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509BF" w14:textId="77777777" w:rsidR="00EC0548" w:rsidRDefault="00EC0548" w:rsidP="006A211C">
      <w:pPr>
        <w:ind w:left="-142" w:firstLine="142"/>
        <w:rPr>
          <w:b/>
          <w:sz w:val="28"/>
        </w:rPr>
      </w:pPr>
    </w:p>
    <w:p w14:paraId="54D04561" w14:textId="2F490C6B" w:rsidR="00EC0548" w:rsidRDefault="00314207" w:rsidP="006A211C">
      <w:pPr>
        <w:ind w:left="-142" w:firstLine="142"/>
        <w:rPr>
          <w:b/>
          <w:sz w:val="28"/>
        </w:rPr>
      </w:pPr>
      <w:r>
        <w:rPr>
          <w:b/>
          <w:noProof/>
          <w:sz w:val="28"/>
        </w:rPr>
        <w:drawing>
          <wp:inline distT="0" distB="0" distL="0" distR="0" wp14:anchorId="206E3E56" wp14:editId="0C1DDB86">
            <wp:extent cx="6008077" cy="9251147"/>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3314" cy="9259211"/>
                    </a:xfrm>
                    <a:prstGeom prst="rect">
                      <a:avLst/>
                    </a:prstGeom>
                  </pic:spPr>
                </pic:pic>
              </a:graphicData>
            </a:graphic>
          </wp:inline>
        </w:drawing>
      </w:r>
    </w:p>
    <w:p w14:paraId="61D9A899" w14:textId="11DE094F" w:rsidR="00B55797" w:rsidRPr="00C004C3" w:rsidRDefault="00B55797" w:rsidP="006A211C">
      <w:pPr>
        <w:ind w:left="-142" w:firstLine="142"/>
        <w:rPr>
          <w:b/>
          <w:sz w:val="28"/>
          <w:lang w:val="en-US"/>
        </w:rPr>
        <w:sectPr w:rsidR="00B55797" w:rsidRPr="00C004C3" w:rsidSect="007470A8">
          <w:footerReference w:type="even" r:id="rId9"/>
          <w:footerReference w:type="default" r:id="rId10"/>
          <w:pgSz w:w="11906" w:h="16838" w:code="9"/>
          <w:pgMar w:top="907" w:right="1304" w:bottom="964" w:left="1304" w:header="680" w:footer="454" w:gutter="0"/>
          <w:pgNumType w:start="1"/>
          <w:cols w:space="720"/>
          <w:titlePg/>
          <w:docGrid w:linePitch="272"/>
        </w:sectPr>
      </w:pPr>
    </w:p>
    <w:p w14:paraId="7625CED2" w14:textId="77777777" w:rsidR="00A45A87" w:rsidRPr="005C5F7C" w:rsidRDefault="00A45A87" w:rsidP="006A211C">
      <w:pPr>
        <w:ind w:left="-142" w:firstLine="142"/>
        <w:rPr>
          <w:b/>
          <w:sz w:val="28"/>
        </w:rPr>
      </w:pPr>
    </w:p>
    <w:p w14:paraId="237C34F1" w14:textId="77777777" w:rsidR="00A45A87" w:rsidRDefault="00A45A87" w:rsidP="00A45A87">
      <w:pPr>
        <w:spacing w:before="120"/>
        <w:jc w:val="center"/>
        <w:rPr>
          <w:b/>
          <w:sz w:val="28"/>
        </w:rPr>
      </w:pPr>
      <w:r>
        <w:rPr>
          <w:b/>
          <w:sz w:val="28"/>
        </w:rPr>
        <w:t>НАЦИОНАЛЬНЫЙ СТАТИСТИЧЕСКИЙ КОМИТЕТ</w:t>
      </w:r>
    </w:p>
    <w:p w14:paraId="6F07D5B1" w14:textId="77777777" w:rsidR="00A45A87" w:rsidRDefault="00A45A87" w:rsidP="00A45A87">
      <w:pPr>
        <w:jc w:val="center"/>
        <w:rPr>
          <w:b/>
          <w:sz w:val="28"/>
        </w:rPr>
      </w:pPr>
      <w:r>
        <w:rPr>
          <w:b/>
          <w:sz w:val="28"/>
        </w:rPr>
        <w:t>КЫРГЫЗСКОЙ РЕСПУБЛИКИ</w:t>
      </w:r>
    </w:p>
    <w:tbl>
      <w:tblPr>
        <w:tblW w:w="0" w:type="auto"/>
        <w:tblLayout w:type="fixed"/>
        <w:tblLook w:val="0000" w:firstRow="0" w:lastRow="0" w:firstColumn="0" w:lastColumn="0" w:noHBand="0" w:noVBand="0"/>
      </w:tblPr>
      <w:tblGrid>
        <w:gridCol w:w="1326"/>
        <w:gridCol w:w="1326"/>
        <w:gridCol w:w="1326"/>
        <w:gridCol w:w="1326"/>
        <w:gridCol w:w="1326"/>
        <w:gridCol w:w="1326"/>
        <w:gridCol w:w="1326"/>
      </w:tblGrid>
      <w:tr w:rsidR="00A45A87" w14:paraId="7F7445DB" w14:textId="77777777">
        <w:tc>
          <w:tcPr>
            <w:tcW w:w="1326" w:type="dxa"/>
          </w:tcPr>
          <w:p w14:paraId="1A9DE6D5" w14:textId="77777777" w:rsidR="00A45A87" w:rsidRDefault="00A45A87" w:rsidP="00F179AC">
            <w:pPr>
              <w:rPr>
                <w:b/>
                <w:sz w:val="32"/>
              </w:rPr>
            </w:pPr>
          </w:p>
        </w:tc>
        <w:tc>
          <w:tcPr>
            <w:tcW w:w="1326" w:type="dxa"/>
            <w:tcBorders>
              <w:bottom w:val="single" w:sz="12" w:space="0" w:color="auto"/>
            </w:tcBorders>
          </w:tcPr>
          <w:p w14:paraId="36AD32DA" w14:textId="77777777" w:rsidR="00A45A87" w:rsidRDefault="00A45A87" w:rsidP="00F179AC">
            <w:pPr>
              <w:rPr>
                <w:b/>
                <w:sz w:val="32"/>
              </w:rPr>
            </w:pPr>
          </w:p>
        </w:tc>
        <w:tc>
          <w:tcPr>
            <w:tcW w:w="1326" w:type="dxa"/>
            <w:tcBorders>
              <w:bottom w:val="single" w:sz="12" w:space="0" w:color="auto"/>
            </w:tcBorders>
          </w:tcPr>
          <w:p w14:paraId="2D8494E3" w14:textId="77777777" w:rsidR="00A45A87" w:rsidRDefault="00A45A87" w:rsidP="00F179AC">
            <w:pPr>
              <w:rPr>
                <w:b/>
                <w:sz w:val="32"/>
              </w:rPr>
            </w:pPr>
          </w:p>
        </w:tc>
        <w:tc>
          <w:tcPr>
            <w:tcW w:w="1326" w:type="dxa"/>
            <w:tcBorders>
              <w:bottom w:val="single" w:sz="12" w:space="0" w:color="auto"/>
            </w:tcBorders>
          </w:tcPr>
          <w:p w14:paraId="52508B13" w14:textId="77777777" w:rsidR="00A45A87" w:rsidRDefault="00A45A87" w:rsidP="00F179AC">
            <w:pPr>
              <w:rPr>
                <w:b/>
                <w:sz w:val="32"/>
              </w:rPr>
            </w:pPr>
          </w:p>
        </w:tc>
        <w:tc>
          <w:tcPr>
            <w:tcW w:w="1326" w:type="dxa"/>
            <w:tcBorders>
              <w:bottom w:val="single" w:sz="12" w:space="0" w:color="auto"/>
            </w:tcBorders>
          </w:tcPr>
          <w:p w14:paraId="76F44419" w14:textId="77777777" w:rsidR="00A45A87" w:rsidRDefault="00A45A87" w:rsidP="00F179AC">
            <w:pPr>
              <w:rPr>
                <w:b/>
                <w:sz w:val="32"/>
              </w:rPr>
            </w:pPr>
          </w:p>
        </w:tc>
        <w:tc>
          <w:tcPr>
            <w:tcW w:w="1326" w:type="dxa"/>
            <w:tcBorders>
              <w:bottom w:val="single" w:sz="12" w:space="0" w:color="auto"/>
            </w:tcBorders>
          </w:tcPr>
          <w:p w14:paraId="13E55803" w14:textId="77777777" w:rsidR="00A45A87" w:rsidRDefault="00A45A87" w:rsidP="00F179AC">
            <w:pPr>
              <w:rPr>
                <w:b/>
                <w:sz w:val="32"/>
              </w:rPr>
            </w:pPr>
          </w:p>
        </w:tc>
        <w:tc>
          <w:tcPr>
            <w:tcW w:w="1326" w:type="dxa"/>
          </w:tcPr>
          <w:p w14:paraId="606E3857" w14:textId="77777777" w:rsidR="00A45A87" w:rsidRDefault="00A45A87" w:rsidP="00F179AC">
            <w:pPr>
              <w:rPr>
                <w:b/>
                <w:sz w:val="32"/>
              </w:rPr>
            </w:pPr>
          </w:p>
        </w:tc>
      </w:tr>
    </w:tbl>
    <w:p w14:paraId="2AA8E41C" w14:textId="77777777" w:rsidR="00A45A87" w:rsidRDefault="00A45A87" w:rsidP="008E50ED">
      <w:pPr>
        <w:rPr>
          <w:b/>
          <w:sz w:val="32"/>
        </w:rPr>
      </w:pPr>
    </w:p>
    <w:p w14:paraId="2C43E243" w14:textId="77777777" w:rsidR="00A45A87" w:rsidRDefault="00A45A87" w:rsidP="00A45A87">
      <w:pPr>
        <w:rPr>
          <w:b/>
          <w:sz w:val="32"/>
        </w:rPr>
      </w:pPr>
    </w:p>
    <w:p w14:paraId="434BE0E2" w14:textId="77777777" w:rsidR="00A45A87" w:rsidRDefault="00A45A87" w:rsidP="00A45A87">
      <w:pPr>
        <w:rPr>
          <w:b/>
          <w:sz w:val="32"/>
        </w:rPr>
      </w:pPr>
    </w:p>
    <w:p w14:paraId="50FF0EF3" w14:textId="77777777" w:rsidR="00A45A87" w:rsidRDefault="00A45A87" w:rsidP="00A45A87">
      <w:pPr>
        <w:rPr>
          <w:b/>
          <w:sz w:val="32"/>
        </w:rPr>
      </w:pPr>
    </w:p>
    <w:p w14:paraId="63ED59BD" w14:textId="77777777" w:rsidR="00683721" w:rsidRDefault="00683721" w:rsidP="00A45A87">
      <w:pPr>
        <w:rPr>
          <w:b/>
          <w:sz w:val="32"/>
        </w:rPr>
      </w:pPr>
    </w:p>
    <w:p w14:paraId="2398A338" w14:textId="77777777" w:rsidR="00683721" w:rsidRDefault="00683721" w:rsidP="00A45A87">
      <w:pPr>
        <w:rPr>
          <w:b/>
          <w:sz w:val="32"/>
        </w:rPr>
      </w:pPr>
    </w:p>
    <w:p w14:paraId="31BA62FA" w14:textId="77777777" w:rsidR="00A45A87" w:rsidRDefault="00A45A87" w:rsidP="00A45A87">
      <w:pPr>
        <w:rPr>
          <w:b/>
          <w:sz w:val="32"/>
        </w:rPr>
      </w:pPr>
    </w:p>
    <w:p w14:paraId="5673DD2C" w14:textId="77777777" w:rsidR="00A45A87" w:rsidRDefault="00A45A87" w:rsidP="00A45A87">
      <w:pPr>
        <w:rPr>
          <w:b/>
          <w:sz w:val="32"/>
        </w:rPr>
      </w:pPr>
    </w:p>
    <w:p w14:paraId="35F8BE59" w14:textId="77777777" w:rsidR="00A45A87" w:rsidRDefault="00A45A87" w:rsidP="00A45A87">
      <w:pPr>
        <w:rPr>
          <w:b/>
          <w:sz w:val="32"/>
        </w:rPr>
      </w:pPr>
    </w:p>
    <w:p w14:paraId="22AB1C3F" w14:textId="77777777" w:rsidR="00A45A87" w:rsidRDefault="00A45A87" w:rsidP="00A45A87">
      <w:pPr>
        <w:rPr>
          <w:b/>
          <w:sz w:val="32"/>
        </w:rPr>
      </w:pPr>
    </w:p>
    <w:p w14:paraId="19677468" w14:textId="77777777" w:rsidR="00A45A87" w:rsidRDefault="00683721" w:rsidP="00683721">
      <w:pPr>
        <w:pStyle w:val="4"/>
        <w:jc w:val="center"/>
        <w:rPr>
          <w:sz w:val="60"/>
          <w:szCs w:val="60"/>
        </w:rPr>
      </w:pPr>
      <w:r w:rsidRPr="00683721">
        <w:rPr>
          <w:sz w:val="60"/>
          <w:szCs w:val="60"/>
        </w:rPr>
        <w:t xml:space="preserve">ФИНАНСЫ </w:t>
      </w:r>
      <w:r w:rsidR="00F47497">
        <w:rPr>
          <w:sz w:val="60"/>
          <w:szCs w:val="60"/>
        </w:rPr>
        <w:t>ПРЕДПРИЯТИЙ</w:t>
      </w:r>
      <w:r w:rsidRPr="00683721">
        <w:rPr>
          <w:sz w:val="60"/>
          <w:szCs w:val="60"/>
        </w:rPr>
        <w:t xml:space="preserve"> </w:t>
      </w:r>
    </w:p>
    <w:p w14:paraId="30E97341" w14:textId="77777777" w:rsidR="00683721" w:rsidRPr="00683721" w:rsidRDefault="00683721" w:rsidP="00683721"/>
    <w:p w14:paraId="06F7444E" w14:textId="77777777" w:rsidR="00A45A87" w:rsidRPr="00683721" w:rsidRDefault="00A45A87" w:rsidP="00683721">
      <w:pPr>
        <w:pStyle w:val="4"/>
        <w:jc w:val="center"/>
        <w:rPr>
          <w:sz w:val="48"/>
          <w:szCs w:val="48"/>
        </w:rPr>
      </w:pPr>
      <w:r w:rsidRPr="00683721">
        <w:rPr>
          <w:sz w:val="48"/>
          <w:szCs w:val="48"/>
        </w:rPr>
        <w:t>КЫРГЫЗСКОЙ РЕСПУБЛИК</w:t>
      </w:r>
      <w:r w:rsidR="00683721">
        <w:rPr>
          <w:sz w:val="48"/>
          <w:szCs w:val="48"/>
        </w:rPr>
        <w:t>И</w:t>
      </w:r>
    </w:p>
    <w:p w14:paraId="570426F2" w14:textId="77777777" w:rsidR="00A45A87" w:rsidRPr="00683721" w:rsidRDefault="00A45A87" w:rsidP="00A45A87">
      <w:pPr>
        <w:jc w:val="center"/>
        <w:rPr>
          <w:sz w:val="48"/>
          <w:szCs w:val="48"/>
        </w:rPr>
      </w:pPr>
    </w:p>
    <w:p w14:paraId="5556FE1C" w14:textId="77158448" w:rsidR="00A45A87" w:rsidRPr="00283321" w:rsidRDefault="00A45A87" w:rsidP="008A3565">
      <w:pPr>
        <w:jc w:val="center"/>
        <w:rPr>
          <w:b/>
          <w:sz w:val="48"/>
          <w:szCs w:val="48"/>
        </w:rPr>
      </w:pPr>
      <w:r w:rsidRPr="00683721">
        <w:rPr>
          <w:b/>
          <w:sz w:val="48"/>
          <w:szCs w:val="48"/>
        </w:rPr>
        <w:t>20</w:t>
      </w:r>
      <w:r w:rsidR="00995DE8">
        <w:rPr>
          <w:b/>
          <w:sz w:val="48"/>
          <w:szCs w:val="48"/>
        </w:rPr>
        <w:t>20</w:t>
      </w:r>
      <w:r w:rsidRPr="00683721">
        <w:rPr>
          <w:b/>
          <w:sz w:val="48"/>
          <w:szCs w:val="48"/>
        </w:rPr>
        <w:t xml:space="preserve"> - 20</w:t>
      </w:r>
      <w:r w:rsidR="006861DF">
        <w:rPr>
          <w:b/>
          <w:sz w:val="48"/>
          <w:szCs w:val="48"/>
        </w:rPr>
        <w:t>2</w:t>
      </w:r>
      <w:r w:rsidR="00995DE8">
        <w:rPr>
          <w:b/>
          <w:sz w:val="48"/>
          <w:szCs w:val="48"/>
        </w:rPr>
        <w:t>4</w:t>
      </w:r>
    </w:p>
    <w:p w14:paraId="055F5D1B" w14:textId="77777777" w:rsidR="00A45A87" w:rsidRDefault="00A45A87" w:rsidP="00A45A87">
      <w:pPr>
        <w:jc w:val="center"/>
        <w:rPr>
          <w:b/>
          <w:sz w:val="40"/>
        </w:rPr>
      </w:pPr>
    </w:p>
    <w:p w14:paraId="36837B9F" w14:textId="77777777" w:rsidR="00A45A87" w:rsidRDefault="00A45A87" w:rsidP="00A45A87">
      <w:pPr>
        <w:jc w:val="center"/>
        <w:rPr>
          <w:b/>
          <w:sz w:val="40"/>
        </w:rPr>
      </w:pPr>
    </w:p>
    <w:p w14:paraId="6D2A600C" w14:textId="77777777" w:rsidR="00A45A87" w:rsidRDefault="00A45A87" w:rsidP="00A45A87">
      <w:pPr>
        <w:jc w:val="center"/>
        <w:rPr>
          <w:b/>
          <w:sz w:val="40"/>
        </w:rPr>
      </w:pPr>
    </w:p>
    <w:p w14:paraId="0DB38BAC" w14:textId="77777777" w:rsidR="00683721" w:rsidRDefault="00683721" w:rsidP="00A45A87">
      <w:pPr>
        <w:jc w:val="center"/>
        <w:rPr>
          <w:b/>
          <w:sz w:val="40"/>
        </w:rPr>
      </w:pPr>
    </w:p>
    <w:p w14:paraId="3C01FAC2" w14:textId="77777777" w:rsidR="00683721" w:rsidRDefault="00683721" w:rsidP="00A45A87">
      <w:pPr>
        <w:jc w:val="center"/>
        <w:rPr>
          <w:b/>
          <w:sz w:val="40"/>
        </w:rPr>
      </w:pPr>
    </w:p>
    <w:p w14:paraId="32FDC3F0" w14:textId="77777777" w:rsidR="00A45A87" w:rsidRDefault="00A45A87" w:rsidP="00A45A87">
      <w:pPr>
        <w:jc w:val="center"/>
        <w:rPr>
          <w:b/>
          <w:sz w:val="40"/>
        </w:rPr>
      </w:pPr>
      <w:r>
        <w:rPr>
          <w:b/>
          <w:sz w:val="40"/>
        </w:rPr>
        <w:t>Годовая публикация</w:t>
      </w:r>
    </w:p>
    <w:p w14:paraId="4C529166" w14:textId="77777777" w:rsidR="00A45A87" w:rsidRDefault="00A45A87" w:rsidP="00A45A87">
      <w:pPr>
        <w:jc w:val="center"/>
        <w:rPr>
          <w:b/>
          <w:sz w:val="40"/>
        </w:rPr>
      </w:pPr>
    </w:p>
    <w:p w14:paraId="16A0CD46" w14:textId="77777777" w:rsidR="00A45A87" w:rsidRDefault="00A45A87" w:rsidP="00A45A87">
      <w:pPr>
        <w:jc w:val="center"/>
        <w:rPr>
          <w:b/>
          <w:sz w:val="40"/>
        </w:rPr>
      </w:pPr>
    </w:p>
    <w:p w14:paraId="31EFBA64" w14:textId="77777777" w:rsidR="005C5F7C" w:rsidRDefault="005C5F7C" w:rsidP="00A45A87">
      <w:pPr>
        <w:jc w:val="center"/>
        <w:rPr>
          <w:b/>
          <w:sz w:val="32"/>
        </w:rPr>
      </w:pPr>
    </w:p>
    <w:p w14:paraId="54CE5E80" w14:textId="77777777" w:rsidR="005C5F7C" w:rsidRDefault="005C5F7C" w:rsidP="005C5F7C">
      <w:pPr>
        <w:rPr>
          <w:b/>
          <w:sz w:val="32"/>
        </w:rPr>
      </w:pPr>
    </w:p>
    <w:p w14:paraId="0C0C3BFB" w14:textId="77777777" w:rsidR="005C5F7C" w:rsidRDefault="005C5F7C" w:rsidP="00A45A87">
      <w:pPr>
        <w:jc w:val="center"/>
        <w:rPr>
          <w:b/>
          <w:sz w:val="32"/>
        </w:rPr>
      </w:pPr>
    </w:p>
    <w:p w14:paraId="4C65B9BD" w14:textId="77777777" w:rsidR="005C5F7C" w:rsidRDefault="005C5F7C" w:rsidP="00A45A87">
      <w:pPr>
        <w:jc w:val="center"/>
        <w:rPr>
          <w:b/>
          <w:sz w:val="32"/>
        </w:rPr>
      </w:pPr>
    </w:p>
    <w:p w14:paraId="75937248" w14:textId="77777777" w:rsidR="00A45A87" w:rsidRDefault="00A45A87" w:rsidP="00A45A87">
      <w:pPr>
        <w:jc w:val="center"/>
        <w:rPr>
          <w:b/>
          <w:sz w:val="32"/>
        </w:rPr>
      </w:pPr>
    </w:p>
    <w:tbl>
      <w:tblPr>
        <w:tblW w:w="0" w:type="auto"/>
        <w:tblLayout w:type="fixed"/>
        <w:tblLook w:val="0000" w:firstRow="0" w:lastRow="0" w:firstColumn="0" w:lastColumn="0" w:noHBand="0" w:noVBand="0"/>
      </w:tblPr>
      <w:tblGrid>
        <w:gridCol w:w="2321"/>
        <w:gridCol w:w="2321"/>
        <w:gridCol w:w="2321"/>
        <w:gridCol w:w="2321"/>
      </w:tblGrid>
      <w:tr w:rsidR="00A45A87" w14:paraId="177A63F5" w14:textId="77777777">
        <w:tc>
          <w:tcPr>
            <w:tcW w:w="2321" w:type="dxa"/>
          </w:tcPr>
          <w:p w14:paraId="34942034" w14:textId="77777777" w:rsidR="00A45A87" w:rsidRDefault="00A45A87" w:rsidP="00F179AC">
            <w:pPr>
              <w:rPr>
                <w:b/>
                <w:sz w:val="32"/>
              </w:rPr>
            </w:pPr>
          </w:p>
        </w:tc>
        <w:tc>
          <w:tcPr>
            <w:tcW w:w="2321" w:type="dxa"/>
            <w:tcBorders>
              <w:bottom w:val="single" w:sz="12" w:space="0" w:color="auto"/>
            </w:tcBorders>
          </w:tcPr>
          <w:p w14:paraId="31A44209" w14:textId="77777777" w:rsidR="00A45A87" w:rsidRDefault="00A45A87" w:rsidP="00F179AC">
            <w:pPr>
              <w:rPr>
                <w:b/>
                <w:sz w:val="32"/>
              </w:rPr>
            </w:pPr>
          </w:p>
        </w:tc>
        <w:tc>
          <w:tcPr>
            <w:tcW w:w="2321" w:type="dxa"/>
            <w:tcBorders>
              <w:bottom w:val="single" w:sz="12" w:space="0" w:color="auto"/>
            </w:tcBorders>
          </w:tcPr>
          <w:p w14:paraId="05861044" w14:textId="77777777" w:rsidR="00A45A87" w:rsidRDefault="00A45A87" w:rsidP="00F179AC">
            <w:pPr>
              <w:rPr>
                <w:b/>
                <w:sz w:val="32"/>
              </w:rPr>
            </w:pPr>
          </w:p>
        </w:tc>
        <w:tc>
          <w:tcPr>
            <w:tcW w:w="2321" w:type="dxa"/>
          </w:tcPr>
          <w:p w14:paraId="032AAEA3" w14:textId="77777777" w:rsidR="00A45A87" w:rsidRDefault="00A45A87" w:rsidP="00F179AC">
            <w:pPr>
              <w:rPr>
                <w:b/>
                <w:sz w:val="32"/>
              </w:rPr>
            </w:pPr>
          </w:p>
        </w:tc>
      </w:tr>
      <w:tr w:rsidR="00A45A87" w14:paraId="51CEA38E" w14:textId="77777777">
        <w:tc>
          <w:tcPr>
            <w:tcW w:w="2321" w:type="dxa"/>
          </w:tcPr>
          <w:p w14:paraId="4D595F15" w14:textId="77777777" w:rsidR="00A45A87" w:rsidRDefault="00A45A87" w:rsidP="00F179AC">
            <w:pPr>
              <w:rPr>
                <w:b/>
                <w:sz w:val="32"/>
              </w:rPr>
            </w:pPr>
          </w:p>
        </w:tc>
        <w:tc>
          <w:tcPr>
            <w:tcW w:w="2321" w:type="dxa"/>
          </w:tcPr>
          <w:p w14:paraId="78A1987E" w14:textId="77777777" w:rsidR="00A45A87" w:rsidRDefault="00A45A87" w:rsidP="00F179AC">
            <w:pPr>
              <w:rPr>
                <w:b/>
                <w:sz w:val="32"/>
              </w:rPr>
            </w:pPr>
          </w:p>
        </w:tc>
        <w:tc>
          <w:tcPr>
            <w:tcW w:w="2321" w:type="dxa"/>
          </w:tcPr>
          <w:p w14:paraId="6A64213E" w14:textId="77777777" w:rsidR="00A45A87" w:rsidRDefault="00A45A87" w:rsidP="00F179AC">
            <w:pPr>
              <w:rPr>
                <w:b/>
                <w:sz w:val="32"/>
              </w:rPr>
            </w:pPr>
          </w:p>
        </w:tc>
        <w:tc>
          <w:tcPr>
            <w:tcW w:w="2321" w:type="dxa"/>
          </w:tcPr>
          <w:p w14:paraId="1E5C30F3" w14:textId="77777777" w:rsidR="00A45A87" w:rsidRDefault="00A45A87" w:rsidP="00F179AC">
            <w:pPr>
              <w:rPr>
                <w:b/>
                <w:sz w:val="32"/>
              </w:rPr>
            </w:pPr>
          </w:p>
        </w:tc>
      </w:tr>
    </w:tbl>
    <w:p w14:paraId="7F657126" w14:textId="5536CDA8" w:rsidR="00A45A87" w:rsidRPr="006861DF" w:rsidRDefault="00A45A87" w:rsidP="008A3565">
      <w:pPr>
        <w:jc w:val="center"/>
        <w:rPr>
          <w:b/>
          <w:sz w:val="28"/>
        </w:rPr>
      </w:pPr>
      <w:r>
        <w:rPr>
          <w:b/>
          <w:sz w:val="28"/>
        </w:rPr>
        <w:t>Бишкек 20</w:t>
      </w:r>
      <w:r w:rsidR="006861DF">
        <w:rPr>
          <w:b/>
          <w:sz w:val="28"/>
        </w:rPr>
        <w:t>2</w:t>
      </w:r>
      <w:r w:rsidR="00995DE8">
        <w:rPr>
          <w:b/>
          <w:sz w:val="28"/>
        </w:rPr>
        <w:t>5</w:t>
      </w:r>
    </w:p>
    <w:p w14:paraId="71B2B497" w14:textId="77777777" w:rsidR="00BF110D" w:rsidRDefault="00BF110D" w:rsidP="00A45A87">
      <w:pPr>
        <w:rPr>
          <w:b/>
          <w:sz w:val="24"/>
          <w:szCs w:val="24"/>
        </w:rPr>
      </w:pPr>
    </w:p>
    <w:p w14:paraId="6FC6F35F" w14:textId="77777777" w:rsidR="00A45A87" w:rsidRPr="003A06F9" w:rsidRDefault="00A45A87" w:rsidP="00A45A87">
      <w:pPr>
        <w:rPr>
          <w:b/>
          <w:sz w:val="24"/>
          <w:szCs w:val="24"/>
        </w:rPr>
      </w:pPr>
      <w:proofErr w:type="gramStart"/>
      <w:r w:rsidRPr="005546A6">
        <w:rPr>
          <w:b/>
          <w:sz w:val="24"/>
          <w:szCs w:val="24"/>
        </w:rPr>
        <w:lastRenderedPageBreak/>
        <w:t>УДК</w:t>
      </w:r>
      <w:r w:rsidR="00720284" w:rsidRPr="003A06F9">
        <w:rPr>
          <w:b/>
          <w:sz w:val="24"/>
          <w:szCs w:val="24"/>
        </w:rPr>
        <w:t xml:space="preserve">  334</w:t>
      </w:r>
      <w:proofErr w:type="gramEnd"/>
    </w:p>
    <w:p w14:paraId="3E7380B8" w14:textId="77777777" w:rsidR="00A45A87" w:rsidRPr="00720284" w:rsidRDefault="00A45A87" w:rsidP="00683721">
      <w:pPr>
        <w:rPr>
          <w:b/>
          <w:sz w:val="24"/>
          <w:szCs w:val="24"/>
        </w:rPr>
      </w:pPr>
      <w:proofErr w:type="gramStart"/>
      <w:r w:rsidRPr="005546A6">
        <w:rPr>
          <w:b/>
          <w:sz w:val="24"/>
          <w:szCs w:val="24"/>
        </w:rPr>
        <w:t>ББК</w:t>
      </w:r>
      <w:r w:rsidR="00720284" w:rsidRPr="003A06F9">
        <w:rPr>
          <w:b/>
          <w:sz w:val="24"/>
          <w:szCs w:val="24"/>
        </w:rPr>
        <w:t xml:space="preserve">  65.9</w:t>
      </w:r>
      <w:proofErr w:type="gramEnd"/>
      <w:r w:rsidR="00720284" w:rsidRPr="003A06F9">
        <w:rPr>
          <w:b/>
          <w:sz w:val="24"/>
          <w:szCs w:val="24"/>
        </w:rPr>
        <w:t xml:space="preserve"> (</w:t>
      </w:r>
      <w:r w:rsidR="00720284">
        <w:rPr>
          <w:b/>
          <w:sz w:val="24"/>
          <w:szCs w:val="24"/>
        </w:rPr>
        <w:t xml:space="preserve"> </w:t>
      </w:r>
      <w:r w:rsidR="00720284" w:rsidRPr="003A06F9">
        <w:rPr>
          <w:b/>
          <w:sz w:val="24"/>
          <w:szCs w:val="24"/>
        </w:rPr>
        <w:t xml:space="preserve">2 </w:t>
      </w:r>
      <w:r w:rsidR="00720284">
        <w:rPr>
          <w:b/>
          <w:sz w:val="24"/>
          <w:szCs w:val="24"/>
        </w:rPr>
        <w:t>Ки ) 2</w:t>
      </w:r>
      <w:r w:rsidR="00683721">
        <w:rPr>
          <w:b/>
          <w:sz w:val="24"/>
          <w:szCs w:val="24"/>
        </w:rPr>
        <w:t>6</w:t>
      </w:r>
    </w:p>
    <w:p w14:paraId="701DDA66" w14:textId="77777777" w:rsidR="00A45A87" w:rsidRDefault="00720284" w:rsidP="00683721">
      <w:pPr>
        <w:rPr>
          <w:b/>
          <w:sz w:val="24"/>
          <w:szCs w:val="24"/>
        </w:rPr>
      </w:pPr>
      <w:r>
        <w:rPr>
          <w:b/>
          <w:sz w:val="24"/>
          <w:szCs w:val="24"/>
        </w:rPr>
        <w:t xml:space="preserve"> </w:t>
      </w:r>
      <w:r w:rsidR="00683721">
        <w:rPr>
          <w:b/>
          <w:sz w:val="24"/>
          <w:szCs w:val="24"/>
        </w:rPr>
        <w:t>Ф 5</w:t>
      </w:r>
      <w:r>
        <w:rPr>
          <w:b/>
          <w:sz w:val="24"/>
          <w:szCs w:val="24"/>
        </w:rPr>
        <w:t>9</w:t>
      </w:r>
    </w:p>
    <w:p w14:paraId="445066CD" w14:textId="77777777" w:rsidR="00A45A87" w:rsidRPr="005546A6" w:rsidRDefault="00A45A87" w:rsidP="00A45A87">
      <w:pPr>
        <w:rPr>
          <w:b/>
          <w:sz w:val="24"/>
          <w:szCs w:val="24"/>
        </w:rPr>
      </w:pPr>
    </w:p>
    <w:p w14:paraId="5B84A81A" w14:textId="77777777" w:rsidR="003A06F9" w:rsidRPr="002159A5" w:rsidRDefault="003A06F9" w:rsidP="003A06F9">
      <w:pPr>
        <w:ind w:left="708" w:right="-1" w:hanging="424"/>
        <w:rPr>
          <w:sz w:val="22"/>
          <w:szCs w:val="22"/>
        </w:rPr>
      </w:pPr>
      <w:r w:rsidRPr="002159A5">
        <w:rPr>
          <w:sz w:val="22"/>
          <w:szCs w:val="22"/>
        </w:rPr>
        <w:t>Редакционно-издательский Совет:</w:t>
      </w:r>
    </w:p>
    <w:tbl>
      <w:tblPr>
        <w:tblW w:w="0" w:type="auto"/>
        <w:tblInd w:w="817" w:type="dxa"/>
        <w:tblLayout w:type="fixed"/>
        <w:tblLook w:val="0000" w:firstRow="0" w:lastRow="0" w:firstColumn="0" w:lastColumn="0" w:noHBand="0" w:noVBand="0"/>
      </w:tblPr>
      <w:tblGrid>
        <w:gridCol w:w="1701"/>
        <w:gridCol w:w="425"/>
        <w:gridCol w:w="2977"/>
      </w:tblGrid>
      <w:tr w:rsidR="003A06F9" w:rsidRPr="002159A5" w14:paraId="1772DE64" w14:textId="77777777" w:rsidTr="003A06F9">
        <w:tc>
          <w:tcPr>
            <w:tcW w:w="1701" w:type="dxa"/>
          </w:tcPr>
          <w:p w14:paraId="0B31E14A" w14:textId="77777777" w:rsidR="003A06F9" w:rsidRPr="002159A5" w:rsidRDefault="003A06F9" w:rsidP="003A06F9">
            <w:pPr>
              <w:spacing w:before="40"/>
              <w:rPr>
                <w:sz w:val="22"/>
                <w:szCs w:val="22"/>
              </w:rPr>
            </w:pPr>
            <w:r w:rsidRPr="002159A5">
              <w:rPr>
                <w:sz w:val="22"/>
                <w:szCs w:val="22"/>
              </w:rPr>
              <w:t>Председатель</w:t>
            </w:r>
          </w:p>
        </w:tc>
        <w:tc>
          <w:tcPr>
            <w:tcW w:w="425" w:type="dxa"/>
          </w:tcPr>
          <w:p w14:paraId="139C8051" w14:textId="77777777" w:rsidR="003A06F9" w:rsidRPr="002159A5" w:rsidRDefault="003A06F9" w:rsidP="003A06F9">
            <w:pPr>
              <w:spacing w:before="40"/>
              <w:jc w:val="right"/>
              <w:rPr>
                <w:sz w:val="22"/>
                <w:szCs w:val="22"/>
              </w:rPr>
            </w:pPr>
            <w:r w:rsidRPr="002159A5">
              <w:rPr>
                <w:sz w:val="22"/>
                <w:szCs w:val="22"/>
              </w:rPr>
              <w:t>-</w:t>
            </w:r>
          </w:p>
        </w:tc>
        <w:tc>
          <w:tcPr>
            <w:tcW w:w="2977" w:type="dxa"/>
          </w:tcPr>
          <w:p w14:paraId="75F3723F" w14:textId="77777777" w:rsidR="003A06F9" w:rsidRPr="002159A5" w:rsidRDefault="00945D09" w:rsidP="00945D09">
            <w:pPr>
              <w:spacing w:before="40"/>
              <w:rPr>
                <w:sz w:val="22"/>
                <w:szCs w:val="22"/>
              </w:rPr>
            </w:pPr>
            <w:r w:rsidRPr="002159A5">
              <w:rPr>
                <w:sz w:val="22"/>
                <w:szCs w:val="22"/>
              </w:rPr>
              <w:t>Б</w:t>
            </w:r>
            <w:r w:rsidR="003A06F9" w:rsidRPr="002159A5">
              <w:rPr>
                <w:sz w:val="22"/>
                <w:szCs w:val="22"/>
              </w:rPr>
              <w:t xml:space="preserve">. </w:t>
            </w:r>
            <w:proofErr w:type="spellStart"/>
            <w:r w:rsidRPr="002159A5">
              <w:rPr>
                <w:sz w:val="22"/>
                <w:szCs w:val="22"/>
              </w:rPr>
              <w:t>Кудайбергенов</w:t>
            </w:r>
            <w:proofErr w:type="spellEnd"/>
          </w:p>
        </w:tc>
      </w:tr>
      <w:tr w:rsidR="003A06F9" w:rsidRPr="002159A5" w14:paraId="3890C1EA" w14:textId="77777777" w:rsidTr="003A06F9">
        <w:tc>
          <w:tcPr>
            <w:tcW w:w="1701" w:type="dxa"/>
          </w:tcPr>
          <w:p w14:paraId="2CCA4D6A" w14:textId="77777777" w:rsidR="003A06F9" w:rsidRPr="002159A5" w:rsidRDefault="003A06F9" w:rsidP="00E80378">
            <w:pPr>
              <w:rPr>
                <w:sz w:val="22"/>
                <w:szCs w:val="22"/>
              </w:rPr>
            </w:pPr>
            <w:r w:rsidRPr="002159A5">
              <w:rPr>
                <w:sz w:val="22"/>
                <w:szCs w:val="22"/>
              </w:rPr>
              <w:t>Члены:</w:t>
            </w:r>
          </w:p>
        </w:tc>
        <w:tc>
          <w:tcPr>
            <w:tcW w:w="425" w:type="dxa"/>
          </w:tcPr>
          <w:p w14:paraId="68089FFD" w14:textId="77777777" w:rsidR="003A06F9" w:rsidRPr="002159A5" w:rsidRDefault="003A06F9" w:rsidP="00E80378">
            <w:pPr>
              <w:jc w:val="right"/>
              <w:rPr>
                <w:sz w:val="22"/>
                <w:szCs w:val="22"/>
              </w:rPr>
            </w:pPr>
            <w:r w:rsidRPr="002159A5">
              <w:rPr>
                <w:sz w:val="22"/>
                <w:szCs w:val="22"/>
              </w:rPr>
              <w:t>-</w:t>
            </w:r>
          </w:p>
        </w:tc>
        <w:tc>
          <w:tcPr>
            <w:tcW w:w="2977" w:type="dxa"/>
          </w:tcPr>
          <w:p w14:paraId="2DEEADDD" w14:textId="77777777" w:rsidR="003A06F9" w:rsidRPr="002159A5" w:rsidRDefault="000F5AB4" w:rsidP="000F5AB4">
            <w:pPr>
              <w:rPr>
                <w:sz w:val="22"/>
                <w:szCs w:val="22"/>
              </w:rPr>
            </w:pPr>
            <w:r w:rsidRPr="002159A5">
              <w:rPr>
                <w:sz w:val="22"/>
                <w:szCs w:val="22"/>
              </w:rPr>
              <w:t>Н</w:t>
            </w:r>
            <w:r w:rsidR="003A06F9" w:rsidRPr="002159A5">
              <w:rPr>
                <w:sz w:val="22"/>
                <w:szCs w:val="22"/>
              </w:rPr>
              <w:t xml:space="preserve">. </w:t>
            </w:r>
            <w:proofErr w:type="spellStart"/>
            <w:r w:rsidRPr="002159A5">
              <w:rPr>
                <w:sz w:val="22"/>
                <w:szCs w:val="22"/>
              </w:rPr>
              <w:t>Керималиева</w:t>
            </w:r>
            <w:proofErr w:type="spellEnd"/>
          </w:p>
        </w:tc>
      </w:tr>
      <w:tr w:rsidR="003A06F9" w:rsidRPr="002159A5" w14:paraId="052821EC" w14:textId="77777777" w:rsidTr="003A06F9">
        <w:tc>
          <w:tcPr>
            <w:tcW w:w="1701" w:type="dxa"/>
          </w:tcPr>
          <w:p w14:paraId="246C048D" w14:textId="77777777" w:rsidR="003A06F9" w:rsidRPr="002159A5" w:rsidRDefault="003A06F9" w:rsidP="00E80378">
            <w:pPr>
              <w:rPr>
                <w:sz w:val="22"/>
                <w:szCs w:val="22"/>
              </w:rPr>
            </w:pPr>
          </w:p>
        </w:tc>
        <w:tc>
          <w:tcPr>
            <w:tcW w:w="425" w:type="dxa"/>
          </w:tcPr>
          <w:p w14:paraId="5EF76731" w14:textId="77777777" w:rsidR="003A06F9" w:rsidRPr="002159A5" w:rsidRDefault="003A06F9" w:rsidP="00E80378">
            <w:pPr>
              <w:jc w:val="right"/>
              <w:rPr>
                <w:sz w:val="22"/>
                <w:szCs w:val="22"/>
              </w:rPr>
            </w:pPr>
            <w:r w:rsidRPr="002159A5">
              <w:rPr>
                <w:sz w:val="22"/>
                <w:szCs w:val="22"/>
              </w:rPr>
              <w:t>-</w:t>
            </w:r>
          </w:p>
        </w:tc>
        <w:tc>
          <w:tcPr>
            <w:tcW w:w="2977" w:type="dxa"/>
          </w:tcPr>
          <w:p w14:paraId="543EB810" w14:textId="77777777" w:rsidR="003A06F9" w:rsidRPr="002159A5" w:rsidRDefault="003A06F9" w:rsidP="00E80378">
            <w:pPr>
              <w:rPr>
                <w:sz w:val="22"/>
                <w:szCs w:val="22"/>
              </w:rPr>
            </w:pPr>
            <w:r w:rsidRPr="002159A5">
              <w:rPr>
                <w:sz w:val="22"/>
                <w:szCs w:val="22"/>
              </w:rPr>
              <w:t xml:space="preserve">Б. </w:t>
            </w:r>
            <w:proofErr w:type="spellStart"/>
            <w:r w:rsidRPr="002159A5">
              <w:rPr>
                <w:sz w:val="22"/>
                <w:szCs w:val="22"/>
              </w:rPr>
              <w:t>Шокенов</w:t>
            </w:r>
            <w:proofErr w:type="spellEnd"/>
          </w:p>
        </w:tc>
      </w:tr>
      <w:tr w:rsidR="00C004C3" w:rsidRPr="002159A5" w14:paraId="740CD054" w14:textId="77777777" w:rsidTr="003A06F9">
        <w:tc>
          <w:tcPr>
            <w:tcW w:w="1701" w:type="dxa"/>
          </w:tcPr>
          <w:p w14:paraId="6FAA019F" w14:textId="77777777" w:rsidR="00C004C3" w:rsidRPr="002159A5" w:rsidRDefault="00C004C3" w:rsidP="00E80378">
            <w:pPr>
              <w:rPr>
                <w:sz w:val="22"/>
                <w:szCs w:val="22"/>
              </w:rPr>
            </w:pPr>
          </w:p>
        </w:tc>
        <w:tc>
          <w:tcPr>
            <w:tcW w:w="425" w:type="dxa"/>
          </w:tcPr>
          <w:p w14:paraId="680D1503" w14:textId="77777777" w:rsidR="00C004C3" w:rsidRPr="002159A5" w:rsidRDefault="00C004C3" w:rsidP="00E80378">
            <w:pPr>
              <w:jc w:val="right"/>
              <w:rPr>
                <w:sz w:val="22"/>
                <w:szCs w:val="22"/>
                <w:lang w:val="en-US"/>
              </w:rPr>
            </w:pPr>
            <w:r w:rsidRPr="002159A5">
              <w:rPr>
                <w:sz w:val="22"/>
                <w:szCs w:val="22"/>
                <w:lang w:val="en-US"/>
              </w:rPr>
              <w:t>-</w:t>
            </w:r>
          </w:p>
        </w:tc>
        <w:tc>
          <w:tcPr>
            <w:tcW w:w="2977" w:type="dxa"/>
          </w:tcPr>
          <w:p w14:paraId="58EC15CA" w14:textId="77777777" w:rsidR="00C004C3" w:rsidRPr="002159A5" w:rsidRDefault="00C004C3" w:rsidP="00E80378">
            <w:pPr>
              <w:rPr>
                <w:sz w:val="22"/>
                <w:szCs w:val="22"/>
              </w:rPr>
            </w:pPr>
            <w:r w:rsidRPr="002159A5">
              <w:rPr>
                <w:sz w:val="22"/>
                <w:szCs w:val="22"/>
              </w:rPr>
              <w:t xml:space="preserve">З. </w:t>
            </w:r>
            <w:proofErr w:type="spellStart"/>
            <w:r w:rsidRPr="002159A5">
              <w:rPr>
                <w:sz w:val="22"/>
                <w:szCs w:val="22"/>
              </w:rPr>
              <w:t>Жумалиев</w:t>
            </w:r>
            <w:proofErr w:type="spellEnd"/>
          </w:p>
        </w:tc>
      </w:tr>
      <w:tr w:rsidR="00930A4F" w:rsidRPr="002159A5" w14:paraId="0594E1B5" w14:textId="77777777" w:rsidTr="003A06F9">
        <w:tc>
          <w:tcPr>
            <w:tcW w:w="1701" w:type="dxa"/>
          </w:tcPr>
          <w:p w14:paraId="3A3583FB" w14:textId="77777777" w:rsidR="00930A4F" w:rsidRPr="002159A5" w:rsidRDefault="00930A4F" w:rsidP="00E80378">
            <w:pPr>
              <w:rPr>
                <w:sz w:val="22"/>
                <w:szCs w:val="22"/>
              </w:rPr>
            </w:pPr>
          </w:p>
        </w:tc>
        <w:tc>
          <w:tcPr>
            <w:tcW w:w="425" w:type="dxa"/>
          </w:tcPr>
          <w:p w14:paraId="3215003D" w14:textId="3BA38C69" w:rsidR="00930A4F" w:rsidRPr="002159A5" w:rsidRDefault="00930A4F" w:rsidP="00E80378">
            <w:pPr>
              <w:jc w:val="right"/>
              <w:rPr>
                <w:sz w:val="22"/>
                <w:szCs w:val="22"/>
              </w:rPr>
            </w:pPr>
            <w:r w:rsidRPr="002159A5">
              <w:rPr>
                <w:sz w:val="22"/>
                <w:szCs w:val="22"/>
              </w:rPr>
              <w:t>-</w:t>
            </w:r>
          </w:p>
        </w:tc>
        <w:tc>
          <w:tcPr>
            <w:tcW w:w="2977" w:type="dxa"/>
          </w:tcPr>
          <w:p w14:paraId="6AB6E5A5" w14:textId="2C39B030" w:rsidR="00930A4F" w:rsidRPr="002159A5" w:rsidRDefault="00930A4F" w:rsidP="00E80378">
            <w:pPr>
              <w:rPr>
                <w:sz w:val="22"/>
                <w:szCs w:val="22"/>
              </w:rPr>
            </w:pPr>
            <w:r w:rsidRPr="002159A5">
              <w:rPr>
                <w:sz w:val="22"/>
                <w:szCs w:val="22"/>
              </w:rPr>
              <w:t xml:space="preserve">Э. </w:t>
            </w:r>
            <w:proofErr w:type="spellStart"/>
            <w:r w:rsidRPr="002159A5">
              <w:rPr>
                <w:sz w:val="22"/>
                <w:szCs w:val="22"/>
              </w:rPr>
              <w:t>Кольбаев</w:t>
            </w:r>
            <w:proofErr w:type="spellEnd"/>
          </w:p>
        </w:tc>
      </w:tr>
      <w:tr w:rsidR="003A06F9" w:rsidRPr="002159A5" w14:paraId="7B0F7675" w14:textId="77777777" w:rsidTr="003A06F9">
        <w:tc>
          <w:tcPr>
            <w:tcW w:w="1701" w:type="dxa"/>
          </w:tcPr>
          <w:p w14:paraId="2AA12093" w14:textId="77777777" w:rsidR="003A06F9" w:rsidRPr="002159A5" w:rsidRDefault="003A06F9" w:rsidP="00E80378">
            <w:pPr>
              <w:rPr>
                <w:sz w:val="22"/>
                <w:szCs w:val="22"/>
              </w:rPr>
            </w:pPr>
          </w:p>
        </w:tc>
        <w:tc>
          <w:tcPr>
            <w:tcW w:w="425" w:type="dxa"/>
          </w:tcPr>
          <w:p w14:paraId="026B7D33" w14:textId="77777777" w:rsidR="003A06F9" w:rsidRPr="002159A5" w:rsidRDefault="003A06F9" w:rsidP="00E80378">
            <w:pPr>
              <w:jc w:val="right"/>
              <w:rPr>
                <w:sz w:val="22"/>
                <w:szCs w:val="22"/>
              </w:rPr>
            </w:pPr>
            <w:r w:rsidRPr="002159A5">
              <w:rPr>
                <w:sz w:val="22"/>
                <w:szCs w:val="22"/>
              </w:rPr>
              <w:t>-</w:t>
            </w:r>
          </w:p>
        </w:tc>
        <w:tc>
          <w:tcPr>
            <w:tcW w:w="2977" w:type="dxa"/>
          </w:tcPr>
          <w:p w14:paraId="70AEC02D" w14:textId="77777777" w:rsidR="003A06F9" w:rsidRPr="002159A5" w:rsidRDefault="00945D09" w:rsidP="00945D09">
            <w:pPr>
              <w:rPr>
                <w:sz w:val="22"/>
                <w:szCs w:val="22"/>
              </w:rPr>
            </w:pPr>
            <w:r w:rsidRPr="002159A5">
              <w:rPr>
                <w:sz w:val="22"/>
                <w:szCs w:val="22"/>
              </w:rPr>
              <w:t>М</w:t>
            </w:r>
            <w:r w:rsidR="003A06F9" w:rsidRPr="002159A5">
              <w:rPr>
                <w:sz w:val="22"/>
                <w:szCs w:val="22"/>
              </w:rPr>
              <w:t xml:space="preserve">. </w:t>
            </w:r>
            <w:proofErr w:type="spellStart"/>
            <w:r w:rsidRPr="002159A5">
              <w:rPr>
                <w:sz w:val="22"/>
                <w:szCs w:val="22"/>
              </w:rPr>
              <w:t>Эшкожоев</w:t>
            </w:r>
            <w:proofErr w:type="spellEnd"/>
          </w:p>
        </w:tc>
      </w:tr>
      <w:tr w:rsidR="003A06F9" w:rsidRPr="002159A5" w14:paraId="3AF5171A" w14:textId="77777777" w:rsidTr="003A06F9">
        <w:tc>
          <w:tcPr>
            <w:tcW w:w="1701" w:type="dxa"/>
          </w:tcPr>
          <w:p w14:paraId="1B405DDE" w14:textId="77777777" w:rsidR="003A06F9" w:rsidRPr="002159A5" w:rsidRDefault="003A06F9" w:rsidP="00E80378">
            <w:pPr>
              <w:rPr>
                <w:sz w:val="22"/>
                <w:szCs w:val="22"/>
              </w:rPr>
            </w:pPr>
          </w:p>
        </w:tc>
        <w:tc>
          <w:tcPr>
            <w:tcW w:w="425" w:type="dxa"/>
          </w:tcPr>
          <w:p w14:paraId="0F5DCEC4" w14:textId="77777777" w:rsidR="003A06F9" w:rsidRPr="002159A5" w:rsidRDefault="003A06F9" w:rsidP="00E80378">
            <w:pPr>
              <w:jc w:val="right"/>
              <w:rPr>
                <w:sz w:val="22"/>
                <w:szCs w:val="22"/>
              </w:rPr>
            </w:pPr>
            <w:r w:rsidRPr="002159A5">
              <w:rPr>
                <w:sz w:val="22"/>
                <w:szCs w:val="22"/>
              </w:rPr>
              <w:t>-</w:t>
            </w:r>
          </w:p>
        </w:tc>
        <w:tc>
          <w:tcPr>
            <w:tcW w:w="2977" w:type="dxa"/>
          </w:tcPr>
          <w:p w14:paraId="1CD1E2C3" w14:textId="77777777" w:rsidR="003A06F9" w:rsidRPr="002159A5" w:rsidRDefault="003A06F9" w:rsidP="00E80378">
            <w:pPr>
              <w:rPr>
                <w:sz w:val="22"/>
                <w:szCs w:val="22"/>
              </w:rPr>
            </w:pPr>
            <w:r w:rsidRPr="002159A5">
              <w:rPr>
                <w:sz w:val="22"/>
                <w:szCs w:val="22"/>
              </w:rPr>
              <w:t xml:space="preserve">Ч. </w:t>
            </w:r>
            <w:proofErr w:type="spellStart"/>
            <w:r w:rsidRPr="002159A5">
              <w:rPr>
                <w:sz w:val="22"/>
                <w:szCs w:val="22"/>
              </w:rPr>
              <w:t>Турдубаева</w:t>
            </w:r>
            <w:proofErr w:type="spellEnd"/>
          </w:p>
        </w:tc>
      </w:tr>
      <w:tr w:rsidR="003A06F9" w:rsidRPr="002159A5" w14:paraId="2F45807C" w14:textId="77777777" w:rsidTr="003A06F9">
        <w:tc>
          <w:tcPr>
            <w:tcW w:w="1701" w:type="dxa"/>
          </w:tcPr>
          <w:p w14:paraId="67840620" w14:textId="77777777" w:rsidR="003A06F9" w:rsidRPr="002159A5" w:rsidRDefault="003A06F9" w:rsidP="00E80378">
            <w:pPr>
              <w:rPr>
                <w:sz w:val="22"/>
                <w:szCs w:val="22"/>
              </w:rPr>
            </w:pPr>
          </w:p>
        </w:tc>
        <w:tc>
          <w:tcPr>
            <w:tcW w:w="425" w:type="dxa"/>
          </w:tcPr>
          <w:p w14:paraId="4EEBF6FB" w14:textId="77777777" w:rsidR="003A06F9" w:rsidRPr="002159A5" w:rsidRDefault="003A06F9" w:rsidP="00E80378">
            <w:pPr>
              <w:jc w:val="right"/>
              <w:rPr>
                <w:sz w:val="22"/>
                <w:szCs w:val="22"/>
              </w:rPr>
            </w:pPr>
            <w:r w:rsidRPr="002159A5">
              <w:rPr>
                <w:sz w:val="22"/>
                <w:szCs w:val="22"/>
              </w:rPr>
              <w:t>-</w:t>
            </w:r>
          </w:p>
        </w:tc>
        <w:tc>
          <w:tcPr>
            <w:tcW w:w="2977" w:type="dxa"/>
          </w:tcPr>
          <w:p w14:paraId="4D6ED09A" w14:textId="2DF027B9" w:rsidR="003A06F9" w:rsidRPr="002159A5" w:rsidRDefault="00995DE8" w:rsidP="00E80378">
            <w:pPr>
              <w:rPr>
                <w:sz w:val="22"/>
                <w:szCs w:val="22"/>
              </w:rPr>
            </w:pPr>
            <w:r w:rsidRPr="002159A5">
              <w:rPr>
                <w:sz w:val="22"/>
                <w:szCs w:val="22"/>
              </w:rPr>
              <w:t xml:space="preserve">Э. </w:t>
            </w:r>
            <w:proofErr w:type="spellStart"/>
            <w:r w:rsidRPr="002159A5">
              <w:rPr>
                <w:sz w:val="22"/>
                <w:szCs w:val="22"/>
              </w:rPr>
              <w:t>Исенкулова</w:t>
            </w:r>
            <w:proofErr w:type="spellEnd"/>
          </w:p>
        </w:tc>
      </w:tr>
      <w:tr w:rsidR="00995DE8" w:rsidRPr="002159A5" w14:paraId="6402624A" w14:textId="77777777" w:rsidTr="003A06F9">
        <w:tc>
          <w:tcPr>
            <w:tcW w:w="1701" w:type="dxa"/>
          </w:tcPr>
          <w:p w14:paraId="42699061" w14:textId="77777777" w:rsidR="00995DE8" w:rsidRPr="002159A5" w:rsidRDefault="00995DE8" w:rsidP="00E80378">
            <w:pPr>
              <w:rPr>
                <w:sz w:val="22"/>
                <w:szCs w:val="22"/>
              </w:rPr>
            </w:pPr>
          </w:p>
        </w:tc>
        <w:tc>
          <w:tcPr>
            <w:tcW w:w="425" w:type="dxa"/>
          </w:tcPr>
          <w:p w14:paraId="66D4ABBB" w14:textId="4D855FE3" w:rsidR="00995DE8" w:rsidRPr="002159A5" w:rsidRDefault="00995DE8" w:rsidP="00E80378">
            <w:pPr>
              <w:jc w:val="right"/>
              <w:rPr>
                <w:sz w:val="22"/>
                <w:szCs w:val="22"/>
              </w:rPr>
            </w:pPr>
            <w:r w:rsidRPr="002159A5">
              <w:rPr>
                <w:sz w:val="22"/>
                <w:szCs w:val="22"/>
              </w:rPr>
              <w:t>-</w:t>
            </w:r>
          </w:p>
        </w:tc>
        <w:tc>
          <w:tcPr>
            <w:tcW w:w="2977" w:type="dxa"/>
          </w:tcPr>
          <w:p w14:paraId="07CD249D" w14:textId="3E83489C" w:rsidR="00995DE8" w:rsidRPr="002159A5" w:rsidRDefault="00995DE8" w:rsidP="00E80378">
            <w:pPr>
              <w:rPr>
                <w:sz w:val="22"/>
                <w:szCs w:val="22"/>
              </w:rPr>
            </w:pPr>
            <w:r w:rsidRPr="002159A5">
              <w:rPr>
                <w:sz w:val="22"/>
                <w:szCs w:val="22"/>
              </w:rPr>
              <w:t>В. Бирюкова</w:t>
            </w:r>
          </w:p>
        </w:tc>
      </w:tr>
    </w:tbl>
    <w:p w14:paraId="5F106CB8" w14:textId="77777777" w:rsidR="00683721" w:rsidRPr="002159A5" w:rsidRDefault="00683721" w:rsidP="00683721">
      <w:pPr>
        <w:pStyle w:val="2"/>
        <w:jc w:val="left"/>
        <w:rPr>
          <w:sz w:val="22"/>
          <w:szCs w:val="22"/>
        </w:rPr>
      </w:pPr>
    </w:p>
    <w:p w14:paraId="1427A670" w14:textId="6FC2685C" w:rsidR="00683721" w:rsidRPr="00B02902" w:rsidRDefault="00683721" w:rsidP="008A3565">
      <w:pPr>
        <w:pStyle w:val="2"/>
        <w:jc w:val="left"/>
        <w:rPr>
          <w:sz w:val="22"/>
          <w:szCs w:val="22"/>
        </w:rPr>
      </w:pPr>
      <w:r>
        <w:rPr>
          <w:sz w:val="22"/>
          <w:szCs w:val="22"/>
        </w:rPr>
        <w:t xml:space="preserve">Ф59  </w:t>
      </w:r>
      <w:r w:rsidRPr="00B02902">
        <w:rPr>
          <w:sz w:val="22"/>
          <w:szCs w:val="22"/>
        </w:rPr>
        <w:t xml:space="preserve"> Финансы</w:t>
      </w:r>
      <w:r w:rsidR="00A9773B">
        <w:rPr>
          <w:sz w:val="22"/>
          <w:szCs w:val="22"/>
        </w:rPr>
        <w:t xml:space="preserve"> </w:t>
      </w:r>
      <w:r w:rsidR="00F47497">
        <w:rPr>
          <w:sz w:val="22"/>
          <w:szCs w:val="22"/>
        </w:rPr>
        <w:t>предприятий</w:t>
      </w:r>
      <w:r w:rsidRPr="00B02902">
        <w:rPr>
          <w:sz w:val="22"/>
          <w:szCs w:val="22"/>
        </w:rPr>
        <w:t xml:space="preserve"> Кыргызской Республики: 20</w:t>
      </w:r>
      <w:r w:rsidR="00995DE8">
        <w:rPr>
          <w:sz w:val="22"/>
          <w:szCs w:val="22"/>
        </w:rPr>
        <w:t>20</w:t>
      </w:r>
      <w:r w:rsidRPr="00B02902">
        <w:rPr>
          <w:sz w:val="22"/>
          <w:szCs w:val="22"/>
        </w:rPr>
        <w:t>-20</w:t>
      </w:r>
      <w:r w:rsidR="006861DF">
        <w:rPr>
          <w:sz w:val="22"/>
          <w:szCs w:val="22"/>
        </w:rPr>
        <w:t>2</w:t>
      </w:r>
      <w:r w:rsidR="00995DE8">
        <w:rPr>
          <w:sz w:val="22"/>
          <w:szCs w:val="22"/>
        </w:rPr>
        <w:t>4</w:t>
      </w:r>
      <w:r>
        <w:rPr>
          <w:sz w:val="22"/>
          <w:szCs w:val="22"/>
        </w:rPr>
        <w:t>. –</w:t>
      </w:r>
      <w:r w:rsidRPr="00B02902">
        <w:rPr>
          <w:sz w:val="22"/>
          <w:szCs w:val="22"/>
        </w:rPr>
        <w:t xml:space="preserve"> Б</w:t>
      </w:r>
      <w:r>
        <w:rPr>
          <w:sz w:val="22"/>
          <w:szCs w:val="22"/>
        </w:rPr>
        <w:t>.;</w:t>
      </w:r>
    </w:p>
    <w:p w14:paraId="5028D720" w14:textId="4B38A36C" w:rsidR="00683721" w:rsidRDefault="00683721" w:rsidP="002751D2">
      <w:pPr>
        <w:rPr>
          <w:sz w:val="22"/>
          <w:szCs w:val="22"/>
        </w:rPr>
      </w:pPr>
      <w:r w:rsidRPr="00B02902">
        <w:rPr>
          <w:sz w:val="22"/>
          <w:szCs w:val="22"/>
        </w:rPr>
        <w:t xml:space="preserve"> </w:t>
      </w:r>
      <w:proofErr w:type="spellStart"/>
      <w:r w:rsidRPr="00487CC4">
        <w:rPr>
          <w:sz w:val="22"/>
          <w:szCs w:val="22"/>
        </w:rPr>
        <w:t>Нацстатком</w:t>
      </w:r>
      <w:proofErr w:type="spellEnd"/>
      <w:r w:rsidRPr="00487CC4">
        <w:rPr>
          <w:sz w:val="22"/>
          <w:szCs w:val="22"/>
        </w:rPr>
        <w:t xml:space="preserve"> </w:t>
      </w:r>
      <w:proofErr w:type="spellStart"/>
      <w:r w:rsidRPr="00487CC4">
        <w:rPr>
          <w:sz w:val="22"/>
          <w:szCs w:val="22"/>
        </w:rPr>
        <w:t>Кырг</w:t>
      </w:r>
      <w:proofErr w:type="spellEnd"/>
      <w:r w:rsidRPr="00487CC4">
        <w:rPr>
          <w:sz w:val="22"/>
          <w:szCs w:val="22"/>
        </w:rPr>
        <w:t xml:space="preserve">. </w:t>
      </w:r>
      <w:proofErr w:type="spellStart"/>
      <w:r w:rsidRPr="00487CC4">
        <w:rPr>
          <w:sz w:val="22"/>
          <w:szCs w:val="22"/>
        </w:rPr>
        <w:t>Респ</w:t>
      </w:r>
      <w:proofErr w:type="spellEnd"/>
      <w:r w:rsidRPr="00487CC4">
        <w:rPr>
          <w:sz w:val="22"/>
          <w:szCs w:val="22"/>
        </w:rPr>
        <w:t>., 20</w:t>
      </w:r>
      <w:r w:rsidR="00C87985" w:rsidRPr="006D40E4">
        <w:rPr>
          <w:sz w:val="22"/>
          <w:szCs w:val="22"/>
        </w:rPr>
        <w:t>2</w:t>
      </w:r>
      <w:r w:rsidR="00995DE8">
        <w:rPr>
          <w:sz w:val="22"/>
          <w:szCs w:val="22"/>
        </w:rPr>
        <w:t>5</w:t>
      </w:r>
      <w:r w:rsidRPr="00487CC4">
        <w:rPr>
          <w:sz w:val="22"/>
          <w:szCs w:val="22"/>
        </w:rPr>
        <w:t>. – 2</w:t>
      </w:r>
      <w:r w:rsidR="000318F3" w:rsidRPr="00487CC4">
        <w:rPr>
          <w:sz w:val="22"/>
          <w:szCs w:val="22"/>
        </w:rPr>
        <w:t>2</w:t>
      </w:r>
      <w:r w:rsidR="00B31BCB">
        <w:rPr>
          <w:sz w:val="22"/>
          <w:szCs w:val="22"/>
          <w:lang w:val="ky-KG"/>
        </w:rPr>
        <w:t>8</w:t>
      </w:r>
      <w:r w:rsidRPr="00487CC4">
        <w:rPr>
          <w:sz w:val="22"/>
          <w:szCs w:val="22"/>
        </w:rPr>
        <w:t xml:space="preserve"> с.</w:t>
      </w:r>
    </w:p>
    <w:p w14:paraId="49D1C88E" w14:textId="77777777" w:rsidR="00683721" w:rsidRPr="004A4618" w:rsidRDefault="00683721" w:rsidP="00683721">
      <w:pPr>
        <w:rPr>
          <w:sz w:val="22"/>
          <w:szCs w:val="22"/>
        </w:rPr>
      </w:pPr>
      <w:r w:rsidRPr="004A4618">
        <w:rPr>
          <w:sz w:val="22"/>
          <w:szCs w:val="22"/>
        </w:rPr>
        <w:t xml:space="preserve"> </w:t>
      </w:r>
      <w:r w:rsidRPr="00B02902">
        <w:rPr>
          <w:sz w:val="22"/>
          <w:szCs w:val="22"/>
          <w:lang w:val="en-US"/>
        </w:rPr>
        <w:t>ISBN</w:t>
      </w:r>
      <w:r>
        <w:rPr>
          <w:sz w:val="22"/>
          <w:szCs w:val="22"/>
        </w:rPr>
        <w:t xml:space="preserve">  978-9967-26-841-8</w:t>
      </w:r>
    </w:p>
    <w:p w14:paraId="1007D8F0" w14:textId="340349F9" w:rsidR="00683721" w:rsidRPr="00B02902" w:rsidRDefault="00683721" w:rsidP="00C4666B">
      <w:pPr>
        <w:spacing w:before="120"/>
        <w:ind w:firstLine="709"/>
        <w:jc w:val="both"/>
        <w:rPr>
          <w:sz w:val="22"/>
          <w:szCs w:val="22"/>
        </w:rPr>
      </w:pPr>
      <w:r w:rsidRPr="00F47497">
        <w:rPr>
          <w:sz w:val="22"/>
          <w:szCs w:val="22"/>
        </w:rPr>
        <w:t>Публикация</w:t>
      </w:r>
      <w:r w:rsidRPr="00F47497">
        <w:rPr>
          <w:b/>
          <w:i/>
          <w:sz w:val="22"/>
          <w:szCs w:val="22"/>
        </w:rPr>
        <w:t xml:space="preserve"> </w:t>
      </w:r>
      <w:r w:rsidR="004C3330">
        <w:rPr>
          <w:b/>
          <w:i/>
          <w:sz w:val="22"/>
          <w:szCs w:val="22"/>
        </w:rPr>
        <w:t>«</w:t>
      </w:r>
      <w:r w:rsidRPr="00F47497">
        <w:rPr>
          <w:b/>
          <w:i/>
          <w:sz w:val="22"/>
          <w:szCs w:val="22"/>
        </w:rPr>
        <w:t xml:space="preserve">Финансы </w:t>
      </w:r>
      <w:r w:rsidR="00F47497" w:rsidRPr="00F47497">
        <w:rPr>
          <w:b/>
          <w:i/>
          <w:sz w:val="22"/>
          <w:szCs w:val="22"/>
        </w:rPr>
        <w:t xml:space="preserve">предприятий </w:t>
      </w:r>
      <w:r w:rsidRPr="00F47497">
        <w:rPr>
          <w:b/>
          <w:i/>
          <w:sz w:val="22"/>
          <w:szCs w:val="22"/>
        </w:rPr>
        <w:t>Кыргызской Республики 20</w:t>
      </w:r>
      <w:r w:rsidR="00995DE8">
        <w:rPr>
          <w:b/>
          <w:i/>
          <w:sz w:val="22"/>
          <w:szCs w:val="22"/>
        </w:rPr>
        <w:t>20</w:t>
      </w:r>
      <w:r w:rsidR="008911A4" w:rsidRPr="008911A4">
        <w:rPr>
          <w:b/>
          <w:i/>
          <w:sz w:val="22"/>
          <w:szCs w:val="22"/>
        </w:rPr>
        <w:t>-</w:t>
      </w:r>
      <w:r w:rsidRPr="00F47497">
        <w:rPr>
          <w:b/>
          <w:i/>
          <w:sz w:val="22"/>
          <w:szCs w:val="22"/>
        </w:rPr>
        <w:t>20</w:t>
      </w:r>
      <w:r w:rsidR="006861DF">
        <w:rPr>
          <w:b/>
          <w:i/>
          <w:sz w:val="22"/>
          <w:szCs w:val="22"/>
        </w:rPr>
        <w:t>2</w:t>
      </w:r>
      <w:r w:rsidR="00995DE8">
        <w:rPr>
          <w:b/>
          <w:i/>
          <w:sz w:val="22"/>
          <w:szCs w:val="22"/>
        </w:rPr>
        <w:t>4</w:t>
      </w:r>
      <w:r w:rsidR="004C3330">
        <w:rPr>
          <w:b/>
          <w:i/>
          <w:sz w:val="22"/>
          <w:szCs w:val="22"/>
        </w:rPr>
        <w:t>»</w:t>
      </w:r>
      <w:r w:rsidRPr="00F47497">
        <w:rPr>
          <w:b/>
          <w:i/>
          <w:sz w:val="22"/>
          <w:szCs w:val="22"/>
        </w:rPr>
        <w:t xml:space="preserve"> </w:t>
      </w:r>
      <w:r w:rsidRPr="00F47497">
        <w:rPr>
          <w:sz w:val="22"/>
          <w:szCs w:val="22"/>
        </w:rPr>
        <w:t>содержит анализ финансовых показателей предприятий реального и финансового секторов экономики за 20</w:t>
      </w:r>
      <w:r w:rsidR="00995DE8">
        <w:rPr>
          <w:sz w:val="22"/>
          <w:szCs w:val="22"/>
        </w:rPr>
        <w:t>20</w:t>
      </w:r>
      <w:r w:rsidRPr="00F47497">
        <w:rPr>
          <w:sz w:val="22"/>
          <w:szCs w:val="22"/>
        </w:rPr>
        <w:t>-20</w:t>
      </w:r>
      <w:r w:rsidR="006861DF">
        <w:rPr>
          <w:sz w:val="22"/>
          <w:szCs w:val="22"/>
        </w:rPr>
        <w:t>2</w:t>
      </w:r>
      <w:r w:rsidR="00995DE8">
        <w:rPr>
          <w:sz w:val="22"/>
          <w:szCs w:val="22"/>
        </w:rPr>
        <w:t>4</w:t>
      </w:r>
      <w:r w:rsidRPr="00F47497">
        <w:rPr>
          <w:sz w:val="22"/>
          <w:szCs w:val="22"/>
        </w:rPr>
        <w:t xml:space="preserve">гг. В приложениях приведены статистические таблицы с годовой динамикой по видам экономической деятельности, краткие методологические пояснения к ним и график публикаций </w:t>
      </w:r>
      <w:proofErr w:type="spellStart"/>
      <w:r w:rsidRPr="00F47497">
        <w:rPr>
          <w:sz w:val="22"/>
          <w:szCs w:val="22"/>
        </w:rPr>
        <w:t>Нацстаткома</w:t>
      </w:r>
      <w:proofErr w:type="spellEnd"/>
      <w:r w:rsidRPr="00F47497">
        <w:rPr>
          <w:sz w:val="22"/>
          <w:szCs w:val="22"/>
        </w:rPr>
        <w:t xml:space="preserve"> на 20</w:t>
      </w:r>
      <w:r w:rsidR="008911A4" w:rsidRPr="008911A4">
        <w:rPr>
          <w:sz w:val="22"/>
          <w:szCs w:val="22"/>
        </w:rPr>
        <w:t>2</w:t>
      </w:r>
      <w:r w:rsidR="00995DE8">
        <w:rPr>
          <w:sz w:val="22"/>
          <w:szCs w:val="22"/>
        </w:rPr>
        <w:t>6</w:t>
      </w:r>
      <w:r w:rsidRPr="00F47497">
        <w:rPr>
          <w:sz w:val="22"/>
          <w:szCs w:val="22"/>
        </w:rPr>
        <w:t>г.</w:t>
      </w:r>
    </w:p>
    <w:p w14:paraId="181A3180" w14:textId="77777777" w:rsidR="00683721" w:rsidRPr="00B02902" w:rsidRDefault="00683721" w:rsidP="00C4666B">
      <w:pPr>
        <w:pStyle w:val="31"/>
        <w:spacing w:before="120"/>
        <w:rPr>
          <w:szCs w:val="22"/>
        </w:rPr>
      </w:pPr>
      <w:r w:rsidRPr="00B02902">
        <w:rPr>
          <w:szCs w:val="22"/>
        </w:rPr>
        <w:t>Сборник предназначен для органов государственной власти и управления, работников финансово-экономических служб предприятий и организаций, научных, предпринимательских и банковских кругов, профессорско-преподавательского состава, аспирантов и студентов экономических вузов, других заинтересованных пользователей.</w:t>
      </w:r>
    </w:p>
    <w:p w14:paraId="3FE9CBD3" w14:textId="77777777" w:rsidR="00BF4B9B" w:rsidRPr="00BF4B9B" w:rsidRDefault="00BF4B9B" w:rsidP="00C4666B">
      <w:pPr>
        <w:spacing w:before="120"/>
        <w:ind w:firstLine="708"/>
        <w:jc w:val="both"/>
        <w:rPr>
          <w:sz w:val="22"/>
          <w:szCs w:val="22"/>
        </w:rPr>
      </w:pPr>
      <w:r w:rsidRPr="00BF4B9B">
        <w:rPr>
          <w:sz w:val="22"/>
          <w:szCs w:val="22"/>
        </w:rPr>
        <w:t xml:space="preserve">Пользователи при использовании данных официальной статистики и соответствующих метаданных обязаны ссылаться на их источник (статья 30 Закона Кыргызской Республики </w:t>
      </w:r>
      <w:r w:rsidR="00C72BBA">
        <w:rPr>
          <w:sz w:val="22"/>
          <w:szCs w:val="22"/>
        </w:rPr>
        <w:t>«</w:t>
      </w:r>
      <w:r w:rsidRPr="00BF4B9B">
        <w:rPr>
          <w:sz w:val="22"/>
          <w:szCs w:val="22"/>
        </w:rPr>
        <w:t>Об официальной статистике</w:t>
      </w:r>
      <w:r w:rsidR="00C72BBA">
        <w:rPr>
          <w:sz w:val="22"/>
          <w:szCs w:val="22"/>
        </w:rPr>
        <w:t>»</w:t>
      </w:r>
      <w:r w:rsidRPr="00BF4B9B">
        <w:rPr>
          <w:sz w:val="22"/>
          <w:szCs w:val="22"/>
        </w:rPr>
        <w:t>).</w:t>
      </w:r>
    </w:p>
    <w:p w14:paraId="073D2CB5" w14:textId="77777777" w:rsidR="00683721" w:rsidRPr="00B02902" w:rsidRDefault="00683721" w:rsidP="00C4666B">
      <w:pPr>
        <w:spacing w:before="120"/>
        <w:ind w:firstLine="708"/>
        <w:jc w:val="both"/>
        <w:rPr>
          <w:sz w:val="22"/>
          <w:szCs w:val="22"/>
        </w:rPr>
      </w:pPr>
      <w:r w:rsidRPr="00B02902">
        <w:rPr>
          <w:sz w:val="22"/>
          <w:szCs w:val="22"/>
        </w:rPr>
        <w:t>Выпускается ежегодно.</w:t>
      </w:r>
    </w:p>
    <w:p w14:paraId="50E8C111" w14:textId="27579BAF" w:rsidR="00683721" w:rsidRPr="00E76C9F" w:rsidRDefault="00683721" w:rsidP="00C4666B">
      <w:pPr>
        <w:spacing w:before="120"/>
        <w:ind w:right="-1" w:firstLine="709"/>
        <w:jc w:val="both"/>
        <w:outlineLvl w:val="0"/>
        <w:rPr>
          <w:sz w:val="22"/>
          <w:szCs w:val="22"/>
        </w:rPr>
      </w:pPr>
      <w:r w:rsidRPr="00354C56">
        <w:rPr>
          <w:sz w:val="22"/>
          <w:szCs w:val="22"/>
        </w:rPr>
        <w:t>Последний день обновления данных настоящей публикации</w:t>
      </w:r>
      <w:r w:rsidRPr="00354578">
        <w:rPr>
          <w:sz w:val="22"/>
          <w:szCs w:val="22"/>
        </w:rPr>
        <w:t xml:space="preserve">: </w:t>
      </w:r>
      <w:r w:rsidR="00377490">
        <w:rPr>
          <w:sz w:val="22"/>
          <w:szCs w:val="22"/>
        </w:rPr>
        <w:t>2</w:t>
      </w:r>
      <w:r w:rsidR="00B56F04">
        <w:rPr>
          <w:sz w:val="22"/>
          <w:szCs w:val="22"/>
        </w:rPr>
        <w:t xml:space="preserve">0 </w:t>
      </w:r>
      <w:r w:rsidR="00D50905" w:rsidRPr="00354578">
        <w:rPr>
          <w:sz w:val="22"/>
          <w:szCs w:val="22"/>
        </w:rPr>
        <w:t>августа</w:t>
      </w:r>
      <w:r w:rsidRPr="00354578">
        <w:rPr>
          <w:sz w:val="22"/>
          <w:szCs w:val="22"/>
        </w:rPr>
        <w:t xml:space="preserve"> 20</w:t>
      </w:r>
      <w:r w:rsidR="00C87985" w:rsidRPr="00C87985">
        <w:rPr>
          <w:sz w:val="22"/>
          <w:szCs w:val="22"/>
        </w:rPr>
        <w:t>2</w:t>
      </w:r>
      <w:r w:rsidR="00995DE8">
        <w:rPr>
          <w:sz w:val="22"/>
          <w:szCs w:val="22"/>
        </w:rPr>
        <w:t>5</w:t>
      </w:r>
      <w:r w:rsidRPr="00354578">
        <w:rPr>
          <w:sz w:val="22"/>
          <w:szCs w:val="22"/>
        </w:rPr>
        <w:t>г.</w:t>
      </w:r>
    </w:p>
    <w:p w14:paraId="0C43948D" w14:textId="77777777" w:rsidR="006861DF" w:rsidRPr="00E76C9F" w:rsidRDefault="006861DF" w:rsidP="00683721">
      <w:pPr>
        <w:ind w:right="-1"/>
        <w:jc w:val="both"/>
        <w:rPr>
          <w:sz w:val="22"/>
          <w:szCs w:val="22"/>
        </w:rPr>
      </w:pPr>
    </w:p>
    <w:p w14:paraId="17A6A3DE" w14:textId="77777777" w:rsidR="00683721" w:rsidRPr="00E76C9F" w:rsidRDefault="00683721" w:rsidP="00683721">
      <w:pPr>
        <w:ind w:right="-1" w:firstLine="709"/>
        <w:jc w:val="both"/>
        <w:outlineLvl w:val="0"/>
        <w:rPr>
          <w:b/>
          <w:sz w:val="22"/>
          <w:szCs w:val="22"/>
        </w:rPr>
      </w:pPr>
      <w:r w:rsidRPr="00E76C9F">
        <w:rPr>
          <w:b/>
          <w:sz w:val="22"/>
          <w:szCs w:val="22"/>
        </w:rPr>
        <w:t>Условные знаки:</w:t>
      </w:r>
    </w:p>
    <w:tbl>
      <w:tblPr>
        <w:tblW w:w="0" w:type="auto"/>
        <w:tblLayout w:type="fixed"/>
        <w:tblCellMar>
          <w:left w:w="70" w:type="dxa"/>
          <w:right w:w="70" w:type="dxa"/>
        </w:tblCellMar>
        <w:tblLook w:val="0000" w:firstRow="0" w:lastRow="0" w:firstColumn="0" w:lastColumn="0" w:noHBand="0" w:noVBand="0"/>
      </w:tblPr>
      <w:tblGrid>
        <w:gridCol w:w="637"/>
        <w:gridCol w:w="8143"/>
      </w:tblGrid>
      <w:tr w:rsidR="00683721" w:rsidRPr="00E76C9F" w14:paraId="1EADBD76" w14:textId="77777777">
        <w:tc>
          <w:tcPr>
            <w:tcW w:w="637" w:type="dxa"/>
          </w:tcPr>
          <w:p w14:paraId="6EE9296D" w14:textId="77777777" w:rsidR="00683721" w:rsidRPr="00E76C9F" w:rsidRDefault="00683721" w:rsidP="0046634E">
            <w:pPr>
              <w:ind w:right="-1"/>
              <w:jc w:val="right"/>
              <w:rPr>
                <w:sz w:val="22"/>
                <w:szCs w:val="22"/>
              </w:rPr>
            </w:pPr>
            <w:r w:rsidRPr="00E76C9F">
              <w:rPr>
                <w:sz w:val="22"/>
                <w:szCs w:val="22"/>
              </w:rPr>
              <w:t>-</w:t>
            </w:r>
          </w:p>
        </w:tc>
        <w:tc>
          <w:tcPr>
            <w:tcW w:w="8143" w:type="dxa"/>
          </w:tcPr>
          <w:p w14:paraId="01E73A21" w14:textId="77777777" w:rsidR="00683721" w:rsidRPr="00E76C9F" w:rsidRDefault="00683721" w:rsidP="0046634E">
            <w:pPr>
              <w:ind w:right="-1"/>
              <w:jc w:val="both"/>
              <w:rPr>
                <w:sz w:val="22"/>
                <w:szCs w:val="22"/>
              </w:rPr>
            </w:pPr>
            <w:r w:rsidRPr="00E76C9F">
              <w:rPr>
                <w:sz w:val="22"/>
                <w:szCs w:val="22"/>
              </w:rPr>
              <w:t>явление отсутствует;</w:t>
            </w:r>
          </w:p>
        </w:tc>
      </w:tr>
      <w:tr w:rsidR="00683721" w:rsidRPr="00E76C9F" w14:paraId="7D475170" w14:textId="77777777">
        <w:tc>
          <w:tcPr>
            <w:tcW w:w="637" w:type="dxa"/>
          </w:tcPr>
          <w:p w14:paraId="0A4A1790" w14:textId="77777777" w:rsidR="00683721" w:rsidRPr="00E76C9F" w:rsidRDefault="00683721" w:rsidP="0046634E">
            <w:pPr>
              <w:ind w:right="-1"/>
              <w:jc w:val="right"/>
              <w:rPr>
                <w:sz w:val="22"/>
                <w:szCs w:val="22"/>
              </w:rPr>
            </w:pPr>
            <w:r w:rsidRPr="00E76C9F">
              <w:rPr>
                <w:sz w:val="22"/>
                <w:szCs w:val="22"/>
              </w:rPr>
              <w:t>...</w:t>
            </w:r>
          </w:p>
        </w:tc>
        <w:tc>
          <w:tcPr>
            <w:tcW w:w="8143" w:type="dxa"/>
          </w:tcPr>
          <w:p w14:paraId="5776A290" w14:textId="77777777" w:rsidR="00683721" w:rsidRPr="00E76C9F" w:rsidRDefault="00683721" w:rsidP="0046634E">
            <w:pPr>
              <w:ind w:right="-1"/>
              <w:jc w:val="both"/>
              <w:rPr>
                <w:sz w:val="22"/>
                <w:szCs w:val="22"/>
              </w:rPr>
            </w:pPr>
            <w:r w:rsidRPr="00E76C9F">
              <w:rPr>
                <w:sz w:val="22"/>
                <w:szCs w:val="22"/>
              </w:rPr>
              <w:t>данных не имеется;</w:t>
            </w:r>
          </w:p>
        </w:tc>
      </w:tr>
      <w:tr w:rsidR="00683721" w:rsidRPr="00E76C9F" w14:paraId="5E11B53F" w14:textId="77777777">
        <w:tc>
          <w:tcPr>
            <w:tcW w:w="637" w:type="dxa"/>
          </w:tcPr>
          <w:p w14:paraId="340C41CE" w14:textId="77777777" w:rsidR="00683721" w:rsidRPr="00E76C9F" w:rsidRDefault="00683721" w:rsidP="0046634E">
            <w:pPr>
              <w:ind w:right="-1"/>
              <w:jc w:val="right"/>
              <w:rPr>
                <w:sz w:val="22"/>
                <w:szCs w:val="22"/>
              </w:rPr>
            </w:pPr>
            <w:r w:rsidRPr="00E76C9F">
              <w:rPr>
                <w:sz w:val="22"/>
                <w:szCs w:val="22"/>
              </w:rPr>
              <w:t>0,0</w:t>
            </w:r>
          </w:p>
        </w:tc>
        <w:tc>
          <w:tcPr>
            <w:tcW w:w="8143" w:type="dxa"/>
          </w:tcPr>
          <w:p w14:paraId="55454916" w14:textId="77777777" w:rsidR="00683721" w:rsidRPr="00E76C9F" w:rsidRDefault="003B2086" w:rsidP="003B2086">
            <w:pPr>
              <w:ind w:right="-1"/>
              <w:jc w:val="both"/>
              <w:rPr>
                <w:sz w:val="22"/>
                <w:szCs w:val="22"/>
              </w:rPr>
            </w:pPr>
            <w:r>
              <w:rPr>
                <w:sz w:val="22"/>
                <w:szCs w:val="22"/>
              </w:rPr>
              <w:t>значение показателя меньше единицы измерения</w:t>
            </w:r>
          </w:p>
        </w:tc>
      </w:tr>
    </w:tbl>
    <w:p w14:paraId="68630D13" w14:textId="77777777" w:rsidR="006861DF" w:rsidRPr="00B02902" w:rsidRDefault="006861DF" w:rsidP="00683721">
      <w:pPr>
        <w:ind w:right="-1"/>
        <w:jc w:val="both"/>
      </w:pPr>
    </w:p>
    <w:p w14:paraId="3AF96DEA" w14:textId="77777777" w:rsidR="00683721" w:rsidRDefault="00683721" w:rsidP="00683721">
      <w:pPr>
        <w:ind w:right="-1"/>
        <w:jc w:val="both"/>
        <w:outlineLvl w:val="0"/>
        <w:rPr>
          <w:sz w:val="22"/>
          <w:szCs w:val="22"/>
        </w:rPr>
      </w:pPr>
      <w:r>
        <w:rPr>
          <w:sz w:val="22"/>
          <w:szCs w:val="22"/>
        </w:rPr>
        <w:t xml:space="preserve">        </w:t>
      </w:r>
      <w:r w:rsidR="00945D09">
        <w:rPr>
          <w:sz w:val="22"/>
          <w:szCs w:val="22"/>
        </w:rPr>
        <w:t>В отдельных случаях н</w:t>
      </w:r>
      <w:r w:rsidRPr="00E76C9F">
        <w:rPr>
          <w:sz w:val="22"/>
          <w:szCs w:val="22"/>
        </w:rPr>
        <w:t>езначительные расхождения итог</w:t>
      </w:r>
      <w:r w:rsidR="00945D09">
        <w:rPr>
          <w:sz w:val="22"/>
          <w:szCs w:val="22"/>
        </w:rPr>
        <w:t>ов</w:t>
      </w:r>
      <w:r w:rsidRPr="00E76C9F">
        <w:rPr>
          <w:sz w:val="22"/>
          <w:szCs w:val="22"/>
        </w:rPr>
        <w:t xml:space="preserve"> от суммы слагаемых объясняются округлением данных.</w:t>
      </w:r>
    </w:p>
    <w:p w14:paraId="0DFA85F3" w14:textId="77777777" w:rsidR="003B2086" w:rsidRPr="003B2086" w:rsidRDefault="003B2086" w:rsidP="00C4666B">
      <w:pPr>
        <w:spacing w:before="60"/>
        <w:ind w:right="170" w:firstLine="709"/>
        <w:jc w:val="both"/>
        <w:outlineLvl w:val="0"/>
        <w:rPr>
          <w:sz w:val="22"/>
          <w:szCs w:val="22"/>
        </w:rPr>
      </w:pPr>
      <w:r w:rsidRPr="003B2086">
        <w:rPr>
          <w:sz w:val="22"/>
          <w:szCs w:val="22"/>
        </w:rPr>
        <w:t xml:space="preserve">Электронная версия </w:t>
      </w:r>
      <w:r w:rsidR="00C72BBA">
        <w:rPr>
          <w:sz w:val="22"/>
          <w:szCs w:val="22"/>
        </w:rPr>
        <w:t>публикации</w:t>
      </w:r>
      <w:r w:rsidRPr="003B2086">
        <w:rPr>
          <w:b/>
          <w:sz w:val="22"/>
          <w:szCs w:val="22"/>
        </w:rPr>
        <w:t xml:space="preserve"> </w:t>
      </w:r>
      <w:r w:rsidRPr="003B2086">
        <w:rPr>
          <w:sz w:val="22"/>
          <w:szCs w:val="22"/>
        </w:rPr>
        <w:t xml:space="preserve">доступна для пользователей на официальном сайте </w:t>
      </w:r>
      <w:proofErr w:type="spellStart"/>
      <w:r w:rsidRPr="003B2086">
        <w:rPr>
          <w:sz w:val="22"/>
          <w:szCs w:val="22"/>
        </w:rPr>
        <w:t>Нацстаткома</w:t>
      </w:r>
      <w:proofErr w:type="spellEnd"/>
      <w:r w:rsidRPr="003B2086">
        <w:rPr>
          <w:sz w:val="22"/>
          <w:szCs w:val="22"/>
        </w:rPr>
        <w:t xml:space="preserve"> по адресу</w:t>
      </w:r>
      <w:r w:rsidRPr="002D5EC0">
        <w:rPr>
          <w:sz w:val="22"/>
          <w:szCs w:val="22"/>
          <w:lang w:val="ky-KG"/>
        </w:rPr>
        <w:t>:</w:t>
      </w:r>
      <w:r w:rsidRPr="002D5EC0">
        <w:rPr>
          <w:sz w:val="22"/>
          <w:szCs w:val="22"/>
        </w:rPr>
        <w:t xml:space="preserve"> </w:t>
      </w:r>
      <w:hyperlink r:id="rId11" w:history="1">
        <w:r w:rsidR="005B2760" w:rsidRPr="005B2760">
          <w:rPr>
            <w:rStyle w:val="a7"/>
            <w:color w:val="auto"/>
            <w:sz w:val="22"/>
            <w:szCs w:val="22"/>
            <w:u w:val="none"/>
          </w:rPr>
          <w:t>www.stat.</w:t>
        </w:r>
        <w:r w:rsidR="005B2760" w:rsidRPr="005B2760">
          <w:rPr>
            <w:rStyle w:val="a7"/>
            <w:color w:val="auto"/>
            <w:sz w:val="22"/>
            <w:szCs w:val="22"/>
            <w:u w:val="none"/>
            <w:lang w:val="en-US"/>
          </w:rPr>
          <w:t>gov</w:t>
        </w:r>
        <w:r w:rsidR="005B2760" w:rsidRPr="005B2760">
          <w:rPr>
            <w:rStyle w:val="a7"/>
            <w:color w:val="auto"/>
            <w:sz w:val="22"/>
            <w:szCs w:val="22"/>
            <w:u w:val="none"/>
          </w:rPr>
          <w:t>.</w:t>
        </w:r>
        <w:proofErr w:type="spellStart"/>
        <w:r w:rsidR="005B2760" w:rsidRPr="005B2760">
          <w:rPr>
            <w:rStyle w:val="a7"/>
            <w:color w:val="auto"/>
            <w:sz w:val="22"/>
            <w:szCs w:val="22"/>
            <w:u w:val="none"/>
          </w:rPr>
          <w:t>kg</w:t>
        </w:r>
        <w:proofErr w:type="spellEnd"/>
        <w:r w:rsidR="005B2760" w:rsidRPr="005B2760">
          <w:rPr>
            <w:rStyle w:val="a7"/>
            <w:color w:val="auto"/>
            <w:sz w:val="22"/>
            <w:szCs w:val="22"/>
            <w:u w:val="none"/>
          </w:rPr>
          <w:t>/</w:t>
        </w:r>
        <w:proofErr w:type="spellStart"/>
        <w:r w:rsidR="005B2760" w:rsidRPr="005B2760">
          <w:rPr>
            <w:rStyle w:val="a7"/>
            <w:color w:val="auto"/>
            <w:sz w:val="22"/>
            <w:szCs w:val="22"/>
            <w:u w:val="none"/>
            <w:lang w:val="en-US"/>
          </w:rPr>
          <w:t>ru</w:t>
        </w:r>
        <w:proofErr w:type="spellEnd"/>
        <w:r w:rsidR="005B2760" w:rsidRPr="005B2760">
          <w:rPr>
            <w:rStyle w:val="a7"/>
            <w:color w:val="auto"/>
            <w:sz w:val="22"/>
            <w:szCs w:val="22"/>
            <w:u w:val="none"/>
          </w:rPr>
          <w:t>/</w:t>
        </w:r>
        <w:proofErr w:type="spellStart"/>
        <w:r w:rsidR="005B2760" w:rsidRPr="005B2760">
          <w:rPr>
            <w:rStyle w:val="a7"/>
            <w:color w:val="auto"/>
            <w:sz w:val="22"/>
            <w:szCs w:val="22"/>
            <w:u w:val="none"/>
          </w:rPr>
          <w:t>statistics</w:t>
        </w:r>
        <w:proofErr w:type="spellEnd"/>
        <w:r w:rsidR="005B2760" w:rsidRPr="005B2760">
          <w:rPr>
            <w:rStyle w:val="a7"/>
            <w:color w:val="auto"/>
            <w:sz w:val="22"/>
            <w:szCs w:val="22"/>
            <w:u w:val="none"/>
          </w:rPr>
          <w:t>/</w:t>
        </w:r>
        <w:proofErr w:type="spellStart"/>
        <w:r w:rsidR="005B2760" w:rsidRPr="005B2760">
          <w:rPr>
            <w:rStyle w:val="a7"/>
            <w:color w:val="auto"/>
            <w:sz w:val="22"/>
            <w:szCs w:val="22"/>
            <w:u w:val="none"/>
          </w:rPr>
          <w:t>finansy</w:t>
        </w:r>
        <w:proofErr w:type="spellEnd"/>
        <w:r w:rsidR="005B2760" w:rsidRPr="005B2760">
          <w:rPr>
            <w:rStyle w:val="a7"/>
            <w:color w:val="auto"/>
            <w:sz w:val="22"/>
            <w:szCs w:val="22"/>
            <w:u w:val="none"/>
          </w:rPr>
          <w:t>/</w:t>
        </w:r>
      </w:hyperlink>
      <w:r w:rsidRPr="005B2760">
        <w:rPr>
          <w:sz w:val="22"/>
          <w:szCs w:val="22"/>
        </w:rPr>
        <w:t xml:space="preserve">, </w:t>
      </w:r>
      <w:r w:rsidRPr="003B2086">
        <w:rPr>
          <w:sz w:val="22"/>
          <w:szCs w:val="22"/>
        </w:rPr>
        <w:t xml:space="preserve">а также </w:t>
      </w:r>
      <w:r w:rsidRPr="003B2086">
        <w:rPr>
          <w:sz w:val="22"/>
          <w:szCs w:val="22"/>
          <w:lang w:val="en-US"/>
        </w:rPr>
        <w:t>c</w:t>
      </w:r>
      <w:r w:rsidRPr="003B2086">
        <w:rPr>
          <w:sz w:val="22"/>
          <w:szCs w:val="22"/>
        </w:rPr>
        <w:t xml:space="preserve"> использованием прилагаемого </w:t>
      </w:r>
      <w:r w:rsidRPr="003B2086">
        <w:rPr>
          <w:sz w:val="22"/>
          <w:szCs w:val="22"/>
          <w:lang w:val="en-US"/>
        </w:rPr>
        <w:t>QR</w:t>
      </w:r>
      <w:r w:rsidRPr="003B2086">
        <w:rPr>
          <w:sz w:val="22"/>
          <w:szCs w:val="22"/>
        </w:rPr>
        <w:t xml:space="preserve"> </w:t>
      </w:r>
      <w:r w:rsidR="00C77CCB">
        <w:rPr>
          <w:sz w:val="22"/>
          <w:szCs w:val="22"/>
          <w:lang w:val="ky-KG"/>
        </w:rPr>
        <w:t>–</w:t>
      </w:r>
      <w:r w:rsidRPr="003B2086">
        <w:rPr>
          <w:sz w:val="22"/>
          <w:szCs w:val="22"/>
        </w:rPr>
        <w:t xml:space="preserve"> кода</w:t>
      </w:r>
      <w:r w:rsidR="00C77CCB">
        <w:rPr>
          <w:sz w:val="22"/>
          <w:szCs w:val="22"/>
        </w:rPr>
        <w:t>.</w:t>
      </w:r>
    </w:p>
    <w:p w14:paraId="5EF169E2" w14:textId="77777777" w:rsidR="003B2086" w:rsidRPr="00B85D64" w:rsidRDefault="003B2086" w:rsidP="00683721">
      <w:pPr>
        <w:ind w:right="-1" w:firstLine="709"/>
        <w:jc w:val="both"/>
        <w:outlineLvl w:val="0"/>
        <w:rPr>
          <w:sz w:val="16"/>
          <w:szCs w:val="16"/>
        </w:rPr>
      </w:pPr>
    </w:p>
    <w:p w14:paraId="6E77DC30" w14:textId="77777777" w:rsidR="00683721" w:rsidRPr="00B85D64" w:rsidRDefault="00683721" w:rsidP="00C4666B">
      <w:pPr>
        <w:ind w:right="-1"/>
        <w:rPr>
          <w:sz w:val="16"/>
          <w:szCs w:val="16"/>
        </w:rPr>
      </w:pPr>
    </w:p>
    <w:tbl>
      <w:tblPr>
        <w:tblW w:w="9606" w:type="dxa"/>
        <w:tblLayout w:type="fixed"/>
        <w:tblLook w:val="01E0" w:firstRow="1" w:lastRow="1" w:firstColumn="1" w:lastColumn="1" w:noHBand="0" w:noVBand="0"/>
      </w:tblPr>
      <w:tblGrid>
        <w:gridCol w:w="4928"/>
        <w:gridCol w:w="4678"/>
      </w:tblGrid>
      <w:tr w:rsidR="00292D4D" w:rsidRPr="005352AA" w14:paraId="3F595199" w14:textId="77777777" w:rsidTr="00EC0548">
        <w:tc>
          <w:tcPr>
            <w:tcW w:w="4928" w:type="dxa"/>
            <w:shd w:val="clear" w:color="auto" w:fill="auto"/>
          </w:tcPr>
          <w:p w14:paraId="07471C85" w14:textId="61272CF2" w:rsidR="00292D4D" w:rsidRPr="005352AA" w:rsidRDefault="00EC0548" w:rsidP="00292D4D">
            <w:pPr>
              <w:ind w:right="-1"/>
              <w:jc w:val="center"/>
              <w:rPr>
                <w:sz w:val="22"/>
                <w:szCs w:val="22"/>
              </w:rPr>
            </w:pPr>
            <w:r>
              <w:rPr>
                <w:noProof/>
              </w:rPr>
              <w:drawing>
                <wp:inline distT="0" distB="0" distL="0" distR="0" wp14:anchorId="36F4370D" wp14:editId="1D683833">
                  <wp:extent cx="1685677" cy="1685677"/>
                  <wp:effectExtent l="0" t="0" r="0" b="0"/>
                  <wp:docPr id="3" name="Рисунок 2">
                    <a:extLst xmlns:a="http://schemas.openxmlformats.org/drawingml/2006/main">
                      <a:ext uri="{FF2B5EF4-FFF2-40B4-BE49-F238E27FC236}">
                        <a16:creationId xmlns:a16="http://schemas.microsoft.com/office/drawing/2014/main" id="{0E99B745-71FF-9D2C-9227-D3E996DEEC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a:extLst>
                              <a:ext uri="{FF2B5EF4-FFF2-40B4-BE49-F238E27FC236}">
                                <a16:creationId xmlns:a16="http://schemas.microsoft.com/office/drawing/2014/main" id="{0E99B745-71FF-9D2C-9227-D3E996DEECBE}"/>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88292" cy="1688292"/>
                          </a:xfrm>
                          <a:prstGeom prst="rect">
                            <a:avLst/>
                          </a:prstGeom>
                        </pic:spPr>
                      </pic:pic>
                    </a:graphicData>
                  </a:graphic>
                </wp:inline>
              </w:drawing>
            </w:r>
          </w:p>
        </w:tc>
        <w:tc>
          <w:tcPr>
            <w:tcW w:w="4678" w:type="dxa"/>
          </w:tcPr>
          <w:p w14:paraId="4E1DD030" w14:textId="77777777" w:rsidR="00292D4D" w:rsidRPr="006D40E4" w:rsidRDefault="00292D4D" w:rsidP="00D40EC9">
            <w:pPr>
              <w:spacing w:after="60"/>
              <w:jc w:val="center"/>
              <w:rPr>
                <w:sz w:val="22"/>
                <w:szCs w:val="22"/>
              </w:rPr>
            </w:pPr>
            <w:r>
              <w:rPr>
                <w:sz w:val="22"/>
                <w:szCs w:val="22"/>
              </w:rPr>
              <w:t xml:space="preserve">Ф </w:t>
            </w:r>
            <w:r w:rsidRPr="005352AA">
              <w:rPr>
                <w:sz w:val="22"/>
                <w:szCs w:val="22"/>
              </w:rPr>
              <w:t>0605010204-12</w:t>
            </w:r>
          </w:p>
          <w:p w14:paraId="68C8B247" w14:textId="77777777" w:rsidR="00292D4D" w:rsidRDefault="00292D4D" w:rsidP="00D40EC9">
            <w:pPr>
              <w:spacing w:after="60"/>
              <w:jc w:val="center"/>
              <w:rPr>
                <w:sz w:val="22"/>
                <w:szCs w:val="22"/>
              </w:rPr>
            </w:pPr>
            <w:r w:rsidRPr="005352AA">
              <w:rPr>
                <w:sz w:val="22"/>
                <w:szCs w:val="22"/>
                <w:lang w:val="en-US"/>
              </w:rPr>
              <w:t>ISBN</w:t>
            </w:r>
            <w:r w:rsidRPr="005352AA">
              <w:rPr>
                <w:sz w:val="22"/>
                <w:szCs w:val="22"/>
              </w:rPr>
              <w:t xml:space="preserve">  978-9967-26-841-8</w:t>
            </w:r>
          </w:p>
          <w:p w14:paraId="766C3CC2" w14:textId="77777777" w:rsidR="00292D4D" w:rsidRPr="00C4666B" w:rsidRDefault="00292D4D" w:rsidP="00A035B2">
            <w:pPr>
              <w:spacing w:before="120" w:after="60"/>
              <w:jc w:val="center"/>
              <w:rPr>
                <w:sz w:val="22"/>
                <w:szCs w:val="22"/>
              </w:rPr>
            </w:pPr>
            <w:proofErr w:type="gramStart"/>
            <w:r w:rsidRPr="00C4666B">
              <w:rPr>
                <w:sz w:val="22"/>
                <w:szCs w:val="22"/>
              </w:rPr>
              <w:t>УДК  334</w:t>
            </w:r>
            <w:proofErr w:type="gramEnd"/>
          </w:p>
          <w:p w14:paraId="3163DF0E" w14:textId="77777777" w:rsidR="00292D4D" w:rsidRPr="00C4666B" w:rsidRDefault="00292D4D" w:rsidP="00D40EC9">
            <w:pPr>
              <w:spacing w:after="60"/>
              <w:jc w:val="center"/>
              <w:rPr>
                <w:sz w:val="22"/>
                <w:szCs w:val="22"/>
              </w:rPr>
            </w:pPr>
            <w:r w:rsidRPr="00C4666B">
              <w:rPr>
                <w:sz w:val="22"/>
                <w:szCs w:val="22"/>
              </w:rPr>
              <w:t>ББК   65.9(2Ки)26</w:t>
            </w:r>
          </w:p>
          <w:p w14:paraId="5F70EA3C" w14:textId="77777777" w:rsidR="00292D4D" w:rsidRPr="00C4666B" w:rsidRDefault="00292D4D" w:rsidP="00292D4D">
            <w:pPr>
              <w:spacing w:before="60"/>
              <w:jc w:val="center"/>
              <w:rPr>
                <w:sz w:val="22"/>
                <w:szCs w:val="22"/>
              </w:rPr>
            </w:pPr>
            <w:r w:rsidRPr="00C4666B">
              <w:rPr>
                <w:sz w:val="22"/>
                <w:szCs w:val="22"/>
              </w:rPr>
              <w:t xml:space="preserve">интернет: </w:t>
            </w:r>
            <w:hyperlink r:id="rId13" w:history="1">
              <w:r w:rsidRPr="00C4666B">
                <w:rPr>
                  <w:rStyle w:val="a7"/>
                  <w:color w:val="auto"/>
                  <w:sz w:val="22"/>
                  <w:szCs w:val="22"/>
                  <w:u w:val="none"/>
                  <w:lang w:val="en-US"/>
                </w:rPr>
                <w:t>www</w:t>
              </w:r>
              <w:r w:rsidRPr="00C4666B">
                <w:rPr>
                  <w:rStyle w:val="a7"/>
                  <w:color w:val="auto"/>
                  <w:sz w:val="22"/>
                  <w:szCs w:val="22"/>
                  <w:u w:val="none"/>
                </w:rPr>
                <w:t>.</w:t>
              </w:r>
              <w:r w:rsidRPr="00C4666B">
                <w:rPr>
                  <w:rStyle w:val="a7"/>
                  <w:color w:val="auto"/>
                  <w:sz w:val="22"/>
                  <w:szCs w:val="22"/>
                  <w:u w:val="none"/>
                  <w:lang w:val="en-US"/>
                </w:rPr>
                <w:t>stat</w:t>
              </w:r>
              <w:r w:rsidRPr="00C4666B">
                <w:rPr>
                  <w:rStyle w:val="a7"/>
                  <w:color w:val="auto"/>
                  <w:sz w:val="22"/>
                  <w:szCs w:val="22"/>
                  <w:u w:val="none"/>
                </w:rPr>
                <w:t>.</w:t>
              </w:r>
              <w:r w:rsidRPr="00C4666B">
                <w:rPr>
                  <w:rStyle w:val="a7"/>
                  <w:color w:val="auto"/>
                  <w:sz w:val="22"/>
                  <w:szCs w:val="22"/>
                  <w:u w:val="none"/>
                  <w:lang w:val="en-US"/>
                </w:rPr>
                <w:t>gov</w:t>
              </w:r>
              <w:r w:rsidRPr="006D40E4">
                <w:rPr>
                  <w:rStyle w:val="a7"/>
                  <w:color w:val="auto"/>
                  <w:sz w:val="22"/>
                  <w:szCs w:val="22"/>
                  <w:u w:val="none"/>
                </w:rPr>
                <w:t>.</w:t>
              </w:r>
              <w:r w:rsidRPr="00C4666B">
                <w:rPr>
                  <w:rStyle w:val="a7"/>
                  <w:color w:val="auto"/>
                  <w:sz w:val="22"/>
                  <w:szCs w:val="22"/>
                  <w:u w:val="none"/>
                  <w:lang w:val="en-US"/>
                </w:rPr>
                <w:t>kg</w:t>
              </w:r>
            </w:hyperlink>
          </w:p>
          <w:p w14:paraId="09D6EAF3" w14:textId="77777777" w:rsidR="00292D4D" w:rsidRPr="00314207" w:rsidRDefault="00292D4D" w:rsidP="00292D4D">
            <w:pPr>
              <w:spacing w:before="60"/>
              <w:jc w:val="center"/>
              <w:rPr>
                <w:sz w:val="22"/>
                <w:szCs w:val="22"/>
              </w:rPr>
            </w:pPr>
            <w:r w:rsidRPr="00C4666B">
              <w:rPr>
                <w:sz w:val="22"/>
                <w:szCs w:val="22"/>
                <w:lang w:val="en-US"/>
              </w:rPr>
              <w:t>e</w:t>
            </w:r>
            <w:r w:rsidRPr="00314207">
              <w:rPr>
                <w:sz w:val="22"/>
                <w:szCs w:val="22"/>
              </w:rPr>
              <w:t>-</w:t>
            </w:r>
            <w:r w:rsidRPr="00C4666B">
              <w:rPr>
                <w:sz w:val="22"/>
                <w:szCs w:val="22"/>
                <w:lang w:val="en-US"/>
              </w:rPr>
              <w:t>mail</w:t>
            </w:r>
            <w:r w:rsidRPr="00314207">
              <w:rPr>
                <w:sz w:val="22"/>
                <w:szCs w:val="22"/>
              </w:rPr>
              <w:t xml:space="preserve">: </w:t>
            </w:r>
            <w:r w:rsidRPr="00C4666B">
              <w:rPr>
                <w:sz w:val="22"/>
                <w:szCs w:val="22"/>
                <w:lang w:val="en-US"/>
              </w:rPr>
              <w:t>nsc</w:t>
            </w:r>
            <w:r w:rsidRPr="00314207">
              <w:rPr>
                <w:sz w:val="22"/>
                <w:szCs w:val="22"/>
              </w:rPr>
              <w:t>_</w:t>
            </w:r>
            <w:r w:rsidRPr="00C4666B">
              <w:rPr>
                <w:sz w:val="22"/>
                <w:szCs w:val="22"/>
                <w:lang w:val="en-US"/>
              </w:rPr>
              <w:t>mail</w:t>
            </w:r>
            <w:r w:rsidRPr="00314207">
              <w:rPr>
                <w:sz w:val="22"/>
                <w:szCs w:val="22"/>
              </w:rPr>
              <w:t>@</w:t>
            </w:r>
            <w:r w:rsidRPr="00C4666B">
              <w:rPr>
                <w:sz w:val="22"/>
                <w:szCs w:val="22"/>
                <w:lang w:val="en-US"/>
              </w:rPr>
              <w:t>stat</w:t>
            </w:r>
            <w:r w:rsidRPr="00314207">
              <w:rPr>
                <w:sz w:val="22"/>
                <w:szCs w:val="22"/>
              </w:rPr>
              <w:t>.</w:t>
            </w:r>
            <w:r w:rsidRPr="00C4666B">
              <w:rPr>
                <w:sz w:val="22"/>
                <w:szCs w:val="22"/>
                <w:lang w:val="en-US"/>
              </w:rPr>
              <w:t>kg</w:t>
            </w:r>
          </w:p>
          <w:p w14:paraId="15001604" w14:textId="762E09AB" w:rsidR="00292D4D" w:rsidRPr="005352AA" w:rsidRDefault="00292D4D" w:rsidP="00D40EC9">
            <w:pPr>
              <w:spacing w:before="120"/>
              <w:jc w:val="center"/>
              <w:rPr>
                <w:sz w:val="22"/>
                <w:szCs w:val="22"/>
              </w:rPr>
            </w:pPr>
            <w:r w:rsidRPr="00C4666B">
              <w:rPr>
                <w:sz w:val="22"/>
                <w:szCs w:val="22"/>
              </w:rPr>
              <w:t>© Национальный статистический комитет Кыргызской Республики, 202</w:t>
            </w:r>
            <w:r w:rsidR="00995DE8">
              <w:rPr>
                <w:sz w:val="22"/>
                <w:szCs w:val="22"/>
              </w:rPr>
              <w:t>5</w:t>
            </w:r>
          </w:p>
        </w:tc>
      </w:tr>
    </w:tbl>
    <w:p w14:paraId="609C329F" w14:textId="77777777" w:rsidR="0071071A" w:rsidRPr="004C348E" w:rsidRDefault="0071071A" w:rsidP="00B11A08">
      <w:pPr>
        <w:pageBreakBefore/>
        <w:spacing w:after="80"/>
        <w:ind w:firstLine="720"/>
        <w:outlineLvl w:val="4"/>
        <w:rPr>
          <w:b/>
          <w:i/>
          <w:sz w:val="24"/>
          <w:szCs w:val="24"/>
        </w:rPr>
      </w:pPr>
      <w:r w:rsidRPr="004C348E">
        <w:rPr>
          <w:b/>
          <w:i/>
          <w:sz w:val="24"/>
          <w:szCs w:val="24"/>
        </w:rPr>
        <w:lastRenderedPageBreak/>
        <w:t>Другие основные публикации Национального статистического комитета</w:t>
      </w:r>
    </w:p>
    <w:p w14:paraId="634EE802" w14:textId="77777777" w:rsidR="002D0C9E" w:rsidRPr="004C348E" w:rsidRDefault="002D0C9E" w:rsidP="002D0C9E">
      <w:pPr>
        <w:shd w:val="clear" w:color="auto" w:fill="FFFFFF"/>
        <w:jc w:val="both"/>
        <w:outlineLvl w:val="6"/>
        <w:rPr>
          <w:b/>
          <w:sz w:val="17"/>
          <w:szCs w:val="17"/>
        </w:rPr>
      </w:pPr>
      <w:r w:rsidRPr="004C348E">
        <w:rPr>
          <w:b/>
          <w:sz w:val="17"/>
          <w:szCs w:val="17"/>
          <w:lang w:val="ky-KG"/>
        </w:rPr>
        <w:t xml:space="preserve">     </w:t>
      </w:r>
      <w:r w:rsidRPr="004C348E">
        <w:rPr>
          <w:b/>
          <w:sz w:val="17"/>
          <w:szCs w:val="17"/>
        </w:rPr>
        <w:t>«Кыргызстан в цифрах»</w:t>
      </w:r>
    </w:p>
    <w:p w14:paraId="6527844B" w14:textId="6CF3621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Представлены основные показатели, характеризующие социально-экономическое положение страны в 202</w:t>
      </w:r>
      <w:r w:rsidR="000F3F14">
        <w:rPr>
          <w:sz w:val="17"/>
          <w:szCs w:val="17"/>
        </w:rPr>
        <w:t>4</w:t>
      </w:r>
      <w:r w:rsidRPr="004C348E">
        <w:rPr>
          <w:sz w:val="17"/>
          <w:szCs w:val="17"/>
        </w:rPr>
        <w:t xml:space="preserve">г. в сравнении с предыдущими годами на основе оперативных данных. Содержит информацию о населении, его занятости и уровне жизни, а также о состоянии отдельных отраслей реального сектора экономики. </w:t>
      </w:r>
    </w:p>
    <w:p w14:paraId="380B1CD8" w14:textId="047914D9"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«Статистический ежегодник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1D5E5E04"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Содержит подробную информацию, основанную на уточненных данных, как в целом по республике, так и по ее регионам. Представлены данные о населении, его занятости и уровне жизни. Помещена информация о системе национальных счетов, хозяйствующих субъектах республики, малом и среднем предпринимательстве, инвестициях. Освещено положение в отдельных отраслях реального сектора экономики. Внешнеэкономическая деятельность представлена данными об объемах внешней торговли, экспорта и импорта. </w:t>
      </w:r>
    </w:p>
    <w:p w14:paraId="4849873C" w14:textId="13790F92"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«Туризм в Кыргызстане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47D5E316"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Представлены данные о развитии</w:t>
      </w:r>
      <w:r w:rsidRPr="004C348E">
        <w:rPr>
          <w:sz w:val="17"/>
          <w:szCs w:val="17"/>
          <w:lang w:val="ky-KG"/>
        </w:rPr>
        <w:t xml:space="preserve"> туризма в Кыргызской Республике, включая информацию о посетителях, средствах размещения туристов, объеме услуг и тарифах на эти услуги и др.  </w:t>
      </w:r>
    </w:p>
    <w:p w14:paraId="7375981C" w14:textId="0116CA26"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«Малое и среднее предпринимательство в Кыргызской Республике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01595134"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Представлены статистические данные по основным экономическим показателям деятельности малых и средних предприятий, крестьянских (фермерских) хозяйств и индивидуальных предпринимателей. </w:t>
      </w:r>
    </w:p>
    <w:p w14:paraId="5A8CE213" w14:textId="1F3656B8" w:rsidR="002D0C9E" w:rsidRPr="004C348E" w:rsidRDefault="002D0C9E" w:rsidP="002D0C9E">
      <w:pPr>
        <w:shd w:val="clear" w:color="auto" w:fill="FFFFFF"/>
        <w:spacing w:before="40"/>
        <w:outlineLvl w:val="6"/>
        <w:rPr>
          <w:b/>
          <w:sz w:val="17"/>
          <w:szCs w:val="17"/>
        </w:rPr>
      </w:pPr>
      <w:r w:rsidRPr="004C348E">
        <w:rPr>
          <w:b/>
          <w:sz w:val="17"/>
          <w:szCs w:val="17"/>
          <w:lang w:val="ky-KG"/>
        </w:rPr>
        <w:t xml:space="preserve">     </w:t>
      </w:r>
      <w:r w:rsidRPr="004C348E">
        <w:rPr>
          <w:b/>
          <w:sz w:val="17"/>
          <w:szCs w:val="17"/>
        </w:rPr>
        <w:t>«Деятельность предприятий с иностранными инвестициями в Кыргызской Республике 20</w:t>
      </w:r>
      <w:r w:rsidR="00995DE8">
        <w:rPr>
          <w:b/>
          <w:sz w:val="17"/>
          <w:szCs w:val="17"/>
        </w:rPr>
        <w:t>20</w:t>
      </w:r>
      <w:r w:rsidRPr="004C348E">
        <w:rPr>
          <w:b/>
          <w:sz w:val="17"/>
          <w:szCs w:val="17"/>
        </w:rPr>
        <w:t>-20</w:t>
      </w:r>
      <w:r w:rsidR="00995DE8">
        <w:rPr>
          <w:b/>
          <w:sz w:val="17"/>
          <w:szCs w:val="17"/>
        </w:rPr>
        <w:t>24</w:t>
      </w:r>
      <w:r w:rsidRPr="004C348E">
        <w:rPr>
          <w:b/>
          <w:sz w:val="17"/>
          <w:szCs w:val="17"/>
        </w:rPr>
        <w:t>»</w:t>
      </w:r>
    </w:p>
    <w:p w14:paraId="69C9D6DB" w14:textId="0FC24738"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Представлен краткий анализ и статистические данные по основным экономическим показателям деятельности предприятий с иностранными инвестициями в 202</w:t>
      </w:r>
      <w:r w:rsidR="00995DE8">
        <w:rPr>
          <w:sz w:val="17"/>
          <w:szCs w:val="17"/>
        </w:rPr>
        <w:t>4</w:t>
      </w:r>
      <w:r w:rsidRPr="004C348E">
        <w:rPr>
          <w:sz w:val="17"/>
          <w:szCs w:val="17"/>
        </w:rPr>
        <w:t>г. в сравнении с предыдущими годами.</w:t>
      </w:r>
    </w:p>
    <w:p w14:paraId="7F4480B2" w14:textId="67313A8E" w:rsidR="002D0C9E" w:rsidRPr="004C348E" w:rsidRDefault="002D0C9E" w:rsidP="002D0C9E">
      <w:pPr>
        <w:shd w:val="clear" w:color="auto" w:fill="FFFFFF"/>
        <w:spacing w:before="40"/>
        <w:jc w:val="both"/>
        <w:rPr>
          <w:b/>
          <w:sz w:val="17"/>
          <w:szCs w:val="17"/>
        </w:rPr>
      </w:pPr>
      <w:r w:rsidRPr="004C348E">
        <w:rPr>
          <w:b/>
          <w:sz w:val="17"/>
          <w:szCs w:val="17"/>
          <w:lang w:val="ky-KG"/>
        </w:rPr>
        <w:t xml:space="preserve">     </w:t>
      </w:r>
      <w:r w:rsidRPr="004C348E">
        <w:rPr>
          <w:b/>
          <w:sz w:val="17"/>
          <w:szCs w:val="17"/>
        </w:rPr>
        <w:t>«Национальные счета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020A3783" w14:textId="11ED40DD" w:rsidR="002D0C9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 xml:space="preserve">Излагаются принципы построения и взаимосвязь показателей системы национальных счетов, основные структуры и их отдельные компоненты, приведена система счетов, содержащая обобщенные данные о производстве, образовании, распределении и использовании валового внутреннего продукта республики. </w:t>
      </w:r>
    </w:p>
    <w:p w14:paraId="79F895A8" w14:textId="127853EB" w:rsidR="00B11A08" w:rsidRPr="00B11A08" w:rsidRDefault="00B11A08" w:rsidP="00B11A08">
      <w:pPr>
        <w:shd w:val="clear" w:color="auto" w:fill="FFFFFF"/>
        <w:spacing w:before="40"/>
        <w:jc w:val="both"/>
        <w:rPr>
          <w:b/>
          <w:sz w:val="17"/>
          <w:szCs w:val="17"/>
          <w:lang w:val="ky-KG"/>
        </w:rPr>
      </w:pPr>
      <w:r>
        <w:rPr>
          <w:b/>
          <w:sz w:val="17"/>
          <w:szCs w:val="17"/>
          <w:lang w:val="ky-KG"/>
        </w:rPr>
        <w:t xml:space="preserve">      </w:t>
      </w:r>
      <w:r w:rsidRPr="00B11A08">
        <w:rPr>
          <w:b/>
          <w:sz w:val="17"/>
          <w:szCs w:val="17"/>
          <w:lang w:val="ky-KG"/>
        </w:rPr>
        <w:t>Таблицы «Ресурсы - Использование за 2023г.»</w:t>
      </w:r>
    </w:p>
    <w:p w14:paraId="50925461" w14:textId="2B2E95C6" w:rsidR="00B11A08" w:rsidRPr="00B11A08" w:rsidRDefault="00B11A08" w:rsidP="00B11A08">
      <w:pPr>
        <w:shd w:val="clear" w:color="auto" w:fill="FFFFFF"/>
        <w:jc w:val="both"/>
        <w:rPr>
          <w:sz w:val="17"/>
          <w:szCs w:val="17"/>
        </w:rPr>
      </w:pPr>
      <w:r>
        <w:rPr>
          <w:sz w:val="17"/>
          <w:szCs w:val="17"/>
        </w:rPr>
        <w:t xml:space="preserve">      </w:t>
      </w:r>
      <w:r w:rsidRPr="00B11A08">
        <w:rPr>
          <w:sz w:val="17"/>
          <w:szCs w:val="17"/>
        </w:rPr>
        <w:t>Статистический бюллетень содержит таблицы «Ресурсы - Использование», разработанных в соответствии с методологическими принципами и стандартами Системы национальных счетов, отражающих потоки товаров и услуг в экономике Кыргызской Республики.</w:t>
      </w:r>
    </w:p>
    <w:p w14:paraId="5D004008" w14:textId="055B0698" w:rsidR="000526F6" w:rsidRPr="000526F6" w:rsidRDefault="000526F6" w:rsidP="000526F6">
      <w:pPr>
        <w:shd w:val="clear" w:color="auto" w:fill="FFFFFF"/>
        <w:spacing w:before="40"/>
        <w:jc w:val="both"/>
        <w:rPr>
          <w:b/>
          <w:sz w:val="17"/>
          <w:szCs w:val="17"/>
          <w:lang w:val="ky-KG"/>
        </w:rPr>
      </w:pPr>
      <w:r>
        <w:rPr>
          <w:b/>
          <w:sz w:val="17"/>
          <w:szCs w:val="17"/>
          <w:lang w:val="ky-KG"/>
        </w:rPr>
        <w:t xml:space="preserve">      </w:t>
      </w:r>
      <w:r w:rsidRPr="000526F6">
        <w:rPr>
          <w:b/>
          <w:sz w:val="17"/>
          <w:szCs w:val="17"/>
          <w:lang w:val="ky-KG"/>
        </w:rPr>
        <w:t>«Межотраслевой баланс производства и использования товаров и услуг Кыргызской Республики за 202</w:t>
      </w:r>
      <w:r w:rsidR="00995DE8">
        <w:rPr>
          <w:b/>
          <w:sz w:val="17"/>
          <w:szCs w:val="17"/>
          <w:lang w:val="ky-KG"/>
        </w:rPr>
        <w:t>3</w:t>
      </w:r>
      <w:r w:rsidRPr="000526F6">
        <w:rPr>
          <w:b/>
          <w:sz w:val="17"/>
          <w:szCs w:val="17"/>
          <w:lang w:val="ky-KG"/>
        </w:rPr>
        <w:t xml:space="preserve">г.» </w:t>
      </w:r>
    </w:p>
    <w:p w14:paraId="6DA54986" w14:textId="77777777" w:rsidR="000526F6" w:rsidRPr="000526F6" w:rsidRDefault="000526F6" w:rsidP="000526F6">
      <w:pPr>
        <w:shd w:val="clear" w:color="auto" w:fill="FFFFFF"/>
        <w:jc w:val="both"/>
        <w:rPr>
          <w:sz w:val="17"/>
          <w:szCs w:val="17"/>
          <w:lang w:val="ky-KG"/>
        </w:rPr>
      </w:pPr>
      <w:r>
        <w:rPr>
          <w:sz w:val="17"/>
          <w:szCs w:val="17"/>
        </w:rPr>
        <w:t xml:space="preserve">       </w:t>
      </w:r>
      <w:r w:rsidRPr="000526F6">
        <w:rPr>
          <w:sz w:val="17"/>
          <w:szCs w:val="17"/>
        </w:rPr>
        <w:t>Публикация содержит таблицы по предложению товаров и услуг в основных и покупных ценах, таблицы «Затраты</w:t>
      </w:r>
      <w:r w:rsidRPr="000526F6">
        <w:rPr>
          <w:sz w:val="17"/>
          <w:szCs w:val="17"/>
          <w:lang w:val="ky-KG"/>
        </w:rPr>
        <w:t xml:space="preserve"> - </w:t>
      </w:r>
      <w:r w:rsidRPr="000526F6">
        <w:rPr>
          <w:sz w:val="17"/>
          <w:szCs w:val="17"/>
        </w:rPr>
        <w:t>Выпуск», согласование потоков товаров и услуг в основных и покупных ценах, коэффициенты прямых и полных затрат и аналитические таблицы показателей межотраслевого баланса</w:t>
      </w:r>
      <w:r>
        <w:rPr>
          <w:sz w:val="17"/>
          <w:szCs w:val="17"/>
        </w:rPr>
        <w:t>.</w:t>
      </w:r>
    </w:p>
    <w:p w14:paraId="7902899F" w14:textId="55D27699"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«Промышленность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716680FC" w14:textId="72629C5A"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Представлены основные показатели, характеризующие развитие промышленности республик</w:t>
      </w:r>
      <w:r w:rsidR="00A2010A">
        <w:rPr>
          <w:sz w:val="17"/>
          <w:szCs w:val="17"/>
        </w:rPr>
        <w:t>и</w:t>
      </w:r>
      <w:r w:rsidRPr="004C348E">
        <w:rPr>
          <w:sz w:val="17"/>
          <w:szCs w:val="17"/>
        </w:rPr>
        <w:t xml:space="preserve"> в 202</w:t>
      </w:r>
      <w:r w:rsidR="00995DE8">
        <w:rPr>
          <w:sz w:val="17"/>
          <w:szCs w:val="17"/>
        </w:rPr>
        <w:t>4</w:t>
      </w:r>
      <w:r w:rsidRPr="004C348E">
        <w:rPr>
          <w:sz w:val="17"/>
          <w:szCs w:val="17"/>
        </w:rPr>
        <w:t xml:space="preserve">г. в сравнении с рядом предшествующих лет. Приведены данные о производстве отдельных видов продукции по республике и территории. </w:t>
      </w:r>
    </w:p>
    <w:p w14:paraId="046F36DE" w14:textId="2432065A"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«Сельское хозяйство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399884BE" w14:textId="2C57198B"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Приведены статистические </w:t>
      </w:r>
      <w:r w:rsidRPr="004C348E">
        <w:rPr>
          <w:sz w:val="17"/>
          <w:szCs w:val="17"/>
          <w:lang w:val="ky-KG"/>
        </w:rPr>
        <w:t>данные</w:t>
      </w:r>
      <w:r w:rsidRPr="004C348E">
        <w:rPr>
          <w:sz w:val="17"/>
          <w:szCs w:val="17"/>
        </w:rPr>
        <w:t>, характеризующие</w:t>
      </w:r>
      <w:r w:rsidRPr="004C348E">
        <w:rPr>
          <w:sz w:val="17"/>
          <w:szCs w:val="17"/>
          <w:lang w:val="ky-KG"/>
        </w:rPr>
        <w:t xml:space="preserve"> состояние</w:t>
      </w:r>
      <w:r w:rsidRPr="004C348E">
        <w:rPr>
          <w:sz w:val="17"/>
          <w:szCs w:val="17"/>
        </w:rPr>
        <w:t xml:space="preserve"> </w:t>
      </w:r>
      <w:r w:rsidRPr="004C348E">
        <w:rPr>
          <w:sz w:val="17"/>
          <w:szCs w:val="17"/>
          <w:lang w:val="ky-KG"/>
        </w:rPr>
        <w:t>основных отраслей сельского хозяйства</w:t>
      </w:r>
      <w:r w:rsidRPr="004C348E">
        <w:rPr>
          <w:sz w:val="17"/>
          <w:szCs w:val="17"/>
        </w:rPr>
        <w:t xml:space="preserve"> республики в 202</w:t>
      </w:r>
      <w:r w:rsidR="00995DE8">
        <w:rPr>
          <w:sz w:val="17"/>
          <w:szCs w:val="17"/>
        </w:rPr>
        <w:t>4</w:t>
      </w:r>
      <w:r w:rsidRPr="004C348E">
        <w:rPr>
          <w:sz w:val="17"/>
          <w:szCs w:val="17"/>
        </w:rPr>
        <w:t xml:space="preserve">г. в сравнении с предыдущими годами. </w:t>
      </w:r>
    </w:p>
    <w:p w14:paraId="2B29394D" w14:textId="7BF1FCDD"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«Инвестиции в Кыргызской Республике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6788155D" w14:textId="4D6E059B"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Представлены статистические данные об инвестиционной и строительной деятельности в республике за 202</w:t>
      </w:r>
      <w:r w:rsidR="00995DE8">
        <w:rPr>
          <w:sz w:val="17"/>
          <w:szCs w:val="17"/>
        </w:rPr>
        <w:t>4</w:t>
      </w:r>
      <w:r w:rsidRPr="004C348E">
        <w:rPr>
          <w:sz w:val="17"/>
          <w:szCs w:val="17"/>
        </w:rPr>
        <w:t xml:space="preserve">г. в сравнении предыдущими годами. </w:t>
      </w:r>
    </w:p>
    <w:p w14:paraId="6AA87B2E" w14:textId="0C054125" w:rsidR="002D0C9E" w:rsidRPr="004C348E" w:rsidRDefault="002D0C9E" w:rsidP="002D0C9E">
      <w:pPr>
        <w:shd w:val="clear" w:color="auto" w:fill="FFFFFF"/>
        <w:spacing w:before="40"/>
        <w:jc w:val="both"/>
        <w:outlineLvl w:val="6"/>
        <w:rPr>
          <w:b/>
          <w:sz w:val="17"/>
          <w:szCs w:val="17"/>
        </w:rPr>
      </w:pPr>
      <w:r w:rsidRPr="004C348E">
        <w:rPr>
          <w:b/>
          <w:sz w:val="17"/>
          <w:szCs w:val="17"/>
          <w:lang w:val="ky-KG"/>
        </w:rPr>
        <w:t xml:space="preserve">     </w:t>
      </w:r>
      <w:r w:rsidRPr="004C348E">
        <w:rPr>
          <w:b/>
          <w:sz w:val="17"/>
          <w:szCs w:val="17"/>
        </w:rPr>
        <w:t>«Потребительский рынок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5C8A9137"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Представлены статистические данные о состоянии внутренней торговли в республике и ее регионах, а также методологические пояснения к ним.</w:t>
      </w:r>
    </w:p>
    <w:p w14:paraId="4AF1CE56" w14:textId="46A74500" w:rsidR="002D0C9E" w:rsidRPr="004C348E" w:rsidRDefault="002D0C9E" w:rsidP="006D40E4">
      <w:pPr>
        <w:shd w:val="clear" w:color="auto" w:fill="FFFFFF"/>
        <w:spacing w:before="20"/>
        <w:jc w:val="both"/>
        <w:outlineLvl w:val="6"/>
        <w:rPr>
          <w:b/>
          <w:sz w:val="17"/>
          <w:szCs w:val="17"/>
        </w:rPr>
      </w:pPr>
      <w:r w:rsidRPr="004C348E">
        <w:rPr>
          <w:b/>
          <w:sz w:val="17"/>
          <w:szCs w:val="17"/>
          <w:lang w:val="ky-KG"/>
        </w:rPr>
        <w:t xml:space="preserve">     </w:t>
      </w:r>
      <w:r w:rsidRPr="004C348E">
        <w:rPr>
          <w:b/>
          <w:sz w:val="17"/>
          <w:szCs w:val="17"/>
        </w:rPr>
        <w:t>«Информационно-коммуникационные технологии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39858D8A"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Содержит анализ использования информационно-коммуникационных технологий юридическими лицами как в целом в республике, так и по ее регионам. В приложениях приведены подробные данные о состоянии ИКТ по формам собственности и видам экономической деятельности. </w:t>
      </w:r>
    </w:p>
    <w:p w14:paraId="5393A7DF" w14:textId="6CC97F41" w:rsidR="002D0C9E" w:rsidRPr="004C348E" w:rsidRDefault="002D0C9E" w:rsidP="006D40E4">
      <w:pPr>
        <w:shd w:val="clear" w:color="auto" w:fill="FFFFFF"/>
        <w:spacing w:before="20"/>
        <w:jc w:val="both"/>
        <w:outlineLvl w:val="6"/>
        <w:rPr>
          <w:b/>
          <w:sz w:val="17"/>
          <w:szCs w:val="17"/>
        </w:rPr>
      </w:pPr>
      <w:r w:rsidRPr="004C348E">
        <w:rPr>
          <w:b/>
          <w:sz w:val="17"/>
          <w:szCs w:val="17"/>
          <w:lang w:val="ky-KG"/>
        </w:rPr>
        <w:t xml:space="preserve">     </w:t>
      </w:r>
      <w:r w:rsidRPr="004C348E">
        <w:rPr>
          <w:b/>
          <w:sz w:val="17"/>
          <w:szCs w:val="17"/>
        </w:rPr>
        <w:t>«Внешняя и взаимная торговля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629BED74" w14:textId="1F9E24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 xml:space="preserve">Представлены статистические данные о внешней и взаимной торговле товарами, торговле услугами, индексах цен импорта и экспорта, а также курсы валют. В приложениях приведены статистические данные и методологические пояснения к ним. </w:t>
      </w:r>
    </w:p>
    <w:p w14:paraId="12F15402" w14:textId="10EEBE27" w:rsidR="002D0C9E" w:rsidRPr="004C348E" w:rsidRDefault="002D0C9E" w:rsidP="006D40E4">
      <w:pPr>
        <w:shd w:val="clear" w:color="auto" w:fill="FFFFFF"/>
        <w:jc w:val="both"/>
        <w:outlineLvl w:val="6"/>
        <w:rPr>
          <w:b/>
          <w:sz w:val="17"/>
          <w:szCs w:val="17"/>
        </w:rPr>
      </w:pPr>
      <w:r w:rsidRPr="004C348E">
        <w:rPr>
          <w:sz w:val="17"/>
          <w:szCs w:val="17"/>
          <w:lang w:val="ky-KG"/>
        </w:rPr>
        <w:t xml:space="preserve">     </w:t>
      </w:r>
      <w:r w:rsidRPr="004C348E">
        <w:rPr>
          <w:b/>
          <w:sz w:val="17"/>
          <w:szCs w:val="17"/>
        </w:rPr>
        <w:t>«Демографический ежегодник Кыргызской Республики</w:t>
      </w:r>
      <w:r w:rsidRPr="004C348E">
        <w:rPr>
          <w:b/>
          <w:sz w:val="17"/>
          <w:szCs w:val="17"/>
          <w:lang w:val="ky-KG"/>
        </w:rPr>
        <w:t xml:space="preserve"> 20</w:t>
      </w:r>
      <w:r w:rsidR="00995DE8">
        <w:rPr>
          <w:b/>
          <w:sz w:val="17"/>
          <w:szCs w:val="17"/>
          <w:lang w:val="ky-KG"/>
        </w:rPr>
        <w:t>20</w:t>
      </w:r>
      <w:r w:rsidRPr="004C348E">
        <w:rPr>
          <w:b/>
          <w:sz w:val="17"/>
          <w:szCs w:val="17"/>
          <w:lang w:val="ky-KG"/>
        </w:rPr>
        <w:t>-202</w:t>
      </w:r>
      <w:r w:rsidR="00995DE8">
        <w:rPr>
          <w:b/>
          <w:sz w:val="17"/>
          <w:szCs w:val="17"/>
          <w:lang w:val="ky-KG"/>
        </w:rPr>
        <w:t>4</w:t>
      </w:r>
      <w:r w:rsidRPr="004C348E">
        <w:rPr>
          <w:b/>
          <w:sz w:val="17"/>
          <w:szCs w:val="17"/>
        </w:rPr>
        <w:t>»</w:t>
      </w:r>
    </w:p>
    <w:p w14:paraId="4F309489"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Содержит данные об административно-территориальном делении</w:t>
      </w:r>
      <w:r w:rsidRPr="004C348E">
        <w:rPr>
          <w:sz w:val="17"/>
          <w:szCs w:val="17"/>
          <w:lang w:val="ky-KG"/>
        </w:rPr>
        <w:t xml:space="preserve"> республики</w:t>
      </w:r>
      <w:r w:rsidRPr="004C348E">
        <w:rPr>
          <w:sz w:val="17"/>
          <w:szCs w:val="17"/>
        </w:rPr>
        <w:t xml:space="preserve">, изменении численности, половозрастном и национальном составе населения, его размещении по территории </w:t>
      </w:r>
      <w:r w:rsidRPr="004C348E">
        <w:rPr>
          <w:sz w:val="17"/>
          <w:szCs w:val="17"/>
          <w:lang w:val="ky-KG"/>
        </w:rPr>
        <w:t>республики</w:t>
      </w:r>
      <w:r w:rsidRPr="004C348E">
        <w:rPr>
          <w:sz w:val="17"/>
          <w:szCs w:val="17"/>
        </w:rPr>
        <w:t xml:space="preserve">, рождаемости и смертности, </w:t>
      </w:r>
      <w:proofErr w:type="spellStart"/>
      <w:r w:rsidRPr="004C348E">
        <w:rPr>
          <w:sz w:val="17"/>
          <w:szCs w:val="17"/>
        </w:rPr>
        <w:t>брачности</w:t>
      </w:r>
      <w:proofErr w:type="spellEnd"/>
      <w:r w:rsidRPr="004C348E">
        <w:rPr>
          <w:sz w:val="17"/>
          <w:szCs w:val="17"/>
        </w:rPr>
        <w:t xml:space="preserve"> и разводимости, миграции.</w:t>
      </w:r>
    </w:p>
    <w:p w14:paraId="15BF345F" w14:textId="151DF56A" w:rsidR="002D0C9E" w:rsidRPr="004C348E" w:rsidRDefault="002D0C9E" w:rsidP="006D40E4">
      <w:pPr>
        <w:shd w:val="clear" w:color="auto" w:fill="FFFFFF"/>
        <w:spacing w:before="20"/>
        <w:jc w:val="both"/>
        <w:outlineLvl w:val="6"/>
        <w:rPr>
          <w:b/>
          <w:sz w:val="17"/>
          <w:szCs w:val="17"/>
        </w:rPr>
      </w:pPr>
      <w:r w:rsidRPr="004C348E">
        <w:rPr>
          <w:b/>
          <w:sz w:val="17"/>
          <w:szCs w:val="17"/>
          <w:lang w:val="ky-KG"/>
        </w:rPr>
        <w:t xml:space="preserve">     </w:t>
      </w:r>
      <w:r w:rsidRPr="004C348E">
        <w:rPr>
          <w:b/>
          <w:sz w:val="17"/>
          <w:szCs w:val="17"/>
        </w:rPr>
        <w:t>«Уровень жизни населения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6348E9DD"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Содержит анализ показателей бедности, доходов и расходов населения, энергетической ценности питания, отслеживаемых </w:t>
      </w:r>
      <w:proofErr w:type="spellStart"/>
      <w:r w:rsidRPr="004C348E">
        <w:rPr>
          <w:sz w:val="17"/>
          <w:szCs w:val="17"/>
        </w:rPr>
        <w:t>Нацстаткомом</w:t>
      </w:r>
      <w:proofErr w:type="spellEnd"/>
      <w:r w:rsidRPr="004C348E">
        <w:rPr>
          <w:sz w:val="17"/>
          <w:szCs w:val="17"/>
        </w:rPr>
        <w:t xml:space="preserve"> в соответствии с ежегодно проводимыми обследованиями домохозяйств. Представлены данные о социальном обеспечении населения. В приложениях приведены подробные статистические данные и методологические пояснения к ним. </w:t>
      </w:r>
    </w:p>
    <w:p w14:paraId="7F40BCD1" w14:textId="77777777" w:rsidR="002D0C9E" w:rsidRPr="004C348E" w:rsidRDefault="002D0C9E" w:rsidP="006D40E4">
      <w:pPr>
        <w:shd w:val="clear" w:color="auto" w:fill="FFFFFF"/>
        <w:spacing w:before="20"/>
        <w:jc w:val="both"/>
        <w:outlineLvl w:val="6"/>
        <w:rPr>
          <w:b/>
          <w:sz w:val="17"/>
          <w:szCs w:val="17"/>
        </w:rPr>
      </w:pPr>
      <w:r w:rsidRPr="004C348E">
        <w:rPr>
          <w:b/>
          <w:sz w:val="17"/>
          <w:szCs w:val="17"/>
          <w:lang w:val="ky-KG"/>
        </w:rPr>
        <w:t xml:space="preserve">     </w:t>
      </w:r>
      <w:r w:rsidRPr="004C348E">
        <w:rPr>
          <w:b/>
          <w:sz w:val="17"/>
          <w:szCs w:val="17"/>
        </w:rPr>
        <w:t>«Занятость и безработица»</w:t>
      </w:r>
    </w:p>
    <w:p w14:paraId="71988F97" w14:textId="33D93F07" w:rsidR="002D0C9E" w:rsidRPr="004C348E" w:rsidRDefault="002D0C9E" w:rsidP="006D40E4">
      <w:pPr>
        <w:shd w:val="clear" w:color="auto" w:fill="FFFFFF"/>
        <w:spacing w:before="20"/>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rPr>
        <w:t xml:space="preserve">Подготовлен по итогам интегрированного выборочного обследования </w:t>
      </w:r>
      <w:r w:rsidRPr="004C348E">
        <w:rPr>
          <w:sz w:val="17"/>
          <w:szCs w:val="17"/>
          <w:lang w:val="ky-KG"/>
        </w:rPr>
        <w:t xml:space="preserve">бюджета </w:t>
      </w:r>
      <w:r w:rsidRPr="004C348E">
        <w:rPr>
          <w:sz w:val="17"/>
          <w:szCs w:val="17"/>
        </w:rPr>
        <w:t>домашних хозяйств и рабочей силы в 202</w:t>
      </w:r>
      <w:r w:rsidR="00995DE8">
        <w:rPr>
          <w:sz w:val="17"/>
          <w:szCs w:val="17"/>
        </w:rPr>
        <w:t>4</w:t>
      </w:r>
      <w:r w:rsidRPr="004C348E">
        <w:rPr>
          <w:sz w:val="17"/>
          <w:szCs w:val="17"/>
        </w:rPr>
        <w:t xml:space="preserve">г. Содержит данные о рабочей силе, занятом и безработном населении с их распределением по территории, полу, уровню образования, видам экономической деятельности, занятиям и др. </w:t>
      </w:r>
    </w:p>
    <w:p w14:paraId="04C982D4" w14:textId="03765FF7" w:rsidR="002D0C9E" w:rsidRPr="004C348E" w:rsidRDefault="002D0C9E" w:rsidP="006D40E4">
      <w:pPr>
        <w:shd w:val="clear" w:color="auto" w:fill="FFFFFF"/>
        <w:spacing w:before="20"/>
        <w:jc w:val="both"/>
        <w:outlineLvl w:val="6"/>
        <w:rPr>
          <w:b/>
          <w:sz w:val="17"/>
          <w:szCs w:val="17"/>
        </w:rPr>
      </w:pPr>
      <w:r w:rsidRPr="004C348E">
        <w:rPr>
          <w:b/>
          <w:sz w:val="17"/>
          <w:szCs w:val="17"/>
          <w:lang w:val="ky-KG"/>
        </w:rPr>
        <w:t xml:space="preserve">     </w:t>
      </w:r>
      <w:r w:rsidRPr="004C348E">
        <w:rPr>
          <w:b/>
          <w:sz w:val="17"/>
          <w:szCs w:val="17"/>
        </w:rPr>
        <w:t>«Женщины и мужчины Кыргызской Республики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41ACB2F1" w14:textId="77777777" w:rsidR="002D0C9E" w:rsidRPr="004C348E" w:rsidRDefault="002D0C9E" w:rsidP="002D0C9E">
      <w:pPr>
        <w:shd w:val="clear" w:color="auto" w:fill="FFFFFF"/>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В гендерном аспекте представлены данные о численности и структуре населения, продолжительности жизни, заболеваемости, образовании, занятости по видам экономической деятельности, представительстве в органах управления. </w:t>
      </w:r>
    </w:p>
    <w:p w14:paraId="19599CAC" w14:textId="6E4AFF7A" w:rsidR="002D0C9E" w:rsidRPr="004C348E" w:rsidRDefault="002D0C9E" w:rsidP="006D40E4">
      <w:pPr>
        <w:shd w:val="clear" w:color="auto" w:fill="FFFFFF"/>
        <w:spacing w:before="20"/>
        <w:jc w:val="both"/>
        <w:outlineLvl w:val="6"/>
        <w:rPr>
          <w:b/>
          <w:sz w:val="17"/>
          <w:szCs w:val="17"/>
        </w:rPr>
      </w:pPr>
      <w:r w:rsidRPr="004C348E">
        <w:rPr>
          <w:b/>
          <w:sz w:val="17"/>
          <w:szCs w:val="17"/>
          <w:lang w:val="ky-KG"/>
        </w:rPr>
        <w:t xml:space="preserve">     </w:t>
      </w:r>
      <w:r w:rsidRPr="004C348E">
        <w:rPr>
          <w:b/>
          <w:sz w:val="17"/>
          <w:szCs w:val="17"/>
        </w:rPr>
        <w:t>«Окружающая среда в Кыргызской Республике 20</w:t>
      </w:r>
      <w:r w:rsidR="00995DE8">
        <w:rPr>
          <w:b/>
          <w:sz w:val="17"/>
          <w:szCs w:val="17"/>
        </w:rPr>
        <w:t>20</w:t>
      </w:r>
      <w:r w:rsidRPr="004C348E">
        <w:rPr>
          <w:b/>
          <w:sz w:val="17"/>
          <w:szCs w:val="17"/>
        </w:rPr>
        <w:t>-202</w:t>
      </w:r>
      <w:r w:rsidR="00995DE8">
        <w:rPr>
          <w:b/>
          <w:sz w:val="17"/>
          <w:szCs w:val="17"/>
        </w:rPr>
        <w:t>4</w:t>
      </w:r>
      <w:r w:rsidRPr="004C348E">
        <w:rPr>
          <w:b/>
          <w:sz w:val="17"/>
          <w:szCs w:val="17"/>
        </w:rPr>
        <w:t>»</w:t>
      </w:r>
    </w:p>
    <w:p w14:paraId="1DDC3326" w14:textId="77777777" w:rsidR="002D0C9E" w:rsidRPr="004C348E" w:rsidRDefault="002D0C9E" w:rsidP="002D0C9E">
      <w:pPr>
        <w:jc w:val="both"/>
        <w:rPr>
          <w:sz w:val="17"/>
          <w:szCs w:val="17"/>
        </w:rPr>
      </w:pPr>
      <w:r w:rsidRPr="004C348E">
        <w:rPr>
          <w:sz w:val="17"/>
          <w:szCs w:val="17"/>
          <w:lang w:val="ky-KG"/>
        </w:rPr>
        <w:t xml:space="preserve">    </w:t>
      </w:r>
      <w:r w:rsidR="000526F6">
        <w:rPr>
          <w:sz w:val="17"/>
          <w:szCs w:val="17"/>
          <w:lang w:val="ky-KG"/>
        </w:rPr>
        <w:t xml:space="preserve"> </w:t>
      </w:r>
      <w:r w:rsidRPr="004C348E">
        <w:rPr>
          <w:sz w:val="17"/>
          <w:szCs w:val="17"/>
          <w:lang w:val="ky-KG"/>
        </w:rPr>
        <w:t xml:space="preserve"> </w:t>
      </w:r>
      <w:r w:rsidRPr="004C348E">
        <w:rPr>
          <w:sz w:val="17"/>
          <w:szCs w:val="17"/>
        </w:rPr>
        <w:t xml:space="preserve">Содержит информацию, характеризующую состояние природных ресурсов и окружающей среды, показатели экологического воздействия на нее, а также мероприятия по ее защите. </w:t>
      </w:r>
    </w:p>
    <w:p w14:paraId="6CA95779" w14:textId="77777777" w:rsidR="00983AD9" w:rsidRDefault="00983AD9" w:rsidP="00BA3394">
      <w:pPr>
        <w:rPr>
          <w:b/>
          <w:sz w:val="28"/>
        </w:rPr>
      </w:pPr>
      <w:r>
        <w:rPr>
          <w:b/>
          <w:sz w:val="28"/>
        </w:rPr>
        <w:lastRenderedPageBreak/>
        <w:t xml:space="preserve">Содержание                                                                                                        </w:t>
      </w:r>
      <w:r w:rsidRPr="0042228A">
        <w:rPr>
          <w:b/>
          <w:sz w:val="24"/>
          <w:szCs w:val="24"/>
        </w:rPr>
        <w:t>стр.</w:t>
      </w:r>
    </w:p>
    <w:p w14:paraId="378DC15B" w14:textId="77777777" w:rsidR="00983AD9" w:rsidRDefault="00983AD9" w:rsidP="00983AD9">
      <w:pPr>
        <w:rPr>
          <w:b/>
          <w:sz w:val="28"/>
        </w:rPr>
      </w:pPr>
    </w:p>
    <w:p w14:paraId="543F9866" w14:textId="77777777" w:rsidR="00983AD9" w:rsidRPr="0042228A" w:rsidRDefault="00983AD9" w:rsidP="00BA3394">
      <w:pPr>
        <w:rPr>
          <w:b/>
          <w:sz w:val="22"/>
          <w:szCs w:val="22"/>
        </w:rPr>
      </w:pPr>
      <w:r>
        <w:rPr>
          <w:b/>
          <w:sz w:val="24"/>
        </w:rPr>
        <w:t xml:space="preserve">Предисловие                                                                                                                     </w:t>
      </w:r>
      <w:r w:rsidRPr="0042228A">
        <w:rPr>
          <w:b/>
          <w:sz w:val="24"/>
        </w:rPr>
        <w:t xml:space="preserve"> </w:t>
      </w:r>
      <w:r>
        <w:rPr>
          <w:b/>
          <w:sz w:val="24"/>
        </w:rPr>
        <w:t xml:space="preserve">       </w:t>
      </w:r>
      <w:r w:rsidR="0014341D">
        <w:rPr>
          <w:b/>
          <w:sz w:val="24"/>
        </w:rPr>
        <w:t xml:space="preserve">  </w:t>
      </w:r>
      <w:r>
        <w:rPr>
          <w:b/>
          <w:sz w:val="24"/>
        </w:rPr>
        <w:t xml:space="preserve">  </w:t>
      </w:r>
      <w:r w:rsidRPr="00053D5E">
        <w:rPr>
          <w:sz w:val="22"/>
          <w:szCs w:val="22"/>
        </w:rPr>
        <w:t>5</w:t>
      </w:r>
    </w:p>
    <w:p w14:paraId="26C660D1" w14:textId="77777777" w:rsidR="00983AD9" w:rsidRDefault="00983AD9" w:rsidP="00983AD9">
      <w:pPr>
        <w:rPr>
          <w:b/>
          <w:sz w:val="24"/>
        </w:rPr>
      </w:pPr>
    </w:p>
    <w:p w14:paraId="237CEAA6" w14:textId="4D9F0BE2" w:rsidR="00983AD9" w:rsidRPr="00ED0355" w:rsidRDefault="00983AD9" w:rsidP="008A3565">
      <w:pPr>
        <w:rPr>
          <w:b/>
          <w:sz w:val="22"/>
          <w:szCs w:val="22"/>
        </w:rPr>
      </w:pPr>
      <w:r>
        <w:rPr>
          <w:b/>
          <w:sz w:val="24"/>
        </w:rPr>
        <w:t xml:space="preserve">Финансы </w:t>
      </w:r>
      <w:r w:rsidR="00F47497">
        <w:rPr>
          <w:b/>
          <w:sz w:val="24"/>
        </w:rPr>
        <w:t xml:space="preserve">предприятий экономики </w:t>
      </w:r>
      <w:r>
        <w:rPr>
          <w:b/>
          <w:sz w:val="24"/>
        </w:rPr>
        <w:t>Кыргызской Республики в 20</w:t>
      </w:r>
      <w:r w:rsidR="00D40A64">
        <w:rPr>
          <w:b/>
          <w:sz w:val="24"/>
        </w:rPr>
        <w:t>20</w:t>
      </w:r>
      <w:r w:rsidR="001F4B27">
        <w:rPr>
          <w:b/>
          <w:sz w:val="24"/>
          <w:lang w:val="ky-KG"/>
        </w:rPr>
        <w:t>-</w:t>
      </w:r>
      <w:r>
        <w:rPr>
          <w:b/>
          <w:sz w:val="24"/>
        </w:rPr>
        <w:t>20</w:t>
      </w:r>
      <w:r w:rsidR="006861DF">
        <w:rPr>
          <w:b/>
          <w:sz w:val="24"/>
        </w:rPr>
        <w:t>2</w:t>
      </w:r>
      <w:r w:rsidR="00D40A64">
        <w:rPr>
          <w:b/>
          <w:sz w:val="24"/>
        </w:rPr>
        <w:t>4</w:t>
      </w:r>
      <w:r>
        <w:rPr>
          <w:b/>
          <w:sz w:val="24"/>
        </w:rPr>
        <w:t xml:space="preserve">гг.   </w:t>
      </w:r>
      <w:r w:rsidR="00F47497">
        <w:rPr>
          <w:b/>
          <w:sz w:val="24"/>
        </w:rPr>
        <w:t xml:space="preserve">     </w:t>
      </w:r>
      <w:r w:rsidR="00843EB1">
        <w:rPr>
          <w:b/>
          <w:sz w:val="24"/>
        </w:rPr>
        <w:t xml:space="preserve">  </w:t>
      </w:r>
      <w:r>
        <w:rPr>
          <w:b/>
          <w:sz w:val="24"/>
        </w:rPr>
        <w:t xml:space="preserve">   </w:t>
      </w:r>
      <w:r w:rsidR="0014341D">
        <w:rPr>
          <w:b/>
          <w:sz w:val="24"/>
        </w:rPr>
        <w:t xml:space="preserve">  </w:t>
      </w:r>
      <w:r>
        <w:rPr>
          <w:b/>
          <w:sz w:val="24"/>
        </w:rPr>
        <w:t xml:space="preserve">  </w:t>
      </w:r>
      <w:r w:rsidR="00D50905">
        <w:rPr>
          <w:sz w:val="22"/>
          <w:szCs w:val="22"/>
        </w:rPr>
        <w:t>6</w:t>
      </w:r>
    </w:p>
    <w:p w14:paraId="0A42A90A" w14:textId="77777777" w:rsidR="00983AD9" w:rsidRDefault="00983AD9" w:rsidP="00983AD9">
      <w:pPr>
        <w:rPr>
          <w:b/>
          <w:sz w:val="24"/>
        </w:rPr>
      </w:pPr>
    </w:p>
    <w:p w14:paraId="3A5BAA18" w14:textId="77777777" w:rsidR="00983AD9" w:rsidRPr="00D74481" w:rsidRDefault="00983AD9" w:rsidP="00AB530C">
      <w:pPr>
        <w:rPr>
          <w:sz w:val="22"/>
          <w:szCs w:val="22"/>
        </w:rPr>
      </w:pPr>
      <w:r>
        <w:rPr>
          <w:b/>
          <w:sz w:val="24"/>
        </w:rPr>
        <w:t xml:space="preserve">Приложение 1: Таблицы                                                                                               </w:t>
      </w:r>
      <w:r w:rsidRPr="00EE3F32">
        <w:rPr>
          <w:b/>
          <w:sz w:val="24"/>
        </w:rPr>
        <w:t xml:space="preserve">   </w:t>
      </w:r>
      <w:r>
        <w:rPr>
          <w:b/>
          <w:sz w:val="24"/>
        </w:rPr>
        <w:t xml:space="preserve">     </w:t>
      </w:r>
      <w:r w:rsidRPr="00EE3F32">
        <w:rPr>
          <w:b/>
          <w:sz w:val="24"/>
        </w:rPr>
        <w:t xml:space="preserve">   </w:t>
      </w:r>
      <w:r w:rsidRPr="00ED0355">
        <w:rPr>
          <w:sz w:val="22"/>
          <w:szCs w:val="22"/>
        </w:rPr>
        <w:t>2</w:t>
      </w:r>
      <w:r w:rsidR="000148A9">
        <w:rPr>
          <w:sz w:val="22"/>
          <w:szCs w:val="22"/>
        </w:rPr>
        <w:t>3</w:t>
      </w:r>
    </w:p>
    <w:tbl>
      <w:tblPr>
        <w:tblW w:w="9426" w:type="dxa"/>
        <w:tblLayout w:type="fixed"/>
        <w:tblCellMar>
          <w:left w:w="70" w:type="dxa"/>
          <w:right w:w="70" w:type="dxa"/>
        </w:tblCellMar>
        <w:tblLook w:val="0000" w:firstRow="0" w:lastRow="0" w:firstColumn="0" w:lastColumn="0" w:noHBand="0" w:noVBand="0"/>
      </w:tblPr>
      <w:tblGrid>
        <w:gridCol w:w="212"/>
        <w:gridCol w:w="1017"/>
        <w:gridCol w:w="7063"/>
        <w:gridCol w:w="1134"/>
      </w:tblGrid>
      <w:tr w:rsidR="00983AD9" w14:paraId="06C3107A" w14:textId="77777777" w:rsidTr="00C44D11">
        <w:tc>
          <w:tcPr>
            <w:tcW w:w="212" w:type="dxa"/>
          </w:tcPr>
          <w:p w14:paraId="69991CCE" w14:textId="77777777" w:rsidR="00983AD9" w:rsidRDefault="00983AD9" w:rsidP="0046634E">
            <w:pPr>
              <w:jc w:val="center"/>
              <w:rPr>
                <w:sz w:val="24"/>
              </w:rPr>
            </w:pPr>
          </w:p>
        </w:tc>
        <w:tc>
          <w:tcPr>
            <w:tcW w:w="1017" w:type="dxa"/>
          </w:tcPr>
          <w:p w14:paraId="31F2EC9E" w14:textId="77777777" w:rsidR="00983AD9" w:rsidRDefault="00983AD9" w:rsidP="0046634E">
            <w:pPr>
              <w:pStyle w:val="2"/>
            </w:pPr>
          </w:p>
        </w:tc>
        <w:tc>
          <w:tcPr>
            <w:tcW w:w="7063" w:type="dxa"/>
          </w:tcPr>
          <w:p w14:paraId="4F6C44CF" w14:textId="77777777" w:rsidR="00983AD9" w:rsidRDefault="00983AD9" w:rsidP="0046634E">
            <w:pPr>
              <w:rPr>
                <w:b/>
                <w:sz w:val="24"/>
              </w:rPr>
            </w:pPr>
          </w:p>
        </w:tc>
        <w:tc>
          <w:tcPr>
            <w:tcW w:w="1134" w:type="dxa"/>
          </w:tcPr>
          <w:p w14:paraId="0798AA1F" w14:textId="77777777" w:rsidR="00983AD9" w:rsidRDefault="00983AD9" w:rsidP="0046634E">
            <w:pPr>
              <w:jc w:val="right"/>
              <w:rPr>
                <w:sz w:val="24"/>
              </w:rPr>
            </w:pPr>
          </w:p>
        </w:tc>
      </w:tr>
      <w:tr w:rsidR="00983AD9" w:rsidRPr="00EE3F32" w14:paraId="525AB3CB" w14:textId="77777777" w:rsidTr="00C44D11">
        <w:tc>
          <w:tcPr>
            <w:tcW w:w="212" w:type="dxa"/>
          </w:tcPr>
          <w:p w14:paraId="045BC80E" w14:textId="77777777" w:rsidR="00983AD9" w:rsidRDefault="00983AD9" w:rsidP="0046634E">
            <w:pPr>
              <w:jc w:val="center"/>
              <w:rPr>
                <w:sz w:val="24"/>
              </w:rPr>
            </w:pPr>
          </w:p>
        </w:tc>
        <w:tc>
          <w:tcPr>
            <w:tcW w:w="1017" w:type="dxa"/>
          </w:tcPr>
          <w:p w14:paraId="5016693F" w14:textId="77777777" w:rsidR="00983AD9" w:rsidRPr="0036139B" w:rsidRDefault="00983AD9" w:rsidP="0046634E">
            <w:pPr>
              <w:pStyle w:val="2"/>
            </w:pPr>
            <w:r>
              <w:rPr>
                <w:lang w:val="en-US"/>
              </w:rPr>
              <w:t>I</w:t>
            </w:r>
            <w:r>
              <w:t>.</w:t>
            </w:r>
          </w:p>
        </w:tc>
        <w:tc>
          <w:tcPr>
            <w:tcW w:w="7063" w:type="dxa"/>
          </w:tcPr>
          <w:p w14:paraId="06D07D84" w14:textId="77777777" w:rsidR="00983AD9" w:rsidRDefault="00983AD9" w:rsidP="0046634E">
            <w:pPr>
              <w:rPr>
                <w:b/>
                <w:sz w:val="24"/>
              </w:rPr>
            </w:pPr>
            <w:r>
              <w:rPr>
                <w:b/>
                <w:sz w:val="24"/>
              </w:rPr>
              <w:t>ПРЕДПРИЯТИЯ ЭКОНОМИКИ</w:t>
            </w:r>
          </w:p>
        </w:tc>
        <w:tc>
          <w:tcPr>
            <w:tcW w:w="1134" w:type="dxa"/>
          </w:tcPr>
          <w:p w14:paraId="076BEC73" w14:textId="77777777" w:rsidR="00983AD9" w:rsidRPr="00053D5E" w:rsidRDefault="00AB530C" w:rsidP="002621E0">
            <w:pPr>
              <w:ind w:right="57"/>
              <w:jc w:val="right"/>
              <w:rPr>
                <w:sz w:val="22"/>
                <w:szCs w:val="22"/>
              </w:rPr>
            </w:pPr>
            <w:r>
              <w:rPr>
                <w:sz w:val="22"/>
                <w:szCs w:val="22"/>
              </w:rPr>
              <w:t>2</w:t>
            </w:r>
            <w:r w:rsidR="000148A9">
              <w:rPr>
                <w:sz w:val="22"/>
                <w:szCs w:val="22"/>
              </w:rPr>
              <w:t>9</w:t>
            </w:r>
          </w:p>
        </w:tc>
      </w:tr>
      <w:tr w:rsidR="00983AD9" w14:paraId="440E718E" w14:textId="77777777" w:rsidTr="00C44D11">
        <w:tc>
          <w:tcPr>
            <w:tcW w:w="212" w:type="dxa"/>
          </w:tcPr>
          <w:p w14:paraId="7CB05F8A" w14:textId="77777777" w:rsidR="00983AD9" w:rsidRDefault="00983AD9" w:rsidP="0046634E">
            <w:pPr>
              <w:jc w:val="center"/>
              <w:rPr>
                <w:sz w:val="24"/>
              </w:rPr>
            </w:pPr>
          </w:p>
        </w:tc>
        <w:tc>
          <w:tcPr>
            <w:tcW w:w="1017" w:type="dxa"/>
          </w:tcPr>
          <w:p w14:paraId="154E2773" w14:textId="77777777" w:rsidR="00983AD9" w:rsidRPr="00914B44" w:rsidRDefault="00983AD9" w:rsidP="00F50E58">
            <w:pPr>
              <w:pStyle w:val="3"/>
              <w:jc w:val="center"/>
              <w:rPr>
                <w:b/>
                <w:bCs/>
                <w:szCs w:val="24"/>
                <w:lang w:val="ru-RU" w:eastAsia="ru-RU"/>
              </w:rPr>
            </w:pPr>
            <w:r w:rsidRPr="00914B44">
              <w:rPr>
                <w:b/>
                <w:bCs/>
                <w:szCs w:val="24"/>
                <w:lang w:val="ru-RU" w:eastAsia="ru-RU"/>
              </w:rPr>
              <w:t>А.</w:t>
            </w:r>
          </w:p>
        </w:tc>
        <w:tc>
          <w:tcPr>
            <w:tcW w:w="7063" w:type="dxa"/>
          </w:tcPr>
          <w:p w14:paraId="724C130F" w14:textId="77777777" w:rsidR="00983AD9" w:rsidRPr="00F50E58" w:rsidRDefault="00983AD9" w:rsidP="0046634E">
            <w:pPr>
              <w:pStyle w:val="1"/>
              <w:rPr>
                <w:sz w:val="24"/>
                <w:szCs w:val="24"/>
              </w:rPr>
            </w:pPr>
            <w:r w:rsidRPr="00F50E58">
              <w:rPr>
                <w:sz w:val="24"/>
                <w:szCs w:val="24"/>
              </w:rPr>
              <w:t xml:space="preserve">Финансовые показатели предприятий </w:t>
            </w:r>
          </w:p>
        </w:tc>
        <w:tc>
          <w:tcPr>
            <w:tcW w:w="1134" w:type="dxa"/>
          </w:tcPr>
          <w:p w14:paraId="6B840DB3" w14:textId="77777777" w:rsidR="00983AD9" w:rsidRPr="00053D5E" w:rsidRDefault="000148A9" w:rsidP="008F0AF0">
            <w:pPr>
              <w:ind w:right="57"/>
              <w:jc w:val="right"/>
              <w:rPr>
                <w:sz w:val="22"/>
                <w:szCs w:val="22"/>
              </w:rPr>
            </w:pPr>
            <w:r>
              <w:rPr>
                <w:sz w:val="22"/>
                <w:szCs w:val="22"/>
              </w:rPr>
              <w:t>30</w:t>
            </w:r>
          </w:p>
        </w:tc>
      </w:tr>
      <w:tr w:rsidR="00983AD9" w14:paraId="26BE40B9" w14:textId="77777777" w:rsidTr="00842C78">
        <w:tc>
          <w:tcPr>
            <w:tcW w:w="212" w:type="dxa"/>
          </w:tcPr>
          <w:p w14:paraId="79273338" w14:textId="77777777" w:rsidR="00983AD9" w:rsidRDefault="00983AD9" w:rsidP="0046634E">
            <w:pPr>
              <w:jc w:val="center"/>
              <w:rPr>
                <w:sz w:val="24"/>
              </w:rPr>
            </w:pPr>
          </w:p>
        </w:tc>
        <w:tc>
          <w:tcPr>
            <w:tcW w:w="1017" w:type="dxa"/>
          </w:tcPr>
          <w:p w14:paraId="6FE4D4FD" w14:textId="77777777" w:rsidR="00983AD9" w:rsidRPr="00F50E58" w:rsidRDefault="00983AD9" w:rsidP="0046634E">
            <w:pPr>
              <w:jc w:val="center"/>
              <w:rPr>
                <w:b/>
                <w:sz w:val="24"/>
                <w:szCs w:val="24"/>
              </w:rPr>
            </w:pPr>
            <w:r w:rsidRPr="00F50E58">
              <w:rPr>
                <w:b/>
                <w:sz w:val="24"/>
                <w:szCs w:val="24"/>
              </w:rPr>
              <w:t>Б.</w:t>
            </w:r>
          </w:p>
        </w:tc>
        <w:tc>
          <w:tcPr>
            <w:tcW w:w="7063" w:type="dxa"/>
          </w:tcPr>
          <w:p w14:paraId="38CBF29C" w14:textId="4080AC29" w:rsidR="00567F9C" w:rsidRDefault="00567F9C" w:rsidP="0046634E">
            <w:pPr>
              <w:rPr>
                <w:sz w:val="24"/>
                <w:szCs w:val="24"/>
              </w:rPr>
            </w:pPr>
            <w:r>
              <w:rPr>
                <w:sz w:val="24"/>
                <w:szCs w:val="24"/>
              </w:rPr>
              <w:t xml:space="preserve">Количество </w:t>
            </w:r>
            <w:r w:rsidR="0009536F">
              <w:rPr>
                <w:sz w:val="24"/>
                <w:szCs w:val="24"/>
              </w:rPr>
              <w:t xml:space="preserve">отчитавшихся </w:t>
            </w:r>
            <w:r>
              <w:rPr>
                <w:sz w:val="24"/>
                <w:szCs w:val="24"/>
              </w:rPr>
              <w:t>предприятий</w:t>
            </w:r>
          </w:p>
          <w:p w14:paraId="03271887" w14:textId="77777777" w:rsidR="00983AD9" w:rsidRPr="00F50E58" w:rsidRDefault="00567F9C" w:rsidP="0046634E">
            <w:pPr>
              <w:rPr>
                <w:sz w:val="24"/>
                <w:szCs w:val="24"/>
              </w:rPr>
            </w:pPr>
            <w:r>
              <w:rPr>
                <w:sz w:val="24"/>
                <w:szCs w:val="24"/>
              </w:rPr>
              <w:t>Активы, обязательства и капитал предприятий</w:t>
            </w:r>
          </w:p>
        </w:tc>
        <w:tc>
          <w:tcPr>
            <w:tcW w:w="1134" w:type="dxa"/>
            <w:vAlign w:val="bottom"/>
          </w:tcPr>
          <w:p w14:paraId="0DE49BF5" w14:textId="77777777" w:rsidR="00C44D11" w:rsidRDefault="000148A9" w:rsidP="00C44D11">
            <w:pPr>
              <w:ind w:right="57"/>
              <w:jc w:val="right"/>
              <w:rPr>
                <w:sz w:val="22"/>
                <w:szCs w:val="22"/>
              </w:rPr>
            </w:pPr>
            <w:r>
              <w:rPr>
                <w:sz w:val="22"/>
                <w:szCs w:val="22"/>
              </w:rPr>
              <w:t>31</w:t>
            </w:r>
            <w:r w:rsidR="00BD30DB">
              <w:rPr>
                <w:sz w:val="22"/>
                <w:szCs w:val="22"/>
              </w:rPr>
              <w:t>-3</w:t>
            </w:r>
            <w:r w:rsidR="00483C6D">
              <w:rPr>
                <w:sz w:val="22"/>
                <w:szCs w:val="22"/>
              </w:rPr>
              <w:t>4</w:t>
            </w:r>
          </w:p>
          <w:p w14:paraId="163FC03A" w14:textId="77777777" w:rsidR="00466E0B" w:rsidRPr="00053D5E" w:rsidRDefault="00466E0B" w:rsidP="002621E0">
            <w:pPr>
              <w:ind w:right="57"/>
              <w:jc w:val="right"/>
              <w:rPr>
                <w:sz w:val="22"/>
                <w:szCs w:val="22"/>
              </w:rPr>
            </w:pPr>
            <w:r>
              <w:rPr>
                <w:sz w:val="22"/>
                <w:szCs w:val="22"/>
              </w:rPr>
              <w:t>3</w:t>
            </w:r>
            <w:r w:rsidR="00483C6D">
              <w:rPr>
                <w:sz w:val="22"/>
                <w:szCs w:val="22"/>
              </w:rPr>
              <w:t>5</w:t>
            </w:r>
            <w:r w:rsidR="00BD30DB">
              <w:rPr>
                <w:sz w:val="22"/>
                <w:szCs w:val="22"/>
              </w:rPr>
              <w:t>-3</w:t>
            </w:r>
            <w:r w:rsidR="000148A9">
              <w:rPr>
                <w:sz w:val="22"/>
                <w:szCs w:val="22"/>
              </w:rPr>
              <w:t>8</w:t>
            </w:r>
          </w:p>
        </w:tc>
      </w:tr>
      <w:tr w:rsidR="00983AD9" w14:paraId="05DB4955" w14:textId="77777777" w:rsidTr="00C44D11">
        <w:tc>
          <w:tcPr>
            <w:tcW w:w="212" w:type="dxa"/>
          </w:tcPr>
          <w:p w14:paraId="6BC5AFE7" w14:textId="77777777" w:rsidR="00983AD9" w:rsidRDefault="00983AD9" w:rsidP="0046634E">
            <w:pPr>
              <w:jc w:val="center"/>
              <w:rPr>
                <w:sz w:val="24"/>
              </w:rPr>
            </w:pPr>
          </w:p>
        </w:tc>
        <w:tc>
          <w:tcPr>
            <w:tcW w:w="1017" w:type="dxa"/>
          </w:tcPr>
          <w:p w14:paraId="19FA21B0" w14:textId="77777777" w:rsidR="00983AD9" w:rsidRPr="00F50E58" w:rsidRDefault="00983AD9" w:rsidP="0046634E">
            <w:pPr>
              <w:jc w:val="center"/>
              <w:rPr>
                <w:b/>
                <w:sz w:val="24"/>
                <w:szCs w:val="24"/>
              </w:rPr>
            </w:pPr>
            <w:r w:rsidRPr="00F50E58">
              <w:rPr>
                <w:b/>
                <w:sz w:val="24"/>
                <w:szCs w:val="24"/>
              </w:rPr>
              <w:t>В.</w:t>
            </w:r>
          </w:p>
        </w:tc>
        <w:tc>
          <w:tcPr>
            <w:tcW w:w="7063" w:type="dxa"/>
          </w:tcPr>
          <w:p w14:paraId="2BEB1EA7" w14:textId="77777777" w:rsidR="00983AD9" w:rsidRPr="00F50E58" w:rsidRDefault="00983AD9" w:rsidP="0046634E">
            <w:pPr>
              <w:rPr>
                <w:sz w:val="24"/>
                <w:szCs w:val="24"/>
              </w:rPr>
            </w:pPr>
            <w:r w:rsidRPr="00F50E58">
              <w:rPr>
                <w:sz w:val="24"/>
                <w:szCs w:val="24"/>
              </w:rPr>
              <w:t xml:space="preserve">Прибыль и убытки предприятий </w:t>
            </w:r>
          </w:p>
        </w:tc>
        <w:tc>
          <w:tcPr>
            <w:tcW w:w="1134" w:type="dxa"/>
          </w:tcPr>
          <w:p w14:paraId="7603AB9B" w14:textId="77777777" w:rsidR="00983AD9" w:rsidRPr="00053D5E" w:rsidRDefault="000148A9" w:rsidP="002621E0">
            <w:pPr>
              <w:ind w:right="57"/>
              <w:jc w:val="right"/>
              <w:rPr>
                <w:sz w:val="22"/>
                <w:szCs w:val="22"/>
              </w:rPr>
            </w:pPr>
            <w:r>
              <w:rPr>
                <w:sz w:val="22"/>
                <w:szCs w:val="22"/>
              </w:rPr>
              <w:t>39</w:t>
            </w:r>
            <w:r w:rsidR="00BD30DB">
              <w:rPr>
                <w:sz w:val="22"/>
                <w:szCs w:val="22"/>
              </w:rPr>
              <w:t>-4</w:t>
            </w:r>
            <w:r>
              <w:rPr>
                <w:sz w:val="22"/>
                <w:szCs w:val="22"/>
              </w:rPr>
              <w:t>2</w:t>
            </w:r>
          </w:p>
        </w:tc>
      </w:tr>
      <w:tr w:rsidR="00983AD9" w14:paraId="698C6ADC" w14:textId="77777777" w:rsidTr="00C44D11">
        <w:tc>
          <w:tcPr>
            <w:tcW w:w="212" w:type="dxa"/>
          </w:tcPr>
          <w:p w14:paraId="4898E445" w14:textId="77777777" w:rsidR="00983AD9" w:rsidRDefault="00983AD9" w:rsidP="0046634E">
            <w:pPr>
              <w:jc w:val="center"/>
              <w:rPr>
                <w:sz w:val="24"/>
              </w:rPr>
            </w:pPr>
          </w:p>
        </w:tc>
        <w:tc>
          <w:tcPr>
            <w:tcW w:w="1017" w:type="dxa"/>
          </w:tcPr>
          <w:p w14:paraId="2C7A1338" w14:textId="77777777" w:rsidR="00983AD9" w:rsidRPr="00F50E58" w:rsidRDefault="00983AD9" w:rsidP="0046634E">
            <w:pPr>
              <w:pStyle w:val="2"/>
              <w:rPr>
                <w:bCs/>
                <w:sz w:val="24"/>
                <w:szCs w:val="24"/>
              </w:rPr>
            </w:pPr>
            <w:r w:rsidRPr="00F50E58">
              <w:rPr>
                <w:sz w:val="24"/>
                <w:szCs w:val="24"/>
              </w:rPr>
              <w:t>Д.</w:t>
            </w:r>
          </w:p>
        </w:tc>
        <w:tc>
          <w:tcPr>
            <w:tcW w:w="7063" w:type="dxa"/>
          </w:tcPr>
          <w:p w14:paraId="62401140" w14:textId="77777777" w:rsidR="00983AD9" w:rsidRPr="00F50E58" w:rsidRDefault="00983AD9" w:rsidP="0046634E">
            <w:pPr>
              <w:rPr>
                <w:bCs/>
                <w:sz w:val="24"/>
                <w:szCs w:val="24"/>
              </w:rPr>
            </w:pPr>
            <w:r w:rsidRPr="00F50E58">
              <w:rPr>
                <w:bCs/>
                <w:sz w:val="24"/>
                <w:szCs w:val="24"/>
              </w:rPr>
              <w:t xml:space="preserve">Выручка (валовой доход) предприятий </w:t>
            </w:r>
          </w:p>
        </w:tc>
        <w:tc>
          <w:tcPr>
            <w:tcW w:w="1134" w:type="dxa"/>
          </w:tcPr>
          <w:p w14:paraId="4EE2B025" w14:textId="77777777" w:rsidR="00983AD9" w:rsidRPr="00053D5E" w:rsidRDefault="00BD30DB" w:rsidP="002621E0">
            <w:pPr>
              <w:ind w:right="57"/>
              <w:jc w:val="right"/>
              <w:rPr>
                <w:bCs/>
                <w:sz w:val="22"/>
                <w:szCs w:val="22"/>
              </w:rPr>
            </w:pPr>
            <w:r>
              <w:rPr>
                <w:bCs/>
                <w:sz w:val="22"/>
                <w:szCs w:val="22"/>
              </w:rPr>
              <w:t>4</w:t>
            </w:r>
            <w:r w:rsidR="000148A9">
              <w:rPr>
                <w:bCs/>
                <w:sz w:val="22"/>
                <w:szCs w:val="22"/>
              </w:rPr>
              <w:t>3</w:t>
            </w:r>
          </w:p>
        </w:tc>
      </w:tr>
      <w:tr w:rsidR="00983AD9" w14:paraId="54E30DB7" w14:textId="77777777" w:rsidTr="00C44D11">
        <w:tc>
          <w:tcPr>
            <w:tcW w:w="212" w:type="dxa"/>
          </w:tcPr>
          <w:p w14:paraId="4AEC5795" w14:textId="77777777" w:rsidR="00983AD9" w:rsidRDefault="00983AD9" w:rsidP="0046634E">
            <w:pPr>
              <w:jc w:val="center"/>
              <w:rPr>
                <w:sz w:val="24"/>
              </w:rPr>
            </w:pPr>
          </w:p>
        </w:tc>
        <w:tc>
          <w:tcPr>
            <w:tcW w:w="1017" w:type="dxa"/>
          </w:tcPr>
          <w:p w14:paraId="67E8CAEA" w14:textId="77777777" w:rsidR="00983AD9" w:rsidRDefault="00983AD9" w:rsidP="0046634E">
            <w:pPr>
              <w:pStyle w:val="2"/>
            </w:pPr>
          </w:p>
        </w:tc>
        <w:tc>
          <w:tcPr>
            <w:tcW w:w="7063" w:type="dxa"/>
          </w:tcPr>
          <w:p w14:paraId="68BD6067" w14:textId="77777777" w:rsidR="00983AD9" w:rsidRDefault="00983AD9" w:rsidP="0046634E">
            <w:pPr>
              <w:rPr>
                <w:b/>
                <w:sz w:val="24"/>
              </w:rPr>
            </w:pPr>
          </w:p>
        </w:tc>
        <w:tc>
          <w:tcPr>
            <w:tcW w:w="1134" w:type="dxa"/>
          </w:tcPr>
          <w:p w14:paraId="442830C0" w14:textId="77777777" w:rsidR="00983AD9" w:rsidRPr="0042228A" w:rsidRDefault="00983AD9" w:rsidP="0014341D">
            <w:pPr>
              <w:ind w:right="57"/>
              <w:jc w:val="right"/>
              <w:rPr>
                <w:sz w:val="22"/>
                <w:szCs w:val="22"/>
                <w:highlight w:val="green"/>
              </w:rPr>
            </w:pPr>
          </w:p>
        </w:tc>
      </w:tr>
      <w:tr w:rsidR="00983AD9" w14:paraId="10AC9F16" w14:textId="77777777" w:rsidTr="00C44D11">
        <w:tc>
          <w:tcPr>
            <w:tcW w:w="212" w:type="dxa"/>
          </w:tcPr>
          <w:p w14:paraId="259208C3" w14:textId="77777777" w:rsidR="00983AD9" w:rsidRDefault="00983AD9" w:rsidP="0046634E">
            <w:pPr>
              <w:jc w:val="center"/>
              <w:rPr>
                <w:sz w:val="24"/>
              </w:rPr>
            </w:pPr>
          </w:p>
        </w:tc>
        <w:tc>
          <w:tcPr>
            <w:tcW w:w="1017" w:type="dxa"/>
          </w:tcPr>
          <w:p w14:paraId="6E66EE2A" w14:textId="77777777" w:rsidR="00983AD9" w:rsidRPr="0036139B" w:rsidRDefault="00983AD9" w:rsidP="0046634E">
            <w:pPr>
              <w:pStyle w:val="2"/>
            </w:pPr>
            <w:r>
              <w:rPr>
                <w:lang w:val="en-US"/>
              </w:rPr>
              <w:t>II</w:t>
            </w:r>
            <w:r>
              <w:t xml:space="preserve">. </w:t>
            </w:r>
          </w:p>
        </w:tc>
        <w:tc>
          <w:tcPr>
            <w:tcW w:w="7063" w:type="dxa"/>
          </w:tcPr>
          <w:p w14:paraId="7DCBAC7A" w14:textId="77777777" w:rsidR="00983AD9" w:rsidRDefault="00983AD9" w:rsidP="00843FF2">
            <w:pPr>
              <w:rPr>
                <w:b/>
                <w:sz w:val="24"/>
              </w:rPr>
            </w:pPr>
            <w:r>
              <w:rPr>
                <w:b/>
                <w:sz w:val="24"/>
              </w:rPr>
              <w:t>РЕАЛЬН</w:t>
            </w:r>
            <w:r w:rsidR="00843FF2">
              <w:rPr>
                <w:b/>
                <w:sz w:val="24"/>
              </w:rPr>
              <w:t>ЫЙ</w:t>
            </w:r>
            <w:r>
              <w:rPr>
                <w:b/>
                <w:sz w:val="24"/>
              </w:rPr>
              <w:t xml:space="preserve"> СЕКТОР ЭКОНОМИКИ</w:t>
            </w:r>
          </w:p>
        </w:tc>
        <w:tc>
          <w:tcPr>
            <w:tcW w:w="1134" w:type="dxa"/>
          </w:tcPr>
          <w:p w14:paraId="09A4C1D4" w14:textId="77777777" w:rsidR="00983AD9" w:rsidRPr="00053D5E" w:rsidRDefault="00983AD9" w:rsidP="002621E0">
            <w:pPr>
              <w:ind w:right="57"/>
              <w:jc w:val="right"/>
              <w:rPr>
                <w:sz w:val="22"/>
                <w:szCs w:val="22"/>
              </w:rPr>
            </w:pPr>
            <w:r>
              <w:rPr>
                <w:sz w:val="22"/>
                <w:szCs w:val="22"/>
              </w:rPr>
              <w:t>4</w:t>
            </w:r>
            <w:r w:rsidR="00483C6D">
              <w:rPr>
                <w:sz w:val="22"/>
                <w:szCs w:val="22"/>
              </w:rPr>
              <w:t>5</w:t>
            </w:r>
          </w:p>
        </w:tc>
      </w:tr>
      <w:tr w:rsidR="00983AD9" w14:paraId="22FA1553" w14:textId="77777777" w:rsidTr="00C44D11">
        <w:tc>
          <w:tcPr>
            <w:tcW w:w="212" w:type="dxa"/>
          </w:tcPr>
          <w:p w14:paraId="495FC3E4" w14:textId="77777777" w:rsidR="00983AD9" w:rsidRDefault="00983AD9" w:rsidP="0046634E">
            <w:pPr>
              <w:jc w:val="center"/>
              <w:rPr>
                <w:b/>
                <w:sz w:val="24"/>
              </w:rPr>
            </w:pPr>
          </w:p>
        </w:tc>
        <w:tc>
          <w:tcPr>
            <w:tcW w:w="1017" w:type="dxa"/>
          </w:tcPr>
          <w:p w14:paraId="79EAE4CE" w14:textId="77777777" w:rsidR="00983AD9" w:rsidRDefault="00983AD9" w:rsidP="0046634E">
            <w:pPr>
              <w:pStyle w:val="2"/>
            </w:pPr>
          </w:p>
        </w:tc>
        <w:tc>
          <w:tcPr>
            <w:tcW w:w="7063" w:type="dxa"/>
          </w:tcPr>
          <w:p w14:paraId="4358B104" w14:textId="77777777" w:rsidR="002C6510" w:rsidRDefault="00983AD9" w:rsidP="002C6510">
            <w:pPr>
              <w:rPr>
                <w:b/>
                <w:sz w:val="24"/>
              </w:rPr>
            </w:pPr>
            <w:r>
              <w:rPr>
                <w:b/>
                <w:sz w:val="24"/>
              </w:rPr>
              <w:t>Основные показатели деятельности предприятий по видам</w:t>
            </w:r>
          </w:p>
          <w:p w14:paraId="3C8BBBCC" w14:textId="77777777" w:rsidR="00983AD9" w:rsidRDefault="002C6510" w:rsidP="002C6510">
            <w:pPr>
              <w:rPr>
                <w:b/>
                <w:sz w:val="24"/>
              </w:rPr>
            </w:pPr>
            <w:r>
              <w:rPr>
                <w:b/>
                <w:sz w:val="24"/>
              </w:rPr>
              <w:t xml:space="preserve"> </w:t>
            </w:r>
            <w:r w:rsidR="00983AD9">
              <w:rPr>
                <w:b/>
                <w:sz w:val="24"/>
              </w:rPr>
              <w:t xml:space="preserve"> экономической деятельности</w:t>
            </w:r>
          </w:p>
        </w:tc>
        <w:tc>
          <w:tcPr>
            <w:tcW w:w="1134" w:type="dxa"/>
            <w:vAlign w:val="bottom"/>
          </w:tcPr>
          <w:p w14:paraId="57B056AD" w14:textId="77777777" w:rsidR="00983AD9" w:rsidRPr="00C05301" w:rsidRDefault="00983AD9" w:rsidP="0014341D">
            <w:pPr>
              <w:ind w:right="57"/>
              <w:jc w:val="right"/>
              <w:rPr>
                <w:sz w:val="22"/>
                <w:szCs w:val="22"/>
              </w:rPr>
            </w:pPr>
          </w:p>
        </w:tc>
      </w:tr>
      <w:tr w:rsidR="00983AD9" w14:paraId="70DADAEE" w14:textId="77777777" w:rsidTr="001452EB">
        <w:tc>
          <w:tcPr>
            <w:tcW w:w="212" w:type="dxa"/>
            <w:shd w:val="clear" w:color="auto" w:fill="auto"/>
          </w:tcPr>
          <w:p w14:paraId="6F10C8E5" w14:textId="77777777" w:rsidR="00983AD9" w:rsidRDefault="00983AD9" w:rsidP="0046634E">
            <w:pPr>
              <w:rPr>
                <w:sz w:val="24"/>
              </w:rPr>
            </w:pPr>
          </w:p>
        </w:tc>
        <w:tc>
          <w:tcPr>
            <w:tcW w:w="1017" w:type="dxa"/>
            <w:shd w:val="clear" w:color="auto" w:fill="auto"/>
          </w:tcPr>
          <w:p w14:paraId="71F7FEC9" w14:textId="77777777" w:rsidR="00983AD9" w:rsidRPr="001452EB" w:rsidRDefault="00983AD9" w:rsidP="00F50E58">
            <w:pPr>
              <w:pStyle w:val="3"/>
              <w:jc w:val="center"/>
              <w:rPr>
                <w:b/>
                <w:bCs/>
                <w:szCs w:val="24"/>
                <w:lang w:val="ru-RU" w:eastAsia="ru-RU"/>
              </w:rPr>
            </w:pPr>
            <w:r w:rsidRPr="001452EB">
              <w:rPr>
                <w:b/>
                <w:bCs/>
                <w:szCs w:val="24"/>
                <w:lang w:val="ru-RU" w:eastAsia="ru-RU"/>
              </w:rPr>
              <w:t>А.</w:t>
            </w:r>
          </w:p>
        </w:tc>
        <w:tc>
          <w:tcPr>
            <w:tcW w:w="7063" w:type="dxa"/>
            <w:shd w:val="clear" w:color="auto" w:fill="auto"/>
          </w:tcPr>
          <w:p w14:paraId="51F66020" w14:textId="77777777" w:rsidR="00983AD9" w:rsidRPr="001452EB" w:rsidRDefault="00983AD9" w:rsidP="0046634E">
            <w:pPr>
              <w:pStyle w:val="1"/>
              <w:rPr>
                <w:sz w:val="24"/>
                <w:szCs w:val="24"/>
              </w:rPr>
            </w:pPr>
            <w:r w:rsidRPr="001452EB">
              <w:rPr>
                <w:sz w:val="24"/>
                <w:szCs w:val="24"/>
              </w:rPr>
              <w:t>Финансовые показатели предприятий</w:t>
            </w:r>
          </w:p>
        </w:tc>
        <w:tc>
          <w:tcPr>
            <w:tcW w:w="1134" w:type="dxa"/>
            <w:shd w:val="clear" w:color="auto" w:fill="auto"/>
          </w:tcPr>
          <w:p w14:paraId="73D2963F" w14:textId="77777777" w:rsidR="00983AD9" w:rsidRPr="00053D5E" w:rsidRDefault="001452EB" w:rsidP="002621E0">
            <w:pPr>
              <w:ind w:right="57"/>
              <w:jc w:val="right"/>
              <w:rPr>
                <w:sz w:val="22"/>
                <w:szCs w:val="22"/>
              </w:rPr>
            </w:pPr>
            <w:r w:rsidRPr="001452EB">
              <w:rPr>
                <w:sz w:val="22"/>
                <w:szCs w:val="22"/>
              </w:rPr>
              <w:t>4</w:t>
            </w:r>
            <w:r w:rsidR="00483C6D">
              <w:rPr>
                <w:sz w:val="22"/>
                <w:szCs w:val="22"/>
              </w:rPr>
              <w:t>6</w:t>
            </w:r>
            <w:r w:rsidR="00BD30DB" w:rsidRPr="001452EB">
              <w:rPr>
                <w:sz w:val="22"/>
                <w:szCs w:val="22"/>
              </w:rPr>
              <w:t>-8</w:t>
            </w:r>
            <w:r w:rsidR="00483C6D">
              <w:rPr>
                <w:sz w:val="22"/>
                <w:szCs w:val="22"/>
              </w:rPr>
              <w:t>3</w:t>
            </w:r>
          </w:p>
        </w:tc>
      </w:tr>
      <w:tr w:rsidR="00983AD9" w14:paraId="755BE267" w14:textId="77777777" w:rsidTr="00C44D11">
        <w:tc>
          <w:tcPr>
            <w:tcW w:w="212" w:type="dxa"/>
          </w:tcPr>
          <w:p w14:paraId="170DD9F8" w14:textId="77777777" w:rsidR="00983AD9" w:rsidRDefault="00983AD9" w:rsidP="0046634E">
            <w:pPr>
              <w:rPr>
                <w:sz w:val="24"/>
              </w:rPr>
            </w:pPr>
          </w:p>
        </w:tc>
        <w:tc>
          <w:tcPr>
            <w:tcW w:w="1017" w:type="dxa"/>
          </w:tcPr>
          <w:p w14:paraId="096FBC2A" w14:textId="77777777" w:rsidR="00983AD9" w:rsidRPr="00F50E58" w:rsidRDefault="00983AD9" w:rsidP="0046634E">
            <w:pPr>
              <w:jc w:val="center"/>
              <w:rPr>
                <w:b/>
                <w:sz w:val="24"/>
                <w:szCs w:val="24"/>
              </w:rPr>
            </w:pPr>
            <w:r w:rsidRPr="00F50E58">
              <w:rPr>
                <w:b/>
                <w:sz w:val="24"/>
                <w:szCs w:val="24"/>
              </w:rPr>
              <w:t>Б.</w:t>
            </w:r>
          </w:p>
        </w:tc>
        <w:tc>
          <w:tcPr>
            <w:tcW w:w="7063" w:type="dxa"/>
          </w:tcPr>
          <w:p w14:paraId="1E924C29" w14:textId="77777777" w:rsidR="00983AD9" w:rsidRPr="00F50E58" w:rsidRDefault="00983AD9" w:rsidP="0046634E">
            <w:pPr>
              <w:rPr>
                <w:sz w:val="24"/>
                <w:szCs w:val="24"/>
              </w:rPr>
            </w:pPr>
            <w:r w:rsidRPr="00F50E58">
              <w:rPr>
                <w:sz w:val="24"/>
                <w:szCs w:val="24"/>
              </w:rPr>
              <w:t xml:space="preserve">Активы, обязательства и капитал предприятий </w:t>
            </w:r>
          </w:p>
        </w:tc>
        <w:tc>
          <w:tcPr>
            <w:tcW w:w="1134" w:type="dxa"/>
          </w:tcPr>
          <w:p w14:paraId="6D807D82" w14:textId="77777777" w:rsidR="00983AD9" w:rsidRPr="00053D5E" w:rsidRDefault="00983AD9" w:rsidP="002621E0">
            <w:pPr>
              <w:ind w:right="57"/>
              <w:jc w:val="right"/>
              <w:rPr>
                <w:sz w:val="22"/>
                <w:szCs w:val="22"/>
              </w:rPr>
            </w:pPr>
            <w:r>
              <w:rPr>
                <w:sz w:val="22"/>
                <w:szCs w:val="22"/>
              </w:rPr>
              <w:t>8</w:t>
            </w:r>
            <w:r w:rsidR="00483C6D">
              <w:rPr>
                <w:sz w:val="22"/>
                <w:szCs w:val="22"/>
              </w:rPr>
              <w:t>4</w:t>
            </w:r>
            <w:r w:rsidR="002621E0">
              <w:rPr>
                <w:sz w:val="22"/>
                <w:szCs w:val="22"/>
              </w:rPr>
              <w:t>-</w:t>
            </w:r>
            <w:r w:rsidR="00BD30DB">
              <w:rPr>
                <w:sz w:val="22"/>
                <w:szCs w:val="22"/>
              </w:rPr>
              <w:t>12</w:t>
            </w:r>
            <w:r w:rsidR="00483C6D">
              <w:rPr>
                <w:sz w:val="22"/>
                <w:szCs w:val="22"/>
              </w:rPr>
              <w:t>2</w:t>
            </w:r>
          </w:p>
        </w:tc>
      </w:tr>
      <w:tr w:rsidR="00983AD9" w14:paraId="10767893" w14:textId="77777777" w:rsidTr="00C44D11">
        <w:tc>
          <w:tcPr>
            <w:tcW w:w="212" w:type="dxa"/>
          </w:tcPr>
          <w:p w14:paraId="6109851F" w14:textId="77777777" w:rsidR="00983AD9" w:rsidRDefault="00983AD9" w:rsidP="0046634E">
            <w:pPr>
              <w:rPr>
                <w:sz w:val="24"/>
              </w:rPr>
            </w:pPr>
          </w:p>
        </w:tc>
        <w:tc>
          <w:tcPr>
            <w:tcW w:w="1017" w:type="dxa"/>
          </w:tcPr>
          <w:p w14:paraId="4544F245" w14:textId="77777777" w:rsidR="00983AD9" w:rsidRPr="00F50E58" w:rsidRDefault="00983AD9" w:rsidP="0046634E">
            <w:pPr>
              <w:jc w:val="center"/>
              <w:rPr>
                <w:b/>
                <w:sz w:val="24"/>
                <w:szCs w:val="24"/>
              </w:rPr>
            </w:pPr>
            <w:r w:rsidRPr="00F50E58">
              <w:rPr>
                <w:b/>
                <w:sz w:val="24"/>
                <w:szCs w:val="24"/>
              </w:rPr>
              <w:t>В.</w:t>
            </w:r>
          </w:p>
        </w:tc>
        <w:tc>
          <w:tcPr>
            <w:tcW w:w="7063" w:type="dxa"/>
          </w:tcPr>
          <w:p w14:paraId="010F0C26" w14:textId="77777777" w:rsidR="00983AD9" w:rsidRPr="00F50E58" w:rsidRDefault="00983AD9" w:rsidP="0046634E">
            <w:pPr>
              <w:pStyle w:val="1"/>
              <w:rPr>
                <w:sz w:val="24"/>
                <w:szCs w:val="24"/>
              </w:rPr>
            </w:pPr>
            <w:r w:rsidRPr="00F50E58">
              <w:rPr>
                <w:sz w:val="24"/>
                <w:szCs w:val="24"/>
              </w:rPr>
              <w:t>Прибыль и убытки предприятий</w:t>
            </w:r>
          </w:p>
        </w:tc>
        <w:tc>
          <w:tcPr>
            <w:tcW w:w="1134" w:type="dxa"/>
          </w:tcPr>
          <w:p w14:paraId="3951C16E" w14:textId="77777777" w:rsidR="00983AD9" w:rsidRPr="00053D5E" w:rsidRDefault="00983AD9" w:rsidP="002621E0">
            <w:pPr>
              <w:ind w:right="57"/>
              <w:jc w:val="right"/>
              <w:rPr>
                <w:sz w:val="22"/>
                <w:szCs w:val="22"/>
              </w:rPr>
            </w:pPr>
            <w:r>
              <w:rPr>
                <w:sz w:val="22"/>
                <w:szCs w:val="22"/>
              </w:rPr>
              <w:t>1</w:t>
            </w:r>
            <w:r w:rsidR="00BD30DB">
              <w:rPr>
                <w:sz w:val="22"/>
                <w:szCs w:val="22"/>
              </w:rPr>
              <w:t>2</w:t>
            </w:r>
            <w:r w:rsidR="00483C6D">
              <w:rPr>
                <w:sz w:val="22"/>
                <w:szCs w:val="22"/>
              </w:rPr>
              <w:t>3</w:t>
            </w:r>
            <w:r w:rsidR="00BD30DB">
              <w:rPr>
                <w:sz w:val="22"/>
                <w:szCs w:val="22"/>
              </w:rPr>
              <w:t>-12</w:t>
            </w:r>
            <w:r w:rsidR="00483C6D">
              <w:rPr>
                <w:sz w:val="22"/>
                <w:szCs w:val="22"/>
              </w:rPr>
              <w:t>8</w:t>
            </w:r>
          </w:p>
        </w:tc>
      </w:tr>
      <w:tr w:rsidR="00983AD9" w14:paraId="688BA00A" w14:textId="77777777" w:rsidTr="00C44D11">
        <w:tc>
          <w:tcPr>
            <w:tcW w:w="212" w:type="dxa"/>
          </w:tcPr>
          <w:p w14:paraId="2BFC55A7" w14:textId="77777777" w:rsidR="00983AD9" w:rsidRDefault="00983AD9" w:rsidP="0046634E">
            <w:pPr>
              <w:rPr>
                <w:sz w:val="24"/>
              </w:rPr>
            </w:pPr>
          </w:p>
        </w:tc>
        <w:tc>
          <w:tcPr>
            <w:tcW w:w="1017" w:type="dxa"/>
          </w:tcPr>
          <w:p w14:paraId="0A6EAEA1" w14:textId="77777777" w:rsidR="00983AD9" w:rsidRPr="00F50E58" w:rsidRDefault="00983AD9" w:rsidP="0046634E">
            <w:pPr>
              <w:jc w:val="center"/>
              <w:rPr>
                <w:b/>
                <w:sz w:val="24"/>
                <w:szCs w:val="24"/>
              </w:rPr>
            </w:pPr>
            <w:r w:rsidRPr="00F50E58">
              <w:rPr>
                <w:b/>
                <w:sz w:val="24"/>
                <w:szCs w:val="24"/>
              </w:rPr>
              <w:t>Г.</w:t>
            </w:r>
          </w:p>
        </w:tc>
        <w:tc>
          <w:tcPr>
            <w:tcW w:w="7063" w:type="dxa"/>
          </w:tcPr>
          <w:p w14:paraId="532E0A7D" w14:textId="77777777" w:rsidR="00983AD9" w:rsidRPr="00F50E58" w:rsidRDefault="00983AD9" w:rsidP="0046634E">
            <w:pPr>
              <w:rPr>
                <w:sz w:val="24"/>
                <w:szCs w:val="24"/>
              </w:rPr>
            </w:pPr>
            <w:r w:rsidRPr="00F50E58">
              <w:rPr>
                <w:sz w:val="24"/>
                <w:szCs w:val="24"/>
              </w:rPr>
              <w:t>Запасы товарно-материальных ценностей</w:t>
            </w:r>
          </w:p>
        </w:tc>
        <w:tc>
          <w:tcPr>
            <w:tcW w:w="1134" w:type="dxa"/>
          </w:tcPr>
          <w:p w14:paraId="28553980" w14:textId="77777777" w:rsidR="00983AD9" w:rsidRPr="00053D5E" w:rsidRDefault="00983AD9" w:rsidP="002621E0">
            <w:pPr>
              <w:ind w:right="57"/>
              <w:jc w:val="right"/>
              <w:rPr>
                <w:sz w:val="22"/>
                <w:szCs w:val="22"/>
              </w:rPr>
            </w:pPr>
            <w:r>
              <w:rPr>
                <w:sz w:val="22"/>
                <w:szCs w:val="22"/>
              </w:rPr>
              <w:t>12</w:t>
            </w:r>
            <w:r w:rsidR="00483C6D">
              <w:rPr>
                <w:sz w:val="22"/>
                <w:szCs w:val="22"/>
              </w:rPr>
              <w:t>9</w:t>
            </w:r>
            <w:r w:rsidR="00BD30DB">
              <w:rPr>
                <w:sz w:val="22"/>
                <w:szCs w:val="22"/>
              </w:rPr>
              <w:t>-13</w:t>
            </w:r>
            <w:r w:rsidR="00483C6D">
              <w:rPr>
                <w:sz w:val="22"/>
                <w:szCs w:val="22"/>
              </w:rPr>
              <w:t>2</w:t>
            </w:r>
          </w:p>
        </w:tc>
      </w:tr>
      <w:tr w:rsidR="00983AD9" w14:paraId="79B7F220" w14:textId="77777777" w:rsidTr="00C44D11">
        <w:tc>
          <w:tcPr>
            <w:tcW w:w="212" w:type="dxa"/>
          </w:tcPr>
          <w:p w14:paraId="4F8796D8" w14:textId="77777777" w:rsidR="00983AD9" w:rsidRDefault="00983AD9" w:rsidP="0046634E">
            <w:pPr>
              <w:rPr>
                <w:sz w:val="24"/>
              </w:rPr>
            </w:pPr>
          </w:p>
        </w:tc>
        <w:tc>
          <w:tcPr>
            <w:tcW w:w="1017" w:type="dxa"/>
          </w:tcPr>
          <w:p w14:paraId="1FB2B5EF" w14:textId="77777777" w:rsidR="00983AD9" w:rsidRPr="00F50E58" w:rsidRDefault="00983AD9" w:rsidP="0046634E">
            <w:pPr>
              <w:jc w:val="center"/>
              <w:rPr>
                <w:b/>
                <w:sz w:val="24"/>
                <w:szCs w:val="24"/>
              </w:rPr>
            </w:pPr>
            <w:r w:rsidRPr="00F50E58">
              <w:rPr>
                <w:b/>
                <w:sz w:val="24"/>
                <w:szCs w:val="24"/>
              </w:rPr>
              <w:t>Д.</w:t>
            </w:r>
          </w:p>
        </w:tc>
        <w:tc>
          <w:tcPr>
            <w:tcW w:w="7063" w:type="dxa"/>
          </w:tcPr>
          <w:p w14:paraId="25FA6705" w14:textId="77777777" w:rsidR="00983AD9" w:rsidRPr="00F50E58" w:rsidRDefault="00983AD9" w:rsidP="0046634E">
            <w:pPr>
              <w:pStyle w:val="1"/>
              <w:rPr>
                <w:bCs/>
                <w:sz w:val="24"/>
                <w:szCs w:val="24"/>
              </w:rPr>
            </w:pPr>
            <w:r w:rsidRPr="00F50E58">
              <w:rPr>
                <w:bCs/>
                <w:sz w:val="24"/>
                <w:szCs w:val="24"/>
              </w:rPr>
              <w:t>Реализация продукции и состояние задолженности предприятий</w:t>
            </w:r>
          </w:p>
        </w:tc>
        <w:tc>
          <w:tcPr>
            <w:tcW w:w="1134" w:type="dxa"/>
          </w:tcPr>
          <w:p w14:paraId="124EF273" w14:textId="77777777" w:rsidR="00983AD9" w:rsidRPr="00053D5E" w:rsidRDefault="00983AD9" w:rsidP="002621E0">
            <w:pPr>
              <w:ind w:right="57"/>
              <w:jc w:val="right"/>
              <w:rPr>
                <w:sz w:val="22"/>
                <w:szCs w:val="22"/>
              </w:rPr>
            </w:pPr>
            <w:r>
              <w:rPr>
                <w:sz w:val="22"/>
                <w:szCs w:val="22"/>
              </w:rPr>
              <w:t>1</w:t>
            </w:r>
            <w:r w:rsidR="00BD30DB">
              <w:rPr>
                <w:sz w:val="22"/>
                <w:szCs w:val="22"/>
              </w:rPr>
              <w:t>3</w:t>
            </w:r>
            <w:r w:rsidR="00483C6D">
              <w:rPr>
                <w:sz w:val="22"/>
                <w:szCs w:val="22"/>
              </w:rPr>
              <w:t>3</w:t>
            </w:r>
            <w:r w:rsidR="00BD30DB">
              <w:rPr>
                <w:sz w:val="22"/>
                <w:szCs w:val="22"/>
              </w:rPr>
              <w:t>-14</w:t>
            </w:r>
            <w:r w:rsidR="00483C6D">
              <w:rPr>
                <w:sz w:val="22"/>
                <w:szCs w:val="22"/>
              </w:rPr>
              <w:t>7</w:t>
            </w:r>
          </w:p>
        </w:tc>
      </w:tr>
      <w:tr w:rsidR="00983AD9" w14:paraId="49AE69E8" w14:textId="77777777" w:rsidTr="00C44D11">
        <w:tc>
          <w:tcPr>
            <w:tcW w:w="212" w:type="dxa"/>
          </w:tcPr>
          <w:p w14:paraId="20D0B95A" w14:textId="77777777" w:rsidR="00983AD9" w:rsidRDefault="00983AD9" w:rsidP="0046634E">
            <w:pPr>
              <w:rPr>
                <w:sz w:val="24"/>
              </w:rPr>
            </w:pPr>
          </w:p>
        </w:tc>
        <w:tc>
          <w:tcPr>
            <w:tcW w:w="1017" w:type="dxa"/>
          </w:tcPr>
          <w:p w14:paraId="026371C3" w14:textId="77777777" w:rsidR="00983AD9" w:rsidRPr="00F50E58" w:rsidRDefault="00983AD9" w:rsidP="0046634E">
            <w:pPr>
              <w:jc w:val="center"/>
              <w:rPr>
                <w:b/>
                <w:sz w:val="24"/>
                <w:szCs w:val="24"/>
              </w:rPr>
            </w:pPr>
            <w:r w:rsidRPr="00F50E58">
              <w:rPr>
                <w:b/>
                <w:sz w:val="24"/>
                <w:szCs w:val="24"/>
              </w:rPr>
              <w:t>Е.</w:t>
            </w:r>
          </w:p>
        </w:tc>
        <w:tc>
          <w:tcPr>
            <w:tcW w:w="7063" w:type="dxa"/>
          </w:tcPr>
          <w:p w14:paraId="3C1004EE" w14:textId="77777777" w:rsidR="002C6510" w:rsidRDefault="00983AD9" w:rsidP="002C6510">
            <w:pPr>
              <w:rPr>
                <w:sz w:val="24"/>
                <w:szCs w:val="24"/>
              </w:rPr>
            </w:pPr>
            <w:r w:rsidRPr="00F50E58">
              <w:rPr>
                <w:sz w:val="24"/>
                <w:szCs w:val="24"/>
              </w:rPr>
              <w:t xml:space="preserve">Отдельные показатели деловой активности, эффективности и </w:t>
            </w:r>
          </w:p>
          <w:p w14:paraId="4D99F60E" w14:textId="77777777" w:rsidR="00983AD9" w:rsidRPr="00F50E58" w:rsidRDefault="002C6510" w:rsidP="002C6510">
            <w:pPr>
              <w:rPr>
                <w:sz w:val="24"/>
                <w:szCs w:val="24"/>
              </w:rPr>
            </w:pPr>
            <w:r>
              <w:rPr>
                <w:sz w:val="24"/>
                <w:szCs w:val="24"/>
              </w:rPr>
              <w:t xml:space="preserve">  </w:t>
            </w:r>
            <w:r w:rsidR="00983AD9" w:rsidRPr="00F50E58">
              <w:rPr>
                <w:sz w:val="24"/>
                <w:szCs w:val="24"/>
              </w:rPr>
              <w:t>платежеспособности предприятий</w:t>
            </w:r>
          </w:p>
        </w:tc>
        <w:tc>
          <w:tcPr>
            <w:tcW w:w="1134" w:type="dxa"/>
            <w:vAlign w:val="bottom"/>
          </w:tcPr>
          <w:p w14:paraId="26814E87" w14:textId="77777777" w:rsidR="00983AD9" w:rsidRPr="00053D5E" w:rsidRDefault="00983AD9" w:rsidP="002621E0">
            <w:pPr>
              <w:ind w:right="57"/>
              <w:jc w:val="right"/>
              <w:rPr>
                <w:sz w:val="22"/>
                <w:szCs w:val="22"/>
              </w:rPr>
            </w:pPr>
            <w:r>
              <w:rPr>
                <w:sz w:val="22"/>
                <w:szCs w:val="22"/>
              </w:rPr>
              <w:t>1</w:t>
            </w:r>
            <w:r w:rsidR="00AB530C">
              <w:rPr>
                <w:sz w:val="22"/>
                <w:szCs w:val="22"/>
              </w:rPr>
              <w:t>4</w:t>
            </w:r>
            <w:r w:rsidR="00483C6D">
              <w:rPr>
                <w:sz w:val="22"/>
                <w:szCs w:val="22"/>
              </w:rPr>
              <w:t>8</w:t>
            </w:r>
            <w:r w:rsidR="00BD30DB">
              <w:rPr>
                <w:sz w:val="22"/>
                <w:szCs w:val="22"/>
              </w:rPr>
              <w:t>-15</w:t>
            </w:r>
            <w:r w:rsidR="00483C6D">
              <w:rPr>
                <w:sz w:val="22"/>
                <w:szCs w:val="22"/>
              </w:rPr>
              <w:t>9</w:t>
            </w:r>
          </w:p>
        </w:tc>
      </w:tr>
      <w:tr w:rsidR="00983AD9" w14:paraId="04BD7A74" w14:textId="77777777" w:rsidTr="00C44D11">
        <w:tc>
          <w:tcPr>
            <w:tcW w:w="212" w:type="dxa"/>
          </w:tcPr>
          <w:p w14:paraId="4321D374" w14:textId="77777777" w:rsidR="00983AD9" w:rsidRDefault="00983AD9" w:rsidP="0046634E">
            <w:pPr>
              <w:rPr>
                <w:sz w:val="24"/>
              </w:rPr>
            </w:pPr>
          </w:p>
        </w:tc>
        <w:tc>
          <w:tcPr>
            <w:tcW w:w="1017" w:type="dxa"/>
          </w:tcPr>
          <w:p w14:paraId="03B9F1BF" w14:textId="77777777" w:rsidR="00983AD9" w:rsidRPr="00F50E58" w:rsidRDefault="00983AD9" w:rsidP="0046634E">
            <w:pPr>
              <w:jc w:val="center"/>
              <w:rPr>
                <w:b/>
                <w:sz w:val="24"/>
                <w:szCs w:val="24"/>
              </w:rPr>
            </w:pPr>
            <w:r w:rsidRPr="00F50E58">
              <w:rPr>
                <w:b/>
                <w:sz w:val="24"/>
                <w:szCs w:val="24"/>
              </w:rPr>
              <w:t>Ж.</w:t>
            </w:r>
          </w:p>
        </w:tc>
        <w:tc>
          <w:tcPr>
            <w:tcW w:w="7063" w:type="dxa"/>
          </w:tcPr>
          <w:p w14:paraId="0F7BCF62" w14:textId="77777777" w:rsidR="00983AD9" w:rsidRPr="00F50E58" w:rsidRDefault="00983AD9" w:rsidP="002C6510">
            <w:pPr>
              <w:rPr>
                <w:sz w:val="24"/>
                <w:szCs w:val="24"/>
              </w:rPr>
            </w:pPr>
            <w:r w:rsidRPr="00F50E58">
              <w:rPr>
                <w:sz w:val="24"/>
                <w:szCs w:val="24"/>
              </w:rPr>
              <w:t>Структура затрат на производство продукции (работ, услуг)</w:t>
            </w:r>
          </w:p>
        </w:tc>
        <w:tc>
          <w:tcPr>
            <w:tcW w:w="1134" w:type="dxa"/>
          </w:tcPr>
          <w:p w14:paraId="1BCF8F69" w14:textId="77777777" w:rsidR="00983AD9" w:rsidRPr="00053D5E" w:rsidRDefault="00983AD9" w:rsidP="002621E0">
            <w:pPr>
              <w:ind w:right="57"/>
              <w:jc w:val="right"/>
              <w:rPr>
                <w:sz w:val="22"/>
                <w:szCs w:val="22"/>
              </w:rPr>
            </w:pPr>
            <w:r>
              <w:rPr>
                <w:sz w:val="22"/>
                <w:szCs w:val="22"/>
              </w:rPr>
              <w:t>1</w:t>
            </w:r>
            <w:r w:rsidR="00483C6D">
              <w:rPr>
                <w:sz w:val="22"/>
                <w:szCs w:val="22"/>
              </w:rPr>
              <w:t>60</w:t>
            </w:r>
            <w:r w:rsidR="00BD30DB">
              <w:rPr>
                <w:sz w:val="22"/>
                <w:szCs w:val="22"/>
              </w:rPr>
              <w:t>-17</w:t>
            </w:r>
            <w:r w:rsidR="00483C6D">
              <w:rPr>
                <w:sz w:val="22"/>
                <w:szCs w:val="22"/>
              </w:rPr>
              <w:t>9</w:t>
            </w:r>
          </w:p>
        </w:tc>
      </w:tr>
      <w:tr w:rsidR="00983AD9" w14:paraId="197C8C58" w14:textId="77777777" w:rsidTr="00C44D11">
        <w:tc>
          <w:tcPr>
            <w:tcW w:w="212" w:type="dxa"/>
          </w:tcPr>
          <w:p w14:paraId="740F564E" w14:textId="77777777" w:rsidR="00983AD9" w:rsidRDefault="00983AD9" w:rsidP="0046634E">
            <w:pPr>
              <w:rPr>
                <w:sz w:val="24"/>
              </w:rPr>
            </w:pPr>
          </w:p>
        </w:tc>
        <w:tc>
          <w:tcPr>
            <w:tcW w:w="1017" w:type="dxa"/>
          </w:tcPr>
          <w:p w14:paraId="0B6EE7F3" w14:textId="77777777" w:rsidR="00983AD9" w:rsidRPr="00F50E58" w:rsidRDefault="00983AD9" w:rsidP="0046634E">
            <w:pPr>
              <w:jc w:val="center"/>
              <w:rPr>
                <w:b/>
                <w:sz w:val="24"/>
                <w:szCs w:val="24"/>
              </w:rPr>
            </w:pPr>
            <w:r w:rsidRPr="00F50E58">
              <w:rPr>
                <w:b/>
                <w:sz w:val="24"/>
                <w:szCs w:val="24"/>
              </w:rPr>
              <w:t>З.</w:t>
            </w:r>
          </w:p>
        </w:tc>
        <w:tc>
          <w:tcPr>
            <w:tcW w:w="7063" w:type="dxa"/>
          </w:tcPr>
          <w:p w14:paraId="38C50143" w14:textId="77777777" w:rsidR="00983AD9" w:rsidRPr="00F50E58" w:rsidRDefault="00983AD9" w:rsidP="0046634E">
            <w:pPr>
              <w:pStyle w:val="1"/>
              <w:rPr>
                <w:sz w:val="24"/>
                <w:szCs w:val="24"/>
              </w:rPr>
            </w:pPr>
            <w:r w:rsidRPr="00F50E58">
              <w:rPr>
                <w:sz w:val="24"/>
                <w:szCs w:val="24"/>
              </w:rPr>
              <w:t>Выпуск и размещение корпоративных ценных бумаг</w:t>
            </w:r>
          </w:p>
        </w:tc>
        <w:tc>
          <w:tcPr>
            <w:tcW w:w="1134" w:type="dxa"/>
          </w:tcPr>
          <w:p w14:paraId="78CE32B7" w14:textId="77777777" w:rsidR="00983AD9" w:rsidRPr="00053D5E" w:rsidRDefault="00983AD9" w:rsidP="002621E0">
            <w:pPr>
              <w:ind w:right="57"/>
              <w:jc w:val="right"/>
              <w:rPr>
                <w:sz w:val="22"/>
                <w:szCs w:val="22"/>
              </w:rPr>
            </w:pPr>
            <w:r>
              <w:rPr>
                <w:sz w:val="22"/>
                <w:szCs w:val="22"/>
              </w:rPr>
              <w:t>1</w:t>
            </w:r>
            <w:r w:rsidR="00483C6D">
              <w:rPr>
                <w:sz w:val="22"/>
                <w:szCs w:val="22"/>
              </w:rPr>
              <w:t>80</w:t>
            </w:r>
            <w:r w:rsidR="00BD30DB">
              <w:rPr>
                <w:sz w:val="22"/>
                <w:szCs w:val="22"/>
              </w:rPr>
              <w:t>-1</w:t>
            </w:r>
            <w:r w:rsidR="00987155">
              <w:rPr>
                <w:sz w:val="22"/>
                <w:szCs w:val="22"/>
              </w:rPr>
              <w:t>8</w:t>
            </w:r>
            <w:r w:rsidR="00483C6D">
              <w:rPr>
                <w:sz w:val="22"/>
                <w:szCs w:val="22"/>
              </w:rPr>
              <w:t>3</w:t>
            </w:r>
          </w:p>
        </w:tc>
      </w:tr>
      <w:tr w:rsidR="00983AD9" w14:paraId="4DCEBF4C" w14:textId="77777777" w:rsidTr="00C44D11">
        <w:tc>
          <w:tcPr>
            <w:tcW w:w="212" w:type="dxa"/>
          </w:tcPr>
          <w:p w14:paraId="5A20DB2B" w14:textId="77777777" w:rsidR="00983AD9" w:rsidRDefault="00983AD9" w:rsidP="0046634E">
            <w:pPr>
              <w:rPr>
                <w:sz w:val="24"/>
              </w:rPr>
            </w:pPr>
          </w:p>
        </w:tc>
        <w:tc>
          <w:tcPr>
            <w:tcW w:w="1017" w:type="dxa"/>
          </w:tcPr>
          <w:p w14:paraId="3984DA3C" w14:textId="77777777" w:rsidR="00983AD9" w:rsidRDefault="00983AD9" w:rsidP="0046634E">
            <w:pPr>
              <w:jc w:val="right"/>
              <w:rPr>
                <w:sz w:val="24"/>
              </w:rPr>
            </w:pPr>
          </w:p>
        </w:tc>
        <w:tc>
          <w:tcPr>
            <w:tcW w:w="7063" w:type="dxa"/>
          </w:tcPr>
          <w:p w14:paraId="38B512EE" w14:textId="77777777" w:rsidR="00983AD9" w:rsidRDefault="00983AD9" w:rsidP="0046634E">
            <w:pPr>
              <w:rPr>
                <w:sz w:val="24"/>
              </w:rPr>
            </w:pPr>
          </w:p>
        </w:tc>
        <w:tc>
          <w:tcPr>
            <w:tcW w:w="1134" w:type="dxa"/>
          </w:tcPr>
          <w:p w14:paraId="15A3F3DA" w14:textId="77777777" w:rsidR="00983AD9" w:rsidRPr="0042228A" w:rsidRDefault="00983AD9" w:rsidP="0014341D">
            <w:pPr>
              <w:ind w:right="57"/>
              <w:jc w:val="right"/>
              <w:rPr>
                <w:sz w:val="22"/>
                <w:szCs w:val="22"/>
                <w:highlight w:val="green"/>
              </w:rPr>
            </w:pPr>
          </w:p>
        </w:tc>
      </w:tr>
      <w:tr w:rsidR="00983AD9" w14:paraId="26DB073E" w14:textId="77777777" w:rsidTr="00C44D11">
        <w:tc>
          <w:tcPr>
            <w:tcW w:w="212" w:type="dxa"/>
          </w:tcPr>
          <w:p w14:paraId="0F8D9CEE" w14:textId="77777777" w:rsidR="00983AD9" w:rsidRDefault="00983AD9" w:rsidP="0046634E">
            <w:pPr>
              <w:rPr>
                <w:sz w:val="24"/>
              </w:rPr>
            </w:pPr>
          </w:p>
        </w:tc>
        <w:tc>
          <w:tcPr>
            <w:tcW w:w="1017" w:type="dxa"/>
          </w:tcPr>
          <w:p w14:paraId="46CA1387" w14:textId="77777777" w:rsidR="00983AD9" w:rsidRPr="009C633F" w:rsidRDefault="00983AD9" w:rsidP="0046634E">
            <w:pPr>
              <w:jc w:val="center"/>
              <w:rPr>
                <w:b/>
                <w:sz w:val="24"/>
              </w:rPr>
            </w:pPr>
            <w:r>
              <w:rPr>
                <w:b/>
                <w:sz w:val="24"/>
              </w:rPr>
              <w:t>I</w:t>
            </w:r>
            <w:r>
              <w:rPr>
                <w:b/>
                <w:sz w:val="24"/>
                <w:lang w:val="en-US"/>
              </w:rPr>
              <w:t>II</w:t>
            </w:r>
            <w:r>
              <w:rPr>
                <w:b/>
                <w:sz w:val="24"/>
              </w:rPr>
              <w:t>.</w:t>
            </w:r>
          </w:p>
        </w:tc>
        <w:tc>
          <w:tcPr>
            <w:tcW w:w="7063" w:type="dxa"/>
          </w:tcPr>
          <w:p w14:paraId="515BFD4E" w14:textId="77777777" w:rsidR="00983AD9" w:rsidRDefault="00983AD9" w:rsidP="00843FF2">
            <w:pPr>
              <w:rPr>
                <w:b/>
                <w:sz w:val="24"/>
              </w:rPr>
            </w:pPr>
            <w:r>
              <w:rPr>
                <w:b/>
                <w:sz w:val="24"/>
              </w:rPr>
              <w:t>ФИНАНСОВ</w:t>
            </w:r>
            <w:r w:rsidR="00843FF2">
              <w:rPr>
                <w:b/>
                <w:sz w:val="24"/>
              </w:rPr>
              <w:t>ЫЙ</w:t>
            </w:r>
            <w:r>
              <w:rPr>
                <w:b/>
                <w:sz w:val="24"/>
              </w:rPr>
              <w:t xml:space="preserve"> СЕКТОР ЭКОНОМИКИ</w:t>
            </w:r>
          </w:p>
        </w:tc>
        <w:tc>
          <w:tcPr>
            <w:tcW w:w="1134" w:type="dxa"/>
          </w:tcPr>
          <w:p w14:paraId="51117C51" w14:textId="77777777" w:rsidR="00983AD9" w:rsidRPr="00053D5E" w:rsidRDefault="00983AD9" w:rsidP="002621E0">
            <w:pPr>
              <w:ind w:right="57"/>
              <w:jc w:val="right"/>
              <w:rPr>
                <w:sz w:val="22"/>
                <w:szCs w:val="22"/>
              </w:rPr>
            </w:pPr>
            <w:r>
              <w:rPr>
                <w:sz w:val="22"/>
                <w:szCs w:val="22"/>
              </w:rPr>
              <w:t>1</w:t>
            </w:r>
            <w:r w:rsidR="00BD30DB">
              <w:rPr>
                <w:sz w:val="22"/>
                <w:szCs w:val="22"/>
              </w:rPr>
              <w:t>8</w:t>
            </w:r>
            <w:r w:rsidR="00483C6D">
              <w:rPr>
                <w:sz w:val="22"/>
                <w:szCs w:val="22"/>
              </w:rPr>
              <w:t>5</w:t>
            </w:r>
          </w:p>
        </w:tc>
      </w:tr>
      <w:tr w:rsidR="00983AD9" w14:paraId="73E1EBCA" w14:textId="77777777" w:rsidTr="00C44D11">
        <w:tc>
          <w:tcPr>
            <w:tcW w:w="212" w:type="dxa"/>
          </w:tcPr>
          <w:p w14:paraId="3BB1AADE" w14:textId="77777777" w:rsidR="00983AD9" w:rsidRDefault="00983AD9" w:rsidP="0046634E">
            <w:pPr>
              <w:rPr>
                <w:sz w:val="24"/>
              </w:rPr>
            </w:pPr>
          </w:p>
        </w:tc>
        <w:tc>
          <w:tcPr>
            <w:tcW w:w="1017" w:type="dxa"/>
          </w:tcPr>
          <w:p w14:paraId="29F4DC38" w14:textId="77777777" w:rsidR="00983AD9" w:rsidRPr="00914B44" w:rsidRDefault="00983AD9" w:rsidP="00F50E58">
            <w:pPr>
              <w:pStyle w:val="3"/>
              <w:jc w:val="center"/>
              <w:rPr>
                <w:b/>
                <w:bCs/>
                <w:lang w:val="ru-RU" w:eastAsia="ru-RU"/>
              </w:rPr>
            </w:pPr>
            <w:r w:rsidRPr="00914B44">
              <w:rPr>
                <w:b/>
                <w:bCs/>
                <w:lang w:val="ru-RU" w:eastAsia="ru-RU"/>
              </w:rPr>
              <w:t>А.</w:t>
            </w:r>
          </w:p>
        </w:tc>
        <w:tc>
          <w:tcPr>
            <w:tcW w:w="7063" w:type="dxa"/>
          </w:tcPr>
          <w:p w14:paraId="31B11474" w14:textId="77777777" w:rsidR="00842C78" w:rsidRDefault="00983AD9" w:rsidP="00842C78">
            <w:pPr>
              <w:rPr>
                <w:sz w:val="24"/>
              </w:rPr>
            </w:pPr>
            <w:r>
              <w:rPr>
                <w:sz w:val="24"/>
              </w:rPr>
              <w:t>Основные показатели деятельности финансовых предприятий</w:t>
            </w:r>
            <w:r w:rsidR="00842C78">
              <w:rPr>
                <w:sz w:val="24"/>
              </w:rPr>
              <w:t xml:space="preserve"> и</w:t>
            </w:r>
          </w:p>
          <w:p w14:paraId="716A843F" w14:textId="77777777" w:rsidR="00025467" w:rsidRDefault="00842C78" w:rsidP="00842C78">
            <w:pPr>
              <w:rPr>
                <w:sz w:val="24"/>
              </w:rPr>
            </w:pPr>
            <w:r>
              <w:rPr>
                <w:sz w:val="24"/>
              </w:rPr>
              <w:t xml:space="preserve">  организаций</w:t>
            </w:r>
            <w:r w:rsidR="00025467">
              <w:rPr>
                <w:sz w:val="24"/>
              </w:rPr>
              <w:t xml:space="preserve"> </w:t>
            </w:r>
          </w:p>
        </w:tc>
        <w:tc>
          <w:tcPr>
            <w:tcW w:w="1134" w:type="dxa"/>
          </w:tcPr>
          <w:p w14:paraId="1E606A7C" w14:textId="77777777" w:rsidR="00983AD9" w:rsidRPr="00053D5E" w:rsidRDefault="00983AD9" w:rsidP="002621E0">
            <w:pPr>
              <w:ind w:right="57"/>
              <w:jc w:val="right"/>
              <w:rPr>
                <w:sz w:val="22"/>
                <w:szCs w:val="22"/>
              </w:rPr>
            </w:pPr>
            <w:r>
              <w:rPr>
                <w:sz w:val="22"/>
                <w:szCs w:val="22"/>
              </w:rPr>
              <w:t>1</w:t>
            </w:r>
            <w:r w:rsidR="00AB530C">
              <w:rPr>
                <w:sz w:val="22"/>
                <w:szCs w:val="22"/>
              </w:rPr>
              <w:t>8</w:t>
            </w:r>
            <w:r w:rsidR="00483C6D">
              <w:rPr>
                <w:sz w:val="22"/>
                <w:szCs w:val="22"/>
              </w:rPr>
              <w:t>6</w:t>
            </w:r>
            <w:r w:rsidR="00BD30DB">
              <w:rPr>
                <w:sz w:val="22"/>
                <w:szCs w:val="22"/>
              </w:rPr>
              <w:t>-</w:t>
            </w:r>
            <w:r w:rsidR="00364535">
              <w:rPr>
                <w:sz w:val="22"/>
                <w:szCs w:val="22"/>
              </w:rPr>
              <w:t>20</w:t>
            </w:r>
            <w:r w:rsidR="00483C6D">
              <w:rPr>
                <w:sz w:val="22"/>
                <w:szCs w:val="22"/>
              </w:rPr>
              <w:t>3</w:t>
            </w:r>
          </w:p>
        </w:tc>
      </w:tr>
      <w:tr w:rsidR="00983AD9" w14:paraId="3B2D45BE" w14:textId="77777777" w:rsidTr="00C44D11">
        <w:tc>
          <w:tcPr>
            <w:tcW w:w="212" w:type="dxa"/>
          </w:tcPr>
          <w:p w14:paraId="3D1F8EEE" w14:textId="77777777" w:rsidR="00983AD9" w:rsidRDefault="00983AD9" w:rsidP="0046634E">
            <w:pPr>
              <w:rPr>
                <w:sz w:val="24"/>
              </w:rPr>
            </w:pPr>
          </w:p>
        </w:tc>
        <w:tc>
          <w:tcPr>
            <w:tcW w:w="1017" w:type="dxa"/>
          </w:tcPr>
          <w:p w14:paraId="7EBB25B0" w14:textId="77777777" w:rsidR="00983AD9" w:rsidRPr="0036139B" w:rsidRDefault="00983AD9" w:rsidP="0046634E">
            <w:pPr>
              <w:jc w:val="center"/>
              <w:rPr>
                <w:b/>
                <w:sz w:val="24"/>
              </w:rPr>
            </w:pPr>
            <w:r w:rsidRPr="0036139B">
              <w:rPr>
                <w:b/>
                <w:sz w:val="24"/>
              </w:rPr>
              <w:t>Б.</w:t>
            </w:r>
          </w:p>
        </w:tc>
        <w:tc>
          <w:tcPr>
            <w:tcW w:w="7063" w:type="dxa"/>
          </w:tcPr>
          <w:p w14:paraId="6CA1B9FC" w14:textId="77777777" w:rsidR="00983AD9" w:rsidRDefault="00983AD9" w:rsidP="0046634E">
            <w:pPr>
              <w:rPr>
                <w:sz w:val="24"/>
              </w:rPr>
            </w:pPr>
            <w:r>
              <w:rPr>
                <w:sz w:val="24"/>
              </w:rPr>
              <w:t>Активы, обязательства и капитал финансовых предприятий</w:t>
            </w:r>
          </w:p>
        </w:tc>
        <w:tc>
          <w:tcPr>
            <w:tcW w:w="1134" w:type="dxa"/>
          </w:tcPr>
          <w:p w14:paraId="1368EBDD" w14:textId="77777777" w:rsidR="00983AD9" w:rsidRPr="00053D5E" w:rsidRDefault="00BD30DB" w:rsidP="002621E0">
            <w:pPr>
              <w:ind w:right="57"/>
              <w:jc w:val="right"/>
              <w:rPr>
                <w:sz w:val="22"/>
                <w:szCs w:val="22"/>
              </w:rPr>
            </w:pPr>
            <w:r>
              <w:rPr>
                <w:sz w:val="22"/>
                <w:szCs w:val="22"/>
              </w:rPr>
              <w:t>20</w:t>
            </w:r>
            <w:r w:rsidR="00483C6D">
              <w:rPr>
                <w:sz w:val="22"/>
                <w:szCs w:val="22"/>
              </w:rPr>
              <w:t>4</w:t>
            </w:r>
            <w:r w:rsidR="001452EB">
              <w:rPr>
                <w:sz w:val="22"/>
                <w:szCs w:val="22"/>
              </w:rPr>
              <w:t>-2</w:t>
            </w:r>
            <w:r w:rsidR="00483C6D">
              <w:rPr>
                <w:sz w:val="22"/>
                <w:szCs w:val="22"/>
              </w:rPr>
              <w:t>10</w:t>
            </w:r>
          </w:p>
        </w:tc>
      </w:tr>
      <w:tr w:rsidR="00983AD9" w14:paraId="2D647B56" w14:textId="77777777" w:rsidTr="00C44D11">
        <w:tc>
          <w:tcPr>
            <w:tcW w:w="212" w:type="dxa"/>
          </w:tcPr>
          <w:p w14:paraId="52D9564D" w14:textId="77777777" w:rsidR="00983AD9" w:rsidRDefault="00983AD9" w:rsidP="0046634E">
            <w:pPr>
              <w:rPr>
                <w:sz w:val="24"/>
              </w:rPr>
            </w:pPr>
          </w:p>
        </w:tc>
        <w:tc>
          <w:tcPr>
            <w:tcW w:w="1017" w:type="dxa"/>
          </w:tcPr>
          <w:p w14:paraId="76D09E5D" w14:textId="77777777" w:rsidR="00983AD9" w:rsidRDefault="00983AD9" w:rsidP="0046634E">
            <w:pPr>
              <w:jc w:val="right"/>
              <w:rPr>
                <w:sz w:val="24"/>
              </w:rPr>
            </w:pPr>
          </w:p>
        </w:tc>
        <w:tc>
          <w:tcPr>
            <w:tcW w:w="7063" w:type="dxa"/>
          </w:tcPr>
          <w:p w14:paraId="3C58402F" w14:textId="77777777" w:rsidR="00983AD9" w:rsidRDefault="00983AD9" w:rsidP="0046634E">
            <w:pPr>
              <w:rPr>
                <w:sz w:val="24"/>
              </w:rPr>
            </w:pPr>
          </w:p>
        </w:tc>
        <w:tc>
          <w:tcPr>
            <w:tcW w:w="1134" w:type="dxa"/>
          </w:tcPr>
          <w:p w14:paraId="20A32238" w14:textId="77777777" w:rsidR="00983AD9" w:rsidRPr="0042228A" w:rsidRDefault="00983AD9" w:rsidP="0014341D">
            <w:pPr>
              <w:ind w:right="57"/>
              <w:jc w:val="right"/>
              <w:rPr>
                <w:sz w:val="22"/>
                <w:szCs w:val="22"/>
              </w:rPr>
            </w:pPr>
          </w:p>
        </w:tc>
      </w:tr>
      <w:tr w:rsidR="00983AD9" w:rsidRPr="0036139B" w14:paraId="43D935E9" w14:textId="77777777" w:rsidTr="00C44D11">
        <w:tc>
          <w:tcPr>
            <w:tcW w:w="212" w:type="dxa"/>
          </w:tcPr>
          <w:p w14:paraId="02DC668A" w14:textId="77777777" w:rsidR="00983AD9" w:rsidRPr="0036139B" w:rsidRDefault="00983AD9" w:rsidP="0046634E">
            <w:pPr>
              <w:rPr>
                <w:sz w:val="24"/>
                <w:szCs w:val="24"/>
              </w:rPr>
            </w:pPr>
          </w:p>
        </w:tc>
        <w:tc>
          <w:tcPr>
            <w:tcW w:w="1017" w:type="dxa"/>
          </w:tcPr>
          <w:p w14:paraId="5C567CDF" w14:textId="77777777" w:rsidR="00983AD9" w:rsidRPr="0036139B" w:rsidRDefault="00983AD9" w:rsidP="0046634E">
            <w:pPr>
              <w:pStyle w:val="6"/>
              <w:rPr>
                <w:sz w:val="24"/>
                <w:szCs w:val="24"/>
              </w:rPr>
            </w:pPr>
            <w:r w:rsidRPr="0036139B">
              <w:rPr>
                <w:sz w:val="24"/>
                <w:szCs w:val="24"/>
              </w:rPr>
              <w:t>IV</w:t>
            </w:r>
            <w:r>
              <w:rPr>
                <w:sz w:val="24"/>
                <w:szCs w:val="24"/>
              </w:rPr>
              <w:t>.</w:t>
            </w:r>
          </w:p>
        </w:tc>
        <w:tc>
          <w:tcPr>
            <w:tcW w:w="7063" w:type="dxa"/>
          </w:tcPr>
          <w:p w14:paraId="7D014E74" w14:textId="77777777" w:rsidR="00983AD9" w:rsidRPr="0036139B" w:rsidRDefault="00983AD9" w:rsidP="0046634E">
            <w:pPr>
              <w:rPr>
                <w:b/>
                <w:sz w:val="24"/>
                <w:szCs w:val="24"/>
              </w:rPr>
            </w:pPr>
            <w:r w:rsidRPr="0036139B">
              <w:rPr>
                <w:b/>
                <w:sz w:val="24"/>
                <w:szCs w:val="24"/>
              </w:rPr>
              <w:t>НЕКОММЕРЧЕСКИЕ ОРГАНИЗАЦИИ</w:t>
            </w:r>
          </w:p>
        </w:tc>
        <w:tc>
          <w:tcPr>
            <w:tcW w:w="1134" w:type="dxa"/>
          </w:tcPr>
          <w:p w14:paraId="362BA802" w14:textId="77777777" w:rsidR="00983AD9" w:rsidRPr="00053D5E" w:rsidRDefault="00983AD9" w:rsidP="002621E0">
            <w:pPr>
              <w:ind w:right="57"/>
              <w:jc w:val="right"/>
              <w:rPr>
                <w:sz w:val="22"/>
                <w:szCs w:val="22"/>
              </w:rPr>
            </w:pPr>
            <w:r>
              <w:rPr>
                <w:sz w:val="22"/>
                <w:szCs w:val="22"/>
              </w:rPr>
              <w:t>2</w:t>
            </w:r>
            <w:r w:rsidR="00483C6D">
              <w:rPr>
                <w:sz w:val="22"/>
                <w:szCs w:val="22"/>
              </w:rPr>
              <w:t>11</w:t>
            </w:r>
          </w:p>
        </w:tc>
      </w:tr>
      <w:tr w:rsidR="00983AD9" w14:paraId="489893F7" w14:textId="77777777" w:rsidTr="00C44D11">
        <w:tc>
          <w:tcPr>
            <w:tcW w:w="212" w:type="dxa"/>
          </w:tcPr>
          <w:p w14:paraId="7EF5F5AC" w14:textId="77777777" w:rsidR="00983AD9" w:rsidRDefault="00983AD9" w:rsidP="0046634E">
            <w:pPr>
              <w:rPr>
                <w:sz w:val="24"/>
              </w:rPr>
            </w:pPr>
          </w:p>
        </w:tc>
        <w:tc>
          <w:tcPr>
            <w:tcW w:w="1017" w:type="dxa"/>
          </w:tcPr>
          <w:p w14:paraId="3CDEB302" w14:textId="77777777" w:rsidR="00983AD9" w:rsidRPr="00914B44" w:rsidRDefault="00983AD9" w:rsidP="00F50E58">
            <w:pPr>
              <w:pStyle w:val="3"/>
              <w:jc w:val="center"/>
              <w:rPr>
                <w:b/>
                <w:bCs/>
                <w:lang w:val="ru-RU" w:eastAsia="ru-RU"/>
              </w:rPr>
            </w:pPr>
            <w:r w:rsidRPr="00914B44">
              <w:rPr>
                <w:b/>
                <w:bCs/>
                <w:lang w:val="ru-RU" w:eastAsia="ru-RU"/>
              </w:rPr>
              <w:t>А.</w:t>
            </w:r>
          </w:p>
        </w:tc>
        <w:tc>
          <w:tcPr>
            <w:tcW w:w="7063" w:type="dxa"/>
          </w:tcPr>
          <w:p w14:paraId="46862061" w14:textId="77777777" w:rsidR="00983AD9" w:rsidRDefault="00983AD9" w:rsidP="0046634E">
            <w:pPr>
              <w:rPr>
                <w:sz w:val="24"/>
              </w:rPr>
            </w:pPr>
            <w:r>
              <w:rPr>
                <w:sz w:val="24"/>
              </w:rPr>
              <w:t>Общественные организации</w:t>
            </w:r>
          </w:p>
        </w:tc>
        <w:tc>
          <w:tcPr>
            <w:tcW w:w="1134" w:type="dxa"/>
          </w:tcPr>
          <w:p w14:paraId="2294FC1C" w14:textId="77777777" w:rsidR="00983AD9" w:rsidRPr="00053D5E" w:rsidRDefault="00983AD9" w:rsidP="002621E0">
            <w:pPr>
              <w:ind w:right="57"/>
              <w:jc w:val="right"/>
              <w:rPr>
                <w:sz w:val="22"/>
                <w:szCs w:val="22"/>
              </w:rPr>
            </w:pPr>
            <w:r>
              <w:rPr>
                <w:sz w:val="22"/>
                <w:szCs w:val="22"/>
              </w:rPr>
              <w:t>2</w:t>
            </w:r>
            <w:r w:rsidR="00F27DAD">
              <w:rPr>
                <w:sz w:val="22"/>
                <w:szCs w:val="22"/>
              </w:rPr>
              <w:t>1</w:t>
            </w:r>
            <w:r w:rsidR="00483C6D">
              <w:rPr>
                <w:sz w:val="22"/>
                <w:szCs w:val="22"/>
              </w:rPr>
              <w:t>2</w:t>
            </w:r>
            <w:r w:rsidR="00BD30DB">
              <w:rPr>
                <w:sz w:val="22"/>
                <w:szCs w:val="22"/>
              </w:rPr>
              <w:t>-21</w:t>
            </w:r>
            <w:r w:rsidR="00483C6D">
              <w:rPr>
                <w:sz w:val="22"/>
                <w:szCs w:val="22"/>
              </w:rPr>
              <w:t>3</w:t>
            </w:r>
          </w:p>
        </w:tc>
      </w:tr>
      <w:tr w:rsidR="00983AD9" w14:paraId="71BAC6D5" w14:textId="77777777" w:rsidTr="00C44D11">
        <w:tc>
          <w:tcPr>
            <w:tcW w:w="212" w:type="dxa"/>
          </w:tcPr>
          <w:p w14:paraId="207143BF" w14:textId="77777777" w:rsidR="00983AD9" w:rsidRDefault="00983AD9" w:rsidP="0046634E">
            <w:pPr>
              <w:rPr>
                <w:sz w:val="24"/>
              </w:rPr>
            </w:pPr>
          </w:p>
        </w:tc>
        <w:tc>
          <w:tcPr>
            <w:tcW w:w="1017" w:type="dxa"/>
          </w:tcPr>
          <w:p w14:paraId="3440C822" w14:textId="77777777" w:rsidR="00983AD9" w:rsidRDefault="00983AD9" w:rsidP="0046634E">
            <w:pPr>
              <w:jc w:val="center"/>
              <w:rPr>
                <w:sz w:val="24"/>
              </w:rPr>
            </w:pPr>
          </w:p>
        </w:tc>
        <w:tc>
          <w:tcPr>
            <w:tcW w:w="7063" w:type="dxa"/>
          </w:tcPr>
          <w:p w14:paraId="344AA0B6" w14:textId="77777777" w:rsidR="00983AD9" w:rsidRDefault="00983AD9" w:rsidP="0046634E">
            <w:pPr>
              <w:rPr>
                <w:sz w:val="28"/>
              </w:rPr>
            </w:pPr>
          </w:p>
        </w:tc>
        <w:tc>
          <w:tcPr>
            <w:tcW w:w="1134" w:type="dxa"/>
          </w:tcPr>
          <w:p w14:paraId="2E043039" w14:textId="77777777" w:rsidR="00983AD9" w:rsidRPr="0042228A" w:rsidRDefault="00983AD9" w:rsidP="0046634E">
            <w:pPr>
              <w:jc w:val="right"/>
              <w:rPr>
                <w:sz w:val="22"/>
                <w:szCs w:val="22"/>
                <w:highlight w:val="green"/>
              </w:rPr>
            </w:pPr>
          </w:p>
        </w:tc>
      </w:tr>
    </w:tbl>
    <w:p w14:paraId="256AC833" w14:textId="77777777" w:rsidR="00983AD9" w:rsidRDefault="00983AD9" w:rsidP="00983AD9">
      <w:pPr>
        <w:rPr>
          <w:b/>
          <w:sz w:val="24"/>
        </w:rPr>
      </w:pPr>
    </w:p>
    <w:p w14:paraId="0C8F18E2" w14:textId="77777777" w:rsidR="00983AD9" w:rsidRPr="00025467" w:rsidRDefault="00983AD9" w:rsidP="00AB530C">
      <w:pPr>
        <w:rPr>
          <w:bCs/>
          <w:sz w:val="22"/>
          <w:szCs w:val="22"/>
        </w:rPr>
      </w:pPr>
      <w:r>
        <w:rPr>
          <w:b/>
          <w:sz w:val="24"/>
        </w:rPr>
        <w:t xml:space="preserve">Приложение 2: Краткие методологические пояснения                                                   </w:t>
      </w:r>
      <w:r w:rsidR="009F4160">
        <w:rPr>
          <w:sz w:val="22"/>
          <w:szCs w:val="22"/>
        </w:rPr>
        <w:t>21</w:t>
      </w:r>
      <w:r w:rsidR="00483C6D">
        <w:rPr>
          <w:sz w:val="22"/>
          <w:szCs w:val="22"/>
        </w:rPr>
        <w:t>5</w:t>
      </w:r>
    </w:p>
    <w:p w14:paraId="68BA4D19" w14:textId="77777777" w:rsidR="00983AD9" w:rsidRDefault="00983AD9" w:rsidP="00983AD9">
      <w:pPr>
        <w:rPr>
          <w:b/>
          <w:sz w:val="24"/>
        </w:rPr>
      </w:pPr>
    </w:p>
    <w:p w14:paraId="4E2C9E5C" w14:textId="77777777" w:rsidR="00983AD9" w:rsidRDefault="00983AD9" w:rsidP="00983AD9">
      <w:pPr>
        <w:rPr>
          <w:b/>
          <w:sz w:val="24"/>
        </w:rPr>
      </w:pPr>
      <w:r>
        <w:rPr>
          <w:b/>
          <w:sz w:val="24"/>
        </w:rPr>
        <w:t>Приложение 3: График публикаций Национального статистического</w:t>
      </w:r>
    </w:p>
    <w:p w14:paraId="20C406F1" w14:textId="7FB6262A" w:rsidR="00983AD9" w:rsidRPr="00053D5E" w:rsidRDefault="00983AD9" w:rsidP="00AB530C">
      <w:pPr>
        <w:rPr>
          <w:b/>
          <w:sz w:val="24"/>
        </w:rPr>
      </w:pPr>
      <w:r>
        <w:rPr>
          <w:b/>
          <w:sz w:val="24"/>
        </w:rPr>
        <w:t xml:space="preserve">               </w:t>
      </w:r>
      <w:r w:rsidR="008A3565">
        <w:rPr>
          <w:b/>
          <w:sz w:val="24"/>
        </w:rPr>
        <w:t xml:space="preserve">                комитета на 20</w:t>
      </w:r>
      <w:r w:rsidR="00A85A97">
        <w:rPr>
          <w:b/>
          <w:sz w:val="24"/>
          <w:lang w:val="en-US"/>
        </w:rPr>
        <w:t>2</w:t>
      </w:r>
      <w:r w:rsidR="00D40A64">
        <w:rPr>
          <w:b/>
          <w:sz w:val="24"/>
        </w:rPr>
        <w:t>6</w:t>
      </w:r>
      <w:r>
        <w:rPr>
          <w:b/>
          <w:sz w:val="24"/>
        </w:rPr>
        <w:t>г</w:t>
      </w:r>
      <w:r w:rsidRPr="00053D5E">
        <w:rPr>
          <w:sz w:val="22"/>
          <w:szCs w:val="22"/>
        </w:rPr>
        <w:t xml:space="preserve">.                                                                            </w:t>
      </w:r>
      <w:r>
        <w:rPr>
          <w:sz w:val="22"/>
          <w:szCs w:val="22"/>
        </w:rPr>
        <w:t xml:space="preserve">        </w:t>
      </w:r>
      <w:r w:rsidRPr="00053D5E">
        <w:rPr>
          <w:sz w:val="22"/>
          <w:szCs w:val="22"/>
        </w:rPr>
        <w:t xml:space="preserve"> </w:t>
      </w:r>
      <w:r>
        <w:rPr>
          <w:sz w:val="22"/>
          <w:szCs w:val="22"/>
        </w:rPr>
        <w:t xml:space="preserve">     </w:t>
      </w:r>
      <w:r w:rsidRPr="00053D5E">
        <w:rPr>
          <w:sz w:val="22"/>
          <w:szCs w:val="22"/>
        </w:rPr>
        <w:t xml:space="preserve">  2</w:t>
      </w:r>
      <w:r w:rsidR="00F27DAD">
        <w:rPr>
          <w:sz w:val="22"/>
          <w:szCs w:val="22"/>
        </w:rPr>
        <w:t>2</w:t>
      </w:r>
      <w:r w:rsidR="00483C6D">
        <w:rPr>
          <w:sz w:val="22"/>
          <w:szCs w:val="22"/>
        </w:rPr>
        <w:t>5</w:t>
      </w:r>
    </w:p>
    <w:p w14:paraId="1B4B0506" w14:textId="77777777" w:rsidR="00983AD9" w:rsidRDefault="00983AD9" w:rsidP="00983AD9">
      <w:pPr>
        <w:rPr>
          <w:sz w:val="28"/>
        </w:rPr>
      </w:pPr>
    </w:p>
    <w:p w14:paraId="280C76DF" w14:textId="77777777" w:rsidR="00277E2D" w:rsidRDefault="00277E2D">
      <w:pPr>
        <w:ind w:left="708" w:firstLine="1"/>
        <w:outlineLvl w:val="0"/>
      </w:pPr>
    </w:p>
    <w:p w14:paraId="01390BA1" w14:textId="77777777" w:rsidR="00C61E9C" w:rsidRDefault="00277E2D" w:rsidP="00C61E9C">
      <w:pPr>
        <w:rPr>
          <w:b/>
          <w:sz w:val="24"/>
        </w:rPr>
      </w:pPr>
      <w:r>
        <w:rPr>
          <w:sz w:val="18"/>
        </w:rPr>
        <w:br w:type="page"/>
      </w:r>
    </w:p>
    <w:p w14:paraId="047FBEF6" w14:textId="77777777" w:rsidR="00C61E9C" w:rsidRPr="00683721" w:rsidRDefault="00C61E9C" w:rsidP="00C61E9C">
      <w:pPr>
        <w:rPr>
          <w:b/>
          <w:i/>
          <w:iCs/>
          <w:sz w:val="28"/>
          <w:szCs w:val="28"/>
        </w:rPr>
      </w:pPr>
      <w:r w:rsidRPr="00683721">
        <w:rPr>
          <w:b/>
          <w:i/>
          <w:iCs/>
          <w:sz w:val="28"/>
          <w:szCs w:val="28"/>
        </w:rPr>
        <w:lastRenderedPageBreak/>
        <w:t>Предисловие</w:t>
      </w:r>
    </w:p>
    <w:p w14:paraId="33CDA1EF" w14:textId="77777777" w:rsidR="00C61E9C" w:rsidRDefault="00C61E9C" w:rsidP="00C61E9C">
      <w:pPr>
        <w:jc w:val="both"/>
        <w:rPr>
          <w:b/>
          <w:sz w:val="24"/>
        </w:rPr>
      </w:pPr>
      <w:r>
        <w:rPr>
          <w:b/>
          <w:sz w:val="24"/>
        </w:rPr>
        <w:tab/>
      </w:r>
    </w:p>
    <w:p w14:paraId="72CA267F" w14:textId="5A4F398B" w:rsidR="00C61E9C" w:rsidRDefault="00C61E9C" w:rsidP="008A3565">
      <w:pPr>
        <w:ind w:firstLine="708"/>
        <w:jc w:val="both"/>
        <w:rPr>
          <w:sz w:val="24"/>
        </w:rPr>
      </w:pPr>
      <w:r>
        <w:rPr>
          <w:sz w:val="24"/>
        </w:rPr>
        <w:t xml:space="preserve">Статистический сборник </w:t>
      </w:r>
      <w:r>
        <w:rPr>
          <w:b/>
          <w:i/>
          <w:sz w:val="24"/>
        </w:rPr>
        <w:t>«Финансы предприятий Кыргызской Республики 20</w:t>
      </w:r>
      <w:r w:rsidR="00D40A64">
        <w:rPr>
          <w:b/>
          <w:i/>
          <w:sz w:val="24"/>
        </w:rPr>
        <w:t>20</w:t>
      </w:r>
      <w:r>
        <w:rPr>
          <w:b/>
          <w:i/>
          <w:sz w:val="24"/>
        </w:rPr>
        <w:t>-20</w:t>
      </w:r>
      <w:r w:rsidR="006861DF">
        <w:rPr>
          <w:b/>
          <w:i/>
          <w:sz w:val="24"/>
        </w:rPr>
        <w:t>2</w:t>
      </w:r>
      <w:r w:rsidR="00D40A64">
        <w:rPr>
          <w:b/>
          <w:i/>
          <w:sz w:val="24"/>
        </w:rPr>
        <w:t>4</w:t>
      </w:r>
      <w:r>
        <w:rPr>
          <w:b/>
          <w:i/>
          <w:sz w:val="24"/>
        </w:rPr>
        <w:t>»</w:t>
      </w:r>
      <w:r>
        <w:rPr>
          <w:sz w:val="24"/>
        </w:rPr>
        <w:t xml:space="preserve"> содержит краткий анализ финансовых показателей деятельности предприятий реального и финансового секторов экономики в 20</w:t>
      </w:r>
      <w:r w:rsidR="00D40A64">
        <w:rPr>
          <w:sz w:val="24"/>
        </w:rPr>
        <w:t>20</w:t>
      </w:r>
      <w:r>
        <w:rPr>
          <w:sz w:val="24"/>
        </w:rPr>
        <w:t>-20</w:t>
      </w:r>
      <w:r w:rsidR="006861DF">
        <w:rPr>
          <w:sz w:val="24"/>
        </w:rPr>
        <w:t>2</w:t>
      </w:r>
      <w:r w:rsidR="00D40A64">
        <w:rPr>
          <w:sz w:val="24"/>
        </w:rPr>
        <w:t>4</w:t>
      </w:r>
      <w:r>
        <w:rPr>
          <w:sz w:val="24"/>
        </w:rPr>
        <w:t>гг. и статистические данные по видам экономической деятельности и территории.</w:t>
      </w:r>
    </w:p>
    <w:p w14:paraId="5033BA6D" w14:textId="77777777" w:rsidR="00C61E9C" w:rsidRDefault="00C61E9C" w:rsidP="005F0ACA">
      <w:pPr>
        <w:spacing w:before="120"/>
        <w:ind w:firstLine="709"/>
        <w:jc w:val="both"/>
        <w:rPr>
          <w:sz w:val="24"/>
        </w:rPr>
      </w:pPr>
      <w:r>
        <w:rPr>
          <w:sz w:val="24"/>
        </w:rPr>
        <w:t>Сборник подготовлен на основе</w:t>
      </w:r>
      <w:r w:rsidR="007C2E33" w:rsidRPr="007C2E33">
        <w:rPr>
          <w:sz w:val="24"/>
        </w:rPr>
        <w:t xml:space="preserve"> </w:t>
      </w:r>
      <w:r w:rsidR="007C2E33">
        <w:rPr>
          <w:sz w:val="24"/>
        </w:rPr>
        <w:t>данных</w:t>
      </w:r>
      <w:r>
        <w:rPr>
          <w:sz w:val="24"/>
        </w:rPr>
        <w:t xml:space="preserve"> </w:t>
      </w:r>
      <w:r w:rsidR="00237D30">
        <w:rPr>
          <w:sz w:val="24"/>
        </w:rPr>
        <w:t xml:space="preserve">официальной </w:t>
      </w:r>
      <w:r>
        <w:rPr>
          <w:sz w:val="24"/>
        </w:rPr>
        <w:t>статистической отчетности и административных данных.</w:t>
      </w:r>
    </w:p>
    <w:p w14:paraId="6B83D990" w14:textId="77777777" w:rsidR="00C61E9C" w:rsidRDefault="00C61E9C" w:rsidP="005F0ACA">
      <w:pPr>
        <w:spacing w:before="120"/>
        <w:ind w:firstLine="709"/>
        <w:jc w:val="both"/>
        <w:rPr>
          <w:sz w:val="24"/>
        </w:rPr>
      </w:pPr>
      <w:r>
        <w:rPr>
          <w:sz w:val="24"/>
        </w:rPr>
        <w:t xml:space="preserve">Разделы сборника размещены в соответствии с секторами экономики: предприятия реального сектора, финансового сектора и некоммерческие организации, обслуживающие домашние хозяйства. </w:t>
      </w:r>
    </w:p>
    <w:p w14:paraId="3C3E4DB8" w14:textId="77777777" w:rsidR="00C61E9C" w:rsidRPr="00683721" w:rsidRDefault="00C61E9C" w:rsidP="005F0ACA">
      <w:pPr>
        <w:pStyle w:val="2"/>
        <w:spacing w:before="120"/>
        <w:ind w:firstLine="709"/>
        <w:jc w:val="both"/>
        <w:rPr>
          <w:b w:val="0"/>
          <w:sz w:val="24"/>
          <w:szCs w:val="24"/>
        </w:rPr>
      </w:pPr>
      <w:r w:rsidRPr="00683721">
        <w:rPr>
          <w:b w:val="0"/>
          <w:sz w:val="24"/>
          <w:szCs w:val="24"/>
        </w:rPr>
        <w:t>В публикации приведены краткие методологические пояснения к статистическим данным, характеризующим финансовое состояние предприятий и отраслей экономики, финансово-кредитной системы, деятельности страховых компаний</w:t>
      </w:r>
      <w:r w:rsidR="00A85A97" w:rsidRPr="00A85A97">
        <w:rPr>
          <w:b w:val="0"/>
          <w:sz w:val="24"/>
          <w:szCs w:val="24"/>
        </w:rPr>
        <w:t xml:space="preserve"> </w:t>
      </w:r>
      <w:r w:rsidR="00A85A97">
        <w:rPr>
          <w:b w:val="0"/>
          <w:sz w:val="24"/>
          <w:szCs w:val="24"/>
        </w:rPr>
        <w:t>и</w:t>
      </w:r>
      <w:r w:rsidRPr="00683721">
        <w:rPr>
          <w:b w:val="0"/>
          <w:sz w:val="24"/>
          <w:szCs w:val="24"/>
        </w:rPr>
        <w:t xml:space="preserve"> инвестиц</w:t>
      </w:r>
      <w:r w:rsidR="00A85A97">
        <w:rPr>
          <w:b w:val="0"/>
          <w:sz w:val="24"/>
          <w:szCs w:val="24"/>
        </w:rPr>
        <w:t>ионных фондов</w:t>
      </w:r>
      <w:r w:rsidRPr="00683721">
        <w:rPr>
          <w:b w:val="0"/>
          <w:sz w:val="24"/>
          <w:szCs w:val="24"/>
        </w:rPr>
        <w:t xml:space="preserve">. </w:t>
      </w:r>
    </w:p>
    <w:p w14:paraId="3D384E9B" w14:textId="77777777" w:rsidR="00C61E9C" w:rsidRDefault="00C61E9C" w:rsidP="00C61E9C">
      <w:pPr>
        <w:jc w:val="both"/>
        <w:rPr>
          <w:sz w:val="24"/>
          <w:szCs w:val="24"/>
        </w:rPr>
      </w:pPr>
    </w:p>
    <w:p w14:paraId="342C6414" w14:textId="205A7A1E" w:rsidR="00C61E9C" w:rsidRDefault="00C61E9C" w:rsidP="00C61E9C">
      <w:pPr>
        <w:jc w:val="both"/>
        <w:rPr>
          <w:sz w:val="24"/>
        </w:rPr>
      </w:pPr>
      <w:r>
        <w:rPr>
          <w:sz w:val="24"/>
        </w:rPr>
        <w:tab/>
        <w:t xml:space="preserve">Публикация подготовлена специалистами </w:t>
      </w:r>
      <w:r w:rsidR="007E5254">
        <w:rPr>
          <w:sz w:val="24"/>
        </w:rPr>
        <w:t xml:space="preserve">управления </w:t>
      </w:r>
      <w:r>
        <w:rPr>
          <w:sz w:val="24"/>
        </w:rPr>
        <w:t xml:space="preserve">статистики финансов </w:t>
      </w:r>
      <w:r w:rsidR="007E5254">
        <w:rPr>
          <w:sz w:val="24"/>
        </w:rPr>
        <w:t xml:space="preserve">и цен </w:t>
      </w:r>
      <w:r>
        <w:rPr>
          <w:sz w:val="24"/>
        </w:rPr>
        <w:t>Национального статистического комитета Кыргызской Республики.</w:t>
      </w:r>
    </w:p>
    <w:p w14:paraId="26082FF4" w14:textId="77777777" w:rsidR="00B842AE" w:rsidRDefault="00B842AE" w:rsidP="00B842AE">
      <w:pPr>
        <w:pStyle w:val="af6"/>
        <w:spacing w:before="40"/>
        <w:jc w:val="both"/>
      </w:pPr>
    </w:p>
    <w:p w14:paraId="1BEAA78C" w14:textId="77777777" w:rsidR="009D61A4" w:rsidRPr="004400FC" w:rsidRDefault="00B842AE" w:rsidP="009D61A4">
      <w:pPr>
        <w:jc w:val="center"/>
        <w:rPr>
          <w:b/>
          <w:sz w:val="28"/>
          <w:szCs w:val="28"/>
        </w:rPr>
      </w:pPr>
      <w:r>
        <w:br w:type="page"/>
      </w:r>
      <w:r w:rsidR="009D61A4" w:rsidRPr="004400FC">
        <w:rPr>
          <w:b/>
          <w:sz w:val="28"/>
          <w:szCs w:val="28"/>
        </w:rPr>
        <w:lastRenderedPageBreak/>
        <w:t>Финансы предприятий Кыргызской Республики в 20</w:t>
      </w:r>
      <w:r w:rsidR="009D61A4">
        <w:rPr>
          <w:b/>
          <w:sz w:val="28"/>
          <w:szCs w:val="28"/>
          <w:lang w:val="ky-KG"/>
        </w:rPr>
        <w:t>20-</w:t>
      </w:r>
      <w:r w:rsidR="009D61A4" w:rsidRPr="004400FC">
        <w:rPr>
          <w:b/>
          <w:sz w:val="28"/>
          <w:szCs w:val="28"/>
        </w:rPr>
        <w:t>20</w:t>
      </w:r>
      <w:r w:rsidR="009D61A4">
        <w:rPr>
          <w:b/>
          <w:sz w:val="28"/>
          <w:szCs w:val="28"/>
        </w:rPr>
        <w:t>2</w:t>
      </w:r>
      <w:r w:rsidR="009D61A4">
        <w:rPr>
          <w:b/>
          <w:sz w:val="28"/>
          <w:szCs w:val="28"/>
          <w:lang w:val="ky-KG"/>
        </w:rPr>
        <w:t>4</w:t>
      </w:r>
      <w:r w:rsidR="009D61A4" w:rsidRPr="004400FC">
        <w:rPr>
          <w:b/>
          <w:sz w:val="28"/>
          <w:szCs w:val="28"/>
        </w:rPr>
        <w:t>гг.</w:t>
      </w:r>
    </w:p>
    <w:p w14:paraId="142A70B7" w14:textId="357C8B8E" w:rsidR="009D61A4" w:rsidRDefault="009D61A4" w:rsidP="009D61A4">
      <w:pPr>
        <w:pStyle w:val="23"/>
        <w:ind w:left="284"/>
        <w:rPr>
          <w:sz w:val="24"/>
          <w:szCs w:val="24"/>
          <w:lang w:val="ru-RU" w:eastAsia="ru-RU"/>
        </w:rPr>
      </w:pPr>
    </w:p>
    <w:p w14:paraId="3B32E191" w14:textId="77777777" w:rsidR="009D61A4" w:rsidRPr="00551F8D" w:rsidRDefault="009D61A4" w:rsidP="009D61A4">
      <w:pPr>
        <w:ind w:firstLine="709"/>
        <w:jc w:val="both"/>
        <w:rPr>
          <w:sz w:val="24"/>
          <w:szCs w:val="24"/>
        </w:rPr>
      </w:pPr>
      <w:r>
        <w:rPr>
          <w:sz w:val="24"/>
          <w:szCs w:val="24"/>
        </w:rPr>
        <w:t xml:space="preserve">В </w:t>
      </w:r>
      <w:r w:rsidRPr="0020026C">
        <w:rPr>
          <w:sz w:val="24"/>
          <w:szCs w:val="24"/>
        </w:rPr>
        <w:t>20</w:t>
      </w:r>
      <w:r>
        <w:rPr>
          <w:sz w:val="24"/>
          <w:szCs w:val="24"/>
        </w:rPr>
        <w:t>2</w:t>
      </w:r>
      <w:r>
        <w:rPr>
          <w:sz w:val="24"/>
          <w:szCs w:val="24"/>
          <w:lang w:val="ky-KG"/>
        </w:rPr>
        <w:t>4</w:t>
      </w:r>
      <w:r w:rsidRPr="0020026C">
        <w:rPr>
          <w:sz w:val="24"/>
          <w:szCs w:val="24"/>
        </w:rPr>
        <w:t xml:space="preserve">г. в </w:t>
      </w:r>
      <w:r>
        <w:rPr>
          <w:sz w:val="24"/>
          <w:szCs w:val="24"/>
        </w:rPr>
        <w:t xml:space="preserve">экономике </w:t>
      </w:r>
      <w:r w:rsidRPr="0020026C">
        <w:rPr>
          <w:sz w:val="24"/>
          <w:szCs w:val="24"/>
        </w:rPr>
        <w:t>Кыргызской Республик</w:t>
      </w:r>
      <w:r>
        <w:rPr>
          <w:sz w:val="24"/>
          <w:szCs w:val="24"/>
        </w:rPr>
        <w:t>и</w:t>
      </w:r>
      <w:r w:rsidRPr="0020026C">
        <w:rPr>
          <w:sz w:val="24"/>
          <w:szCs w:val="24"/>
        </w:rPr>
        <w:t xml:space="preserve"> финансово-хозяйственную деятельность осуществляли </w:t>
      </w:r>
      <w:r>
        <w:rPr>
          <w:sz w:val="24"/>
          <w:szCs w:val="24"/>
          <w:lang w:val="ky-KG"/>
        </w:rPr>
        <w:t>33,4</w:t>
      </w:r>
      <w:r>
        <w:rPr>
          <w:sz w:val="24"/>
          <w:szCs w:val="24"/>
        </w:rPr>
        <w:t xml:space="preserve"> тыс.</w:t>
      </w:r>
      <w:r w:rsidRPr="0020026C">
        <w:rPr>
          <w:sz w:val="24"/>
          <w:szCs w:val="24"/>
        </w:rPr>
        <w:t xml:space="preserve"> предприятий (организаций). </w:t>
      </w:r>
      <w:r>
        <w:rPr>
          <w:sz w:val="24"/>
          <w:szCs w:val="24"/>
        </w:rPr>
        <w:t xml:space="preserve">Их деятельность в истекшем году характеризовалась ростом числа действующих предприятий, увеличением объема валового дохода, </w:t>
      </w:r>
      <w:r w:rsidRPr="0020026C">
        <w:rPr>
          <w:sz w:val="24"/>
          <w:szCs w:val="24"/>
        </w:rPr>
        <w:t xml:space="preserve">укреплением материальной базы, ростом числа </w:t>
      </w:r>
      <w:r>
        <w:rPr>
          <w:sz w:val="24"/>
          <w:szCs w:val="24"/>
          <w:lang w:val="ky-KG"/>
        </w:rPr>
        <w:t xml:space="preserve">и доли </w:t>
      </w:r>
      <w:r w:rsidRPr="0020026C">
        <w:rPr>
          <w:sz w:val="24"/>
          <w:szCs w:val="24"/>
        </w:rPr>
        <w:t xml:space="preserve">рентабельных предприятий, </w:t>
      </w:r>
      <w:r>
        <w:rPr>
          <w:sz w:val="24"/>
          <w:szCs w:val="24"/>
          <w:lang w:val="ky-KG"/>
        </w:rPr>
        <w:t xml:space="preserve">снижением убытков от неоперационной деятельности, </w:t>
      </w:r>
      <w:r w:rsidRPr="0020026C">
        <w:rPr>
          <w:sz w:val="24"/>
          <w:szCs w:val="24"/>
        </w:rPr>
        <w:t xml:space="preserve">а также получением </w:t>
      </w:r>
      <w:r>
        <w:rPr>
          <w:sz w:val="24"/>
          <w:szCs w:val="24"/>
          <w:lang w:val="ky-KG"/>
        </w:rPr>
        <w:t xml:space="preserve">значительного объема </w:t>
      </w:r>
      <w:r>
        <w:rPr>
          <w:sz w:val="24"/>
          <w:szCs w:val="24"/>
        </w:rPr>
        <w:t>положительного сальдированного финансового результата (</w:t>
      </w:r>
      <w:r w:rsidRPr="0020026C">
        <w:rPr>
          <w:sz w:val="24"/>
          <w:szCs w:val="24"/>
        </w:rPr>
        <w:t>прибыли</w:t>
      </w:r>
      <w:r>
        <w:rPr>
          <w:sz w:val="24"/>
          <w:szCs w:val="24"/>
        </w:rPr>
        <w:t>)</w:t>
      </w:r>
      <w:r w:rsidRPr="0020026C">
        <w:rPr>
          <w:sz w:val="24"/>
          <w:szCs w:val="24"/>
        </w:rPr>
        <w:t xml:space="preserve">. Наряду с этим, </w:t>
      </w:r>
      <w:r>
        <w:rPr>
          <w:sz w:val="24"/>
          <w:szCs w:val="24"/>
        </w:rPr>
        <w:t xml:space="preserve">сохранялась </w:t>
      </w:r>
      <w:r w:rsidRPr="0020026C">
        <w:rPr>
          <w:sz w:val="24"/>
          <w:szCs w:val="24"/>
        </w:rPr>
        <w:t>тенденци</w:t>
      </w:r>
      <w:r>
        <w:rPr>
          <w:sz w:val="24"/>
          <w:szCs w:val="24"/>
        </w:rPr>
        <w:t>я</w:t>
      </w:r>
      <w:r w:rsidRPr="0020026C">
        <w:rPr>
          <w:sz w:val="24"/>
          <w:szCs w:val="24"/>
        </w:rPr>
        <w:t xml:space="preserve"> роста </w:t>
      </w:r>
      <w:r>
        <w:rPr>
          <w:sz w:val="24"/>
          <w:szCs w:val="24"/>
        </w:rPr>
        <w:t xml:space="preserve">взаимных неплатежей по задолженностям, увеличения </w:t>
      </w:r>
      <w:r w:rsidRPr="0020026C">
        <w:rPr>
          <w:sz w:val="24"/>
          <w:szCs w:val="24"/>
        </w:rPr>
        <w:t>остатков запасов товарно-материальных ценностей на складах</w:t>
      </w:r>
      <w:r>
        <w:rPr>
          <w:sz w:val="24"/>
          <w:szCs w:val="24"/>
          <w:lang w:val="ky-KG"/>
        </w:rPr>
        <w:t>.</w:t>
      </w:r>
    </w:p>
    <w:p w14:paraId="2A043D49" w14:textId="77777777" w:rsidR="009D61A4" w:rsidRDefault="009D61A4" w:rsidP="009D61A4">
      <w:pPr>
        <w:ind w:firstLine="709"/>
        <w:jc w:val="both"/>
        <w:rPr>
          <w:sz w:val="24"/>
          <w:szCs w:val="24"/>
        </w:rPr>
      </w:pPr>
      <w:r w:rsidRPr="0020026C">
        <w:rPr>
          <w:sz w:val="24"/>
          <w:szCs w:val="24"/>
        </w:rPr>
        <w:t>Объем выручки (валового дохода</w:t>
      </w:r>
      <w:r>
        <w:rPr>
          <w:rStyle w:val="af1"/>
          <w:sz w:val="24"/>
          <w:szCs w:val="24"/>
        </w:rPr>
        <w:footnoteReference w:id="1"/>
      </w:r>
      <w:r w:rsidRPr="0020026C">
        <w:rPr>
          <w:sz w:val="24"/>
          <w:szCs w:val="24"/>
        </w:rPr>
        <w:t>) от реализации продукции</w:t>
      </w:r>
      <w:r>
        <w:rPr>
          <w:sz w:val="24"/>
          <w:szCs w:val="24"/>
        </w:rPr>
        <w:t xml:space="preserve"> (товаров, работ и услуг)</w:t>
      </w:r>
      <w:r w:rsidRPr="0020026C">
        <w:rPr>
          <w:sz w:val="24"/>
          <w:szCs w:val="24"/>
        </w:rPr>
        <w:t xml:space="preserve"> предприятий экономики в 20</w:t>
      </w:r>
      <w:r>
        <w:rPr>
          <w:sz w:val="24"/>
          <w:szCs w:val="24"/>
        </w:rPr>
        <w:t>24</w:t>
      </w:r>
      <w:r w:rsidRPr="0020026C">
        <w:rPr>
          <w:sz w:val="24"/>
          <w:szCs w:val="24"/>
        </w:rPr>
        <w:t xml:space="preserve">г. составил </w:t>
      </w:r>
      <w:r>
        <w:rPr>
          <w:sz w:val="24"/>
          <w:szCs w:val="24"/>
        </w:rPr>
        <w:t>1 410,3</w:t>
      </w:r>
      <w:r w:rsidRPr="0020026C">
        <w:rPr>
          <w:sz w:val="24"/>
          <w:szCs w:val="24"/>
        </w:rPr>
        <w:t xml:space="preserve"> мл</w:t>
      </w:r>
      <w:r>
        <w:rPr>
          <w:sz w:val="24"/>
          <w:szCs w:val="24"/>
        </w:rPr>
        <w:t>рд</w:t>
      </w:r>
      <w:r w:rsidRPr="0020026C">
        <w:rPr>
          <w:sz w:val="24"/>
          <w:szCs w:val="24"/>
        </w:rPr>
        <w:t>. сомов</w:t>
      </w:r>
      <w:r>
        <w:rPr>
          <w:sz w:val="24"/>
          <w:szCs w:val="24"/>
          <w:lang w:val="ky-KG"/>
        </w:rPr>
        <w:t>, увеличившись по сравнению с 2023г. на 32,1 процента.</w:t>
      </w:r>
      <w:r w:rsidRPr="0020026C">
        <w:rPr>
          <w:sz w:val="24"/>
          <w:szCs w:val="24"/>
        </w:rPr>
        <w:t xml:space="preserve"> Основная доля валового дохода</w:t>
      </w:r>
      <w:r>
        <w:rPr>
          <w:sz w:val="24"/>
          <w:szCs w:val="24"/>
        </w:rPr>
        <w:t xml:space="preserve"> (86 </w:t>
      </w:r>
      <w:r w:rsidRPr="0020026C">
        <w:rPr>
          <w:sz w:val="24"/>
          <w:szCs w:val="24"/>
        </w:rPr>
        <w:t>процент</w:t>
      </w:r>
      <w:r>
        <w:rPr>
          <w:sz w:val="24"/>
          <w:szCs w:val="24"/>
        </w:rPr>
        <w:t>ов</w:t>
      </w:r>
      <w:r w:rsidRPr="0020026C">
        <w:rPr>
          <w:sz w:val="24"/>
          <w:szCs w:val="24"/>
        </w:rPr>
        <w:t xml:space="preserve"> общего объема</w:t>
      </w:r>
      <w:r>
        <w:rPr>
          <w:sz w:val="24"/>
          <w:szCs w:val="24"/>
        </w:rPr>
        <w:t xml:space="preserve">) </w:t>
      </w:r>
      <w:r w:rsidRPr="0020026C">
        <w:rPr>
          <w:sz w:val="24"/>
          <w:szCs w:val="24"/>
        </w:rPr>
        <w:t>сформирована предприятиями реального сектора</w:t>
      </w:r>
      <w:r>
        <w:rPr>
          <w:sz w:val="24"/>
          <w:szCs w:val="24"/>
        </w:rPr>
        <w:t xml:space="preserve"> экономики</w:t>
      </w:r>
      <w:r w:rsidRPr="0020026C">
        <w:rPr>
          <w:sz w:val="24"/>
          <w:szCs w:val="24"/>
        </w:rPr>
        <w:t xml:space="preserve">, а </w:t>
      </w:r>
      <w:r>
        <w:rPr>
          <w:sz w:val="24"/>
          <w:szCs w:val="24"/>
        </w:rPr>
        <w:t>14</w:t>
      </w:r>
      <w:r w:rsidRPr="0020026C">
        <w:rPr>
          <w:sz w:val="24"/>
          <w:szCs w:val="24"/>
        </w:rPr>
        <w:t xml:space="preserve"> процент</w:t>
      </w:r>
      <w:r>
        <w:rPr>
          <w:sz w:val="24"/>
          <w:szCs w:val="24"/>
        </w:rPr>
        <w:t>ов</w:t>
      </w:r>
      <w:r w:rsidRPr="0020026C">
        <w:rPr>
          <w:sz w:val="24"/>
          <w:szCs w:val="24"/>
        </w:rPr>
        <w:t xml:space="preserve"> </w:t>
      </w:r>
      <w:r>
        <w:rPr>
          <w:sz w:val="24"/>
          <w:szCs w:val="24"/>
        </w:rPr>
        <w:t>-</w:t>
      </w:r>
      <w:r w:rsidRPr="0020026C">
        <w:rPr>
          <w:sz w:val="24"/>
          <w:szCs w:val="24"/>
        </w:rPr>
        <w:t xml:space="preserve"> организациями финансового сектора.</w:t>
      </w:r>
    </w:p>
    <w:p w14:paraId="7FAFE98A" w14:textId="77777777" w:rsidR="009D61A4" w:rsidRDefault="009D61A4" w:rsidP="009D61A4">
      <w:pPr>
        <w:spacing w:before="120"/>
        <w:jc w:val="both"/>
        <w:rPr>
          <w:b/>
          <w:sz w:val="24"/>
          <w:szCs w:val="24"/>
        </w:rPr>
      </w:pPr>
      <w:r w:rsidRPr="007D2835">
        <w:rPr>
          <w:b/>
          <w:sz w:val="24"/>
          <w:szCs w:val="24"/>
        </w:rPr>
        <w:t xml:space="preserve">График 1: Структура выручки (валового дохода) предприятий </w:t>
      </w:r>
      <w:r>
        <w:rPr>
          <w:b/>
          <w:sz w:val="24"/>
          <w:szCs w:val="24"/>
        </w:rPr>
        <w:t>по видам</w:t>
      </w:r>
    </w:p>
    <w:p w14:paraId="1A9F530A" w14:textId="77777777" w:rsidR="009D61A4" w:rsidRDefault="009D61A4" w:rsidP="009D61A4">
      <w:pPr>
        <w:jc w:val="both"/>
        <w:rPr>
          <w:b/>
          <w:sz w:val="24"/>
          <w:szCs w:val="24"/>
        </w:rPr>
      </w:pPr>
      <w:r>
        <w:rPr>
          <w:b/>
          <w:sz w:val="24"/>
          <w:szCs w:val="24"/>
        </w:rPr>
        <w:t xml:space="preserve">                     экономической деятельности </w:t>
      </w:r>
      <w:r w:rsidRPr="007D2835">
        <w:rPr>
          <w:b/>
          <w:sz w:val="24"/>
          <w:szCs w:val="24"/>
        </w:rPr>
        <w:t>в 20</w:t>
      </w:r>
      <w:r>
        <w:rPr>
          <w:b/>
          <w:sz w:val="24"/>
          <w:szCs w:val="24"/>
        </w:rPr>
        <w:t>24</w:t>
      </w:r>
      <w:r w:rsidRPr="007D2835">
        <w:rPr>
          <w:b/>
          <w:sz w:val="24"/>
          <w:szCs w:val="24"/>
        </w:rPr>
        <w:t>г.</w:t>
      </w:r>
    </w:p>
    <w:p w14:paraId="6D415C81" w14:textId="77777777" w:rsidR="009D61A4" w:rsidRPr="007D2835" w:rsidRDefault="009D61A4" w:rsidP="009D61A4">
      <w:pPr>
        <w:spacing w:before="60"/>
        <w:jc w:val="both"/>
      </w:pPr>
      <w:r w:rsidRPr="007D2835">
        <w:rPr>
          <w:i/>
        </w:rPr>
        <w:t xml:space="preserve">                         (в процентах к общему объему </w:t>
      </w:r>
      <w:r>
        <w:rPr>
          <w:i/>
        </w:rPr>
        <w:t>выручки (</w:t>
      </w:r>
      <w:r w:rsidRPr="007D2835">
        <w:rPr>
          <w:i/>
        </w:rPr>
        <w:t>валового дохода</w:t>
      </w:r>
      <w:r>
        <w:rPr>
          <w:i/>
        </w:rPr>
        <w:t>)</w:t>
      </w:r>
      <w:r w:rsidRPr="007D2835">
        <w:rPr>
          <w:i/>
        </w:rPr>
        <w:t xml:space="preserve"> предприятий экономики)</w:t>
      </w:r>
    </w:p>
    <w:p w14:paraId="7F86B1B4" w14:textId="77777777" w:rsidR="009D61A4" w:rsidRPr="007D2835" w:rsidRDefault="009D61A4" w:rsidP="009D61A4">
      <w:pPr>
        <w:jc w:val="both"/>
        <w:rPr>
          <w:b/>
          <w:sz w:val="24"/>
          <w:szCs w:val="24"/>
        </w:rPr>
      </w:pPr>
      <w:r>
        <w:rPr>
          <w:b/>
          <w:noProof/>
          <w:sz w:val="24"/>
          <w:szCs w:val="24"/>
        </w:rPr>
        <w:drawing>
          <wp:inline distT="0" distB="0" distL="0" distR="0" wp14:anchorId="0BE9C2AA" wp14:editId="413870D9">
            <wp:extent cx="5974080" cy="5158740"/>
            <wp:effectExtent l="0" t="0" r="7620" b="381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4080" cy="5158740"/>
                    </a:xfrm>
                    <a:prstGeom prst="rect">
                      <a:avLst/>
                    </a:prstGeom>
                    <a:noFill/>
                  </pic:spPr>
                </pic:pic>
              </a:graphicData>
            </a:graphic>
          </wp:inline>
        </w:drawing>
      </w:r>
    </w:p>
    <w:p w14:paraId="6D5C3582" w14:textId="2D4E1B43" w:rsidR="009D61A4" w:rsidRPr="00B21164" w:rsidRDefault="009D61A4" w:rsidP="00B33492">
      <w:pPr>
        <w:spacing w:before="120"/>
        <w:ind w:firstLine="709"/>
        <w:jc w:val="both"/>
        <w:rPr>
          <w:sz w:val="24"/>
          <w:szCs w:val="24"/>
          <w:lang w:val="ky-KG"/>
        </w:rPr>
      </w:pPr>
      <w:r>
        <w:rPr>
          <w:sz w:val="24"/>
          <w:szCs w:val="24"/>
        </w:rPr>
        <w:t>Основной</w:t>
      </w:r>
      <w:r w:rsidRPr="00E5004A">
        <w:rPr>
          <w:sz w:val="24"/>
          <w:szCs w:val="24"/>
        </w:rPr>
        <w:t xml:space="preserve"> </w:t>
      </w:r>
      <w:r>
        <w:rPr>
          <w:sz w:val="24"/>
          <w:szCs w:val="24"/>
        </w:rPr>
        <w:t xml:space="preserve">объем выручки сформирован предприятиями и </w:t>
      </w:r>
      <w:r>
        <w:rPr>
          <w:sz w:val="24"/>
          <w:szCs w:val="24"/>
          <w:lang w:val="ky-KG"/>
        </w:rPr>
        <w:t>организациями</w:t>
      </w:r>
      <w:r>
        <w:rPr>
          <w:sz w:val="24"/>
          <w:szCs w:val="24"/>
        </w:rPr>
        <w:t xml:space="preserve"> обрабатывающей промышленности, </w:t>
      </w:r>
      <w:r>
        <w:rPr>
          <w:sz w:val="24"/>
          <w:szCs w:val="24"/>
          <w:lang w:val="ky-KG"/>
        </w:rPr>
        <w:t xml:space="preserve">финансового посредничества и страхования, оптовой </w:t>
      </w:r>
      <w:r>
        <w:rPr>
          <w:sz w:val="24"/>
          <w:szCs w:val="24"/>
          <w:lang w:val="ky-KG"/>
        </w:rPr>
        <w:lastRenderedPageBreak/>
        <w:t xml:space="preserve">и розничной торговли, </w:t>
      </w:r>
      <w:r>
        <w:rPr>
          <w:sz w:val="24"/>
          <w:szCs w:val="24"/>
        </w:rPr>
        <w:t xml:space="preserve">строительства, транспортной деятельности и хранения грузов, </w:t>
      </w:r>
      <w:r>
        <w:rPr>
          <w:sz w:val="24"/>
          <w:szCs w:val="24"/>
          <w:lang w:val="ky-KG"/>
        </w:rPr>
        <w:t xml:space="preserve">по </w:t>
      </w:r>
      <w:r>
        <w:rPr>
          <w:sz w:val="24"/>
          <w:szCs w:val="24"/>
        </w:rPr>
        <w:t>добыч</w:t>
      </w:r>
      <w:r>
        <w:rPr>
          <w:sz w:val="24"/>
          <w:szCs w:val="24"/>
          <w:lang w:val="ky-KG"/>
        </w:rPr>
        <w:t>е</w:t>
      </w:r>
      <w:r>
        <w:rPr>
          <w:sz w:val="24"/>
          <w:szCs w:val="24"/>
        </w:rPr>
        <w:t xml:space="preserve"> полезных ископаемых</w:t>
      </w:r>
      <w:r>
        <w:rPr>
          <w:sz w:val="24"/>
          <w:szCs w:val="24"/>
          <w:lang w:val="ky-KG"/>
        </w:rPr>
        <w:t xml:space="preserve">, а также </w:t>
      </w:r>
      <w:r>
        <w:rPr>
          <w:sz w:val="24"/>
          <w:szCs w:val="24"/>
        </w:rPr>
        <w:t xml:space="preserve">по обеспечению (снабжению) </w:t>
      </w:r>
      <w:r w:rsidRPr="00543DE4">
        <w:rPr>
          <w:sz w:val="24"/>
          <w:szCs w:val="24"/>
        </w:rPr>
        <w:t>электроэнергией, газом, паром и кондиционированным воздухом</w:t>
      </w:r>
      <w:r>
        <w:rPr>
          <w:sz w:val="24"/>
          <w:szCs w:val="24"/>
          <w:lang w:val="ky-KG"/>
        </w:rPr>
        <w:t>.</w:t>
      </w:r>
    </w:p>
    <w:p w14:paraId="057DA475" w14:textId="77777777" w:rsidR="009D61A4" w:rsidRPr="00D21851" w:rsidRDefault="009D61A4" w:rsidP="009D61A4">
      <w:pPr>
        <w:ind w:firstLine="708"/>
        <w:jc w:val="both"/>
        <w:rPr>
          <w:b/>
          <w:i/>
          <w:sz w:val="24"/>
          <w:szCs w:val="24"/>
        </w:rPr>
      </w:pPr>
      <w:r>
        <w:rPr>
          <w:sz w:val="24"/>
          <w:szCs w:val="24"/>
        </w:rPr>
        <w:t xml:space="preserve">Из общего числа предприятий экономики </w:t>
      </w:r>
      <w:r>
        <w:rPr>
          <w:sz w:val="24"/>
          <w:szCs w:val="24"/>
          <w:lang w:val="ky-KG"/>
        </w:rPr>
        <w:t>32,8</w:t>
      </w:r>
      <w:r>
        <w:rPr>
          <w:sz w:val="24"/>
          <w:szCs w:val="24"/>
        </w:rPr>
        <w:t xml:space="preserve"> тыс. предприятий (или 9</w:t>
      </w:r>
      <w:r>
        <w:rPr>
          <w:sz w:val="24"/>
          <w:szCs w:val="24"/>
          <w:lang w:val="ky-KG"/>
        </w:rPr>
        <w:t>8</w:t>
      </w:r>
      <w:r>
        <w:rPr>
          <w:sz w:val="24"/>
          <w:szCs w:val="24"/>
        </w:rPr>
        <w:t xml:space="preserve"> процент</w:t>
      </w:r>
      <w:r>
        <w:rPr>
          <w:sz w:val="24"/>
          <w:szCs w:val="24"/>
          <w:lang w:val="ky-KG"/>
        </w:rPr>
        <w:t>ов</w:t>
      </w:r>
      <w:r>
        <w:rPr>
          <w:sz w:val="24"/>
          <w:szCs w:val="24"/>
        </w:rPr>
        <w:t xml:space="preserve"> общего числа) приходилось на реальный</w:t>
      </w:r>
      <w:r w:rsidRPr="00F91B7A">
        <w:rPr>
          <w:sz w:val="24"/>
          <w:szCs w:val="24"/>
        </w:rPr>
        <w:t xml:space="preserve"> </w:t>
      </w:r>
      <w:r>
        <w:rPr>
          <w:sz w:val="24"/>
          <w:szCs w:val="24"/>
        </w:rPr>
        <w:t>(нефинансовый) сектор и 6</w:t>
      </w:r>
      <w:r>
        <w:rPr>
          <w:sz w:val="24"/>
          <w:szCs w:val="24"/>
          <w:lang w:val="ky-KG"/>
        </w:rPr>
        <w:t>29</w:t>
      </w:r>
      <w:r>
        <w:rPr>
          <w:sz w:val="24"/>
          <w:szCs w:val="24"/>
        </w:rPr>
        <w:t xml:space="preserve"> организаций (2 процента) – на финансовый сектор</w:t>
      </w:r>
      <w:r w:rsidRPr="00A0383A">
        <w:rPr>
          <w:sz w:val="24"/>
          <w:szCs w:val="24"/>
        </w:rPr>
        <w:t xml:space="preserve"> </w:t>
      </w:r>
      <w:r>
        <w:rPr>
          <w:sz w:val="24"/>
          <w:szCs w:val="24"/>
        </w:rPr>
        <w:t xml:space="preserve">экономики. В отраслевом разрезе </w:t>
      </w:r>
      <w:r w:rsidRPr="002834D5">
        <w:rPr>
          <w:sz w:val="24"/>
          <w:szCs w:val="24"/>
        </w:rPr>
        <w:t>3</w:t>
      </w:r>
      <w:r w:rsidRPr="00FD0CB1">
        <w:rPr>
          <w:sz w:val="24"/>
          <w:szCs w:val="24"/>
        </w:rPr>
        <w:t>4</w:t>
      </w:r>
      <w:r w:rsidRPr="002834D5">
        <w:rPr>
          <w:sz w:val="24"/>
          <w:szCs w:val="24"/>
        </w:rPr>
        <w:t xml:space="preserve"> </w:t>
      </w:r>
      <w:r>
        <w:rPr>
          <w:sz w:val="24"/>
          <w:szCs w:val="24"/>
        </w:rPr>
        <w:t>процента общего числа предприятий экономики</w:t>
      </w:r>
      <w:r w:rsidRPr="00682B12">
        <w:rPr>
          <w:sz w:val="24"/>
          <w:szCs w:val="24"/>
        </w:rPr>
        <w:t xml:space="preserve"> </w:t>
      </w:r>
      <w:r>
        <w:rPr>
          <w:sz w:val="24"/>
          <w:szCs w:val="24"/>
        </w:rPr>
        <w:t xml:space="preserve">осуществляли деятельность в </w:t>
      </w:r>
      <w:r w:rsidRPr="00682B12">
        <w:rPr>
          <w:sz w:val="24"/>
          <w:szCs w:val="24"/>
        </w:rPr>
        <w:t>сфер</w:t>
      </w:r>
      <w:r>
        <w:rPr>
          <w:sz w:val="24"/>
          <w:szCs w:val="24"/>
        </w:rPr>
        <w:t>е</w:t>
      </w:r>
      <w:r w:rsidRPr="00682B12">
        <w:rPr>
          <w:sz w:val="24"/>
          <w:szCs w:val="24"/>
        </w:rPr>
        <w:t xml:space="preserve"> торговли, </w:t>
      </w:r>
      <w:r>
        <w:rPr>
          <w:sz w:val="24"/>
          <w:szCs w:val="24"/>
        </w:rPr>
        <w:t>12,</w:t>
      </w:r>
      <w:r w:rsidRPr="00FD0CB1">
        <w:rPr>
          <w:sz w:val="24"/>
          <w:szCs w:val="24"/>
        </w:rPr>
        <w:t>4</w:t>
      </w:r>
      <w:r>
        <w:rPr>
          <w:sz w:val="24"/>
          <w:szCs w:val="24"/>
        </w:rPr>
        <w:t xml:space="preserve"> процента - в отраслях </w:t>
      </w:r>
      <w:r w:rsidRPr="00682B12">
        <w:rPr>
          <w:sz w:val="24"/>
          <w:szCs w:val="24"/>
        </w:rPr>
        <w:t>промышленност</w:t>
      </w:r>
      <w:r>
        <w:rPr>
          <w:sz w:val="24"/>
          <w:szCs w:val="24"/>
        </w:rPr>
        <w:t>и</w:t>
      </w:r>
      <w:r w:rsidRPr="00682B12">
        <w:rPr>
          <w:sz w:val="24"/>
          <w:szCs w:val="24"/>
        </w:rPr>
        <w:t xml:space="preserve">, </w:t>
      </w:r>
      <w:r>
        <w:rPr>
          <w:sz w:val="24"/>
          <w:szCs w:val="24"/>
        </w:rPr>
        <w:t>10,</w:t>
      </w:r>
      <w:r w:rsidRPr="00FD0CB1">
        <w:rPr>
          <w:sz w:val="24"/>
          <w:szCs w:val="24"/>
        </w:rPr>
        <w:t>1</w:t>
      </w:r>
      <w:r>
        <w:rPr>
          <w:sz w:val="24"/>
          <w:szCs w:val="24"/>
        </w:rPr>
        <w:t xml:space="preserve"> процента - в </w:t>
      </w:r>
      <w:r w:rsidRPr="00682B12">
        <w:rPr>
          <w:sz w:val="24"/>
          <w:szCs w:val="24"/>
        </w:rPr>
        <w:t>строительств</w:t>
      </w:r>
      <w:r>
        <w:rPr>
          <w:sz w:val="24"/>
          <w:szCs w:val="24"/>
        </w:rPr>
        <w:t xml:space="preserve">е, </w:t>
      </w:r>
      <w:r w:rsidRPr="00FD0CB1">
        <w:rPr>
          <w:sz w:val="24"/>
          <w:szCs w:val="24"/>
        </w:rPr>
        <w:t>8</w:t>
      </w:r>
      <w:r>
        <w:rPr>
          <w:sz w:val="24"/>
          <w:szCs w:val="24"/>
          <w:lang w:val="ky-KG"/>
        </w:rPr>
        <w:t>,</w:t>
      </w:r>
      <w:r w:rsidRPr="00FD0CB1">
        <w:rPr>
          <w:sz w:val="24"/>
          <w:szCs w:val="24"/>
        </w:rPr>
        <w:t>6</w:t>
      </w:r>
      <w:r>
        <w:rPr>
          <w:sz w:val="24"/>
          <w:szCs w:val="24"/>
        </w:rPr>
        <w:t xml:space="preserve"> процента - являлись организациями профессиональной, научной и технической деятельности. </w:t>
      </w:r>
    </w:p>
    <w:p w14:paraId="401AC318" w14:textId="77777777" w:rsidR="009D61A4" w:rsidRDefault="009D61A4" w:rsidP="0009536F">
      <w:pPr>
        <w:ind w:firstLine="709"/>
        <w:jc w:val="both"/>
        <w:rPr>
          <w:b/>
          <w:i/>
          <w:sz w:val="24"/>
          <w:szCs w:val="24"/>
        </w:rPr>
      </w:pPr>
      <w:r>
        <w:rPr>
          <w:sz w:val="24"/>
          <w:szCs w:val="24"/>
        </w:rPr>
        <w:t>По итогам 20</w:t>
      </w:r>
      <w:r>
        <w:rPr>
          <w:sz w:val="24"/>
          <w:szCs w:val="24"/>
          <w:lang w:val="ky-KG"/>
        </w:rPr>
        <w:t>24</w:t>
      </w:r>
      <w:r w:rsidRPr="0020026C">
        <w:rPr>
          <w:sz w:val="24"/>
          <w:szCs w:val="24"/>
        </w:rPr>
        <w:t>г. предприятиями экономики получен положительный сальдированный финансовый результат в размере</w:t>
      </w:r>
      <w:r>
        <w:rPr>
          <w:sz w:val="24"/>
          <w:szCs w:val="24"/>
        </w:rPr>
        <w:t xml:space="preserve"> 301,5</w:t>
      </w:r>
      <w:r>
        <w:rPr>
          <w:sz w:val="24"/>
          <w:szCs w:val="24"/>
          <w:lang w:val="ky-KG"/>
        </w:rPr>
        <w:t xml:space="preserve"> </w:t>
      </w:r>
      <w:r w:rsidRPr="0020026C">
        <w:rPr>
          <w:sz w:val="24"/>
          <w:szCs w:val="24"/>
        </w:rPr>
        <w:t>мл</w:t>
      </w:r>
      <w:r>
        <w:rPr>
          <w:sz w:val="24"/>
          <w:szCs w:val="24"/>
          <w:lang w:val="ky-KG"/>
        </w:rPr>
        <w:t>рд</w:t>
      </w:r>
      <w:r w:rsidRPr="0020026C">
        <w:rPr>
          <w:sz w:val="24"/>
          <w:szCs w:val="24"/>
        </w:rPr>
        <w:t xml:space="preserve">. сомов прибыли, </w:t>
      </w:r>
      <w:r>
        <w:rPr>
          <w:sz w:val="24"/>
          <w:szCs w:val="24"/>
        </w:rPr>
        <w:t>что в 1,</w:t>
      </w:r>
      <w:r w:rsidRPr="002A3353">
        <w:rPr>
          <w:sz w:val="24"/>
          <w:szCs w:val="24"/>
        </w:rPr>
        <w:t>7</w:t>
      </w:r>
      <w:r>
        <w:rPr>
          <w:sz w:val="24"/>
          <w:szCs w:val="24"/>
        </w:rPr>
        <w:t xml:space="preserve"> раза больше объема прибыли за </w:t>
      </w:r>
      <w:r w:rsidRPr="0020026C">
        <w:rPr>
          <w:sz w:val="24"/>
          <w:szCs w:val="24"/>
        </w:rPr>
        <w:t>предыдущ</w:t>
      </w:r>
      <w:r>
        <w:rPr>
          <w:sz w:val="24"/>
          <w:szCs w:val="24"/>
        </w:rPr>
        <w:t>ий</w:t>
      </w:r>
      <w:r w:rsidRPr="0020026C">
        <w:rPr>
          <w:sz w:val="24"/>
          <w:szCs w:val="24"/>
        </w:rPr>
        <w:t xml:space="preserve"> год</w:t>
      </w:r>
      <w:r>
        <w:rPr>
          <w:sz w:val="24"/>
          <w:szCs w:val="24"/>
        </w:rPr>
        <w:t xml:space="preserve">. </w:t>
      </w:r>
      <w:r w:rsidRPr="0020026C">
        <w:rPr>
          <w:sz w:val="24"/>
          <w:szCs w:val="24"/>
        </w:rPr>
        <w:t xml:space="preserve">Удельный вес рентабельных предприятий определился на уровне </w:t>
      </w:r>
      <w:r>
        <w:rPr>
          <w:sz w:val="24"/>
          <w:szCs w:val="24"/>
        </w:rPr>
        <w:t>36</w:t>
      </w:r>
      <w:r w:rsidRPr="0020026C">
        <w:rPr>
          <w:sz w:val="24"/>
          <w:szCs w:val="24"/>
        </w:rPr>
        <w:t xml:space="preserve"> процент</w:t>
      </w:r>
      <w:r>
        <w:rPr>
          <w:sz w:val="24"/>
          <w:szCs w:val="24"/>
        </w:rPr>
        <w:t>ов</w:t>
      </w:r>
      <w:r w:rsidRPr="0020026C">
        <w:rPr>
          <w:sz w:val="24"/>
          <w:szCs w:val="24"/>
        </w:rPr>
        <w:t xml:space="preserve">, а доля убыточных составила </w:t>
      </w:r>
      <w:r>
        <w:rPr>
          <w:sz w:val="24"/>
          <w:szCs w:val="24"/>
          <w:lang w:val="ky-KG"/>
        </w:rPr>
        <w:t>17</w:t>
      </w:r>
      <w:r w:rsidRPr="0020026C">
        <w:rPr>
          <w:sz w:val="24"/>
          <w:szCs w:val="24"/>
        </w:rPr>
        <w:t xml:space="preserve"> процент</w:t>
      </w:r>
      <w:r>
        <w:rPr>
          <w:sz w:val="24"/>
          <w:szCs w:val="24"/>
        </w:rPr>
        <w:t>ов</w:t>
      </w:r>
      <w:r w:rsidRPr="0020026C">
        <w:rPr>
          <w:sz w:val="24"/>
          <w:szCs w:val="24"/>
        </w:rPr>
        <w:t xml:space="preserve"> общего числа действующих предприятий.</w:t>
      </w:r>
      <w:r w:rsidRPr="00D21851">
        <w:rPr>
          <w:b/>
          <w:i/>
          <w:sz w:val="24"/>
          <w:szCs w:val="24"/>
        </w:rPr>
        <w:t xml:space="preserve"> </w:t>
      </w:r>
    </w:p>
    <w:p w14:paraId="5DBB3819" w14:textId="77777777" w:rsidR="009D61A4" w:rsidRPr="00155EBF" w:rsidRDefault="009D61A4" w:rsidP="009D61A4">
      <w:pPr>
        <w:ind w:firstLine="709"/>
        <w:jc w:val="both"/>
        <w:rPr>
          <w:sz w:val="24"/>
          <w:szCs w:val="24"/>
          <w:lang w:val="ky-KG"/>
        </w:rPr>
      </w:pPr>
      <w:bookmarkStart w:id="0" w:name="_Hlk208389398"/>
      <w:r w:rsidRPr="00155EBF">
        <w:rPr>
          <w:sz w:val="24"/>
          <w:szCs w:val="24"/>
        </w:rPr>
        <w:t xml:space="preserve">Наибольший объем прибыли получен организациями реального сектора </w:t>
      </w:r>
      <w:r>
        <w:rPr>
          <w:sz w:val="24"/>
          <w:szCs w:val="24"/>
        </w:rPr>
        <w:t>-</w:t>
      </w:r>
      <w:r w:rsidRPr="00155EBF">
        <w:rPr>
          <w:sz w:val="24"/>
          <w:szCs w:val="24"/>
        </w:rPr>
        <w:t xml:space="preserve"> 216,1 мл</w:t>
      </w:r>
      <w:r w:rsidRPr="00155EBF">
        <w:rPr>
          <w:sz w:val="24"/>
          <w:szCs w:val="24"/>
          <w:lang w:val="ky-KG"/>
        </w:rPr>
        <w:t>рд</w:t>
      </w:r>
      <w:r w:rsidRPr="00155EBF">
        <w:rPr>
          <w:sz w:val="24"/>
          <w:szCs w:val="24"/>
        </w:rPr>
        <w:t xml:space="preserve">. сомов, или </w:t>
      </w:r>
      <w:r w:rsidRPr="00155EBF">
        <w:rPr>
          <w:sz w:val="24"/>
          <w:szCs w:val="24"/>
          <w:lang w:val="ky-KG"/>
        </w:rPr>
        <w:t xml:space="preserve">71,7 </w:t>
      </w:r>
      <w:r w:rsidRPr="00155EBF">
        <w:rPr>
          <w:sz w:val="24"/>
          <w:szCs w:val="24"/>
        </w:rPr>
        <w:t>процента общей суммы. На долю предприятий финансового сектора экономики пришлось 28,3 процент</w:t>
      </w:r>
      <w:r w:rsidRPr="00155EBF">
        <w:rPr>
          <w:sz w:val="24"/>
          <w:szCs w:val="24"/>
          <w:lang w:val="ky-KG"/>
        </w:rPr>
        <w:t>а</w:t>
      </w:r>
      <w:r w:rsidRPr="00155EBF">
        <w:rPr>
          <w:sz w:val="24"/>
          <w:szCs w:val="24"/>
        </w:rPr>
        <w:t xml:space="preserve"> общего объема прибыли, или 85,4 мл</w:t>
      </w:r>
      <w:r w:rsidRPr="00155EBF">
        <w:rPr>
          <w:sz w:val="24"/>
          <w:szCs w:val="24"/>
          <w:lang w:val="ky-KG"/>
        </w:rPr>
        <w:t>рд</w:t>
      </w:r>
      <w:r w:rsidRPr="00155EBF">
        <w:rPr>
          <w:sz w:val="24"/>
          <w:szCs w:val="24"/>
        </w:rPr>
        <w:t>. сомов.</w:t>
      </w:r>
      <w:r w:rsidRPr="00155EBF">
        <w:rPr>
          <w:sz w:val="24"/>
          <w:szCs w:val="24"/>
          <w:lang w:val="ky-KG"/>
        </w:rPr>
        <w:t xml:space="preserve"> </w:t>
      </w:r>
    </w:p>
    <w:p w14:paraId="726402C0" w14:textId="77777777" w:rsidR="009D61A4" w:rsidRPr="00CB032A" w:rsidRDefault="009D61A4" w:rsidP="009D61A4">
      <w:pPr>
        <w:ind w:firstLine="709"/>
        <w:jc w:val="both"/>
        <w:rPr>
          <w:sz w:val="24"/>
          <w:szCs w:val="24"/>
        </w:rPr>
      </w:pPr>
      <w:bookmarkStart w:id="1" w:name="_Hlk208389461"/>
      <w:bookmarkEnd w:id="0"/>
      <w:r w:rsidRPr="00155EBF">
        <w:rPr>
          <w:sz w:val="24"/>
          <w:szCs w:val="24"/>
        </w:rPr>
        <w:t>В 20</w:t>
      </w:r>
      <w:r w:rsidRPr="00155EBF">
        <w:rPr>
          <w:sz w:val="24"/>
          <w:szCs w:val="24"/>
          <w:lang w:val="ky-KG"/>
        </w:rPr>
        <w:t>24</w:t>
      </w:r>
      <w:r w:rsidRPr="00155EBF">
        <w:rPr>
          <w:sz w:val="24"/>
          <w:szCs w:val="24"/>
        </w:rPr>
        <w:t>г. положительные сальдированные финансовые результаты получены предприятиями всех регионов</w:t>
      </w:r>
      <w:r w:rsidRPr="00155EBF">
        <w:rPr>
          <w:sz w:val="24"/>
          <w:szCs w:val="24"/>
          <w:lang w:val="ky-KG"/>
        </w:rPr>
        <w:t xml:space="preserve"> республики.</w:t>
      </w:r>
      <w:r w:rsidRPr="00CB032A">
        <w:rPr>
          <w:sz w:val="24"/>
          <w:szCs w:val="24"/>
        </w:rPr>
        <w:t xml:space="preserve"> </w:t>
      </w:r>
    </w:p>
    <w:bookmarkEnd w:id="1"/>
    <w:p w14:paraId="01CA80A1" w14:textId="3F515A4A" w:rsidR="009D61A4" w:rsidRDefault="009D61A4" w:rsidP="009D61A4">
      <w:pPr>
        <w:jc w:val="both"/>
        <w:rPr>
          <w:b/>
          <w:i/>
          <w:sz w:val="28"/>
          <w:szCs w:val="28"/>
        </w:rPr>
      </w:pPr>
    </w:p>
    <w:p w14:paraId="59CFE078" w14:textId="77777777" w:rsidR="009D61A4" w:rsidRPr="00AB093D" w:rsidRDefault="009D61A4" w:rsidP="009D61A4">
      <w:pPr>
        <w:jc w:val="both"/>
        <w:rPr>
          <w:b/>
          <w:i/>
          <w:sz w:val="28"/>
          <w:szCs w:val="28"/>
          <w:lang w:val="ky-KG"/>
        </w:rPr>
      </w:pPr>
      <w:r w:rsidRPr="004400FC">
        <w:rPr>
          <w:b/>
          <w:i/>
          <w:sz w:val="28"/>
          <w:szCs w:val="28"/>
        </w:rPr>
        <w:t>Реальный сектор</w:t>
      </w:r>
      <w:r w:rsidRPr="004400FC">
        <w:rPr>
          <w:b/>
          <w:i/>
          <w:sz w:val="28"/>
          <w:szCs w:val="28"/>
        </w:rPr>
        <w:tab/>
      </w:r>
    </w:p>
    <w:p w14:paraId="16E34432" w14:textId="77777777" w:rsidR="009D61A4" w:rsidRPr="0020026C" w:rsidRDefault="009D61A4" w:rsidP="009D61A4">
      <w:pPr>
        <w:pStyle w:val="a8"/>
        <w:rPr>
          <w:b/>
          <w:i/>
          <w:szCs w:val="24"/>
        </w:rPr>
      </w:pPr>
    </w:p>
    <w:p w14:paraId="27BBFB85" w14:textId="77777777" w:rsidR="009D61A4" w:rsidRDefault="009D61A4" w:rsidP="009D61A4">
      <w:pPr>
        <w:ind w:right="42" w:firstLine="709"/>
        <w:jc w:val="both"/>
        <w:rPr>
          <w:sz w:val="24"/>
          <w:szCs w:val="24"/>
        </w:rPr>
      </w:pPr>
      <w:r>
        <w:rPr>
          <w:sz w:val="24"/>
          <w:szCs w:val="24"/>
        </w:rPr>
        <w:t>В 2024</w:t>
      </w:r>
      <w:r w:rsidRPr="0020026C">
        <w:rPr>
          <w:sz w:val="24"/>
          <w:szCs w:val="24"/>
        </w:rPr>
        <w:t xml:space="preserve">г. предприятиями реального сектора экономики получено </w:t>
      </w:r>
      <w:r>
        <w:rPr>
          <w:sz w:val="24"/>
          <w:szCs w:val="24"/>
        </w:rPr>
        <w:t>1 212,1 млрд</w:t>
      </w:r>
      <w:r w:rsidRPr="0020026C">
        <w:rPr>
          <w:sz w:val="24"/>
          <w:szCs w:val="24"/>
        </w:rPr>
        <w:t xml:space="preserve">. сомов </w:t>
      </w:r>
      <w:r w:rsidRPr="0020026C">
        <w:rPr>
          <w:b/>
          <w:i/>
          <w:sz w:val="24"/>
          <w:szCs w:val="24"/>
        </w:rPr>
        <w:t>выручки (валового дохода</w:t>
      </w:r>
      <w:r w:rsidRPr="00992B97">
        <w:rPr>
          <w:b/>
          <w:i/>
          <w:sz w:val="24"/>
          <w:szCs w:val="24"/>
          <w:vertAlign w:val="superscript"/>
        </w:rPr>
        <w:t>1</w:t>
      </w:r>
      <w:r w:rsidRPr="0020026C">
        <w:rPr>
          <w:b/>
          <w:i/>
          <w:sz w:val="24"/>
          <w:szCs w:val="24"/>
        </w:rPr>
        <w:t>) от реализации продукции, товаров, работ и услуг</w:t>
      </w:r>
      <w:r w:rsidRPr="0020026C">
        <w:rPr>
          <w:sz w:val="24"/>
          <w:szCs w:val="24"/>
        </w:rPr>
        <w:t xml:space="preserve">. По сравнению с предыдущим годом объем выручки увеличился на </w:t>
      </w:r>
      <w:r>
        <w:rPr>
          <w:sz w:val="24"/>
          <w:szCs w:val="24"/>
        </w:rPr>
        <w:t>28,5</w:t>
      </w:r>
      <w:r w:rsidRPr="0020026C">
        <w:rPr>
          <w:sz w:val="24"/>
          <w:szCs w:val="24"/>
        </w:rPr>
        <w:t xml:space="preserve"> процента (на </w:t>
      </w:r>
      <w:r>
        <w:rPr>
          <w:sz w:val="24"/>
          <w:szCs w:val="24"/>
        </w:rPr>
        <w:t>268,9 млрд</w:t>
      </w:r>
      <w:r w:rsidRPr="0020026C">
        <w:rPr>
          <w:sz w:val="24"/>
          <w:szCs w:val="24"/>
        </w:rPr>
        <w:t>. сомов), а в сравнении с 20</w:t>
      </w:r>
      <w:r>
        <w:rPr>
          <w:sz w:val="24"/>
          <w:szCs w:val="24"/>
        </w:rPr>
        <w:t>20</w:t>
      </w:r>
      <w:r w:rsidRPr="0020026C">
        <w:rPr>
          <w:sz w:val="24"/>
          <w:szCs w:val="24"/>
        </w:rPr>
        <w:t xml:space="preserve">г. </w:t>
      </w:r>
      <w:r>
        <w:rPr>
          <w:sz w:val="24"/>
          <w:szCs w:val="24"/>
        </w:rPr>
        <w:t>-</w:t>
      </w:r>
      <w:r w:rsidRPr="0020026C">
        <w:rPr>
          <w:sz w:val="24"/>
          <w:szCs w:val="24"/>
        </w:rPr>
        <w:t xml:space="preserve"> </w:t>
      </w:r>
      <w:r>
        <w:rPr>
          <w:sz w:val="24"/>
          <w:szCs w:val="24"/>
        </w:rPr>
        <w:t>в 2,5 раза</w:t>
      </w:r>
      <w:r w:rsidRPr="0020026C">
        <w:rPr>
          <w:sz w:val="24"/>
          <w:szCs w:val="24"/>
        </w:rPr>
        <w:t xml:space="preserve"> (</w:t>
      </w:r>
      <w:r>
        <w:rPr>
          <w:sz w:val="24"/>
          <w:szCs w:val="24"/>
        </w:rPr>
        <w:t>на 717,6 млрд</w:t>
      </w:r>
      <w:r w:rsidRPr="0020026C">
        <w:rPr>
          <w:sz w:val="24"/>
          <w:szCs w:val="24"/>
        </w:rPr>
        <w:t xml:space="preserve">. сомов). </w:t>
      </w:r>
    </w:p>
    <w:p w14:paraId="71ACF07C" w14:textId="77777777" w:rsidR="009D61A4" w:rsidRDefault="009D61A4" w:rsidP="009D61A4">
      <w:pPr>
        <w:ind w:right="42" w:firstLine="709"/>
        <w:jc w:val="both"/>
        <w:rPr>
          <w:sz w:val="24"/>
          <w:szCs w:val="24"/>
        </w:rPr>
      </w:pPr>
      <w:r w:rsidRPr="00D62E01">
        <w:rPr>
          <w:sz w:val="24"/>
          <w:szCs w:val="24"/>
        </w:rPr>
        <w:t>Рост валового дохода в прошедшем году</w:t>
      </w:r>
      <w:r>
        <w:rPr>
          <w:sz w:val="24"/>
          <w:szCs w:val="24"/>
        </w:rPr>
        <w:t xml:space="preserve"> наблюдался во всех без исключения видах экономической деятельности, но наибольший прирост обеспечен</w:t>
      </w:r>
      <w:r w:rsidRPr="0020026C">
        <w:rPr>
          <w:sz w:val="24"/>
          <w:szCs w:val="24"/>
        </w:rPr>
        <w:t xml:space="preserve"> предприятия</w:t>
      </w:r>
      <w:r>
        <w:rPr>
          <w:sz w:val="24"/>
          <w:szCs w:val="24"/>
        </w:rPr>
        <w:t>ми по производству основных металлов и готовых металлических изделий (на 54,4 млрд. сомов), организациями финансового посредничества (</w:t>
      </w:r>
      <w:r>
        <w:rPr>
          <w:sz w:val="24"/>
          <w:szCs w:val="24"/>
          <w:lang w:val="ky-KG"/>
        </w:rPr>
        <w:t xml:space="preserve">на </w:t>
      </w:r>
      <w:r>
        <w:rPr>
          <w:sz w:val="24"/>
          <w:szCs w:val="24"/>
        </w:rPr>
        <w:t>39,2 млрд.), оптовой и розничной торговли, по ремонту автомобилей и мотоциклов (на 31,8 млрд.), строительства (</w:t>
      </w:r>
      <w:r>
        <w:rPr>
          <w:sz w:val="24"/>
          <w:szCs w:val="24"/>
          <w:lang w:val="ky-KG"/>
        </w:rPr>
        <w:t xml:space="preserve">на </w:t>
      </w:r>
      <w:r>
        <w:rPr>
          <w:sz w:val="24"/>
          <w:szCs w:val="24"/>
        </w:rPr>
        <w:t xml:space="preserve">27,2 млрд.), </w:t>
      </w:r>
      <w:r w:rsidRPr="00334932">
        <w:rPr>
          <w:sz w:val="24"/>
          <w:szCs w:val="24"/>
        </w:rPr>
        <w:t>обеспечения (снабжения) электроэнергией, газом, паром и кондиционированным воздухом</w:t>
      </w:r>
      <w:r w:rsidRPr="0020026C">
        <w:rPr>
          <w:sz w:val="24"/>
          <w:szCs w:val="24"/>
        </w:rPr>
        <w:t xml:space="preserve"> (на </w:t>
      </w:r>
      <w:r>
        <w:rPr>
          <w:sz w:val="24"/>
          <w:szCs w:val="24"/>
        </w:rPr>
        <w:t>20,6</w:t>
      </w:r>
      <w:r w:rsidRPr="0020026C">
        <w:rPr>
          <w:sz w:val="24"/>
          <w:szCs w:val="24"/>
        </w:rPr>
        <w:t xml:space="preserve"> мл</w:t>
      </w:r>
      <w:r>
        <w:rPr>
          <w:sz w:val="24"/>
          <w:szCs w:val="24"/>
        </w:rPr>
        <w:t>рд</w:t>
      </w:r>
      <w:r w:rsidRPr="0020026C">
        <w:rPr>
          <w:sz w:val="24"/>
          <w:szCs w:val="24"/>
        </w:rPr>
        <w:t>.)</w:t>
      </w:r>
      <w:r>
        <w:rPr>
          <w:sz w:val="24"/>
          <w:szCs w:val="24"/>
        </w:rPr>
        <w:t>,</w:t>
      </w:r>
      <w:r w:rsidRPr="001C79B4">
        <w:rPr>
          <w:sz w:val="24"/>
          <w:szCs w:val="24"/>
        </w:rPr>
        <w:t xml:space="preserve"> </w:t>
      </w:r>
      <w:r>
        <w:rPr>
          <w:sz w:val="24"/>
          <w:szCs w:val="24"/>
          <w:lang w:val="ky-KG"/>
        </w:rPr>
        <w:t xml:space="preserve">по производству пищевых продуктов, включая напитки (на 17,6 млрд.), </w:t>
      </w:r>
      <w:r>
        <w:rPr>
          <w:sz w:val="24"/>
          <w:szCs w:val="24"/>
        </w:rPr>
        <w:t xml:space="preserve">организациями </w:t>
      </w:r>
      <w:r w:rsidRPr="008141A5">
        <w:rPr>
          <w:sz w:val="24"/>
          <w:szCs w:val="24"/>
        </w:rPr>
        <w:t xml:space="preserve">транспортной деятельности и хранения грузов (на </w:t>
      </w:r>
      <w:r>
        <w:rPr>
          <w:sz w:val="24"/>
          <w:szCs w:val="24"/>
        </w:rPr>
        <w:t>10,7 млрд</w:t>
      </w:r>
      <w:r w:rsidRPr="008141A5">
        <w:rPr>
          <w:sz w:val="24"/>
          <w:szCs w:val="24"/>
        </w:rPr>
        <w:t>.</w:t>
      </w:r>
      <w:r>
        <w:rPr>
          <w:sz w:val="24"/>
          <w:szCs w:val="24"/>
        </w:rPr>
        <w:t xml:space="preserve"> сомов</w:t>
      </w:r>
      <w:r w:rsidRPr="008141A5">
        <w:rPr>
          <w:sz w:val="24"/>
          <w:szCs w:val="24"/>
        </w:rPr>
        <w:t>)</w:t>
      </w:r>
      <w:r>
        <w:rPr>
          <w:sz w:val="24"/>
          <w:szCs w:val="24"/>
        </w:rPr>
        <w:t>.</w:t>
      </w:r>
    </w:p>
    <w:p w14:paraId="1292B6B7" w14:textId="77777777" w:rsidR="009D61A4" w:rsidRDefault="009D61A4" w:rsidP="009D61A4">
      <w:pPr>
        <w:ind w:firstLine="708"/>
        <w:jc w:val="both"/>
        <w:rPr>
          <w:sz w:val="24"/>
          <w:szCs w:val="24"/>
          <w:highlight w:val="yellow"/>
        </w:rPr>
      </w:pPr>
      <w:r w:rsidRPr="00D636A7">
        <w:rPr>
          <w:sz w:val="24"/>
          <w:szCs w:val="24"/>
        </w:rPr>
        <w:t>В общем объеме выручки (валового дохода) от реализации продукции, товаров,</w:t>
      </w:r>
      <w:r>
        <w:rPr>
          <w:sz w:val="24"/>
          <w:szCs w:val="24"/>
        </w:rPr>
        <w:t xml:space="preserve"> работ и услуг в 2024г. преобладала доля предприятий промышленности - 53,4 процента (647,4 млрд. сомов). При этом, основной объем выручки промышленности сформирован предприятиями по производству основных металлов и готовых металлических изделий, по производству пищевых продуктов, включая напитки, по добыче полезных ископаемых, а также по производству (выработке) электроэнергии, ее передаче и распределению. </w:t>
      </w:r>
    </w:p>
    <w:p w14:paraId="21785317" w14:textId="77777777" w:rsidR="009D61A4" w:rsidRDefault="009D61A4" w:rsidP="009D61A4">
      <w:pPr>
        <w:ind w:firstLine="709"/>
        <w:jc w:val="both"/>
        <w:rPr>
          <w:sz w:val="24"/>
          <w:szCs w:val="24"/>
        </w:rPr>
      </w:pPr>
      <w:r>
        <w:rPr>
          <w:sz w:val="24"/>
          <w:szCs w:val="24"/>
        </w:rPr>
        <w:t>Кроме того, значительные объемы валового дохода ежегодно приходятся на предприятия торговли, строительства, транспортной деятельности и хранения грузов, связи.</w:t>
      </w:r>
    </w:p>
    <w:p w14:paraId="20184D35" w14:textId="479D5271" w:rsidR="009D61A4" w:rsidRDefault="009D61A4" w:rsidP="009D61A4">
      <w:pPr>
        <w:pStyle w:val="a8"/>
        <w:ind w:right="0"/>
        <w:rPr>
          <w:szCs w:val="24"/>
        </w:rPr>
      </w:pPr>
      <w:r w:rsidRPr="00D62E01">
        <w:rPr>
          <w:b/>
          <w:i/>
          <w:szCs w:val="24"/>
        </w:rPr>
        <w:t>Расходы предприятий на производство и реализацию продукции</w:t>
      </w:r>
      <w:r w:rsidRPr="00D62E01">
        <w:rPr>
          <w:szCs w:val="24"/>
        </w:rPr>
        <w:t xml:space="preserve"> </w:t>
      </w:r>
      <w:r w:rsidRPr="004C1A15">
        <w:rPr>
          <w:szCs w:val="24"/>
        </w:rPr>
        <w:t>в 20</w:t>
      </w:r>
      <w:r w:rsidRPr="004C1A15">
        <w:rPr>
          <w:szCs w:val="24"/>
          <w:lang w:val="ru-RU"/>
        </w:rPr>
        <w:t>2</w:t>
      </w:r>
      <w:r w:rsidR="001245A4" w:rsidRPr="004C1A15">
        <w:rPr>
          <w:szCs w:val="24"/>
          <w:lang w:val="ru-RU"/>
        </w:rPr>
        <w:t>4</w:t>
      </w:r>
      <w:r w:rsidRPr="004C1A15">
        <w:rPr>
          <w:szCs w:val="24"/>
        </w:rPr>
        <w:t>г.</w:t>
      </w:r>
      <w:r w:rsidRPr="00D62E01">
        <w:rPr>
          <w:szCs w:val="24"/>
          <w:lang w:val="ru-RU"/>
        </w:rPr>
        <w:t xml:space="preserve"> </w:t>
      </w:r>
      <w:r w:rsidRPr="00D62E01">
        <w:rPr>
          <w:szCs w:val="24"/>
        </w:rPr>
        <w:t>составили</w:t>
      </w:r>
      <w:r w:rsidRPr="00D62E01">
        <w:rPr>
          <w:szCs w:val="24"/>
          <w:lang w:val="ru-RU"/>
        </w:rPr>
        <w:t xml:space="preserve"> </w:t>
      </w:r>
      <w:r>
        <w:rPr>
          <w:szCs w:val="24"/>
          <w:lang w:val="ru-RU"/>
        </w:rPr>
        <w:t>990,1</w:t>
      </w:r>
      <w:r w:rsidRPr="00D62E01">
        <w:rPr>
          <w:szCs w:val="24"/>
        </w:rPr>
        <w:t xml:space="preserve"> мл</w:t>
      </w:r>
      <w:r>
        <w:rPr>
          <w:szCs w:val="24"/>
          <w:lang w:val="ru-RU"/>
        </w:rPr>
        <w:t>рд</w:t>
      </w:r>
      <w:r w:rsidRPr="00D62E01">
        <w:rPr>
          <w:szCs w:val="24"/>
        </w:rPr>
        <w:t xml:space="preserve">. сомов, увеличившись по сравнению с предыдущим годом на </w:t>
      </w:r>
      <w:r>
        <w:rPr>
          <w:szCs w:val="24"/>
          <w:lang w:val="ru-RU"/>
        </w:rPr>
        <w:t xml:space="preserve">28,5 </w:t>
      </w:r>
      <w:r w:rsidRPr="00D62E01">
        <w:rPr>
          <w:szCs w:val="24"/>
        </w:rPr>
        <w:t xml:space="preserve">процента, или на </w:t>
      </w:r>
      <w:r>
        <w:rPr>
          <w:szCs w:val="24"/>
          <w:lang w:val="ru-RU"/>
        </w:rPr>
        <w:t>268,9</w:t>
      </w:r>
      <w:r w:rsidRPr="00D62E01">
        <w:rPr>
          <w:szCs w:val="24"/>
        </w:rPr>
        <w:t xml:space="preserve"> мл</w:t>
      </w:r>
      <w:r>
        <w:rPr>
          <w:szCs w:val="24"/>
          <w:lang w:val="ru-RU"/>
        </w:rPr>
        <w:t>рд</w:t>
      </w:r>
      <w:r w:rsidRPr="00D62E01">
        <w:rPr>
          <w:szCs w:val="24"/>
        </w:rPr>
        <w:t>. сомов. В структуре расходов на долю себестоимости реализованной продукции пришлось 7</w:t>
      </w:r>
      <w:r>
        <w:rPr>
          <w:szCs w:val="24"/>
          <w:lang w:val="ky-KG"/>
        </w:rPr>
        <w:t>2,1</w:t>
      </w:r>
      <w:r>
        <w:rPr>
          <w:szCs w:val="24"/>
          <w:lang w:val="ru-RU"/>
        </w:rPr>
        <w:t xml:space="preserve"> </w:t>
      </w:r>
      <w:r w:rsidRPr="00D62E01">
        <w:rPr>
          <w:szCs w:val="24"/>
        </w:rPr>
        <w:t xml:space="preserve">процента общего объема затрат, общих административных расходов </w:t>
      </w:r>
      <w:r w:rsidR="00BD2775">
        <w:rPr>
          <w:szCs w:val="24"/>
          <w:lang w:val="ru-RU"/>
        </w:rPr>
        <w:t>-</w:t>
      </w:r>
      <w:r w:rsidRPr="00D62E01">
        <w:rPr>
          <w:szCs w:val="24"/>
        </w:rPr>
        <w:t xml:space="preserve"> </w:t>
      </w:r>
      <w:r>
        <w:rPr>
          <w:szCs w:val="24"/>
          <w:lang w:val="ru-RU"/>
        </w:rPr>
        <w:t>15,2</w:t>
      </w:r>
      <w:r w:rsidRPr="00D62E01">
        <w:rPr>
          <w:szCs w:val="24"/>
        </w:rPr>
        <w:t xml:space="preserve"> процента, расходов, связанных с реализацией </w:t>
      </w:r>
      <w:r w:rsidR="00BD2775">
        <w:rPr>
          <w:szCs w:val="24"/>
          <w:lang w:val="ru-RU"/>
        </w:rPr>
        <w:t>-</w:t>
      </w:r>
      <w:r w:rsidRPr="00D62E01">
        <w:rPr>
          <w:szCs w:val="24"/>
        </w:rPr>
        <w:t xml:space="preserve"> </w:t>
      </w:r>
      <w:r>
        <w:rPr>
          <w:szCs w:val="24"/>
          <w:lang w:val="ky-KG"/>
        </w:rPr>
        <w:t>8,7</w:t>
      </w:r>
      <w:r w:rsidRPr="00D62E01">
        <w:rPr>
          <w:szCs w:val="24"/>
        </w:rPr>
        <w:t xml:space="preserve"> процента и прочих операционных расходов </w:t>
      </w:r>
      <w:r>
        <w:rPr>
          <w:szCs w:val="24"/>
          <w:lang w:val="ru-RU"/>
        </w:rPr>
        <w:t>-</w:t>
      </w:r>
      <w:r w:rsidRPr="00D62E01">
        <w:rPr>
          <w:szCs w:val="24"/>
        </w:rPr>
        <w:t xml:space="preserve"> </w:t>
      </w:r>
      <w:r>
        <w:rPr>
          <w:szCs w:val="24"/>
          <w:lang w:val="ru-RU"/>
        </w:rPr>
        <w:t>4,0</w:t>
      </w:r>
      <w:r w:rsidRPr="00D62E01">
        <w:rPr>
          <w:szCs w:val="24"/>
        </w:rPr>
        <w:t xml:space="preserve"> процента.</w:t>
      </w:r>
    </w:p>
    <w:p w14:paraId="79708600" w14:textId="2347DAD3" w:rsidR="0009536F" w:rsidRPr="0009536F" w:rsidRDefault="0009536F" w:rsidP="0009536F">
      <w:pPr>
        <w:pStyle w:val="a8"/>
        <w:ind w:right="0" w:firstLine="0"/>
        <w:rPr>
          <w:sz w:val="16"/>
          <w:szCs w:val="16"/>
          <w:lang w:val="ru-RU"/>
        </w:rPr>
      </w:pPr>
      <w:r>
        <w:rPr>
          <w:sz w:val="16"/>
          <w:szCs w:val="16"/>
          <w:lang w:val="ru-RU"/>
        </w:rPr>
        <w:t>________________________________________</w:t>
      </w:r>
    </w:p>
    <w:p w14:paraId="407710D8" w14:textId="7F75570B" w:rsidR="0009536F" w:rsidRPr="0009536F" w:rsidRDefault="0009536F" w:rsidP="0009536F">
      <w:pPr>
        <w:pStyle w:val="a8"/>
        <w:ind w:right="0" w:firstLine="0"/>
        <w:rPr>
          <w:sz w:val="18"/>
          <w:szCs w:val="18"/>
          <w:lang w:val="ru-RU"/>
        </w:rPr>
      </w:pPr>
      <w:r w:rsidRPr="0009536F">
        <w:rPr>
          <w:sz w:val="18"/>
          <w:szCs w:val="18"/>
          <w:vertAlign w:val="superscript"/>
          <w:lang w:val="ru-RU"/>
        </w:rPr>
        <w:t>1</w:t>
      </w:r>
      <w:r w:rsidRPr="0009536F">
        <w:rPr>
          <w:sz w:val="18"/>
          <w:szCs w:val="18"/>
          <w:lang w:val="ru-RU"/>
        </w:rPr>
        <w:t xml:space="preserve"> Для предприятий сферы обращения.</w:t>
      </w:r>
    </w:p>
    <w:p w14:paraId="4D1B0897" w14:textId="77777777" w:rsidR="0009536F" w:rsidRPr="0009536F" w:rsidRDefault="0009536F" w:rsidP="009D61A4">
      <w:pPr>
        <w:pStyle w:val="a8"/>
        <w:ind w:right="0"/>
        <w:rPr>
          <w:sz w:val="16"/>
          <w:szCs w:val="16"/>
        </w:rPr>
      </w:pPr>
    </w:p>
    <w:p w14:paraId="5F56B867" w14:textId="1D5117B0" w:rsidR="009D61A4" w:rsidRPr="0009536F" w:rsidRDefault="009D61A4" w:rsidP="0009536F">
      <w:pPr>
        <w:pStyle w:val="a8"/>
        <w:ind w:right="0"/>
        <w:rPr>
          <w:sz w:val="16"/>
          <w:szCs w:val="16"/>
          <w:lang w:val="ru-RU"/>
        </w:rPr>
      </w:pPr>
      <w:r w:rsidRPr="00D62E01">
        <w:rPr>
          <w:szCs w:val="24"/>
        </w:rPr>
        <w:t>По итогам 202</w:t>
      </w:r>
      <w:r>
        <w:rPr>
          <w:szCs w:val="24"/>
          <w:lang w:val="ky-KG"/>
        </w:rPr>
        <w:t>4</w:t>
      </w:r>
      <w:r w:rsidRPr="00D62E01">
        <w:rPr>
          <w:szCs w:val="24"/>
        </w:rPr>
        <w:t>г. в</w:t>
      </w:r>
      <w:r w:rsidRPr="00D62E01">
        <w:rPr>
          <w:bCs/>
          <w:szCs w:val="24"/>
        </w:rPr>
        <w:t xml:space="preserve"> результате </w:t>
      </w:r>
      <w:r w:rsidRPr="00C875A3">
        <w:rPr>
          <w:b/>
          <w:i/>
          <w:iCs/>
          <w:szCs w:val="24"/>
        </w:rPr>
        <w:t>операционной деятельности</w:t>
      </w:r>
      <w:r w:rsidRPr="00D62E01">
        <w:rPr>
          <w:bCs/>
          <w:szCs w:val="24"/>
        </w:rPr>
        <w:t xml:space="preserve"> предприятиями реального сектора экономики получено </w:t>
      </w:r>
      <w:r>
        <w:rPr>
          <w:bCs/>
          <w:szCs w:val="24"/>
          <w:lang w:val="ky-KG"/>
        </w:rPr>
        <w:t xml:space="preserve">222,0 </w:t>
      </w:r>
      <w:r w:rsidRPr="00D62E01">
        <w:rPr>
          <w:szCs w:val="24"/>
        </w:rPr>
        <w:t>мл</w:t>
      </w:r>
      <w:r>
        <w:rPr>
          <w:szCs w:val="24"/>
        </w:rPr>
        <w:t>рд</w:t>
      </w:r>
      <w:r w:rsidRPr="00D62E01">
        <w:rPr>
          <w:szCs w:val="24"/>
        </w:rPr>
        <w:t xml:space="preserve">. сомов прибыли, что </w:t>
      </w:r>
      <w:r>
        <w:rPr>
          <w:szCs w:val="24"/>
        </w:rPr>
        <w:t>на 2</w:t>
      </w:r>
      <w:r>
        <w:rPr>
          <w:szCs w:val="24"/>
          <w:lang w:val="ky-KG"/>
        </w:rPr>
        <w:t xml:space="preserve">4,8 </w:t>
      </w:r>
      <w:r>
        <w:rPr>
          <w:szCs w:val="24"/>
        </w:rPr>
        <w:t>процента</w:t>
      </w:r>
      <w:r w:rsidRPr="00D62E01">
        <w:rPr>
          <w:szCs w:val="24"/>
        </w:rPr>
        <w:t xml:space="preserve"> больше, чем в предыдущем году и в </w:t>
      </w:r>
      <w:r>
        <w:rPr>
          <w:szCs w:val="24"/>
        </w:rPr>
        <w:t>3,1</w:t>
      </w:r>
      <w:r w:rsidRPr="00D62E01">
        <w:rPr>
          <w:szCs w:val="24"/>
        </w:rPr>
        <w:t xml:space="preserve"> раза выше объема прибыли, полученной в 20</w:t>
      </w:r>
      <w:r>
        <w:rPr>
          <w:szCs w:val="24"/>
          <w:lang w:val="ky-KG"/>
        </w:rPr>
        <w:t>20</w:t>
      </w:r>
      <w:r w:rsidRPr="00D62E01">
        <w:rPr>
          <w:szCs w:val="24"/>
        </w:rPr>
        <w:t xml:space="preserve">г. </w:t>
      </w:r>
    </w:p>
    <w:p w14:paraId="1CED3291" w14:textId="77777777" w:rsidR="009D61A4" w:rsidRDefault="009D61A4" w:rsidP="009D61A4">
      <w:pPr>
        <w:ind w:firstLine="709"/>
        <w:jc w:val="both"/>
        <w:rPr>
          <w:sz w:val="24"/>
          <w:szCs w:val="24"/>
        </w:rPr>
      </w:pPr>
      <w:r>
        <w:rPr>
          <w:sz w:val="24"/>
          <w:szCs w:val="24"/>
          <w:lang w:val="ky-KG"/>
        </w:rPr>
        <w:t xml:space="preserve">В результате </w:t>
      </w:r>
      <w:proofErr w:type="spellStart"/>
      <w:r w:rsidRPr="00E31BFC">
        <w:rPr>
          <w:b/>
          <w:i/>
          <w:sz w:val="24"/>
          <w:szCs w:val="24"/>
        </w:rPr>
        <w:t>не</w:t>
      </w:r>
      <w:r w:rsidRPr="0020026C">
        <w:rPr>
          <w:b/>
          <w:i/>
          <w:sz w:val="24"/>
          <w:szCs w:val="24"/>
        </w:rPr>
        <w:t>операционн</w:t>
      </w:r>
      <w:r>
        <w:rPr>
          <w:b/>
          <w:i/>
          <w:sz w:val="24"/>
          <w:szCs w:val="24"/>
        </w:rPr>
        <w:t>ой</w:t>
      </w:r>
      <w:proofErr w:type="spellEnd"/>
      <w:r w:rsidRPr="0020026C">
        <w:rPr>
          <w:b/>
          <w:i/>
          <w:sz w:val="24"/>
          <w:szCs w:val="24"/>
        </w:rPr>
        <w:t xml:space="preserve"> деятельност</w:t>
      </w:r>
      <w:r>
        <w:rPr>
          <w:b/>
          <w:i/>
          <w:sz w:val="24"/>
          <w:szCs w:val="24"/>
        </w:rPr>
        <w:t>и</w:t>
      </w:r>
      <w:r w:rsidRPr="0020026C">
        <w:rPr>
          <w:sz w:val="24"/>
          <w:szCs w:val="24"/>
        </w:rPr>
        <w:t xml:space="preserve"> предприяти</w:t>
      </w:r>
      <w:r>
        <w:rPr>
          <w:sz w:val="24"/>
          <w:szCs w:val="24"/>
        </w:rPr>
        <w:t xml:space="preserve">ями получено около 6 млрд. сомов убытков, однако их объем по сравнению с 2023г. сократился в 6,5 раза, что </w:t>
      </w:r>
      <w:r w:rsidRPr="0020026C">
        <w:rPr>
          <w:sz w:val="24"/>
          <w:szCs w:val="24"/>
        </w:rPr>
        <w:t>обусл</w:t>
      </w:r>
      <w:r>
        <w:rPr>
          <w:sz w:val="24"/>
          <w:szCs w:val="24"/>
        </w:rPr>
        <w:t>о</w:t>
      </w:r>
      <w:r w:rsidRPr="0020026C">
        <w:rPr>
          <w:sz w:val="24"/>
          <w:szCs w:val="24"/>
        </w:rPr>
        <w:t>вл</w:t>
      </w:r>
      <w:r>
        <w:rPr>
          <w:sz w:val="24"/>
          <w:szCs w:val="24"/>
        </w:rPr>
        <w:t xml:space="preserve">ено получением значительной суммы процентных доходов от инвестиций. Доходы от </w:t>
      </w:r>
      <w:proofErr w:type="spellStart"/>
      <w:r>
        <w:rPr>
          <w:sz w:val="24"/>
          <w:szCs w:val="24"/>
        </w:rPr>
        <w:t>неоперационной</w:t>
      </w:r>
      <w:proofErr w:type="spellEnd"/>
      <w:r>
        <w:rPr>
          <w:sz w:val="24"/>
          <w:szCs w:val="24"/>
        </w:rPr>
        <w:t xml:space="preserve"> деятельности получены предприятиями по п</w:t>
      </w:r>
      <w:r w:rsidRPr="00704049">
        <w:rPr>
          <w:sz w:val="24"/>
          <w:szCs w:val="24"/>
        </w:rPr>
        <w:t>роизводств</w:t>
      </w:r>
      <w:r>
        <w:rPr>
          <w:sz w:val="24"/>
          <w:szCs w:val="24"/>
        </w:rPr>
        <w:t>у</w:t>
      </w:r>
      <w:r w:rsidRPr="00704049">
        <w:rPr>
          <w:sz w:val="24"/>
          <w:szCs w:val="24"/>
        </w:rPr>
        <w:t xml:space="preserve"> основных металло</w:t>
      </w:r>
      <w:r>
        <w:rPr>
          <w:sz w:val="24"/>
          <w:szCs w:val="24"/>
        </w:rPr>
        <w:t>в (15,1 млрд. сомов), а убытки допущены предприятиями по производству (выработке) электроэнергии, ее передаче и распределению (16,1 млрд. сомов) и организациями оптовой и розничной торговли, по ремонту автомобилей и мотоциклов (7,3 млрд. сомов).</w:t>
      </w:r>
    </w:p>
    <w:p w14:paraId="52B9B4C6" w14:textId="351B2279" w:rsidR="009D61A4" w:rsidRDefault="009D61A4" w:rsidP="009D61A4">
      <w:pPr>
        <w:ind w:firstLine="709"/>
        <w:jc w:val="both"/>
        <w:rPr>
          <w:sz w:val="24"/>
          <w:szCs w:val="24"/>
        </w:rPr>
      </w:pPr>
      <w:r w:rsidRPr="00C00F24">
        <w:rPr>
          <w:bCs/>
          <w:iCs/>
          <w:sz w:val="24"/>
          <w:szCs w:val="24"/>
        </w:rPr>
        <w:t>В 202</w:t>
      </w:r>
      <w:r>
        <w:rPr>
          <w:bCs/>
          <w:iCs/>
          <w:sz w:val="24"/>
          <w:szCs w:val="24"/>
        </w:rPr>
        <w:t>4</w:t>
      </w:r>
      <w:r w:rsidRPr="00C00F24">
        <w:rPr>
          <w:bCs/>
          <w:iCs/>
          <w:sz w:val="24"/>
          <w:szCs w:val="24"/>
        </w:rPr>
        <w:t xml:space="preserve">г. объем </w:t>
      </w:r>
      <w:r w:rsidRPr="00C00F24">
        <w:rPr>
          <w:b/>
          <w:bCs/>
          <w:i/>
          <w:iCs/>
          <w:sz w:val="24"/>
          <w:szCs w:val="24"/>
        </w:rPr>
        <w:t>сальдированного финансового результата</w:t>
      </w:r>
      <w:r w:rsidRPr="00C00F24">
        <w:rPr>
          <w:sz w:val="24"/>
          <w:szCs w:val="24"/>
        </w:rPr>
        <w:t xml:space="preserve"> составил </w:t>
      </w:r>
      <w:r>
        <w:rPr>
          <w:sz w:val="24"/>
          <w:szCs w:val="24"/>
        </w:rPr>
        <w:t>216,1</w:t>
      </w:r>
      <w:r w:rsidRPr="00C00F24">
        <w:rPr>
          <w:sz w:val="24"/>
          <w:szCs w:val="24"/>
        </w:rPr>
        <w:t xml:space="preserve"> млрд.</w:t>
      </w:r>
      <w:r>
        <w:rPr>
          <w:sz w:val="24"/>
          <w:szCs w:val="24"/>
        </w:rPr>
        <w:t xml:space="preserve"> сомов прибыли, увеличившись по сравнению с предыдущим </w:t>
      </w:r>
      <w:r w:rsidRPr="00003EC9">
        <w:rPr>
          <w:sz w:val="24"/>
          <w:szCs w:val="24"/>
        </w:rPr>
        <w:t xml:space="preserve">годом </w:t>
      </w:r>
      <w:r>
        <w:rPr>
          <w:sz w:val="24"/>
          <w:szCs w:val="24"/>
        </w:rPr>
        <w:t>в 1,6 раза (</w:t>
      </w:r>
      <w:r w:rsidRPr="00003EC9">
        <w:rPr>
          <w:sz w:val="24"/>
          <w:szCs w:val="24"/>
        </w:rPr>
        <w:t xml:space="preserve">на </w:t>
      </w:r>
      <w:r>
        <w:rPr>
          <w:sz w:val="24"/>
          <w:szCs w:val="24"/>
        </w:rPr>
        <w:t xml:space="preserve">77,1 </w:t>
      </w:r>
      <w:r w:rsidRPr="00003EC9">
        <w:rPr>
          <w:sz w:val="24"/>
          <w:szCs w:val="24"/>
        </w:rPr>
        <w:t>мл</w:t>
      </w:r>
      <w:r>
        <w:rPr>
          <w:sz w:val="24"/>
          <w:szCs w:val="24"/>
        </w:rPr>
        <w:t>рд</w:t>
      </w:r>
      <w:r w:rsidRPr="00003EC9">
        <w:rPr>
          <w:sz w:val="24"/>
          <w:szCs w:val="24"/>
        </w:rPr>
        <w:t>. сомов</w:t>
      </w:r>
      <w:r>
        <w:rPr>
          <w:sz w:val="24"/>
          <w:szCs w:val="24"/>
        </w:rPr>
        <w:t xml:space="preserve">). </w:t>
      </w:r>
      <w:r w:rsidRPr="00BD74F6">
        <w:rPr>
          <w:sz w:val="24"/>
          <w:szCs w:val="24"/>
        </w:rPr>
        <w:t>По сравнению с 202</w:t>
      </w:r>
      <w:r>
        <w:rPr>
          <w:sz w:val="24"/>
          <w:szCs w:val="24"/>
        </w:rPr>
        <w:t>3</w:t>
      </w:r>
      <w:r w:rsidRPr="00BD74F6">
        <w:rPr>
          <w:sz w:val="24"/>
          <w:szCs w:val="24"/>
        </w:rPr>
        <w:t xml:space="preserve">г. </w:t>
      </w:r>
      <w:r>
        <w:rPr>
          <w:sz w:val="24"/>
          <w:szCs w:val="24"/>
        </w:rPr>
        <w:t xml:space="preserve">отмечался рост </w:t>
      </w:r>
      <w:r w:rsidRPr="00BD74F6">
        <w:rPr>
          <w:sz w:val="24"/>
          <w:szCs w:val="24"/>
        </w:rPr>
        <w:t>прибыл</w:t>
      </w:r>
      <w:r>
        <w:rPr>
          <w:sz w:val="24"/>
          <w:szCs w:val="24"/>
        </w:rPr>
        <w:t xml:space="preserve">и в организациях торговли (на 31,4 </w:t>
      </w:r>
      <w:r w:rsidRPr="004C1A15">
        <w:rPr>
          <w:sz w:val="24"/>
          <w:szCs w:val="24"/>
        </w:rPr>
        <w:t>мл</w:t>
      </w:r>
      <w:r w:rsidR="000B2681" w:rsidRPr="004C1A15">
        <w:rPr>
          <w:sz w:val="24"/>
          <w:szCs w:val="24"/>
        </w:rPr>
        <w:t>рд</w:t>
      </w:r>
      <w:r w:rsidRPr="004C1A15">
        <w:rPr>
          <w:sz w:val="24"/>
          <w:szCs w:val="24"/>
        </w:rPr>
        <w:t>. сомов), на предприятиях по производству основных металлов и готовых</w:t>
      </w:r>
      <w:r>
        <w:rPr>
          <w:sz w:val="24"/>
          <w:szCs w:val="24"/>
        </w:rPr>
        <w:t xml:space="preserve"> металлических изделий (на 17,2 млрд.), профессиональной, научной и технической деятельности (на 7,7 млрд.) и по добыче полезных ископаемых (на 4,6 млрд.</w:t>
      </w:r>
      <w:r w:rsidR="000B2681">
        <w:rPr>
          <w:sz w:val="24"/>
          <w:szCs w:val="24"/>
        </w:rPr>
        <w:t xml:space="preserve"> сомов</w:t>
      </w:r>
      <w:r>
        <w:rPr>
          <w:sz w:val="24"/>
          <w:szCs w:val="24"/>
        </w:rPr>
        <w:t xml:space="preserve">). </w:t>
      </w:r>
    </w:p>
    <w:p w14:paraId="3958F070" w14:textId="77777777" w:rsidR="009D61A4" w:rsidRPr="0020026C" w:rsidRDefault="009D61A4" w:rsidP="009D61A4">
      <w:pPr>
        <w:ind w:firstLine="709"/>
        <w:jc w:val="both"/>
        <w:rPr>
          <w:sz w:val="24"/>
          <w:szCs w:val="24"/>
        </w:rPr>
      </w:pPr>
      <w:r w:rsidRPr="00683C0D">
        <w:rPr>
          <w:sz w:val="24"/>
          <w:szCs w:val="24"/>
        </w:rPr>
        <w:t xml:space="preserve">Основной объем сальдированной прибыли в 2024г. получен организациями </w:t>
      </w:r>
      <w:r>
        <w:rPr>
          <w:sz w:val="24"/>
          <w:szCs w:val="24"/>
        </w:rPr>
        <w:t xml:space="preserve">оптовой и розничной </w:t>
      </w:r>
      <w:r w:rsidRPr="00683C0D">
        <w:rPr>
          <w:sz w:val="24"/>
          <w:szCs w:val="24"/>
        </w:rPr>
        <w:t>торговли (</w:t>
      </w:r>
      <w:r>
        <w:rPr>
          <w:sz w:val="24"/>
          <w:szCs w:val="24"/>
        </w:rPr>
        <w:t>72,6</w:t>
      </w:r>
      <w:r w:rsidRPr="00683C0D">
        <w:rPr>
          <w:sz w:val="24"/>
          <w:szCs w:val="24"/>
        </w:rPr>
        <w:t xml:space="preserve"> млрд.</w:t>
      </w:r>
      <w:r>
        <w:rPr>
          <w:sz w:val="24"/>
          <w:szCs w:val="24"/>
        </w:rPr>
        <w:t xml:space="preserve"> сомов</w:t>
      </w:r>
      <w:r w:rsidRPr="00683C0D">
        <w:rPr>
          <w:sz w:val="24"/>
          <w:szCs w:val="24"/>
        </w:rPr>
        <w:t>), предприятиями по производству основных металлов и готовых металлических изделий (</w:t>
      </w:r>
      <w:r>
        <w:rPr>
          <w:sz w:val="24"/>
          <w:szCs w:val="24"/>
        </w:rPr>
        <w:t>69,8</w:t>
      </w:r>
      <w:r w:rsidRPr="00683C0D">
        <w:rPr>
          <w:sz w:val="24"/>
          <w:szCs w:val="24"/>
        </w:rPr>
        <w:t xml:space="preserve"> млрд.), по производству пищевых продуктов, включая напитки (1</w:t>
      </w:r>
      <w:r>
        <w:rPr>
          <w:sz w:val="24"/>
          <w:szCs w:val="24"/>
        </w:rPr>
        <w:t>2,1</w:t>
      </w:r>
      <w:r w:rsidRPr="00683C0D">
        <w:rPr>
          <w:sz w:val="24"/>
          <w:szCs w:val="24"/>
        </w:rPr>
        <w:t xml:space="preserve"> млрд.)</w:t>
      </w:r>
      <w:r>
        <w:rPr>
          <w:sz w:val="24"/>
          <w:szCs w:val="24"/>
        </w:rPr>
        <w:t xml:space="preserve"> и </w:t>
      </w:r>
      <w:r w:rsidRPr="00683C0D">
        <w:rPr>
          <w:sz w:val="24"/>
          <w:szCs w:val="24"/>
        </w:rPr>
        <w:t>связи (</w:t>
      </w:r>
      <w:r>
        <w:rPr>
          <w:sz w:val="24"/>
          <w:szCs w:val="24"/>
        </w:rPr>
        <w:t xml:space="preserve">около </w:t>
      </w:r>
      <w:r w:rsidRPr="00683C0D">
        <w:rPr>
          <w:sz w:val="24"/>
          <w:szCs w:val="24"/>
        </w:rPr>
        <w:t>1</w:t>
      </w:r>
      <w:r>
        <w:rPr>
          <w:sz w:val="24"/>
          <w:szCs w:val="24"/>
        </w:rPr>
        <w:t>1</w:t>
      </w:r>
      <w:r w:rsidRPr="00683C0D">
        <w:rPr>
          <w:sz w:val="24"/>
          <w:szCs w:val="24"/>
        </w:rPr>
        <w:t xml:space="preserve">,0 млрд. сомов). </w:t>
      </w:r>
      <w:r>
        <w:rPr>
          <w:sz w:val="24"/>
          <w:szCs w:val="24"/>
        </w:rPr>
        <w:t>Вместе с тем, значительные у</w:t>
      </w:r>
      <w:r w:rsidRPr="00683C0D">
        <w:rPr>
          <w:sz w:val="24"/>
          <w:szCs w:val="24"/>
        </w:rPr>
        <w:t xml:space="preserve">бытки допущены предприятиями </w:t>
      </w:r>
      <w:r>
        <w:rPr>
          <w:sz w:val="24"/>
          <w:szCs w:val="24"/>
        </w:rPr>
        <w:t>по п</w:t>
      </w:r>
      <w:r w:rsidRPr="009B50E4">
        <w:rPr>
          <w:sz w:val="24"/>
          <w:szCs w:val="24"/>
        </w:rPr>
        <w:t>роизводств</w:t>
      </w:r>
      <w:r>
        <w:rPr>
          <w:sz w:val="24"/>
          <w:szCs w:val="24"/>
        </w:rPr>
        <w:t>у</w:t>
      </w:r>
      <w:r w:rsidRPr="009B50E4">
        <w:rPr>
          <w:sz w:val="24"/>
          <w:szCs w:val="24"/>
        </w:rPr>
        <w:t xml:space="preserve"> (выработк</w:t>
      </w:r>
      <w:r>
        <w:rPr>
          <w:sz w:val="24"/>
          <w:szCs w:val="24"/>
        </w:rPr>
        <w:t>е</w:t>
      </w:r>
      <w:r w:rsidRPr="009B50E4">
        <w:rPr>
          <w:sz w:val="24"/>
          <w:szCs w:val="24"/>
        </w:rPr>
        <w:t>) электроэнергии, ее передач</w:t>
      </w:r>
      <w:r>
        <w:rPr>
          <w:sz w:val="24"/>
          <w:szCs w:val="24"/>
        </w:rPr>
        <w:t>е</w:t>
      </w:r>
      <w:r w:rsidRPr="009B50E4">
        <w:rPr>
          <w:sz w:val="24"/>
          <w:szCs w:val="24"/>
        </w:rPr>
        <w:t xml:space="preserve"> и распределени</w:t>
      </w:r>
      <w:r>
        <w:rPr>
          <w:sz w:val="24"/>
          <w:szCs w:val="24"/>
        </w:rPr>
        <w:t>ю</w:t>
      </w:r>
      <w:r w:rsidRPr="00683C0D">
        <w:rPr>
          <w:sz w:val="24"/>
          <w:szCs w:val="24"/>
        </w:rPr>
        <w:t xml:space="preserve"> (</w:t>
      </w:r>
      <w:r>
        <w:rPr>
          <w:sz w:val="24"/>
          <w:szCs w:val="24"/>
        </w:rPr>
        <w:t>20,7</w:t>
      </w:r>
      <w:r w:rsidRPr="00683C0D">
        <w:rPr>
          <w:sz w:val="24"/>
          <w:szCs w:val="24"/>
        </w:rPr>
        <w:t xml:space="preserve"> млрд. сомов)</w:t>
      </w:r>
      <w:r>
        <w:rPr>
          <w:sz w:val="24"/>
          <w:szCs w:val="24"/>
        </w:rPr>
        <w:t>.</w:t>
      </w:r>
    </w:p>
    <w:p w14:paraId="240CD0BB" w14:textId="77777777" w:rsidR="009D61A4" w:rsidRDefault="009D61A4" w:rsidP="009D61A4">
      <w:pPr>
        <w:spacing w:before="120"/>
        <w:jc w:val="both"/>
        <w:rPr>
          <w:b/>
          <w:sz w:val="24"/>
          <w:szCs w:val="24"/>
        </w:rPr>
      </w:pPr>
      <w:r w:rsidRPr="00E31BFC">
        <w:rPr>
          <w:b/>
          <w:sz w:val="24"/>
          <w:szCs w:val="24"/>
        </w:rPr>
        <w:t xml:space="preserve">График </w:t>
      </w:r>
      <w:r>
        <w:rPr>
          <w:b/>
          <w:sz w:val="24"/>
          <w:szCs w:val="24"/>
        </w:rPr>
        <w:t xml:space="preserve">2: </w:t>
      </w:r>
      <w:r w:rsidRPr="009C3CF9">
        <w:rPr>
          <w:b/>
          <w:sz w:val="24"/>
          <w:szCs w:val="24"/>
        </w:rPr>
        <w:t>Финансовые результаты деятельности предприятий</w:t>
      </w:r>
    </w:p>
    <w:p w14:paraId="1AB059D2" w14:textId="77777777" w:rsidR="009D61A4" w:rsidRDefault="009D61A4" w:rsidP="0009536F">
      <w:pPr>
        <w:spacing w:before="60"/>
        <w:jc w:val="both"/>
        <w:rPr>
          <w:i/>
        </w:rPr>
      </w:pPr>
      <w:r w:rsidRPr="0069299A">
        <w:rPr>
          <w:i/>
        </w:rPr>
        <w:t xml:space="preserve">              </w:t>
      </w:r>
      <w:r>
        <w:rPr>
          <w:i/>
        </w:rPr>
        <w:t xml:space="preserve">          </w:t>
      </w:r>
      <w:r w:rsidRPr="001453F9">
        <w:rPr>
          <w:i/>
        </w:rPr>
        <w:t>(</w:t>
      </w:r>
      <w:r>
        <w:rPr>
          <w:i/>
        </w:rPr>
        <w:t>млрд. сомов</w:t>
      </w:r>
      <w:r w:rsidRPr="001453F9">
        <w:rPr>
          <w:i/>
        </w:rPr>
        <w:t>)</w:t>
      </w:r>
    </w:p>
    <w:p w14:paraId="7A72967E" w14:textId="77777777" w:rsidR="009D61A4" w:rsidRDefault="009D61A4" w:rsidP="009D61A4">
      <w:pPr>
        <w:spacing w:before="120" w:after="120"/>
        <w:jc w:val="both"/>
        <w:rPr>
          <w:i/>
        </w:rPr>
      </w:pPr>
      <w:r>
        <w:rPr>
          <w:i/>
          <w:noProof/>
        </w:rPr>
        <w:drawing>
          <wp:inline distT="0" distB="0" distL="0" distR="0" wp14:anchorId="4F799990" wp14:editId="2CDD20A4">
            <wp:extent cx="5920740" cy="2750820"/>
            <wp:effectExtent l="0" t="0" r="381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20740" cy="2750820"/>
                    </a:xfrm>
                    <a:prstGeom prst="rect">
                      <a:avLst/>
                    </a:prstGeom>
                    <a:noFill/>
                  </pic:spPr>
                </pic:pic>
              </a:graphicData>
            </a:graphic>
          </wp:inline>
        </w:drawing>
      </w:r>
    </w:p>
    <w:p w14:paraId="19044B60" w14:textId="05C19388" w:rsidR="009D61A4" w:rsidRDefault="009D61A4" w:rsidP="009D61A4">
      <w:pPr>
        <w:ind w:firstLine="709"/>
        <w:jc w:val="both"/>
        <w:rPr>
          <w:sz w:val="24"/>
          <w:szCs w:val="24"/>
          <w:shd w:val="clear" w:color="auto" w:fill="FFFFFF"/>
        </w:rPr>
      </w:pPr>
      <w:r w:rsidRPr="0096036C">
        <w:rPr>
          <w:bCs/>
          <w:iCs/>
          <w:sz w:val="24"/>
          <w:szCs w:val="24"/>
        </w:rPr>
        <w:t xml:space="preserve">Анализ финансовых </w:t>
      </w:r>
      <w:r>
        <w:rPr>
          <w:bCs/>
          <w:iCs/>
          <w:sz w:val="24"/>
          <w:szCs w:val="24"/>
        </w:rPr>
        <w:t>результатов</w:t>
      </w:r>
      <w:r w:rsidRPr="007C456F">
        <w:rPr>
          <w:sz w:val="24"/>
          <w:szCs w:val="24"/>
        </w:rPr>
        <w:t xml:space="preserve"> </w:t>
      </w:r>
      <w:r w:rsidRPr="0096036C">
        <w:rPr>
          <w:sz w:val="24"/>
          <w:szCs w:val="24"/>
        </w:rPr>
        <w:t xml:space="preserve">показал, что финансово-хозяйственная деятельность предприятий реального сектора экономики </w:t>
      </w:r>
      <w:r w:rsidR="004C1A15">
        <w:rPr>
          <w:bCs/>
          <w:iCs/>
          <w:sz w:val="24"/>
          <w:szCs w:val="24"/>
        </w:rPr>
        <w:t>в</w:t>
      </w:r>
      <w:r w:rsidRPr="0096036C">
        <w:rPr>
          <w:bCs/>
          <w:iCs/>
          <w:sz w:val="24"/>
          <w:szCs w:val="24"/>
        </w:rPr>
        <w:t xml:space="preserve"> последние пять лет </w:t>
      </w:r>
      <w:r w:rsidRPr="0096036C">
        <w:rPr>
          <w:sz w:val="24"/>
          <w:szCs w:val="24"/>
        </w:rPr>
        <w:t>оставалась рентабельной.</w:t>
      </w:r>
      <w:r>
        <w:rPr>
          <w:sz w:val="24"/>
          <w:szCs w:val="24"/>
          <w:lang w:val="ky-KG"/>
        </w:rPr>
        <w:t xml:space="preserve"> </w:t>
      </w:r>
      <w:r w:rsidRPr="00D62E01">
        <w:rPr>
          <w:sz w:val="24"/>
          <w:szCs w:val="24"/>
        </w:rPr>
        <w:t>В</w:t>
      </w:r>
      <w:r>
        <w:rPr>
          <w:sz w:val="24"/>
          <w:szCs w:val="24"/>
        </w:rPr>
        <w:t xml:space="preserve"> </w:t>
      </w:r>
      <w:r w:rsidRPr="00D62E01">
        <w:rPr>
          <w:sz w:val="24"/>
          <w:szCs w:val="24"/>
        </w:rPr>
        <w:t>202</w:t>
      </w:r>
      <w:r>
        <w:rPr>
          <w:sz w:val="24"/>
          <w:szCs w:val="24"/>
        </w:rPr>
        <w:t>4</w:t>
      </w:r>
      <w:r w:rsidRPr="00D62E01">
        <w:rPr>
          <w:sz w:val="24"/>
          <w:szCs w:val="24"/>
        </w:rPr>
        <w:t xml:space="preserve">г. </w:t>
      </w:r>
      <w:r>
        <w:rPr>
          <w:sz w:val="24"/>
          <w:szCs w:val="24"/>
          <w:lang w:val="ky-KG"/>
        </w:rPr>
        <w:t>рентабельность</w:t>
      </w:r>
      <w:r w:rsidRPr="00675F64">
        <w:rPr>
          <w:sz w:val="24"/>
          <w:szCs w:val="24"/>
        </w:rPr>
        <w:t xml:space="preserve"> продаж</w:t>
      </w:r>
      <w:r w:rsidRPr="0096036C">
        <w:rPr>
          <w:color w:val="000000"/>
          <w:sz w:val="24"/>
          <w:szCs w:val="24"/>
          <w:shd w:val="clear" w:color="auto" w:fill="FFFFFF"/>
        </w:rPr>
        <w:t xml:space="preserve"> </w:t>
      </w:r>
      <w:r>
        <w:rPr>
          <w:color w:val="000000"/>
          <w:sz w:val="24"/>
          <w:szCs w:val="24"/>
          <w:shd w:val="clear" w:color="auto" w:fill="FFFFFF"/>
        </w:rPr>
        <w:t>составил</w:t>
      </w:r>
      <w:r>
        <w:rPr>
          <w:color w:val="000000"/>
          <w:sz w:val="24"/>
          <w:szCs w:val="24"/>
          <w:shd w:val="clear" w:color="auto" w:fill="FFFFFF"/>
          <w:lang w:val="ky-KG"/>
        </w:rPr>
        <w:t>а</w:t>
      </w:r>
      <w:r>
        <w:rPr>
          <w:color w:val="000000"/>
          <w:sz w:val="24"/>
          <w:szCs w:val="24"/>
          <w:shd w:val="clear" w:color="auto" w:fill="FFFFFF"/>
        </w:rPr>
        <w:t xml:space="preserve"> 17,8 процента, следовательно, </w:t>
      </w:r>
      <w:r w:rsidRPr="0096036C">
        <w:rPr>
          <w:color w:val="000000"/>
          <w:sz w:val="24"/>
          <w:szCs w:val="24"/>
          <w:shd w:val="clear" w:color="auto" w:fill="FFFFFF"/>
        </w:rPr>
        <w:t xml:space="preserve">с 1 </w:t>
      </w:r>
      <w:r w:rsidRPr="0096036C">
        <w:rPr>
          <w:sz w:val="24"/>
          <w:szCs w:val="24"/>
          <w:shd w:val="clear" w:color="auto" w:fill="FFFFFF"/>
        </w:rPr>
        <w:t>сома полученной выручки (валового дохода)</w:t>
      </w:r>
      <w:r>
        <w:rPr>
          <w:sz w:val="24"/>
          <w:szCs w:val="24"/>
          <w:shd w:val="clear" w:color="auto" w:fill="FFFFFF"/>
        </w:rPr>
        <w:t xml:space="preserve"> </w:t>
      </w:r>
      <w:r w:rsidRPr="0096036C">
        <w:rPr>
          <w:color w:val="000000"/>
          <w:sz w:val="24"/>
          <w:szCs w:val="24"/>
          <w:shd w:val="clear" w:color="auto" w:fill="FFFFFF"/>
        </w:rPr>
        <w:t xml:space="preserve">предприятиями реального сектора экономики в </w:t>
      </w:r>
      <w:r>
        <w:rPr>
          <w:color w:val="000000"/>
          <w:sz w:val="24"/>
          <w:szCs w:val="24"/>
          <w:shd w:val="clear" w:color="auto" w:fill="FFFFFF"/>
        </w:rPr>
        <w:t xml:space="preserve">среднем </w:t>
      </w:r>
      <w:r w:rsidRPr="0096036C">
        <w:rPr>
          <w:color w:val="000000"/>
          <w:sz w:val="24"/>
          <w:szCs w:val="24"/>
          <w:shd w:val="clear" w:color="auto" w:fill="FFFFFF"/>
        </w:rPr>
        <w:t>получено 0,</w:t>
      </w:r>
      <w:r>
        <w:rPr>
          <w:color w:val="000000"/>
          <w:sz w:val="24"/>
          <w:szCs w:val="24"/>
          <w:shd w:val="clear" w:color="auto" w:fill="FFFFFF"/>
        </w:rPr>
        <w:t>18</w:t>
      </w:r>
      <w:r w:rsidRPr="0096036C">
        <w:rPr>
          <w:color w:val="000000"/>
          <w:sz w:val="24"/>
          <w:szCs w:val="24"/>
          <w:shd w:val="clear" w:color="auto" w:fill="FFFFFF"/>
        </w:rPr>
        <w:t xml:space="preserve"> сома </w:t>
      </w:r>
      <w:r>
        <w:rPr>
          <w:color w:val="000000"/>
          <w:sz w:val="24"/>
          <w:szCs w:val="24"/>
          <w:shd w:val="clear" w:color="auto" w:fill="FFFFFF"/>
        </w:rPr>
        <w:t xml:space="preserve">(18 </w:t>
      </w:r>
      <w:proofErr w:type="spellStart"/>
      <w:r>
        <w:rPr>
          <w:color w:val="000000"/>
          <w:sz w:val="24"/>
          <w:szCs w:val="24"/>
          <w:shd w:val="clear" w:color="auto" w:fill="FFFFFF"/>
        </w:rPr>
        <w:t>тыйынов</w:t>
      </w:r>
      <w:proofErr w:type="spellEnd"/>
      <w:r>
        <w:rPr>
          <w:color w:val="000000"/>
          <w:sz w:val="24"/>
          <w:szCs w:val="24"/>
          <w:shd w:val="clear" w:color="auto" w:fill="FFFFFF"/>
        </w:rPr>
        <w:t xml:space="preserve">) </w:t>
      </w:r>
      <w:r w:rsidRPr="0096036C">
        <w:rPr>
          <w:color w:val="000000"/>
          <w:sz w:val="24"/>
          <w:szCs w:val="24"/>
          <w:shd w:val="clear" w:color="auto" w:fill="FFFFFF"/>
        </w:rPr>
        <w:t>прибыли</w:t>
      </w:r>
      <w:r w:rsidRPr="0096036C">
        <w:rPr>
          <w:sz w:val="24"/>
          <w:szCs w:val="24"/>
          <w:shd w:val="clear" w:color="auto" w:fill="FFFFFF"/>
        </w:rPr>
        <w:t>.</w:t>
      </w:r>
      <w:r>
        <w:rPr>
          <w:sz w:val="24"/>
          <w:szCs w:val="24"/>
          <w:shd w:val="clear" w:color="auto" w:fill="FFFFFF"/>
        </w:rPr>
        <w:t xml:space="preserve"> </w:t>
      </w:r>
      <w:r>
        <w:rPr>
          <w:sz w:val="24"/>
          <w:szCs w:val="24"/>
          <w:shd w:val="clear" w:color="auto" w:fill="FFFFFF"/>
          <w:lang w:val="ky-KG"/>
        </w:rPr>
        <w:t>Уровень</w:t>
      </w:r>
      <w:r>
        <w:rPr>
          <w:sz w:val="24"/>
          <w:szCs w:val="24"/>
        </w:rPr>
        <w:t xml:space="preserve"> </w:t>
      </w:r>
      <w:r w:rsidRPr="00D62E01">
        <w:rPr>
          <w:sz w:val="24"/>
          <w:szCs w:val="24"/>
        </w:rPr>
        <w:t xml:space="preserve">рентабельности </w:t>
      </w:r>
      <w:r>
        <w:rPr>
          <w:b/>
          <w:i/>
          <w:sz w:val="24"/>
          <w:szCs w:val="24"/>
        </w:rPr>
        <w:t xml:space="preserve">финансово-хозяйственной </w:t>
      </w:r>
      <w:r w:rsidRPr="00D62E01">
        <w:rPr>
          <w:b/>
          <w:i/>
          <w:sz w:val="24"/>
          <w:szCs w:val="24"/>
        </w:rPr>
        <w:t>деятельности</w:t>
      </w:r>
      <w:r w:rsidRPr="00D62E01">
        <w:rPr>
          <w:sz w:val="24"/>
          <w:szCs w:val="24"/>
        </w:rPr>
        <w:t xml:space="preserve"> </w:t>
      </w:r>
      <w:r>
        <w:rPr>
          <w:sz w:val="24"/>
          <w:szCs w:val="24"/>
        </w:rPr>
        <w:t>составил 21,8</w:t>
      </w:r>
      <w:r w:rsidRPr="00D62E01">
        <w:rPr>
          <w:sz w:val="24"/>
          <w:szCs w:val="24"/>
        </w:rPr>
        <w:t xml:space="preserve"> процента</w:t>
      </w:r>
      <w:r>
        <w:rPr>
          <w:sz w:val="24"/>
          <w:szCs w:val="24"/>
        </w:rPr>
        <w:t>.</w:t>
      </w:r>
      <w:r w:rsidRPr="00D62E01">
        <w:rPr>
          <w:sz w:val="24"/>
          <w:szCs w:val="24"/>
        </w:rPr>
        <w:t xml:space="preserve"> Наиболее высокорентабельн</w:t>
      </w:r>
      <w:r>
        <w:rPr>
          <w:sz w:val="24"/>
          <w:szCs w:val="24"/>
        </w:rPr>
        <w:t xml:space="preserve">ой </w:t>
      </w:r>
      <w:r w:rsidRPr="00D62E01">
        <w:rPr>
          <w:sz w:val="24"/>
          <w:szCs w:val="24"/>
        </w:rPr>
        <w:t xml:space="preserve">в прошедшем году </w:t>
      </w:r>
      <w:r>
        <w:rPr>
          <w:sz w:val="24"/>
          <w:szCs w:val="24"/>
        </w:rPr>
        <w:t xml:space="preserve">являлась </w:t>
      </w:r>
      <w:r w:rsidRPr="00D62E01">
        <w:rPr>
          <w:sz w:val="24"/>
          <w:szCs w:val="24"/>
        </w:rPr>
        <w:t>деятельность организаций торговли</w:t>
      </w:r>
      <w:r>
        <w:rPr>
          <w:sz w:val="24"/>
          <w:szCs w:val="24"/>
        </w:rPr>
        <w:t>,</w:t>
      </w:r>
      <w:r w:rsidRPr="00D62E01">
        <w:rPr>
          <w:sz w:val="24"/>
          <w:szCs w:val="24"/>
        </w:rPr>
        <w:t xml:space="preserve"> </w:t>
      </w:r>
      <w:r>
        <w:rPr>
          <w:sz w:val="24"/>
          <w:szCs w:val="24"/>
        </w:rPr>
        <w:t xml:space="preserve">связи, </w:t>
      </w:r>
      <w:r w:rsidRPr="00D62E01">
        <w:rPr>
          <w:sz w:val="24"/>
          <w:szCs w:val="24"/>
        </w:rPr>
        <w:t xml:space="preserve">по </w:t>
      </w:r>
      <w:r>
        <w:rPr>
          <w:sz w:val="24"/>
          <w:szCs w:val="24"/>
        </w:rPr>
        <w:t>операциям с недвижимым имуществом, профессиональной, научной и технической деятельности, а также предприятий по производству электрического оборудования.</w:t>
      </w:r>
    </w:p>
    <w:p w14:paraId="54CC4F0E" w14:textId="77777777" w:rsidR="009D61A4" w:rsidRPr="00D41B1B" w:rsidRDefault="009D61A4" w:rsidP="009D61A4">
      <w:pPr>
        <w:spacing w:before="120"/>
        <w:jc w:val="both"/>
        <w:rPr>
          <w:b/>
          <w:sz w:val="24"/>
          <w:szCs w:val="24"/>
        </w:rPr>
      </w:pPr>
      <w:r w:rsidRPr="00D41B1B">
        <w:rPr>
          <w:b/>
          <w:sz w:val="24"/>
          <w:szCs w:val="24"/>
        </w:rPr>
        <w:lastRenderedPageBreak/>
        <w:t xml:space="preserve">График </w:t>
      </w:r>
      <w:r>
        <w:rPr>
          <w:b/>
          <w:sz w:val="24"/>
          <w:szCs w:val="24"/>
        </w:rPr>
        <w:t>3:</w:t>
      </w:r>
      <w:r w:rsidRPr="00D41B1B">
        <w:rPr>
          <w:b/>
          <w:sz w:val="24"/>
          <w:szCs w:val="24"/>
        </w:rPr>
        <w:t xml:space="preserve"> Рентабельность предприятий реального сектора экономики</w:t>
      </w:r>
    </w:p>
    <w:p w14:paraId="3D01BA3B" w14:textId="77777777" w:rsidR="009D61A4" w:rsidRPr="00D41B1B" w:rsidRDefault="009D61A4" w:rsidP="009D61A4">
      <w:pPr>
        <w:ind w:firstLine="709"/>
        <w:jc w:val="both"/>
        <w:rPr>
          <w:i/>
        </w:rPr>
      </w:pPr>
      <w:r w:rsidRPr="00D41B1B">
        <w:rPr>
          <w:i/>
        </w:rPr>
        <w:t xml:space="preserve">   </w:t>
      </w:r>
      <w:r w:rsidRPr="00A246F2">
        <w:rPr>
          <w:i/>
        </w:rPr>
        <w:t xml:space="preserve"> </w:t>
      </w:r>
      <w:r w:rsidRPr="00D41B1B">
        <w:rPr>
          <w:i/>
        </w:rPr>
        <w:t xml:space="preserve">    (процентов)</w:t>
      </w:r>
    </w:p>
    <w:p w14:paraId="065243BA" w14:textId="25FD6A01" w:rsidR="009D61A4" w:rsidRDefault="00CD0338" w:rsidP="009D61A4">
      <w:pPr>
        <w:pStyle w:val="a8"/>
        <w:ind w:right="0" w:firstLine="0"/>
      </w:pPr>
      <w:r>
        <w:rPr>
          <w:noProof/>
        </w:rPr>
        <w:drawing>
          <wp:inline distT="0" distB="0" distL="0" distR="0" wp14:anchorId="479D8316" wp14:editId="0A3EE090">
            <wp:extent cx="6027420" cy="1935480"/>
            <wp:effectExtent l="0" t="0" r="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27420" cy="1935480"/>
                    </a:xfrm>
                    <a:prstGeom prst="rect">
                      <a:avLst/>
                    </a:prstGeom>
                    <a:noFill/>
                  </pic:spPr>
                </pic:pic>
              </a:graphicData>
            </a:graphic>
          </wp:inline>
        </w:drawing>
      </w:r>
    </w:p>
    <w:p w14:paraId="1CFCE554" w14:textId="77777777" w:rsidR="009D61A4" w:rsidRPr="00FD1B39" w:rsidRDefault="009D61A4" w:rsidP="00CD0338">
      <w:pPr>
        <w:spacing w:before="80"/>
        <w:ind w:firstLine="709"/>
        <w:jc w:val="both"/>
        <w:rPr>
          <w:szCs w:val="24"/>
          <w:lang w:val="ky-KG"/>
        </w:rPr>
      </w:pPr>
      <w:r w:rsidRPr="0020026C">
        <w:rPr>
          <w:sz w:val="24"/>
          <w:szCs w:val="24"/>
        </w:rPr>
        <w:t xml:space="preserve">Объем </w:t>
      </w:r>
      <w:r w:rsidRPr="0020026C">
        <w:rPr>
          <w:b/>
          <w:i/>
          <w:sz w:val="24"/>
          <w:szCs w:val="24"/>
        </w:rPr>
        <w:t>товарно-материальных запасов</w:t>
      </w:r>
      <w:r w:rsidRPr="0020026C">
        <w:rPr>
          <w:sz w:val="24"/>
          <w:szCs w:val="24"/>
        </w:rPr>
        <w:t xml:space="preserve"> на конец 20</w:t>
      </w:r>
      <w:r>
        <w:rPr>
          <w:sz w:val="24"/>
          <w:szCs w:val="24"/>
        </w:rPr>
        <w:t>2</w:t>
      </w:r>
      <w:r>
        <w:rPr>
          <w:sz w:val="24"/>
          <w:szCs w:val="24"/>
          <w:lang w:val="ky-KG"/>
        </w:rPr>
        <w:t>4</w:t>
      </w:r>
      <w:r w:rsidRPr="0020026C">
        <w:rPr>
          <w:sz w:val="24"/>
          <w:szCs w:val="24"/>
        </w:rPr>
        <w:t xml:space="preserve">г. составил </w:t>
      </w:r>
      <w:r>
        <w:rPr>
          <w:sz w:val="24"/>
          <w:szCs w:val="24"/>
        </w:rPr>
        <w:t>50</w:t>
      </w:r>
      <w:r>
        <w:rPr>
          <w:sz w:val="24"/>
          <w:szCs w:val="24"/>
          <w:lang w:val="ky-KG"/>
        </w:rPr>
        <w:t>8</w:t>
      </w:r>
      <w:r w:rsidRPr="0020026C">
        <w:rPr>
          <w:sz w:val="24"/>
          <w:szCs w:val="24"/>
        </w:rPr>
        <w:t xml:space="preserve"> мл</w:t>
      </w:r>
      <w:r>
        <w:rPr>
          <w:sz w:val="24"/>
          <w:szCs w:val="24"/>
        </w:rPr>
        <w:t>рд</w:t>
      </w:r>
      <w:r w:rsidRPr="0020026C">
        <w:rPr>
          <w:sz w:val="24"/>
          <w:szCs w:val="24"/>
        </w:rPr>
        <w:t xml:space="preserve">. сомов, увеличившись за год на </w:t>
      </w:r>
      <w:r>
        <w:rPr>
          <w:sz w:val="24"/>
          <w:szCs w:val="24"/>
          <w:lang w:val="ky-KG"/>
        </w:rPr>
        <w:t>5,2</w:t>
      </w:r>
      <w:r w:rsidRPr="0020026C">
        <w:rPr>
          <w:sz w:val="24"/>
          <w:szCs w:val="24"/>
        </w:rPr>
        <w:t xml:space="preserve"> мл</w:t>
      </w:r>
      <w:r>
        <w:rPr>
          <w:sz w:val="24"/>
          <w:szCs w:val="24"/>
        </w:rPr>
        <w:t>рд</w:t>
      </w:r>
      <w:r w:rsidRPr="0020026C">
        <w:rPr>
          <w:sz w:val="24"/>
          <w:szCs w:val="24"/>
        </w:rPr>
        <w:t>. сомов</w:t>
      </w:r>
      <w:r>
        <w:rPr>
          <w:sz w:val="24"/>
          <w:szCs w:val="24"/>
          <w:lang w:val="ky-KG"/>
        </w:rPr>
        <w:t>.</w:t>
      </w:r>
    </w:p>
    <w:p w14:paraId="2CF6882E" w14:textId="4134D911" w:rsidR="009D61A4" w:rsidRPr="00FA30D2" w:rsidRDefault="009D61A4" w:rsidP="009D61A4">
      <w:pPr>
        <w:pStyle w:val="a8"/>
        <w:rPr>
          <w:szCs w:val="24"/>
        </w:rPr>
      </w:pPr>
      <w:r w:rsidRPr="009E22E5">
        <w:t xml:space="preserve">В структуре запасов товарно-материальных ценностей </w:t>
      </w:r>
      <w:r>
        <w:rPr>
          <w:lang w:val="ru-RU"/>
        </w:rPr>
        <w:t>в 2024г. на долю товаров пришлась треть их общей стоимости</w:t>
      </w:r>
      <w:r w:rsidRPr="00FA30D2">
        <w:rPr>
          <w:szCs w:val="24"/>
        </w:rPr>
        <w:t xml:space="preserve">, </w:t>
      </w:r>
      <w:r>
        <w:rPr>
          <w:szCs w:val="24"/>
          <w:lang w:val="ru-RU"/>
        </w:rPr>
        <w:t xml:space="preserve">незавершенного производства </w:t>
      </w:r>
      <w:r w:rsidR="00BD2775">
        <w:rPr>
          <w:szCs w:val="24"/>
          <w:lang w:val="ru-RU"/>
        </w:rPr>
        <w:t>-</w:t>
      </w:r>
      <w:r>
        <w:rPr>
          <w:szCs w:val="24"/>
          <w:lang w:val="ru-RU"/>
        </w:rPr>
        <w:t xml:space="preserve"> 30,1 процента, </w:t>
      </w:r>
      <w:r w:rsidRPr="00FA30D2">
        <w:rPr>
          <w:szCs w:val="24"/>
        </w:rPr>
        <w:t xml:space="preserve">производственных запасов </w:t>
      </w:r>
      <w:r w:rsidR="00BD2775">
        <w:rPr>
          <w:szCs w:val="24"/>
          <w:lang w:val="ru-RU"/>
        </w:rPr>
        <w:t>-</w:t>
      </w:r>
      <w:r w:rsidRPr="00FA30D2">
        <w:rPr>
          <w:szCs w:val="24"/>
        </w:rPr>
        <w:t xml:space="preserve"> </w:t>
      </w:r>
      <w:r>
        <w:rPr>
          <w:szCs w:val="24"/>
          <w:lang w:val="ru-RU"/>
        </w:rPr>
        <w:t>21,7</w:t>
      </w:r>
      <w:r w:rsidRPr="00FA30D2">
        <w:rPr>
          <w:szCs w:val="24"/>
        </w:rPr>
        <w:t xml:space="preserve"> процент</w:t>
      </w:r>
      <w:r>
        <w:rPr>
          <w:szCs w:val="24"/>
          <w:lang w:val="ru-RU"/>
        </w:rPr>
        <w:t xml:space="preserve">а, готовой продукции </w:t>
      </w:r>
      <w:r w:rsidR="00BD2775">
        <w:rPr>
          <w:szCs w:val="24"/>
          <w:lang w:val="ru-RU"/>
        </w:rPr>
        <w:t>-</w:t>
      </w:r>
      <w:r>
        <w:rPr>
          <w:szCs w:val="24"/>
          <w:lang w:val="ru-RU"/>
        </w:rPr>
        <w:t xml:space="preserve"> 7,6 процента</w:t>
      </w:r>
      <w:r w:rsidRPr="00FA30D2">
        <w:rPr>
          <w:szCs w:val="24"/>
        </w:rPr>
        <w:t xml:space="preserve"> </w:t>
      </w:r>
      <w:r>
        <w:rPr>
          <w:szCs w:val="24"/>
          <w:lang w:val="ru-RU"/>
        </w:rPr>
        <w:t xml:space="preserve">и </w:t>
      </w:r>
      <w:r w:rsidRPr="00FA30D2">
        <w:rPr>
          <w:szCs w:val="24"/>
        </w:rPr>
        <w:t xml:space="preserve">запасов вспомогательных материалов </w:t>
      </w:r>
      <w:r w:rsidR="00BD2775">
        <w:rPr>
          <w:szCs w:val="24"/>
          <w:lang w:val="ru-RU"/>
        </w:rPr>
        <w:t>-</w:t>
      </w:r>
      <w:r>
        <w:rPr>
          <w:szCs w:val="24"/>
          <w:lang w:val="ru-RU"/>
        </w:rPr>
        <w:t xml:space="preserve"> 7,2</w:t>
      </w:r>
      <w:r w:rsidRPr="00FA30D2">
        <w:rPr>
          <w:szCs w:val="24"/>
        </w:rPr>
        <w:t xml:space="preserve"> процент</w:t>
      </w:r>
      <w:r>
        <w:rPr>
          <w:szCs w:val="24"/>
          <w:lang w:val="ru-RU"/>
        </w:rPr>
        <w:t>а</w:t>
      </w:r>
      <w:r w:rsidRPr="00FA30D2">
        <w:rPr>
          <w:szCs w:val="24"/>
        </w:rPr>
        <w:t>.</w:t>
      </w:r>
    </w:p>
    <w:p w14:paraId="08D31D30" w14:textId="7F69522D" w:rsidR="009D61A4" w:rsidRDefault="009D61A4" w:rsidP="009D61A4">
      <w:pPr>
        <w:ind w:firstLine="709"/>
        <w:jc w:val="both"/>
        <w:rPr>
          <w:sz w:val="24"/>
          <w:szCs w:val="24"/>
        </w:rPr>
      </w:pPr>
      <w:r>
        <w:rPr>
          <w:sz w:val="24"/>
          <w:szCs w:val="24"/>
          <w:lang w:val="ky-KG"/>
        </w:rPr>
        <w:t>Оборачиваемость</w:t>
      </w:r>
      <w:r>
        <w:rPr>
          <w:sz w:val="24"/>
          <w:szCs w:val="24"/>
        </w:rPr>
        <w:t xml:space="preserve"> </w:t>
      </w:r>
      <w:r w:rsidRPr="0020026C">
        <w:rPr>
          <w:sz w:val="24"/>
          <w:szCs w:val="24"/>
        </w:rPr>
        <w:t>товарно-материальных запасов</w:t>
      </w:r>
      <w:r>
        <w:rPr>
          <w:sz w:val="24"/>
          <w:szCs w:val="24"/>
        </w:rPr>
        <w:t xml:space="preserve"> в 20</w:t>
      </w:r>
      <w:r>
        <w:rPr>
          <w:sz w:val="24"/>
          <w:szCs w:val="24"/>
          <w:lang w:val="ky-KG"/>
        </w:rPr>
        <w:t>24</w:t>
      </w:r>
      <w:r>
        <w:rPr>
          <w:sz w:val="24"/>
          <w:szCs w:val="24"/>
        </w:rPr>
        <w:t xml:space="preserve">г. составила </w:t>
      </w:r>
      <w:r w:rsidR="004C1A15">
        <w:rPr>
          <w:sz w:val="24"/>
          <w:szCs w:val="24"/>
        </w:rPr>
        <w:t>около</w:t>
      </w:r>
      <w:r>
        <w:rPr>
          <w:sz w:val="24"/>
          <w:szCs w:val="24"/>
        </w:rPr>
        <w:t xml:space="preserve"> 3</w:t>
      </w:r>
      <w:r w:rsidR="004C1A15">
        <w:rPr>
          <w:sz w:val="24"/>
          <w:szCs w:val="24"/>
        </w:rPr>
        <w:t>-х</w:t>
      </w:r>
      <w:r>
        <w:rPr>
          <w:sz w:val="24"/>
          <w:szCs w:val="24"/>
        </w:rPr>
        <w:t xml:space="preserve"> раз в год, а средний период хранения запасов - 133 дня.</w:t>
      </w:r>
    </w:p>
    <w:p w14:paraId="26137110" w14:textId="77777777" w:rsidR="009D61A4" w:rsidRDefault="009D61A4" w:rsidP="00CD0338">
      <w:pPr>
        <w:spacing w:before="60"/>
        <w:ind w:firstLine="709"/>
        <w:jc w:val="both"/>
        <w:rPr>
          <w:sz w:val="24"/>
          <w:szCs w:val="24"/>
        </w:rPr>
      </w:pPr>
      <w:r w:rsidRPr="00497976">
        <w:rPr>
          <w:b/>
          <w:bCs/>
          <w:i/>
          <w:iCs/>
          <w:sz w:val="24"/>
          <w:szCs w:val="24"/>
        </w:rPr>
        <w:t xml:space="preserve">Дебиторская задолженность </w:t>
      </w:r>
      <w:r w:rsidRPr="00497976">
        <w:rPr>
          <w:sz w:val="24"/>
          <w:szCs w:val="24"/>
        </w:rPr>
        <w:t>предприятий реального сектора экономики республики на конец 2024г. составила 681</w:t>
      </w:r>
      <w:r>
        <w:rPr>
          <w:sz w:val="24"/>
          <w:szCs w:val="24"/>
        </w:rPr>
        <w:t>,7</w:t>
      </w:r>
      <w:r w:rsidRPr="00497976">
        <w:rPr>
          <w:sz w:val="24"/>
          <w:szCs w:val="24"/>
        </w:rPr>
        <w:t xml:space="preserve"> мл</w:t>
      </w:r>
      <w:r>
        <w:rPr>
          <w:sz w:val="24"/>
          <w:szCs w:val="24"/>
        </w:rPr>
        <w:t>рд</w:t>
      </w:r>
      <w:r w:rsidRPr="00497976">
        <w:rPr>
          <w:sz w:val="24"/>
          <w:szCs w:val="24"/>
        </w:rPr>
        <w:t>. сомов, увеличившись по сравнению с объемом соответствующего периода 2023г., в 1,7 раза, или на 279</w:t>
      </w:r>
      <w:r>
        <w:rPr>
          <w:sz w:val="24"/>
          <w:szCs w:val="24"/>
        </w:rPr>
        <w:t>,6</w:t>
      </w:r>
      <w:r w:rsidRPr="00497976">
        <w:rPr>
          <w:sz w:val="24"/>
          <w:szCs w:val="24"/>
        </w:rPr>
        <w:t xml:space="preserve"> мл</w:t>
      </w:r>
      <w:r>
        <w:rPr>
          <w:sz w:val="24"/>
          <w:szCs w:val="24"/>
        </w:rPr>
        <w:t>рд</w:t>
      </w:r>
      <w:r w:rsidRPr="00497976">
        <w:rPr>
          <w:sz w:val="24"/>
          <w:szCs w:val="24"/>
        </w:rPr>
        <w:t>. сомов, а по сравнению с 2020г. - в 3,9 раза, или на 507</w:t>
      </w:r>
      <w:r>
        <w:rPr>
          <w:sz w:val="24"/>
          <w:szCs w:val="24"/>
        </w:rPr>
        <w:t>,7</w:t>
      </w:r>
      <w:r w:rsidRPr="00497976">
        <w:rPr>
          <w:sz w:val="24"/>
          <w:szCs w:val="24"/>
        </w:rPr>
        <w:t xml:space="preserve"> мл</w:t>
      </w:r>
      <w:r>
        <w:rPr>
          <w:sz w:val="24"/>
          <w:szCs w:val="24"/>
        </w:rPr>
        <w:t>рд</w:t>
      </w:r>
      <w:r w:rsidRPr="00497976">
        <w:rPr>
          <w:sz w:val="24"/>
          <w:szCs w:val="24"/>
        </w:rPr>
        <w:t xml:space="preserve">. сомов. </w:t>
      </w:r>
    </w:p>
    <w:p w14:paraId="52E5363F" w14:textId="77777777" w:rsidR="009D61A4" w:rsidRDefault="009D61A4" w:rsidP="009D61A4">
      <w:pPr>
        <w:spacing w:before="120" w:after="120"/>
        <w:jc w:val="both"/>
        <w:rPr>
          <w:b/>
          <w:sz w:val="24"/>
          <w:szCs w:val="24"/>
          <w:lang w:val="ky-KG"/>
        </w:rPr>
      </w:pPr>
      <w:r>
        <w:rPr>
          <w:b/>
          <w:sz w:val="24"/>
          <w:szCs w:val="24"/>
        </w:rPr>
        <w:t xml:space="preserve">График </w:t>
      </w:r>
      <w:r>
        <w:rPr>
          <w:b/>
          <w:sz w:val="24"/>
          <w:szCs w:val="24"/>
          <w:lang w:val="ky-KG"/>
        </w:rPr>
        <w:t>4:</w:t>
      </w:r>
      <w:r>
        <w:rPr>
          <w:b/>
          <w:sz w:val="24"/>
          <w:szCs w:val="24"/>
        </w:rPr>
        <w:t xml:space="preserve"> Дебиторская задолженность предприятий</w:t>
      </w:r>
    </w:p>
    <w:p w14:paraId="3E5EFB02" w14:textId="77777777" w:rsidR="009D61A4" w:rsidRPr="00867843" w:rsidRDefault="009D61A4" w:rsidP="009D61A4">
      <w:pPr>
        <w:rPr>
          <w:b/>
          <w:sz w:val="16"/>
          <w:szCs w:val="16"/>
          <w:lang w:val="ky-KG"/>
        </w:rPr>
      </w:pPr>
      <w:r>
        <w:rPr>
          <w:b/>
          <w:noProof/>
          <w:sz w:val="16"/>
          <w:szCs w:val="16"/>
          <w:lang w:val="ky-KG"/>
        </w:rPr>
        <w:drawing>
          <wp:inline distT="0" distB="0" distL="0" distR="0" wp14:anchorId="5FF3ABE5" wp14:editId="22165E30">
            <wp:extent cx="5905500" cy="1952625"/>
            <wp:effectExtent l="0" t="0" r="0" b="9525"/>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5500" cy="1952625"/>
                    </a:xfrm>
                    <a:prstGeom prst="rect">
                      <a:avLst/>
                    </a:prstGeom>
                    <a:noFill/>
                  </pic:spPr>
                </pic:pic>
              </a:graphicData>
            </a:graphic>
          </wp:inline>
        </w:drawing>
      </w:r>
    </w:p>
    <w:p w14:paraId="5CD059AF" w14:textId="1EC24643" w:rsidR="009D61A4" w:rsidRPr="00497976" w:rsidRDefault="009D61A4" w:rsidP="009D61A4">
      <w:pPr>
        <w:ind w:firstLine="709"/>
        <w:jc w:val="both"/>
        <w:rPr>
          <w:sz w:val="24"/>
          <w:szCs w:val="24"/>
        </w:rPr>
      </w:pPr>
      <w:r w:rsidRPr="00497976">
        <w:rPr>
          <w:sz w:val="24"/>
          <w:szCs w:val="24"/>
        </w:rPr>
        <w:t xml:space="preserve">В 2024г. по сравнению с предыдущим годом значительно увеличились объемы </w:t>
      </w:r>
      <w:r w:rsidRPr="0009536F">
        <w:rPr>
          <w:sz w:val="24"/>
          <w:szCs w:val="24"/>
        </w:rPr>
        <w:t>дебиторской задолженности организаций финансового посредничества</w:t>
      </w:r>
      <w:r w:rsidR="00916F43" w:rsidRPr="0009536F">
        <w:rPr>
          <w:sz w:val="24"/>
          <w:szCs w:val="24"/>
        </w:rPr>
        <w:t xml:space="preserve"> (включая операции с виртуальными активами)</w:t>
      </w:r>
      <w:r w:rsidRPr="0009536F">
        <w:rPr>
          <w:sz w:val="24"/>
          <w:szCs w:val="24"/>
        </w:rPr>
        <w:t xml:space="preserve"> - на 162,9 млрд. сомов, оптовой и розничной торговли, ремонта </w:t>
      </w:r>
      <w:r w:rsidRPr="00497976">
        <w:rPr>
          <w:sz w:val="24"/>
          <w:szCs w:val="24"/>
        </w:rPr>
        <w:t>автомобилей и мотоциклов - на 81</w:t>
      </w:r>
      <w:r>
        <w:rPr>
          <w:sz w:val="24"/>
          <w:szCs w:val="24"/>
        </w:rPr>
        <w:t>,5</w:t>
      </w:r>
      <w:r w:rsidRPr="00497976">
        <w:rPr>
          <w:sz w:val="24"/>
          <w:szCs w:val="24"/>
        </w:rPr>
        <w:t xml:space="preserve"> мл</w:t>
      </w:r>
      <w:r>
        <w:rPr>
          <w:sz w:val="24"/>
          <w:szCs w:val="24"/>
        </w:rPr>
        <w:t>рд</w:t>
      </w:r>
      <w:r w:rsidRPr="00497976">
        <w:rPr>
          <w:sz w:val="24"/>
          <w:szCs w:val="24"/>
        </w:rPr>
        <w:t>., информации - на 7</w:t>
      </w:r>
      <w:r>
        <w:rPr>
          <w:sz w:val="24"/>
          <w:szCs w:val="24"/>
        </w:rPr>
        <w:t>,0</w:t>
      </w:r>
      <w:r w:rsidRPr="00497976">
        <w:rPr>
          <w:sz w:val="24"/>
          <w:szCs w:val="24"/>
        </w:rPr>
        <w:t xml:space="preserve"> мл</w:t>
      </w:r>
      <w:r>
        <w:rPr>
          <w:sz w:val="24"/>
          <w:szCs w:val="24"/>
        </w:rPr>
        <w:t>рд</w:t>
      </w:r>
      <w:r w:rsidRPr="00497976">
        <w:rPr>
          <w:sz w:val="24"/>
          <w:szCs w:val="24"/>
        </w:rPr>
        <w:t>., предприятий по производству (выработке) электроэнергии, ее передаче и распределению - на 6</w:t>
      </w:r>
      <w:r>
        <w:rPr>
          <w:sz w:val="24"/>
          <w:szCs w:val="24"/>
        </w:rPr>
        <w:t>,9</w:t>
      </w:r>
      <w:r w:rsidRPr="00497976">
        <w:rPr>
          <w:sz w:val="24"/>
          <w:szCs w:val="24"/>
        </w:rPr>
        <w:t xml:space="preserve"> мл</w:t>
      </w:r>
      <w:r>
        <w:rPr>
          <w:sz w:val="24"/>
          <w:szCs w:val="24"/>
        </w:rPr>
        <w:t>рд</w:t>
      </w:r>
      <w:r w:rsidRPr="00497976">
        <w:rPr>
          <w:sz w:val="24"/>
          <w:szCs w:val="24"/>
        </w:rPr>
        <w:t>., строительства - на 6</w:t>
      </w:r>
      <w:r>
        <w:rPr>
          <w:sz w:val="24"/>
          <w:szCs w:val="24"/>
        </w:rPr>
        <w:t>,7</w:t>
      </w:r>
      <w:r w:rsidRPr="00497976">
        <w:rPr>
          <w:sz w:val="24"/>
          <w:szCs w:val="24"/>
        </w:rPr>
        <w:t xml:space="preserve"> мл</w:t>
      </w:r>
      <w:r>
        <w:rPr>
          <w:sz w:val="24"/>
          <w:szCs w:val="24"/>
        </w:rPr>
        <w:t>рд</w:t>
      </w:r>
      <w:r w:rsidRPr="00497976">
        <w:rPr>
          <w:sz w:val="24"/>
          <w:szCs w:val="24"/>
        </w:rPr>
        <w:t>.</w:t>
      </w:r>
      <w:r>
        <w:rPr>
          <w:sz w:val="24"/>
          <w:szCs w:val="24"/>
        </w:rPr>
        <w:t xml:space="preserve"> сомов.</w:t>
      </w:r>
      <w:r w:rsidRPr="00497976">
        <w:rPr>
          <w:sz w:val="24"/>
          <w:szCs w:val="24"/>
        </w:rPr>
        <w:t xml:space="preserve"> Наряду с этим, в истекшем году отмечалось снижение ее объемов на предприятиях </w:t>
      </w:r>
      <w:r>
        <w:rPr>
          <w:sz w:val="24"/>
          <w:szCs w:val="24"/>
          <w:lang w:val="ky-KG"/>
        </w:rPr>
        <w:t xml:space="preserve">по </w:t>
      </w:r>
      <w:r w:rsidRPr="00497976">
        <w:rPr>
          <w:sz w:val="24"/>
          <w:szCs w:val="24"/>
        </w:rPr>
        <w:t>добыч</w:t>
      </w:r>
      <w:r>
        <w:rPr>
          <w:sz w:val="24"/>
          <w:szCs w:val="24"/>
          <w:lang w:val="ky-KG"/>
        </w:rPr>
        <w:t>е</w:t>
      </w:r>
      <w:r w:rsidRPr="00497976">
        <w:rPr>
          <w:sz w:val="24"/>
          <w:szCs w:val="24"/>
        </w:rPr>
        <w:t xml:space="preserve"> полезных ископаемых (на 7</w:t>
      </w:r>
      <w:r>
        <w:rPr>
          <w:sz w:val="24"/>
          <w:szCs w:val="24"/>
        </w:rPr>
        <w:t>,1</w:t>
      </w:r>
      <w:r w:rsidRPr="00497976">
        <w:rPr>
          <w:sz w:val="24"/>
          <w:szCs w:val="24"/>
        </w:rPr>
        <w:t xml:space="preserve"> мл</w:t>
      </w:r>
      <w:r>
        <w:rPr>
          <w:sz w:val="24"/>
          <w:szCs w:val="24"/>
        </w:rPr>
        <w:t>рд</w:t>
      </w:r>
      <w:r w:rsidRPr="00497976">
        <w:rPr>
          <w:sz w:val="24"/>
          <w:szCs w:val="24"/>
        </w:rPr>
        <w:t>. сомов), в организациях профессиональной, научной и технической деятельности, включая геологоразведку (на 1</w:t>
      </w:r>
      <w:r>
        <w:rPr>
          <w:sz w:val="24"/>
          <w:szCs w:val="24"/>
        </w:rPr>
        <w:t>,3</w:t>
      </w:r>
      <w:r w:rsidRPr="00497976">
        <w:rPr>
          <w:sz w:val="24"/>
          <w:szCs w:val="24"/>
        </w:rPr>
        <w:t xml:space="preserve"> мл</w:t>
      </w:r>
      <w:r>
        <w:rPr>
          <w:sz w:val="24"/>
          <w:szCs w:val="24"/>
        </w:rPr>
        <w:t>рд</w:t>
      </w:r>
      <w:r w:rsidRPr="00497976">
        <w:rPr>
          <w:sz w:val="24"/>
          <w:szCs w:val="24"/>
        </w:rPr>
        <w:t>.</w:t>
      </w:r>
      <w:r>
        <w:rPr>
          <w:sz w:val="24"/>
          <w:szCs w:val="24"/>
        </w:rPr>
        <w:t xml:space="preserve"> сомов</w:t>
      </w:r>
      <w:r w:rsidRPr="00497976">
        <w:rPr>
          <w:sz w:val="24"/>
          <w:szCs w:val="24"/>
        </w:rPr>
        <w:t>)</w:t>
      </w:r>
      <w:r>
        <w:rPr>
          <w:sz w:val="24"/>
          <w:szCs w:val="24"/>
        </w:rPr>
        <w:t xml:space="preserve">. </w:t>
      </w:r>
    </w:p>
    <w:p w14:paraId="400D863C" w14:textId="77777777" w:rsidR="009D61A4" w:rsidRDefault="009D61A4" w:rsidP="009D61A4">
      <w:pPr>
        <w:ind w:firstLine="709"/>
        <w:jc w:val="both"/>
        <w:rPr>
          <w:sz w:val="24"/>
          <w:szCs w:val="24"/>
        </w:rPr>
      </w:pPr>
      <w:r w:rsidRPr="00497976">
        <w:rPr>
          <w:sz w:val="24"/>
          <w:szCs w:val="24"/>
        </w:rPr>
        <w:t xml:space="preserve">В общем объеме дебиторской задолженности на конец 2024г. наибольшая доля приходилась на долги предприятиям и организациям оптовой и розничной торговли, по ремонту автомобилей и мотоциклов (31,9 процента), финансового посредничества (25,0 </w:t>
      </w:r>
      <w:r w:rsidRPr="00497976">
        <w:rPr>
          <w:sz w:val="24"/>
          <w:szCs w:val="24"/>
        </w:rPr>
        <w:lastRenderedPageBreak/>
        <w:t>процента)</w:t>
      </w:r>
      <w:r>
        <w:rPr>
          <w:sz w:val="24"/>
          <w:szCs w:val="24"/>
          <w:lang w:val="ky-KG"/>
        </w:rPr>
        <w:t xml:space="preserve">, </w:t>
      </w:r>
      <w:r w:rsidRPr="00497976">
        <w:rPr>
          <w:sz w:val="24"/>
          <w:szCs w:val="24"/>
        </w:rPr>
        <w:t>строительства (13,3 процента)</w:t>
      </w:r>
      <w:r>
        <w:rPr>
          <w:sz w:val="24"/>
          <w:szCs w:val="24"/>
          <w:lang w:val="ky-KG"/>
        </w:rPr>
        <w:t xml:space="preserve"> и обрабатывающей промышленности (11,8 процента)</w:t>
      </w:r>
      <w:r w:rsidRPr="00497976">
        <w:rPr>
          <w:sz w:val="24"/>
          <w:szCs w:val="24"/>
        </w:rPr>
        <w:t>.</w:t>
      </w:r>
    </w:p>
    <w:p w14:paraId="61E388B5" w14:textId="0AE274C7" w:rsidR="009D61A4" w:rsidRPr="00497976" w:rsidRDefault="009D61A4" w:rsidP="009D61A4">
      <w:pPr>
        <w:spacing w:before="120"/>
        <w:ind w:firstLine="709"/>
        <w:jc w:val="both"/>
        <w:rPr>
          <w:sz w:val="24"/>
          <w:szCs w:val="24"/>
        </w:rPr>
      </w:pPr>
      <w:r w:rsidRPr="00497976">
        <w:rPr>
          <w:sz w:val="24"/>
          <w:szCs w:val="24"/>
        </w:rPr>
        <w:t>Объем долгов предприятий внутри республики составил 537</w:t>
      </w:r>
      <w:r>
        <w:rPr>
          <w:sz w:val="24"/>
          <w:szCs w:val="24"/>
        </w:rPr>
        <w:t>,7</w:t>
      </w:r>
      <w:r w:rsidRPr="00497976">
        <w:rPr>
          <w:sz w:val="24"/>
          <w:szCs w:val="24"/>
        </w:rPr>
        <w:t xml:space="preserve"> мл</w:t>
      </w:r>
      <w:r>
        <w:rPr>
          <w:sz w:val="24"/>
          <w:szCs w:val="24"/>
        </w:rPr>
        <w:t>рд</w:t>
      </w:r>
      <w:r w:rsidRPr="00497976">
        <w:rPr>
          <w:sz w:val="24"/>
          <w:szCs w:val="24"/>
        </w:rPr>
        <w:t xml:space="preserve">. сомов (78,9 процента от общего объема задолженности), стран СНГ </w:t>
      </w:r>
      <w:r w:rsidR="00BD2775">
        <w:rPr>
          <w:sz w:val="24"/>
          <w:szCs w:val="24"/>
        </w:rPr>
        <w:t>-</w:t>
      </w:r>
      <w:r w:rsidRPr="00497976">
        <w:rPr>
          <w:sz w:val="24"/>
          <w:szCs w:val="24"/>
        </w:rPr>
        <w:t xml:space="preserve"> 88</w:t>
      </w:r>
      <w:r>
        <w:rPr>
          <w:sz w:val="24"/>
          <w:szCs w:val="24"/>
        </w:rPr>
        <w:t>,7</w:t>
      </w:r>
      <w:r w:rsidRPr="00497976">
        <w:rPr>
          <w:sz w:val="24"/>
          <w:szCs w:val="24"/>
        </w:rPr>
        <w:t xml:space="preserve"> мл</w:t>
      </w:r>
      <w:r>
        <w:rPr>
          <w:sz w:val="24"/>
          <w:szCs w:val="24"/>
        </w:rPr>
        <w:t>рд</w:t>
      </w:r>
      <w:r w:rsidRPr="00497976">
        <w:rPr>
          <w:sz w:val="24"/>
          <w:szCs w:val="24"/>
        </w:rPr>
        <w:t xml:space="preserve">. </w:t>
      </w:r>
      <w:r>
        <w:rPr>
          <w:sz w:val="24"/>
          <w:szCs w:val="24"/>
          <w:lang w:val="ky-KG"/>
        </w:rPr>
        <w:t xml:space="preserve">сомов </w:t>
      </w:r>
      <w:r w:rsidRPr="00497976">
        <w:rPr>
          <w:sz w:val="24"/>
          <w:szCs w:val="24"/>
        </w:rPr>
        <w:t>(13,0 процента)</w:t>
      </w:r>
      <w:r>
        <w:rPr>
          <w:sz w:val="24"/>
          <w:szCs w:val="24"/>
          <w:lang w:val="ky-KG"/>
        </w:rPr>
        <w:t xml:space="preserve">, </w:t>
      </w:r>
      <w:r w:rsidRPr="00497976">
        <w:rPr>
          <w:sz w:val="24"/>
          <w:szCs w:val="24"/>
        </w:rPr>
        <w:t xml:space="preserve">стран вне СНГ </w:t>
      </w:r>
      <w:r w:rsidR="00BD2775">
        <w:rPr>
          <w:sz w:val="24"/>
          <w:szCs w:val="24"/>
        </w:rPr>
        <w:t>-</w:t>
      </w:r>
      <w:r w:rsidRPr="00497976">
        <w:rPr>
          <w:sz w:val="24"/>
          <w:szCs w:val="24"/>
        </w:rPr>
        <w:t xml:space="preserve"> 55</w:t>
      </w:r>
      <w:r>
        <w:rPr>
          <w:sz w:val="24"/>
          <w:szCs w:val="24"/>
        </w:rPr>
        <w:t>,3</w:t>
      </w:r>
      <w:r w:rsidRPr="00497976">
        <w:rPr>
          <w:sz w:val="24"/>
          <w:szCs w:val="24"/>
        </w:rPr>
        <w:t xml:space="preserve"> мл</w:t>
      </w:r>
      <w:r>
        <w:rPr>
          <w:sz w:val="24"/>
          <w:szCs w:val="24"/>
        </w:rPr>
        <w:t>рд</w:t>
      </w:r>
      <w:r w:rsidRPr="00497976">
        <w:rPr>
          <w:sz w:val="24"/>
          <w:szCs w:val="24"/>
        </w:rPr>
        <w:t>. сомов (8,1 процента</w:t>
      </w:r>
      <w:r>
        <w:rPr>
          <w:sz w:val="24"/>
          <w:szCs w:val="24"/>
          <w:lang w:val="ky-KG"/>
        </w:rPr>
        <w:t xml:space="preserve">). </w:t>
      </w:r>
      <w:r w:rsidRPr="00497976">
        <w:rPr>
          <w:sz w:val="24"/>
          <w:szCs w:val="24"/>
        </w:rPr>
        <w:t>Основными партнерами среди стран СНГ являлись Россия (53</w:t>
      </w:r>
      <w:r>
        <w:rPr>
          <w:sz w:val="24"/>
          <w:szCs w:val="24"/>
        </w:rPr>
        <w:t>,6</w:t>
      </w:r>
      <w:r w:rsidRPr="00497976">
        <w:rPr>
          <w:sz w:val="24"/>
          <w:szCs w:val="24"/>
        </w:rPr>
        <w:t xml:space="preserve"> мл</w:t>
      </w:r>
      <w:r>
        <w:rPr>
          <w:sz w:val="24"/>
          <w:szCs w:val="24"/>
        </w:rPr>
        <w:t>рд</w:t>
      </w:r>
      <w:r w:rsidRPr="00497976">
        <w:rPr>
          <w:sz w:val="24"/>
          <w:szCs w:val="24"/>
        </w:rPr>
        <w:t>. сомов) и Казахстан (19</w:t>
      </w:r>
      <w:r>
        <w:rPr>
          <w:sz w:val="24"/>
          <w:szCs w:val="24"/>
        </w:rPr>
        <w:t>,1</w:t>
      </w:r>
      <w:r w:rsidRPr="00497976">
        <w:rPr>
          <w:sz w:val="24"/>
          <w:szCs w:val="24"/>
        </w:rPr>
        <w:t xml:space="preserve"> мл</w:t>
      </w:r>
      <w:r>
        <w:rPr>
          <w:sz w:val="24"/>
          <w:szCs w:val="24"/>
        </w:rPr>
        <w:t>рд</w:t>
      </w:r>
      <w:r w:rsidRPr="00497976">
        <w:rPr>
          <w:sz w:val="24"/>
          <w:szCs w:val="24"/>
        </w:rPr>
        <w:t>. сомов).</w:t>
      </w:r>
    </w:p>
    <w:p w14:paraId="71006A95" w14:textId="77777777" w:rsidR="009D61A4" w:rsidRPr="00497976" w:rsidRDefault="009D61A4" w:rsidP="009D61A4">
      <w:pPr>
        <w:ind w:firstLine="709"/>
        <w:jc w:val="both"/>
        <w:rPr>
          <w:bCs/>
          <w:iCs/>
          <w:sz w:val="24"/>
          <w:szCs w:val="24"/>
        </w:rPr>
      </w:pPr>
      <w:r w:rsidRPr="00497976">
        <w:rPr>
          <w:sz w:val="24"/>
          <w:szCs w:val="24"/>
        </w:rPr>
        <w:t>По состоянию на конец 2024г. предприятиями реального сектора экономики республики просрочена выплата долгов по дебиторской задолженности</w:t>
      </w:r>
      <w:r w:rsidRPr="00497976">
        <w:rPr>
          <w:b/>
          <w:i/>
          <w:sz w:val="24"/>
          <w:szCs w:val="24"/>
        </w:rPr>
        <w:t xml:space="preserve"> </w:t>
      </w:r>
      <w:r w:rsidRPr="00497976">
        <w:rPr>
          <w:bCs/>
          <w:iCs/>
          <w:sz w:val="24"/>
          <w:szCs w:val="24"/>
        </w:rPr>
        <w:t>на сумму 8</w:t>
      </w:r>
      <w:r>
        <w:rPr>
          <w:bCs/>
          <w:iCs/>
          <w:sz w:val="24"/>
          <w:szCs w:val="24"/>
        </w:rPr>
        <w:t>,9</w:t>
      </w:r>
      <w:r w:rsidRPr="00497976">
        <w:rPr>
          <w:bCs/>
          <w:iCs/>
          <w:sz w:val="24"/>
          <w:szCs w:val="24"/>
        </w:rPr>
        <w:t xml:space="preserve"> мл</w:t>
      </w:r>
      <w:r>
        <w:rPr>
          <w:bCs/>
          <w:iCs/>
          <w:sz w:val="24"/>
          <w:szCs w:val="24"/>
        </w:rPr>
        <w:t>рд</w:t>
      </w:r>
      <w:r w:rsidRPr="00497976">
        <w:rPr>
          <w:bCs/>
          <w:iCs/>
          <w:sz w:val="24"/>
          <w:szCs w:val="24"/>
        </w:rPr>
        <w:t xml:space="preserve">. сомов (или 1,3 процента </w:t>
      </w:r>
      <w:r w:rsidRPr="00497976">
        <w:rPr>
          <w:sz w:val="24"/>
          <w:szCs w:val="24"/>
        </w:rPr>
        <w:t>от общего ее объема)</w:t>
      </w:r>
      <w:r w:rsidRPr="00497976">
        <w:rPr>
          <w:bCs/>
          <w:iCs/>
          <w:sz w:val="24"/>
          <w:szCs w:val="24"/>
        </w:rPr>
        <w:t>, что по сравнению с 2023г. на 37,1 процента больше, а по сравнению с объемом 2020г. - на 21,1 процента.</w:t>
      </w:r>
    </w:p>
    <w:p w14:paraId="3805C65F" w14:textId="77777777" w:rsidR="009D61A4" w:rsidRPr="00497976" w:rsidRDefault="009D61A4" w:rsidP="009D61A4">
      <w:pPr>
        <w:ind w:firstLine="709"/>
        <w:jc w:val="both"/>
        <w:rPr>
          <w:sz w:val="24"/>
          <w:szCs w:val="24"/>
        </w:rPr>
      </w:pPr>
      <w:r w:rsidRPr="00497976">
        <w:rPr>
          <w:sz w:val="24"/>
          <w:szCs w:val="24"/>
        </w:rPr>
        <w:t>Основная доля (83,9 процента) просроченной дебиторской задолженности приходилась на внутриреспубликанские расчеты, а 9,7 процента ее объема - на потребителей стран вне СНГ. В отраслевом разрезе наибольший объем просроченной задолженности (26,6 процента, или 2</w:t>
      </w:r>
      <w:r>
        <w:rPr>
          <w:sz w:val="24"/>
          <w:szCs w:val="24"/>
        </w:rPr>
        <w:t>,4</w:t>
      </w:r>
      <w:r w:rsidRPr="00497976">
        <w:rPr>
          <w:sz w:val="24"/>
          <w:szCs w:val="24"/>
        </w:rPr>
        <w:t xml:space="preserve"> мл</w:t>
      </w:r>
      <w:r>
        <w:rPr>
          <w:sz w:val="24"/>
          <w:szCs w:val="24"/>
        </w:rPr>
        <w:t>рд.</w:t>
      </w:r>
      <w:r w:rsidRPr="00497976">
        <w:rPr>
          <w:sz w:val="24"/>
          <w:szCs w:val="24"/>
        </w:rPr>
        <w:t xml:space="preserve"> сомов) приходился на организации транспортной деятельности и хранения грузов.</w:t>
      </w:r>
    </w:p>
    <w:p w14:paraId="5098083F" w14:textId="48B2AB29" w:rsidR="009D61A4" w:rsidRPr="00497976" w:rsidRDefault="009D61A4" w:rsidP="009D61A4">
      <w:pPr>
        <w:spacing w:before="120"/>
        <w:ind w:firstLine="709"/>
        <w:jc w:val="both"/>
        <w:rPr>
          <w:sz w:val="24"/>
          <w:szCs w:val="24"/>
        </w:rPr>
      </w:pPr>
      <w:r w:rsidRPr="006F762D">
        <w:rPr>
          <w:b/>
          <w:bCs/>
          <w:i/>
          <w:iCs/>
          <w:sz w:val="24"/>
          <w:szCs w:val="24"/>
        </w:rPr>
        <w:t>Кредиторская задолженность</w:t>
      </w:r>
      <w:r w:rsidRPr="006F762D">
        <w:rPr>
          <w:bCs/>
          <w:iCs/>
          <w:sz w:val="24"/>
          <w:szCs w:val="24"/>
        </w:rPr>
        <w:t xml:space="preserve"> </w:t>
      </w:r>
      <w:r w:rsidRPr="006F762D">
        <w:rPr>
          <w:sz w:val="24"/>
          <w:szCs w:val="24"/>
        </w:rPr>
        <w:t>на конец 2024г. определилась в размере 790</w:t>
      </w:r>
      <w:r w:rsidRPr="006F762D">
        <w:rPr>
          <w:sz w:val="24"/>
          <w:szCs w:val="24"/>
          <w:lang w:val="ky-KG"/>
        </w:rPr>
        <w:t>,5</w:t>
      </w:r>
      <w:r w:rsidRPr="006F762D">
        <w:rPr>
          <w:sz w:val="24"/>
          <w:szCs w:val="24"/>
        </w:rPr>
        <w:t xml:space="preserve"> мл</w:t>
      </w:r>
      <w:r w:rsidRPr="006F762D">
        <w:rPr>
          <w:sz w:val="24"/>
          <w:szCs w:val="24"/>
          <w:lang w:val="ky-KG"/>
        </w:rPr>
        <w:t>р</w:t>
      </w:r>
      <w:r w:rsidR="00D636A7">
        <w:rPr>
          <w:sz w:val="24"/>
          <w:szCs w:val="24"/>
          <w:lang w:val="ky-KG"/>
        </w:rPr>
        <w:t>д</w:t>
      </w:r>
      <w:r w:rsidRPr="006F762D">
        <w:rPr>
          <w:sz w:val="24"/>
          <w:szCs w:val="24"/>
        </w:rPr>
        <w:t>.</w:t>
      </w:r>
      <w:r w:rsidRPr="00497976">
        <w:rPr>
          <w:sz w:val="24"/>
          <w:szCs w:val="24"/>
        </w:rPr>
        <w:t xml:space="preserve"> сомов, увеличившись по сравнению с 2023г. в 1,5 раза.</w:t>
      </w:r>
    </w:p>
    <w:p w14:paraId="73813BA4" w14:textId="2B12B5A1" w:rsidR="009D61A4" w:rsidRPr="00497976" w:rsidRDefault="009D61A4" w:rsidP="009D61A4">
      <w:pPr>
        <w:ind w:firstLine="709"/>
        <w:jc w:val="both"/>
        <w:rPr>
          <w:sz w:val="24"/>
          <w:szCs w:val="24"/>
        </w:rPr>
      </w:pPr>
      <w:r w:rsidRPr="00497976">
        <w:rPr>
          <w:sz w:val="24"/>
          <w:szCs w:val="24"/>
        </w:rPr>
        <w:t>Максимальный рост кредиторской задолженности в 2024г. по сравнению с предыдущим годом зафиксирован в организациях оптовой и розничной торговли, по ремонту автомобилей и мотоциклов (на 109</w:t>
      </w:r>
      <w:r>
        <w:rPr>
          <w:sz w:val="24"/>
          <w:szCs w:val="24"/>
          <w:lang w:val="ky-KG"/>
        </w:rPr>
        <w:t>,5</w:t>
      </w:r>
      <w:r w:rsidRPr="00497976">
        <w:rPr>
          <w:sz w:val="24"/>
          <w:szCs w:val="24"/>
        </w:rPr>
        <w:t xml:space="preserve"> мл</w:t>
      </w:r>
      <w:r>
        <w:rPr>
          <w:sz w:val="24"/>
          <w:szCs w:val="24"/>
          <w:lang w:val="ky-KG"/>
        </w:rPr>
        <w:t>рд</w:t>
      </w:r>
      <w:r w:rsidRPr="00497976">
        <w:rPr>
          <w:sz w:val="24"/>
          <w:szCs w:val="24"/>
        </w:rPr>
        <w:t>. сомов), строительства (на 65</w:t>
      </w:r>
      <w:r>
        <w:rPr>
          <w:sz w:val="24"/>
          <w:szCs w:val="24"/>
          <w:lang w:val="ky-KG"/>
        </w:rPr>
        <w:t>,3</w:t>
      </w:r>
      <w:r w:rsidRPr="00497976">
        <w:rPr>
          <w:sz w:val="24"/>
          <w:szCs w:val="24"/>
        </w:rPr>
        <w:t xml:space="preserve"> мл</w:t>
      </w:r>
      <w:r>
        <w:rPr>
          <w:sz w:val="24"/>
          <w:szCs w:val="24"/>
          <w:lang w:val="ky-KG"/>
        </w:rPr>
        <w:t>рд</w:t>
      </w:r>
      <w:r w:rsidRPr="00497976">
        <w:rPr>
          <w:sz w:val="24"/>
          <w:szCs w:val="24"/>
        </w:rPr>
        <w:t>.), финансового посредничества (на 22</w:t>
      </w:r>
      <w:r>
        <w:rPr>
          <w:sz w:val="24"/>
          <w:szCs w:val="24"/>
          <w:lang w:val="ky-KG"/>
        </w:rPr>
        <w:t>,9</w:t>
      </w:r>
      <w:r w:rsidRPr="00497976">
        <w:rPr>
          <w:sz w:val="24"/>
          <w:szCs w:val="24"/>
        </w:rPr>
        <w:t xml:space="preserve"> мл</w:t>
      </w:r>
      <w:r>
        <w:rPr>
          <w:sz w:val="24"/>
          <w:szCs w:val="24"/>
          <w:lang w:val="ky-KG"/>
        </w:rPr>
        <w:t>рд</w:t>
      </w:r>
      <w:r w:rsidRPr="00497976">
        <w:rPr>
          <w:sz w:val="24"/>
          <w:szCs w:val="24"/>
        </w:rPr>
        <w:t>.), на предприятиях по производству</w:t>
      </w:r>
      <w:r w:rsidRPr="00497976">
        <w:rPr>
          <w:bCs/>
          <w:sz w:val="24"/>
          <w:szCs w:val="24"/>
        </w:rPr>
        <w:t xml:space="preserve"> основных металлов</w:t>
      </w:r>
      <w:r w:rsidRPr="00497976">
        <w:rPr>
          <w:sz w:val="24"/>
          <w:szCs w:val="24"/>
        </w:rPr>
        <w:t xml:space="preserve"> и готовых металлических изделий, кроме машин и оборудования (на 10</w:t>
      </w:r>
      <w:r>
        <w:rPr>
          <w:sz w:val="24"/>
          <w:szCs w:val="24"/>
          <w:lang w:val="ky-KG"/>
        </w:rPr>
        <w:t>,9</w:t>
      </w:r>
      <w:r w:rsidRPr="00497976">
        <w:rPr>
          <w:sz w:val="24"/>
          <w:szCs w:val="24"/>
        </w:rPr>
        <w:t xml:space="preserve"> мл</w:t>
      </w:r>
      <w:r>
        <w:rPr>
          <w:sz w:val="24"/>
          <w:szCs w:val="24"/>
          <w:lang w:val="ky-KG"/>
        </w:rPr>
        <w:t>рд</w:t>
      </w:r>
      <w:r w:rsidRPr="00497976">
        <w:rPr>
          <w:sz w:val="24"/>
          <w:szCs w:val="24"/>
        </w:rPr>
        <w:t xml:space="preserve">.), </w:t>
      </w:r>
      <w:r w:rsidR="00617C0C">
        <w:rPr>
          <w:sz w:val="24"/>
          <w:szCs w:val="24"/>
        </w:rPr>
        <w:t xml:space="preserve">в </w:t>
      </w:r>
      <w:r w:rsidRPr="00497976">
        <w:rPr>
          <w:sz w:val="24"/>
          <w:szCs w:val="24"/>
        </w:rPr>
        <w:t>организациях информации (</w:t>
      </w:r>
      <w:r w:rsidR="003E6E04">
        <w:rPr>
          <w:sz w:val="24"/>
          <w:szCs w:val="24"/>
        </w:rPr>
        <w:t xml:space="preserve">на </w:t>
      </w:r>
      <w:r w:rsidRPr="00497976">
        <w:rPr>
          <w:sz w:val="24"/>
          <w:szCs w:val="24"/>
        </w:rPr>
        <w:t>7</w:t>
      </w:r>
      <w:r>
        <w:rPr>
          <w:sz w:val="24"/>
          <w:szCs w:val="24"/>
          <w:lang w:val="ky-KG"/>
        </w:rPr>
        <w:t>,4</w:t>
      </w:r>
      <w:r w:rsidRPr="00497976">
        <w:rPr>
          <w:sz w:val="24"/>
          <w:szCs w:val="24"/>
        </w:rPr>
        <w:t xml:space="preserve"> мл</w:t>
      </w:r>
      <w:r>
        <w:rPr>
          <w:sz w:val="24"/>
          <w:szCs w:val="24"/>
          <w:lang w:val="ky-KG"/>
        </w:rPr>
        <w:t>рд</w:t>
      </w:r>
      <w:r w:rsidRPr="00497976">
        <w:rPr>
          <w:sz w:val="24"/>
          <w:szCs w:val="24"/>
        </w:rPr>
        <w:t>.), транспортной деятельности и хранения грузов (на 7</w:t>
      </w:r>
      <w:r>
        <w:rPr>
          <w:sz w:val="24"/>
          <w:szCs w:val="24"/>
          <w:lang w:val="ky-KG"/>
        </w:rPr>
        <w:t>,2</w:t>
      </w:r>
      <w:r w:rsidRPr="00497976">
        <w:rPr>
          <w:sz w:val="24"/>
          <w:szCs w:val="24"/>
        </w:rPr>
        <w:t xml:space="preserve"> мл</w:t>
      </w:r>
      <w:r>
        <w:rPr>
          <w:sz w:val="24"/>
          <w:szCs w:val="24"/>
          <w:lang w:val="ky-KG"/>
        </w:rPr>
        <w:t>рд</w:t>
      </w:r>
      <w:r w:rsidRPr="00497976">
        <w:rPr>
          <w:sz w:val="24"/>
          <w:szCs w:val="24"/>
        </w:rPr>
        <w:t>. сомов). Кроме того, существенный рост долгов наблюдался на предприятиях по производству (выработке) электроэнергии, ее передаче и распределению (на 6</w:t>
      </w:r>
      <w:r>
        <w:rPr>
          <w:sz w:val="24"/>
          <w:szCs w:val="24"/>
          <w:lang w:val="ky-KG"/>
        </w:rPr>
        <w:t>,8</w:t>
      </w:r>
      <w:r w:rsidRPr="00497976">
        <w:rPr>
          <w:sz w:val="24"/>
          <w:szCs w:val="24"/>
        </w:rPr>
        <w:t xml:space="preserve"> мл</w:t>
      </w:r>
      <w:r>
        <w:rPr>
          <w:sz w:val="24"/>
          <w:szCs w:val="24"/>
          <w:lang w:val="ky-KG"/>
        </w:rPr>
        <w:t>рд</w:t>
      </w:r>
      <w:r w:rsidRPr="00497976">
        <w:rPr>
          <w:sz w:val="24"/>
          <w:szCs w:val="24"/>
        </w:rPr>
        <w:t>. сомов), производству</w:t>
      </w:r>
      <w:r w:rsidRPr="00497976">
        <w:rPr>
          <w:bCs/>
          <w:sz w:val="24"/>
          <w:szCs w:val="24"/>
        </w:rPr>
        <w:t xml:space="preserve"> кокса и очищенных нефтепродуктов </w:t>
      </w:r>
      <w:r w:rsidRPr="00497976">
        <w:rPr>
          <w:sz w:val="24"/>
          <w:szCs w:val="24"/>
        </w:rPr>
        <w:t>(на 6</w:t>
      </w:r>
      <w:r>
        <w:rPr>
          <w:sz w:val="24"/>
          <w:szCs w:val="24"/>
          <w:lang w:val="ky-KG"/>
        </w:rPr>
        <w:t>,6</w:t>
      </w:r>
      <w:r w:rsidRPr="00497976">
        <w:rPr>
          <w:sz w:val="24"/>
          <w:szCs w:val="24"/>
        </w:rPr>
        <w:t xml:space="preserve"> мл</w:t>
      </w:r>
      <w:r>
        <w:rPr>
          <w:sz w:val="24"/>
          <w:szCs w:val="24"/>
          <w:lang w:val="ky-KG"/>
        </w:rPr>
        <w:t>рд</w:t>
      </w:r>
      <w:r w:rsidRPr="00497976">
        <w:rPr>
          <w:sz w:val="24"/>
          <w:szCs w:val="24"/>
        </w:rPr>
        <w:t>.), пищевых продуктов, включая напитки (на 3</w:t>
      </w:r>
      <w:r>
        <w:rPr>
          <w:sz w:val="24"/>
          <w:szCs w:val="24"/>
          <w:lang w:val="ky-KG"/>
        </w:rPr>
        <w:t>,3</w:t>
      </w:r>
      <w:r w:rsidRPr="00497976">
        <w:rPr>
          <w:sz w:val="24"/>
          <w:szCs w:val="24"/>
        </w:rPr>
        <w:t xml:space="preserve"> мл</w:t>
      </w:r>
      <w:r>
        <w:rPr>
          <w:sz w:val="24"/>
          <w:szCs w:val="24"/>
          <w:lang w:val="ky-KG"/>
        </w:rPr>
        <w:t>рд</w:t>
      </w:r>
      <w:r w:rsidRPr="00497976">
        <w:rPr>
          <w:sz w:val="24"/>
          <w:szCs w:val="24"/>
        </w:rPr>
        <w:t>. сомов). Снижение кредиторской задолженности зафиксировано на предприятиях по производству</w:t>
      </w:r>
      <w:r w:rsidRPr="00497976">
        <w:t xml:space="preserve"> </w:t>
      </w:r>
      <w:r w:rsidRPr="00497976">
        <w:rPr>
          <w:sz w:val="24"/>
          <w:szCs w:val="24"/>
        </w:rPr>
        <w:t>химической продукции - на 285,5 млн. сомов, электрического оборудования - на 390,5 млн. и добычи полезных ископаемых - на 95</w:t>
      </w:r>
      <w:r>
        <w:rPr>
          <w:sz w:val="24"/>
          <w:szCs w:val="24"/>
          <w:lang w:val="ky-KG"/>
        </w:rPr>
        <w:t>3,0</w:t>
      </w:r>
      <w:r w:rsidRPr="00497976">
        <w:rPr>
          <w:sz w:val="24"/>
          <w:szCs w:val="24"/>
        </w:rPr>
        <w:t xml:space="preserve"> млн. сомов.</w:t>
      </w:r>
    </w:p>
    <w:p w14:paraId="2639EBFB" w14:textId="77777777" w:rsidR="009D61A4" w:rsidRDefault="009D61A4" w:rsidP="009D61A4">
      <w:pPr>
        <w:spacing w:before="120" w:after="120"/>
        <w:jc w:val="both"/>
        <w:rPr>
          <w:b/>
          <w:sz w:val="24"/>
          <w:szCs w:val="24"/>
          <w:lang w:val="ky-KG"/>
        </w:rPr>
      </w:pPr>
      <w:r>
        <w:rPr>
          <w:b/>
          <w:sz w:val="24"/>
          <w:szCs w:val="24"/>
        </w:rPr>
        <w:t xml:space="preserve">График </w:t>
      </w:r>
      <w:r>
        <w:rPr>
          <w:b/>
          <w:sz w:val="24"/>
          <w:szCs w:val="24"/>
          <w:lang w:val="ky-KG"/>
        </w:rPr>
        <w:t>5:</w:t>
      </w:r>
      <w:r>
        <w:rPr>
          <w:b/>
          <w:sz w:val="24"/>
          <w:szCs w:val="24"/>
        </w:rPr>
        <w:t xml:space="preserve"> Кредиторская задолженность предприятий</w:t>
      </w:r>
    </w:p>
    <w:p w14:paraId="171EB13C" w14:textId="77777777" w:rsidR="009D61A4" w:rsidRPr="004A5EA4" w:rsidRDefault="009D61A4" w:rsidP="009D61A4">
      <w:pPr>
        <w:jc w:val="both"/>
        <w:rPr>
          <w:b/>
          <w:sz w:val="24"/>
          <w:szCs w:val="24"/>
          <w:lang w:val="ky-KG"/>
        </w:rPr>
      </w:pPr>
      <w:r>
        <w:rPr>
          <w:b/>
          <w:noProof/>
          <w:sz w:val="24"/>
          <w:szCs w:val="24"/>
          <w:lang w:val="ky-KG"/>
        </w:rPr>
        <w:drawing>
          <wp:inline distT="0" distB="0" distL="0" distR="0" wp14:anchorId="4F2823CA" wp14:editId="51F1D9BE">
            <wp:extent cx="5989320" cy="1914525"/>
            <wp:effectExtent l="0" t="0" r="0" b="9525"/>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89320" cy="1914525"/>
                    </a:xfrm>
                    <a:prstGeom prst="rect">
                      <a:avLst/>
                    </a:prstGeom>
                    <a:noFill/>
                  </pic:spPr>
                </pic:pic>
              </a:graphicData>
            </a:graphic>
          </wp:inline>
        </w:drawing>
      </w:r>
    </w:p>
    <w:p w14:paraId="43AB8F35" w14:textId="77777777" w:rsidR="00B33492" w:rsidRPr="00497976" w:rsidRDefault="00B33492" w:rsidP="00B33492">
      <w:pPr>
        <w:spacing w:before="120"/>
        <w:ind w:firstLine="709"/>
        <w:jc w:val="both"/>
        <w:rPr>
          <w:sz w:val="24"/>
          <w:szCs w:val="24"/>
        </w:rPr>
      </w:pPr>
      <w:r w:rsidRPr="00497976">
        <w:rPr>
          <w:sz w:val="24"/>
          <w:szCs w:val="24"/>
        </w:rPr>
        <w:t>По сравнению с 2020г. объем кредиторской задолженности возрос в 3 раза, или на 525</w:t>
      </w:r>
      <w:r>
        <w:rPr>
          <w:sz w:val="24"/>
          <w:szCs w:val="24"/>
          <w:lang w:val="ky-KG"/>
        </w:rPr>
        <w:t>,4</w:t>
      </w:r>
      <w:r w:rsidRPr="00497976">
        <w:rPr>
          <w:sz w:val="24"/>
          <w:szCs w:val="24"/>
        </w:rPr>
        <w:t xml:space="preserve"> мл</w:t>
      </w:r>
      <w:r>
        <w:rPr>
          <w:sz w:val="24"/>
          <w:szCs w:val="24"/>
          <w:lang w:val="ky-KG"/>
        </w:rPr>
        <w:t>рд</w:t>
      </w:r>
      <w:r w:rsidRPr="00497976">
        <w:rPr>
          <w:sz w:val="24"/>
          <w:szCs w:val="24"/>
        </w:rPr>
        <w:t>. сомов. При этом, основные суммы ее прироста пришлись на организации оптовой и розничной торговли, по ремонту автомобилей и мотоциклов (196</w:t>
      </w:r>
      <w:r>
        <w:rPr>
          <w:sz w:val="24"/>
          <w:szCs w:val="24"/>
          <w:lang w:val="ky-KG"/>
        </w:rPr>
        <w:t>,2</w:t>
      </w:r>
      <w:r w:rsidRPr="00497976">
        <w:rPr>
          <w:sz w:val="24"/>
          <w:szCs w:val="24"/>
        </w:rPr>
        <w:t xml:space="preserve"> мл</w:t>
      </w:r>
      <w:r>
        <w:rPr>
          <w:sz w:val="24"/>
          <w:szCs w:val="24"/>
          <w:lang w:val="ky-KG"/>
        </w:rPr>
        <w:t>рд</w:t>
      </w:r>
      <w:r w:rsidRPr="00497976">
        <w:rPr>
          <w:sz w:val="24"/>
          <w:szCs w:val="24"/>
        </w:rPr>
        <w:t>. сомов) и строительства (151</w:t>
      </w:r>
      <w:r>
        <w:rPr>
          <w:sz w:val="24"/>
          <w:szCs w:val="24"/>
          <w:lang w:val="ky-KG"/>
        </w:rPr>
        <w:t>,6</w:t>
      </w:r>
      <w:r w:rsidRPr="00497976">
        <w:rPr>
          <w:sz w:val="24"/>
          <w:szCs w:val="24"/>
        </w:rPr>
        <w:t xml:space="preserve"> мл</w:t>
      </w:r>
      <w:r>
        <w:rPr>
          <w:sz w:val="24"/>
          <w:szCs w:val="24"/>
          <w:lang w:val="ky-KG"/>
        </w:rPr>
        <w:t>рд</w:t>
      </w:r>
      <w:r w:rsidRPr="00497976">
        <w:rPr>
          <w:sz w:val="24"/>
          <w:szCs w:val="24"/>
        </w:rPr>
        <w:t xml:space="preserve">. сомов), долги </w:t>
      </w:r>
      <w:r>
        <w:rPr>
          <w:sz w:val="24"/>
          <w:szCs w:val="24"/>
        </w:rPr>
        <w:t xml:space="preserve">которых </w:t>
      </w:r>
      <w:r w:rsidRPr="00497976">
        <w:rPr>
          <w:sz w:val="24"/>
          <w:szCs w:val="24"/>
        </w:rPr>
        <w:t>в течение последних пяти лет постоянно увеличивались.</w:t>
      </w:r>
    </w:p>
    <w:p w14:paraId="0F82155B" w14:textId="77777777" w:rsidR="009D61A4" w:rsidRPr="00497976" w:rsidRDefault="009D61A4" w:rsidP="009D61A4">
      <w:pPr>
        <w:ind w:firstLine="709"/>
        <w:jc w:val="both"/>
        <w:rPr>
          <w:sz w:val="24"/>
          <w:szCs w:val="24"/>
        </w:rPr>
      </w:pPr>
      <w:r w:rsidRPr="00497976">
        <w:rPr>
          <w:sz w:val="24"/>
          <w:szCs w:val="24"/>
        </w:rPr>
        <w:t>В структуре кредиторской задолженности по состоянию на конец 2024г. наибольшие суммы долгов образованы организациями и предприятиями оптовой и розничной торговли, по ремонту автомобилей и мотоциклов (33,1 процента), строительства (27,9 процента) и обрабатывающей промышленности (12,6 процента).</w:t>
      </w:r>
    </w:p>
    <w:p w14:paraId="0C79ED46" w14:textId="77777777" w:rsidR="009D61A4" w:rsidRPr="00497976" w:rsidRDefault="009D61A4" w:rsidP="009D61A4">
      <w:pPr>
        <w:ind w:firstLine="709"/>
        <w:jc w:val="both"/>
        <w:rPr>
          <w:sz w:val="24"/>
          <w:szCs w:val="24"/>
        </w:rPr>
      </w:pPr>
      <w:r w:rsidRPr="00497976">
        <w:rPr>
          <w:sz w:val="24"/>
          <w:szCs w:val="24"/>
        </w:rPr>
        <w:lastRenderedPageBreak/>
        <w:t xml:space="preserve">В истекшем году 71,6 процента общего объема кредиторской задолженности приходилось на долги поставщикам внутри республики. Доля взаиморасчетов со странами СНГ составила 10,9 процента, а перед предприятиями стран вне СНГ - 17,5 процента. </w:t>
      </w:r>
    </w:p>
    <w:p w14:paraId="3C904629" w14:textId="77777777" w:rsidR="009D61A4" w:rsidRPr="00497976" w:rsidRDefault="009D61A4" w:rsidP="009D61A4">
      <w:pPr>
        <w:ind w:firstLine="709"/>
        <w:jc w:val="both"/>
        <w:rPr>
          <w:sz w:val="24"/>
          <w:szCs w:val="24"/>
        </w:rPr>
      </w:pPr>
      <w:r w:rsidRPr="00497976">
        <w:rPr>
          <w:sz w:val="24"/>
          <w:szCs w:val="24"/>
        </w:rPr>
        <w:t xml:space="preserve">Объем </w:t>
      </w:r>
      <w:r w:rsidRPr="00497976">
        <w:rPr>
          <w:bCs/>
          <w:iCs/>
          <w:sz w:val="24"/>
          <w:szCs w:val="24"/>
        </w:rPr>
        <w:t>просроченной кредиторской задолженности</w:t>
      </w:r>
      <w:r w:rsidRPr="00497976">
        <w:rPr>
          <w:sz w:val="24"/>
          <w:szCs w:val="24"/>
        </w:rPr>
        <w:t xml:space="preserve"> за год снизился на 5,1 процента и на конец 2024г. составил 17</w:t>
      </w:r>
      <w:r>
        <w:rPr>
          <w:sz w:val="24"/>
          <w:szCs w:val="24"/>
          <w:lang w:val="ky-KG"/>
        </w:rPr>
        <w:t>,6</w:t>
      </w:r>
      <w:r w:rsidRPr="00497976">
        <w:rPr>
          <w:sz w:val="24"/>
          <w:szCs w:val="24"/>
        </w:rPr>
        <w:t xml:space="preserve"> мл</w:t>
      </w:r>
      <w:r>
        <w:rPr>
          <w:sz w:val="24"/>
          <w:szCs w:val="24"/>
          <w:lang w:val="ky-KG"/>
        </w:rPr>
        <w:t>рд</w:t>
      </w:r>
      <w:r w:rsidRPr="00497976">
        <w:rPr>
          <w:sz w:val="24"/>
          <w:szCs w:val="24"/>
        </w:rPr>
        <w:t xml:space="preserve">. сомов (или 2,2 процента от общего объема кредиторской задолженности). При этом, основная сумма просроченной задолженности образована предприятиями по производству кокса и очищенных нефтепродуктов </w:t>
      </w:r>
      <w:r w:rsidRPr="002A3038">
        <w:rPr>
          <w:sz w:val="24"/>
          <w:szCs w:val="24"/>
        </w:rPr>
        <w:t>(13</w:t>
      </w:r>
      <w:r w:rsidRPr="002A3038">
        <w:rPr>
          <w:sz w:val="24"/>
          <w:szCs w:val="24"/>
          <w:lang w:val="ky-KG"/>
        </w:rPr>
        <w:t>,8</w:t>
      </w:r>
      <w:r w:rsidRPr="00497976">
        <w:rPr>
          <w:sz w:val="24"/>
          <w:szCs w:val="24"/>
        </w:rPr>
        <w:t xml:space="preserve"> мл</w:t>
      </w:r>
      <w:r>
        <w:rPr>
          <w:sz w:val="24"/>
          <w:szCs w:val="24"/>
          <w:lang w:val="ky-KG"/>
        </w:rPr>
        <w:t xml:space="preserve">рд. </w:t>
      </w:r>
      <w:r w:rsidRPr="00497976">
        <w:rPr>
          <w:sz w:val="24"/>
          <w:szCs w:val="24"/>
        </w:rPr>
        <w:t>сомов).</w:t>
      </w:r>
    </w:p>
    <w:p w14:paraId="05E0616C" w14:textId="77777777" w:rsidR="009D61A4" w:rsidRPr="00497976" w:rsidRDefault="009D61A4" w:rsidP="009D61A4">
      <w:pPr>
        <w:spacing w:before="120"/>
        <w:ind w:firstLine="709"/>
        <w:jc w:val="both"/>
        <w:rPr>
          <w:sz w:val="24"/>
          <w:szCs w:val="24"/>
        </w:rPr>
      </w:pPr>
      <w:r w:rsidRPr="00497976">
        <w:rPr>
          <w:sz w:val="24"/>
          <w:szCs w:val="24"/>
        </w:rPr>
        <w:t>По состоянию на конец 2024г. 76,7 процента дебиторской задолженности образован</w:t>
      </w:r>
      <w:r>
        <w:rPr>
          <w:sz w:val="24"/>
          <w:szCs w:val="24"/>
          <w:lang w:val="ky-KG"/>
        </w:rPr>
        <w:t>о</w:t>
      </w:r>
      <w:r w:rsidRPr="00497976">
        <w:rPr>
          <w:sz w:val="24"/>
          <w:szCs w:val="24"/>
        </w:rPr>
        <w:t xml:space="preserve"> предприятиями г. Бишкек, 7,6 процента - Чуйской области. Значительные суммы долгов по кредиторской задолженности также пришлись на предприятия </w:t>
      </w:r>
      <w:proofErr w:type="spellStart"/>
      <w:r w:rsidRPr="00497976">
        <w:rPr>
          <w:sz w:val="24"/>
          <w:szCs w:val="24"/>
        </w:rPr>
        <w:t>г.Бишкек</w:t>
      </w:r>
      <w:proofErr w:type="spellEnd"/>
      <w:r w:rsidRPr="00497976">
        <w:rPr>
          <w:sz w:val="24"/>
          <w:szCs w:val="24"/>
        </w:rPr>
        <w:t xml:space="preserve"> (71,7 процента) и Чуйской области (8,6 процента). </w:t>
      </w:r>
    </w:p>
    <w:p w14:paraId="0C062D80" w14:textId="77777777" w:rsidR="009D61A4" w:rsidRPr="00460E15" w:rsidRDefault="009D61A4" w:rsidP="009D61A4">
      <w:pPr>
        <w:ind w:firstLine="709"/>
        <w:jc w:val="both"/>
        <w:rPr>
          <w:sz w:val="24"/>
          <w:szCs w:val="24"/>
        </w:rPr>
      </w:pPr>
      <w:r w:rsidRPr="00460E15">
        <w:rPr>
          <w:sz w:val="24"/>
          <w:szCs w:val="24"/>
        </w:rPr>
        <w:t>По сравнению с 2023г. наиболее возросли объемы дебиторской задолженности предприятиям Чуйской области (на 13</w:t>
      </w:r>
      <w:r w:rsidRPr="00460E15">
        <w:rPr>
          <w:sz w:val="24"/>
          <w:szCs w:val="24"/>
          <w:lang w:val="ky-KG"/>
        </w:rPr>
        <w:t>,7</w:t>
      </w:r>
      <w:r w:rsidRPr="00460E15">
        <w:rPr>
          <w:sz w:val="24"/>
          <w:szCs w:val="24"/>
        </w:rPr>
        <w:t xml:space="preserve"> мл</w:t>
      </w:r>
      <w:r w:rsidRPr="00460E15">
        <w:rPr>
          <w:sz w:val="24"/>
          <w:szCs w:val="24"/>
          <w:lang w:val="ky-KG"/>
        </w:rPr>
        <w:t>рд</w:t>
      </w:r>
      <w:r w:rsidRPr="00460E15">
        <w:rPr>
          <w:sz w:val="24"/>
          <w:szCs w:val="24"/>
        </w:rPr>
        <w:t xml:space="preserve">. сомов) и </w:t>
      </w:r>
      <w:proofErr w:type="spellStart"/>
      <w:r w:rsidRPr="00460E15">
        <w:rPr>
          <w:sz w:val="24"/>
          <w:szCs w:val="24"/>
        </w:rPr>
        <w:t>г.Бишкек</w:t>
      </w:r>
      <w:proofErr w:type="spellEnd"/>
      <w:r w:rsidRPr="00460E15">
        <w:rPr>
          <w:sz w:val="24"/>
          <w:szCs w:val="24"/>
        </w:rPr>
        <w:t xml:space="preserve"> (на 257</w:t>
      </w:r>
      <w:r w:rsidRPr="00460E15">
        <w:rPr>
          <w:sz w:val="24"/>
          <w:szCs w:val="24"/>
          <w:lang w:val="ky-KG"/>
        </w:rPr>
        <w:t>,7</w:t>
      </w:r>
      <w:r w:rsidRPr="00460E15">
        <w:rPr>
          <w:sz w:val="24"/>
          <w:szCs w:val="24"/>
        </w:rPr>
        <w:t xml:space="preserve"> мл</w:t>
      </w:r>
      <w:r w:rsidRPr="00460E15">
        <w:rPr>
          <w:sz w:val="24"/>
          <w:szCs w:val="24"/>
          <w:lang w:val="ky-KG"/>
        </w:rPr>
        <w:t>рд</w:t>
      </w:r>
      <w:r w:rsidRPr="00460E15">
        <w:rPr>
          <w:sz w:val="24"/>
          <w:szCs w:val="24"/>
        </w:rPr>
        <w:t xml:space="preserve">. сомов). А наибольший рост кредиторской задолженности в этот период отмечался на предприятиях </w:t>
      </w:r>
      <w:proofErr w:type="spellStart"/>
      <w:r w:rsidRPr="00460E15">
        <w:rPr>
          <w:sz w:val="24"/>
          <w:szCs w:val="24"/>
        </w:rPr>
        <w:t>г.Бишкек</w:t>
      </w:r>
      <w:proofErr w:type="spellEnd"/>
      <w:r w:rsidRPr="00460E15">
        <w:rPr>
          <w:sz w:val="24"/>
          <w:szCs w:val="24"/>
        </w:rPr>
        <w:t xml:space="preserve"> (на 214</w:t>
      </w:r>
      <w:r w:rsidRPr="00460E15">
        <w:rPr>
          <w:sz w:val="24"/>
          <w:szCs w:val="24"/>
          <w:lang w:val="ky-KG"/>
        </w:rPr>
        <w:t>,4</w:t>
      </w:r>
      <w:r w:rsidRPr="00460E15">
        <w:rPr>
          <w:sz w:val="24"/>
          <w:szCs w:val="24"/>
        </w:rPr>
        <w:t xml:space="preserve"> мл</w:t>
      </w:r>
      <w:r w:rsidRPr="00460E15">
        <w:rPr>
          <w:sz w:val="24"/>
          <w:szCs w:val="24"/>
          <w:lang w:val="ky-KG"/>
        </w:rPr>
        <w:t>рд</w:t>
      </w:r>
      <w:r w:rsidRPr="00460E15">
        <w:rPr>
          <w:sz w:val="24"/>
          <w:szCs w:val="24"/>
        </w:rPr>
        <w:t>. сомов), Чуйской области (на 13</w:t>
      </w:r>
      <w:r w:rsidRPr="00460E15">
        <w:rPr>
          <w:sz w:val="24"/>
          <w:szCs w:val="24"/>
          <w:lang w:val="ky-KG"/>
        </w:rPr>
        <w:t>,9</w:t>
      </w:r>
      <w:r w:rsidRPr="00460E15">
        <w:rPr>
          <w:sz w:val="24"/>
          <w:szCs w:val="24"/>
        </w:rPr>
        <w:t xml:space="preserve"> мл</w:t>
      </w:r>
      <w:r w:rsidRPr="00460E15">
        <w:rPr>
          <w:sz w:val="24"/>
          <w:szCs w:val="24"/>
          <w:lang w:val="ky-KG"/>
        </w:rPr>
        <w:t>рд</w:t>
      </w:r>
      <w:r w:rsidRPr="00460E15">
        <w:rPr>
          <w:sz w:val="24"/>
          <w:szCs w:val="24"/>
        </w:rPr>
        <w:t>.) и Иссык-Кульской области (на 12</w:t>
      </w:r>
      <w:r w:rsidRPr="00460E15">
        <w:rPr>
          <w:sz w:val="24"/>
          <w:szCs w:val="24"/>
          <w:lang w:val="ky-KG"/>
        </w:rPr>
        <w:t>,9</w:t>
      </w:r>
      <w:r w:rsidRPr="00460E15">
        <w:rPr>
          <w:sz w:val="24"/>
          <w:szCs w:val="24"/>
        </w:rPr>
        <w:t xml:space="preserve"> мл</w:t>
      </w:r>
      <w:r w:rsidRPr="00460E15">
        <w:rPr>
          <w:sz w:val="24"/>
          <w:szCs w:val="24"/>
          <w:lang w:val="ky-KG"/>
        </w:rPr>
        <w:t>рд</w:t>
      </w:r>
      <w:r w:rsidRPr="00460E15">
        <w:rPr>
          <w:sz w:val="24"/>
          <w:szCs w:val="24"/>
        </w:rPr>
        <w:t>. сомов).</w:t>
      </w:r>
    </w:p>
    <w:p w14:paraId="640C42FE" w14:textId="77777777" w:rsidR="009D61A4" w:rsidRPr="00497976" w:rsidRDefault="009D61A4" w:rsidP="009D61A4">
      <w:pPr>
        <w:spacing w:before="120"/>
        <w:jc w:val="both"/>
        <w:rPr>
          <w:b/>
          <w:sz w:val="24"/>
          <w:szCs w:val="24"/>
        </w:rPr>
      </w:pPr>
      <w:r w:rsidRPr="00497976">
        <w:rPr>
          <w:b/>
          <w:sz w:val="24"/>
          <w:szCs w:val="24"/>
        </w:rPr>
        <w:t xml:space="preserve">Таблица 1: Задолженность предприятий по территории </w:t>
      </w:r>
    </w:p>
    <w:p w14:paraId="4572ECA7" w14:textId="77777777" w:rsidR="009D61A4" w:rsidRPr="00497976" w:rsidRDefault="009D61A4" w:rsidP="009D61A4">
      <w:pPr>
        <w:spacing w:after="120"/>
        <w:ind w:firstLine="1247"/>
        <w:jc w:val="both"/>
        <w:rPr>
          <w:i/>
          <w:sz w:val="18"/>
          <w:szCs w:val="18"/>
        </w:rPr>
      </w:pPr>
      <w:r w:rsidRPr="00497976">
        <w:rPr>
          <w:i/>
          <w:sz w:val="18"/>
          <w:szCs w:val="18"/>
        </w:rPr>
        <w:t>(млн. сомов)</w:t>
      </w:r>
    </w:p>
    <w:tbl>
      <w:tblPr>
        <w:tblW w:w="4729" w:type="pct"/>
        <w:jc w:val="center"/>
        <w:tblBorders>
          <w:top w:val="single" w:sz="12" w:space="0" w:color="auto"/>
          <w:bottom w:val="single" w:sz="12" w:space="0" w:color="auto"/>
        </w:tblBorders>
        <w:tblLook w:val="04A0" w:firstRow="1" w:lastRow="0" w:firstColumn="1" w:lastColumn="0" w:noHBand="0" w:noVBand="1"/>
      </w:tblPr>
      <w:tblGrid>
        <w:gridCol w:w="2362"/>
        <w:gridCol w:w="1072"/>
        <w:gridCol w:w="1072"/>
        <w:gridCol w:w="1103"/>
        <w:gridCol w:w="1043"/>
        <w:gridCol w:w="1073"/>
        <w:gridCol w:w="1069"/>
      </w:tblGrid>
      <w:tr w:rsidR="009D61A4" w:rsidRPr="00497976" w14:paraId="4AA81D70" w14:textId="77777777" w:rsidTr="00FA3393">
        <w:trPr>
          <w:trHeight w:val="253"/>
          <w:tblHeader/>
          <w:jc w:val="center"/>
        </w:trPr>
        <w:tc>
          <w:tcPr>
            <w:tcW w:w="1334" w:type="pct"/>
            <w:vMerge w:val="restart"/>
            <w:tcBorders>
              <w:top w:val="single" w:sz="8" w:space="0" w:color="auto"/>
              <w:bottom w:val="single" w:sz="4" w:space="0" w:color="auto"/>
            </w:tcBorders>
            <w:noWrap/>
            <w:vAlign w:val="bottom"/>
          </w:tcPr>
          <w:p w14:paraId="64EDAF76" w14:textId="77777777" w:rsidR="009D61A4" w:rsidRPr="00497976" w:rsidRDefault="009D61A4" w:rsidP="00FA3393">
            <w:pPr>
              <w:spacing w:before="40" w:after="40"/>
              <w:rPr>
                <w:sz w:val="18"/>
                <w:szCs w:val="18"/>
              </w:rPr>
            </w:pPr>
          </w:p>
        </w:tc>
        <w:tc>
          <w:tcPr>
            <w:tcW w:w="1851" w:type="pct"/>
            <w:gridSpan w:val="3"/>
            <w:tcBorders>
              <w:top w:val="single" w:sz="8" w:space="0" w:color="auto"/>
              <w:bottom w:val="single" w:sz="4" w:space="0" w:color="auto"/>
            </w:tcBorders>
          </w:tcPr>
          <w:p w14:paraId="0D71382F" w14:textId="77777777" w:rsidR="009D61A4" w:rsidRPr="00497976" w:rsidRDefault="009D61A4" w:rsidP="00FA3393">
            <w:pPr>
              <w:spacing w:before="40" w:after="40"/>
              <w:jc w:val="center"/>
              <w:rPr>
                <w:b/>
                <w:sz w:val="18"/>
                <w:szCs w:val="18"/>
              </w:rPr>
            </w:pPr>
            <w:r w:rsidRPr="00497976">
              <w:rPr>
                <w:b/>
                <w:sz w:val="18"/>
                <w:szCs w:val="18"/>
              </w:rPr>
              <w:t>Дебиторская задолженность</w:t>
            </w:r>
          </w:p>
        </w:tc>
        <w:tc>
          <w:tcPr>
            <w:tcW w:w="1814" w:type="pct"/>
            <w:gridSpan w:val="3"/>
            <w:tcBorders>
              <w:top w:val="single" w:sz="8" w:space="0" w:color="auto"/>
              <w:bottom w:val="single" w:sz="4" w:space="0" w:color="auto"/>
            </w:tcBorders>
          </w:tcPr>
          <w:p w14:paraId="4B850F48" w14:textId="77777777" w:rsidR="009D61A4" w:rsidRPr="00497976" w:rsidRDefault="009D61A4" w:rsidP="00FA3393">
            <w:pPr>
              <w:spacing w:before="40" w:after="40"/>
              <w:jc w:val="center"/>
              <w:rPr>
                <w:b/>
                <w:sz w:val="18"/>
                <w:szCs w:val="18"/>
              </w:rPr>
            </w:pPr>
            <w:r w:rsidRPr="00497976">
              <w:rPr>
                <w:b/>
                <w:sz w:val="18"/>
                <w:szCs w:val="18"/>
              </w:rPr>
              <w:t>Кредиторская задолженность</w:t>
            </w:r>
          </w:p>
        </w:tc>
      </w:tr>
      <w:tr w:rsidR="009D61A4" w:rsidRPr="00497976" w14:paraId="2510ACF5" w14:textId="77777777" w:rsidTr="00FA3393">
        <w:trPr>
          <w:trHeight w:val="284"/>
          <w:tblHeader/>
          <w:jc w:val="center"/>
        </w:trPr>
        <w:tc>
          <w:tcPr>
            <w:tcW w:w="1334" w:type="pct"/>
            <w:vMerge/>
            <w:tcBorders>
              <w:top w:val="single" w:sz="4" w:space="0" w:color="auto"/>
              <w:bottom w:val="single" w:sz="8" w:space="0" w:color="auto"/>
            </w:tcBorders>
            <w:noWrap/>
            <w:vAlign w:val="bottom"/>
            <w:hideMark/>
          </w:tcPr>
          <w:p w14:paraId="2E7E3B30" w14:textId="77777777" w:rsidR="009D61A4" w:rsidRPr="00497976" w:rsidRDefault="009D61A4" w:rsidP="00FA3393">
            <w:pPr>
              <w:spacing w:before="40" w:after="40"/>
              <w:rPr>
                <w:sz w:val="18"/>
                <w:szCs w:val="18"/>
              </w:rPr>
            </w:pPr>
          </w:p>
        </w:tc>
        <w:tc>
          <w:tcPr>
            <w:tcW w:w="611" w:type="pct"/>
            <w:tcBorders>
              <w:top w:val="single" w:sz="4" w:space="0" w:color="auto"/>
              <w:bottom w:val="single" w:sz="8" w:space="0" w:color="auto"/>
            </w:tcBorders>
          </w:tcPr>
          <w:p w14:paraId="3BB170B0" w14:textId="77777777" w:rsidR="009D61A4" w:rsidRPr="00497976" w:rsidRDefault="009D61A4" w:rsidP="00FA3393">
            <w:pPr>
              <w:spacing w:before="40" w:after="40"/>
              <w:jc w:val="center"/>
              <w:rPr>
                <w:b/>
                <w:sz w:val="18"/>
                <w:szCs w:val="18"/>
              </w:rPr>
            </w:pPr>
            <w:r w:rsidRPr="00497976">
              <w:rPr>
                <w:b/>
                <w:sz w:val="18"/>
                <w:szCs w:val="18"/>
              </w:rPr>
              <w:t>2020</w:t>
            </w:r>
          </w:p>
        </w:tc>
        <w:tc>
          <w:tcPr>
            <w:tcW w:w="611" w:type="pct"/>
            <w:tcBorders>
              <w:top w:val="single" w:sz="4" w:space="0" w:color="auto"/>
              <w:bottom w:val="single" w:sz="8" w:space="0" w:color="auto"/>
            </w:tcBorders>
          </w:tcPr>
          <w:p w14:paraId="213CD805" w14:textId="77777777" w:rsidR="009D61A4" w:rsidRPr="00497976" w:rsidRDefault="009D61A4" w:rsidP="00FA3393">
            <w:pPr>
              <w:spacing w:before="40" w:after="40"/>
              <w:jc w:val="center"/>
              <w:rPr>
                <w:b/>
                <w:sz w:val="18"/>
                <w:szCs w:val="18"/>
              </w:rPr>
            </w:pPr>
            <w:r w:rsidRPr="00497976">
              <w:rPr>
                <w:b/>
                <w:sz w:val="18"/>
                <w:szCs w:val="18"/>
              </w:rPr>
              <w:t>2024</w:t>
            </w:r>
          </w:p>
        </w:tc>
        <w:tc>
          <w:tcPr>
            <w:tcW w:w="629" w:type="pct"/>
            <w:tcBorders>
              <w:top w:val="single" w:sz="4" w:space="0" w:color="auto"/>
              <w:bottom w:val="single" w:sz="8" w:space="0" w:color="auto"/>
            </w:tcBorders>
          </w:tcPr>
          <w:p w14:paraId="3638079E" w14:textId="77777777" w:rsidR="009D61A4" w:rsidRPr="00497976" w:rsidRDefault="009D61A4" w:rsidP="00FA3393">
            <w:pPr>
              <w:spacing w:before="40" w:after="40"/>
              <w:jc w:val="center"/>
              <w:rPr>
                <w:b/>
                <w:sz w:val="18"/>
                <w:szCs w:val="18"/>
              </w:rPr>
            </w:pPr>
            <w:r w:rsidRPr="00497976">
              <w:rPr>
                <w:b/>
                <w:sz w:val="18"/>
                <w:szCs w:val="18"/>
              </w:rPr>
              <w:t xml:space="preserve">2024 в процентах </w:t>
            </w:r>
          </w:p>
          <w:p w14:paraId="1E88FD09" w14:textId="77777777" w:rsidR="009D61A4" w:rsidRPr="00497976" w:rsidRDefault="009D61A4" w:rsidP="00FA3393">
            <w:pPr>
              <w:spacing w:after="40"/>
              <w:jc w:val="center"/>
              <w:rPr>
                <w:b/>
                <w:sz w:val="18"/>
                <w:szCs w:val="18"/>
              </w:rPr>
            </w:pPr>
            <w:r w:rsidRPr="00497976">
              <w:rPr>
                <w:b/>
                <w:sz w:val="18"/>
                <w:szCs w:val="18"/>
              </w:rPr>
              <w:t>к 2020</w:t>
            </w:r>
          </w:p>
        </w:tc>
        <w:tc>
          <w:tcPr>
            <w:tcW w:w="594" w:type="pct"/>
            <w:tcBorders>
              <w:top w:val="single" w:sz="4" w:space="0" w:color="auto"/>
              <w:bottom w:val="single" w:sz="8" w:space="0" w:color="auto"/>
            </w:tcBorders>
          </w:tcPr>
          <w:p w14:paraId="0860046F" w14:textId="77777777" w:rsidR="009D61A4" w:rsidRPr="00497976" w:rsidRDefault="009D61A4" w:rsidP="00FA3393">
            <w:pPr>
              <w:spacing w:before="40" w:after="40"/>
              <w:jc w:val="center"/>
              <w:rPr>
                <w:b/>
                <w:sz w:val="18"/>
                <w:szCs w:val="18"/>
              </w:rPr>
            </w:pPr>
            <w:r w:rsidRPr="00497976">
              <w:rPr>
                <w:b/>
                <w:sz w:val="18"/>
                <w:szCs w:val="18"/>
              </w:rPr>
              <w:t>2020</w:t>
            </w:r>
          </w:p>
        </w:tc>
        <w:tc>
          <w:tcPr>
            <w:tcW w:w="611" w:type="pct"/>
            <w:tcBorders>
              <w:top w:val="single" w:sz="4" w:space="0" w:color="auto"/>
              <w:bottom w:val="single" w:sz="8" w:space="0" w:color="auto"/>
            </w:tcBorders>
          </w:tcPr>
          <w:p w14:paraId="6696D8B5" w14:textId="77777777" w:rsidR="009D61A4" w:rsidRPr="00497976" w:rsidRDefault="009D61A4" w:rsidP="00FA3393">
            <w:pPr>
              <w:spacing w:before="40" w:after="40"/>
              <w:jc w:val="center"/>
              <w:rPr>
                <w:b/>
                <w:sz w:val="18"/>
                <w:szCs w:val="18"/>
              </w:rPr>
            </w:pPr>
            <w:r w:rsidRPr="00497976">
              <w:rPr>
                <w:b/>
                <w:sz w:val="18"/>
                <w:szCs w:val="18"/>
              </w:rPr>
              <w:t>2024</w:t>
            </w:r>
          </w:p>
        </w:tc>
        <w:tc>
          <w:tcPr>
            <w:tcW w:w="609" w:type="pct"/>
            <w:tcBorders>
              <w:top w:val="single" w:sz="4" w:space="0" w:color="auto"/>
              <w:bottom w:val="single" w:sz="8" w:space="0" w:color="auto"/>
            </w:tcBorders>
          </w:tcPr>
          <w:p w14:paraId="44049569" w14:textId="77777777" w:rsidR="009D61A4" w:rsidRPr="00497976" w:rsidRDefault="009D61A4" w:rsidP="00FA3393">
            <w:pPr>
              <w:spacing w:before="40" w:after="40"/>
              <w:jc w:val="center"/>
              <w:rPr>
                <w:b/>
                <w:sz w:val="18"/>
                <w:szCs w:val="18"/>
              </w:rPr>
            </w:pPr>
            <w:r w:rsidRPr="00497976">
              <w:rPr>
                <w:b/>
                <w:sz w:val="18"/>
                <w:szCs w:val="18"/>
              </w:rPr>
              <w:t xml:space="preserve">2024 в процентах </w:t>
            </w:r>
          </w:p>
          <w:p w14:paraId="7EE4A812" w14:textId="77777777" w:rsidR="009D61A4" w:rsidRPr="00497976" w:rsidRDefault="009D61A4" w:rsidP="00FA3393">
            <w:pPr>
              <w:spacing w:after="40"/>
              <w:jc w:val="center"/>
              <w:rPr>
                <w:b/>
                <w:sz w:val="18"/>
                <w:szCs w:val="18"/>
              </w:rPr>
            </w:pPr>
            <w:r w:rsidRPr="00497976">
              <w:rPr>
                <w:b/>
                <w:sz w:val="18"/>
                <w:szCs w:val="18"/>
              </w:rPr>
              <w:t>к 2020</w:t>
            </w:r>
          </w:p>
        </w:tc>
      </w:tr>
      <w:tr w:rsidR="009D61A4" w:rsidRPr="00497976" w14:paraId="1179080B" w14:textId="77777777" w:rsidTr="00FA3393">
        <w:trPr>
          <w:trHeight w:val="240"/>
          <w:jc w:val="center"/>
        </w:trPr>
        <w:tc>
          <w:tcPr>
            <w:tcW w:w="1334" w:type="pct"/>
            <w:tcBorders>
              <w:top w:val="single" w:sz="8" w:space="0" w:color="auto"/>
            </w:tcBorders>
            <w:noWrap/>
            <w:vAlign w:val="bottom"/>
            <w:hideMark/>
          </w:tcPr>
          <w:p w14:paraId="0BC7F492" w14:textId="77777777" w:rsidR="009D61A4" w:rsidRPr="00497976" w:rsidRDefault="009D61A4" w:rsidP="00FA3393">
            <w:pPr>
              <w:spacing w:before="40" w:after="20"/>
              <w:rPr>
                <w:sz w:val="18"/>
                <w:szCs w:val="18"/>
              </w:rPr>
            </w:pPr>
            <w:r w:rsidRPr="00497976">
              <w:rPr>
                <w:sz w:val="18"/>
                <w:szCs w:val="18"/>
              </w:rPr>
              <w:t>Баткенская область</w:t>
            </w:r>
          </w:p>
        </w:tc>
        <w:tc>
          <w:tcPr>
            <w:tcW w:w="611" w:type="pct"/>
            <w:tcBorders>
              <w:top w:val="single" w:sz="8" w:space="0" w:color="auto"/>
            </w:tcBorders>
            <w:noWrap/>
            <w:vAlign w:val="bottom"/>
          </w:tcPr>
          <w:p w14:paraId="10FE360C" w14:textId="77777777" w:rsidR="009D61A4" w:rsidRPr="00497976" w:rsidRDefault="009D61A4" w:rsidP="00FA3393">
            <w:pPr>
              <w:jc w:val="right"/>
              <w:rPr>
                <w:color w:val="000000"/>
                <w:sz w:val="18"/>
                <w:szCs w:val="18"/>
              </w:rPr>
            </w:pPr>
            <w:r w:rsidRPr="00497976">
              <w:rPr>
                <w:color w:val="000000"/>
                <w:sz w:val="18"/>
                <w:szCs w:val="18"/>
              </w:rPr>
              <w:t>869,2</w:t>
            </w:r>
          </w:p>
        </w:tc>
        <w:tc>
          <w:tcPr>
            <w:tcW w:w="611" w:type="pct"/>
            <w:tcBorders>
              <w:top w:val="single" w:sz="8" w:space="0" w:color="auto"/>
            </w:tcBorders>
            <w:noWrap/>
            <w:vAlign w:val="bottom"/>
          </w:tcPr>
          <w:p w14:paraId="036C15E6" w14:textId="77777777" w:rsidR="009D61A4" w:rsidRPr="00497976" w:rsidRDefault="009D61A4" w:rsidP="00FA3393">
            <w:pPr>
              <w:jc w:val="right"/>
              <w:rPr>
                <w:color w:val="000000"/>
                <w:sz w:val="18"/>
                <w:szCs w:val="18"/>
              </w:rPr>
            </w:pPr>
            <w:r w:rsidRPr="00497976">
              <w:rPr>
                <w:color w:val="000000"/>
                <w:sz w:val="18"/>
                <w:szCs w:val="18"/>
              </w:rPr>
              <w:t>3 184,4</w:t>
            </w:r>
          </w:p>
        </w:tc>
        <w:tc>
          <w:tcPr>
            <w:tcW w:w="629" w:type="pct"/>
            <w:tcBorders>
              <w:top w:val="single" w:sz="8" w:space="0" w:color="auto"/>
            </w:tcBorders>
            <w:vAlign w:val="bottom"/>
          </w:tcPr>
          <w:p w14:paraId="6490BA1F" w14:textId="77777777" w:rsidR="009D61A4" w:rsidRPr="00497976" w:rsidRDefault="009D61A4" w:rsidP="00FA3393">
            <w:pPr>
              <w:jc w:val="right"/>
              <w:rPr>
                <w:bCs/>
                <w:color w:val="000000"/>
                <w:sz w:val="18"/>
                <w:szCs w:val="18"/>
              </w:rPr>
            </w:pPr>
            <w:r w:rsidRPr="00497976">
              <w:rPr>
                <w:bCs/>
                <w:color w:val="000000"/>
                <w:sz w:val="18"/>
                <w:szCs w:val="18"/>
              </w:rPr>
              <w:t>в 3,7 р.</w:t>
            </w:r>
          </w:p>
        </w:tc>
        <w:tc>
          <w:tcPr>
            <w:tcW w:w="594" w:type="pct"/>
            <w:tcBorders>
              <w:top w:val="single" w:sz="8" w:space="0" w:color="auto"/>
            </w:tcBorders>
            <w:vAlign w:val="bottom"/>
          </w:tcPr>
          <w:p w14:paraId="1F411F7D" w14:textId="77777777" w:rsidR="009D61A4" w:rsidRPr="00497976" w:rsidRDefault="009D61A4" w:rsidP="00FA3393">
            <w:pPr>
              <w:jc w:val="right"/>
              <w:rPr>
                <w:color w:val="000000"/>
                <w:sz w:val="18"/>
                <w:szCs w:val="18"/>
              </w:rPr>
            </w:pPr>
            <w:r w:rsidRPr="00497976">
              <w:rPr>
                <w:color w:val="000000"/>
                <w:sz w:val="18"/>
                <w:szCs w:val="18"/>
              </w:rPr>
              <w:t>3 251,4</w:t>
            </w:r>
          </w:p>
        </w:tc>
        <w:tc>
          <w:tcPr>
            <w:tcW w:w="611" w:type="pct"/>
            <w:tcBorders>
              <w:top w:val="single" w:sz="8" w:space="0" w:color="auto"/>
            </w:tcBorders>
            <w:noWrap/>
            <w:vAlign w:val="bottom"/>
          </w:tcPr>
          <w:p w14:paraId="2061CB4A" w14:textId="77777777" w:rsidR="009D61A4" w:rsidRPr="00497976" w:rsidRDefault="009D61A4" w:rsidP="00FA3393">
            <w:pPr>
              <w:jc w:val="right"/>
              <w:rPr>
                <w:color w:val="000000"/>
                <w:sz w:val="18"/>
                <w:szCs w:val="18"/>
              </w:rPr>
            </w:pPr>
            <w:r w:rsidRPr="00497976">
              <w:rPr>
                <w:color w:val="000000"/>
                <w:sz w:val="18"/>
                <w:szCs w:val="18"/>
              </w:rPr>
              <w:t>5 998,3</w:t>
            </w:r>
          </w:p>
        </w:tc>
        <w:tc>
          <w:tcPr>
            <w:tcW w:w="609" w:type="pct"/>
            <w:tcBorders>
              <w:top w:val="single" w:sz="8" w:space="0" w:color="auto"/>
            </w:tcBorders>
            <w:vAlign w:val="bottom"/>
          </w:tcPr>
          <w:p w14:paraId="62C0974B" w14:textId="77777777" w:rsidR="009D61A4" w:rsidRPr="00497976" w:rsidRDefault="009D61A4" w:rsidP="00FA3393">
            <w:pPr>
              <w:jc w:val="right"/>
              <w:rPr>
                <w:bCs/>
                <w:color w:val="000000"/>
                <w:sz w:val="18"/>
                <w:szCs w:val="18"/>
              </w:rPr>
            </w:pPr>
            <w:r w:rsidRPr="00497976">
              <w:rPr>
                <w:color w:val="000000"/>
                <w:sz w:val="18"/>
                <w:szCs w:val="18"/>
              </w:rPr>
              <w:t>184,5</w:t>
            </w:r>
          </w:p>
        </w:tc>
      </w:tr>
      <w:tr w:rsidR="009D61A4" w:rsidRPr="00497976" w14:paraId="59EA92B1" w14:textId="77777777" w:rsidTr="00FA3393">
        <w:trPr>
          <w:trHeight w:val="240"/>
          <w:jc w:val="center"/>
        </w:trPr>
        <w:tc>
          <w:tcPr>
            <w:tcW w:w="1334" w:type="pct"/>
            <w:noWrap/>
            <w:vAlign w:val="bottom"/>
            <w:hideMark/>
          </w:tcPr>
          <w:p w14:paraId="6B3641C5" w14:textId="77777777" w:rsidR="009D61A4" w:rsidRPr="00497976" w:rsidRDefault="009D61A4" w:rsidP="00FA3393">
            <w:pPr>
              <w:spacing w:before="40" w:after="20"/>
              <w:rPr>
                <w:sz w:val="18"/>
                <w:szCs w:val="18"/>
              </w:rPr>
            </w:pPr>
            <w:r w:rsidRPr="00497976">
              <w:rPr>
                <w:sz w:val="18"/>
                <w:szCs w:val="18"/>
              </w:rPr>
              <w:t>Джалал-Абадская область</w:t>
            </w:r>
          </w:p>
        </w:tc>
        <w:tc>
          <w:tcPr>
            <w:tcW w:w="611" w:type="pct"/>
            <w:noWrap/>
            <w:vAlign w:val="bottom"/>
          </w:tcPr>
          <w:p w14:paraId="1B86101D" w14:textId="77777777" w:rsidR="009D61A4" w:rsidRPr="00497976" w:rsidRDefault="009D61A4" w:rsidP="00FA3393">
            <w:pPr>
              <w:jc w:val="right"/>
              <w:rPr>
                <w:color w:val="000000"/>
                <w:sz w:val="18"/>
                <w:szCs w:val="18"/>
              </w:rPr>
            </w:pPr>
            <w:r w:rsidRPr="00497976">
              <w:rPr>
                <w:color w:val="000000"/>
                <w:sz w:val="18"/>
                <w:szCs w:val="18"/>
              </w:rPr>
              <w:t>15 008,2</w:t>
            </w:r>
          </w:p>
        </w:tc>
        <w:tc>
          <w:tcPr>
            <w:tcW w:w="611" w:type="pct"/>
            <w:noWrap/>
            <w:vAlign w:val="bottom"/>
          </w:tcPr>
          <w:p w14:paraId="0124F198" w14:textId="77777777" w:rsidR="009D61A4" w:rsidRPr="00497976" w:rsidRDefault="009D61A4" w:rsidP="00FA3393">
            <w:pPr>
              <w:jc w:val="right"/>
              <w:rPr>
                <w:color w:val="000000"/>
                <w:sz w:val="18"/>
                <w:szCs w:val="18"/>
              </w:rPr>
            </w:pPr>
            <w:r w:rsidRPr="00497976">
              <w:rPr>
                <w:color w:val="000000"/>
                <w:sz w:val="18"/>
                <w:szCs w:val="18"/>
              </w:rPr>
              <w:t>24 613,1</w:t>
            </w:r>
          </w:p>
        </w:tc>
        <w:tc>
          <w:tcPr>
            <w:tcW w:w="629" w:type="pct"/>
            <w:vAlign w:val="bottom"/>
          </w:tcPr>
          <w:p w14:paraId="01550B85" w14:textId="77777777" w:rsidR="009D61A4" w:rsidRPr="00497976" w:rsidRDefault="009D61A4" w:rsidP="00FA3393">
            <w:pPr>
              <w:jc w:val="right"/>
              <w:rPr>
                <w:bCs/>
                <w:color w:val="000000"/>
                <w:sz w:val="18"/>
                <w:szCs w:val="18"/>
              </w:rPr>
            </w:pPr>
            <w:r w:rsidRPr="00497976">
              <w:rPr>
                <w:color w:val="000000"/>
                <w:sz w:val="18"/>
                <w:szCs w:val="18"/>
              </w:rPr>
              <w:t>164,0</w:t>
            </w:r>
          </w:p>
        </w:tc>
        <w:tc>
          <w:tcPr>
            <w:tcW w:w="594" w:type="pct"/>
            <w:vAlign w:val="bottom"/>
          </w:tcPr>
          <w:p w14:paraId="36A7A2BE" w14:textId="77777777" w:rsidR="009D61A4" w:rsidRPr="00497976" w:rsidRDefault="009D61A4" w:rsidP="00FA3393">
            <w:pPr>
              <w:jc w:val="right"/>
              <w:rPr>
                <w:color w:val="000000"/>
                <w:sz w:val="18"/>
                <w:szCs w:val="18"/>
              </w:rPr>
            </w:pPr>
            <w:r w:rsidRPr="00497976">
              <w:rPr>
                <w:color w:val="000000"/>
                <w:sz w:val="18"/>
                <w:szCs w:val="18"/>
              </w:rPr>
              <w:t>23 657,3</w:t>
            </w:r>
          </w:p>
        </w:tc>
        <w:tc>
          <w:tcPr>
            <w:tcW w:w="611" w:type="pct"/>
            <w:noWrap/>
            <w:vAlign w:val="bottom"/>
          </w:tcPr>
          <w:p w14:paraId="581B258E" w14:textId="77777777" w:rsidR="009D61A4" w:rsidRPr="00497976" w:rsidRDefault="009D61A4" w:rsidP="00FA3393">
            <w:pPr>
              <w:jc w:val="right"/>
              <w:rPr>
                <w:color w:val="000000"/>
                <w:sz w:val="18"/>
                <w:szCs w:val="18"/>
              </w:rPr>
            </w:pPr>
            <w:r w:rsidRPr="00497976">
              <w:rPr>
                <w:color w:val="000000"/>
                <w:sz w:val="18"/>
                <w:szCs w:val="18"/>
              </w:rPr>
              <w:t>40 895,0</w:t>
            </w:r>
          </w:p>
        </w:tc>
        <w:tc>
          <w:tcPr>
            <w:tcW w:w="609" w:type="pct"/>
            <w:vAlign w:val="bottom"/>
          </w:tcPr>
          <w:p w14:paraId="247C919A" w14:textId="77777777" w:rsidR="009D61A4" w:rsidRPr="00497976" w:rsidRDefault="009D61A4" w:rsidP="00FA3393">
            <w:pPr>
              <w:jc w:val="right"/>
              <w:rPr>
                <w:color w:val="000000"/>
                <w:sz w:val="18"/>
                <w:szCs w:val="18"/>
              </w:rPr>
            </w:pPr>
            <w:r w:rsidRPr="00497976">
              <w:rPr>
                <w:color w:val="000000"/>
                <w:sz w:val="18"/>
                <w:szCs w:val="18"/>
              </w:rPr>
              <w:t>172,9</w:t>
            </w:r>
          </w:p>
        </w:tc>
      </w:tr>
      <w:tr w:rsidR="009D61A4" w:rsidRPr="00497976" w14:paraId="502C12DF" w14:textId="77777777" w:rsidTr="00FA3393">
        <w:trPr>
          <w:trHeight w:val="240"/>
          <w:jc w:val="center"/>
        </w:trPr>
        <w:tc>
          <w:tcPr>
            <w:tcW w:w="1334" w:type="pct"/>
            <w:noWrap/>
            <w:vAlign w:val="bottom"/>
            <w:hideMark/>
          </w:tcPr>
          <w:p w14:paraId="170A70A9" w14:textId="77777777" w:rsidR="009D61A4" w:rsidRPr="00497976" w:rsidRDefault="009D61A4" w:rsidP="00FA3393">
            <w:pPr>
              <w:spacing w:before="40" w:after="20"/>
              <w:rPr>
                <w:sz w:val="18"/>
                <w:szCs w:val="18"/>
              </w:rPr>
            </w:pPr>
            <w:r w:rsidRPr="00497976">
              <w:rPr>
                <w:sz w:val="18"/>
                <w:szCs w:val="18"/>
              </w:rPr>
              <w:t>Иссык-Кульская область</w:t>
            </w:r>
          </w:p>
        </w:tc>
        <w:tc>
          <w:tcPr>
            <w:tcW w:w="611" w:type="pct"/>
            <w:noWrap/>
            <w:vAlign w:val="bottom"/>
          </w:tcPr>
          <w:p w14:paraId="0690CD81" w14:textId="77777777" w:rsidR="009D61A4" w:rsidRPr="00497976" w:rsidRDefault="009D61A4" w:rsidP="00FA3393">
            <w:pPr>
              <w:jc w:val="right"/>
              <w:rPr>
                <w:color w:val="000000"/>
                <w:sz w:val="18"/>
                <w:szCs w:val="18"/>
              </w:rPr>
            </w:pPr>
            <w:r w:rsidRPr="00497976">
              <w:rPr>
                <w:color w:val="000000"/>
                <w:sz w:val="18"/>
                <w:szCs w:val="18"/>
              </w:rPr>
              <w:t>2 476,8</w:t>
            </w:r>
          </w:p>
        </w:tc>
        <w:tc>
          <w:tcPr>
            <w:tcW w:w="611" w:type="pct"/>
            <w:noWrap/>
            <w:vAlign w:val="bottom"/>
          </w:tcPr>
          <w:p w14:paraId="7C2873A0" w14:textId="77777777" w:rsidR="009D61A4" w:rsidRPr="00497976" w:rsidRDefault="009D61A4" w:rsidP="00FA3393">
            <w:pPr>
              <w:jc w:val="right"/>
              <w:rPr>
                <w:color w:val="000000"/>
                <w:sz w:val="18"/>
                <w:szCs w:val="18"/>
              </w:rPr>
            </w:pPr>
            <w:r w:rsidRPr="00497976">
              <w:rPr>
                <w:color w:val="000000"/>
                <w:sz w:val="18"/>
                <w:szCs w:val="18"/>
              </w:rPr>
              <w:t>19 554,7</w:t>
            </w:r>
          </w:p>
        </w:tc>
        <w:tc>
          <w:tcPr>
            <w:tcW w:w="629" w:type="pct"/>
            <w:vAlign w:val="bottom"/>
          </w:tcPr>
          <w:p w14:paraId="36E8AFF2" w14:textId="77777777" w:rsidR="009D61A4" w:rsidRPr="00497976" w:rsidRDefault="009D61A4" w:rsidP="00FA3393">
            <w:pPr>
              <w:jc w:val="right"/>
              <w:rPr>
                <w:bCs/>
                <w:color w:val="000000"/>
                <w:sz w:val="18"/>
                <w:szCs w:val="18"/>
              </w:rPr>
            </w:pPr>
            <w:r w:rsidRPr="00497976">
              <w:rPr>
                <w:bCs/>
                <w:color w:val="000000"/>
                <w:sz w:val="18"/>
                <w:szCs w:val="18"/>
              </w:rPr>
              <w:t>в 7,9 р.</w:t>
            </w:r>
          </w:p>
        </w:tc>
        <w:tc>
          <w:tcPr>
            <w:tcW w:w="594" w:type="pct"/>
            <w:vAlign w:val="bottom"/>
          </w:tcPr>
          <w:p w14:paraId="17B2A345" w14:textId="77777777" w:rsidR="009D61A4" w:rsidRPr="00497976" w:rsidRDefault="009D61A4" w:rsidP="00FA3393">
            <w:pPr>
              <w:jc w:val="right"/>
              <w:rPr>
                <w:color w:val="000000"/>
                <w:sz w:val="18"/>
                <w:szCs w:val="18"/>
              </w:rPr>
            </w:pPr>
            <w:r w:rsidRPr="00497976">
              <w:rPr>
                <w:color w:val="000000"/>
                <w:sz w:val="18"/>
                <w:szCs w:val="18"/>
              </w:rPr>
              <w:t>10 974,4</w:t>
            </w:r>
          </w:p>
        </w:tc>
        <w:tc>
          <w:tcPr>
            <w:tcW w:w="611" w:type="pct"/>
            <w:noWrap/>
            <w:vAlign w:val="bottom"/>
          </w:tcPr>
          <w:p w14:paraId="3B2E4510" w14:textId="77777777" w:rsidR="009D61A4" w:rsidRPr="00497976" w:rsidRDefault="009D61A4" w:rsidP="00FA3393">
            <w:pPr>
              <w:jc w:val="right"/>
              <w:rPr>
                <w:color w:val="000000"/>
                <w:sz w:val="18"/>
                <w:szCs w:val="18"/>
              </w:rPr>
            </w:pPr>
            <w:r w:rsidRPr="00497976">
              <w:rPr>
                <w:color w:val="000000"/>
                <w:sz w:val="18"/>
                <w:szCs w:val="18"/>
              </w:rPr>
              <w:t>22 059,1</w:t>
            </w:r>
          </w:p>
        </w:tc>
        <w:tc>
          <w:tcPr>
            <w:tcW w:w="609" w:type="pct"/>
            <w:vAlign w:val="bottom"/>
          </w:tcPr>
          <w:p w14:paraId="791C5D16" w14:textId="77777777" w:rsidR="009D61A4" w:rsidRPr="00497976" w:rsidRDefault="009D61A4" w:rsidP="00FA3393">
            <w:pPr>
              <w:jc w:val="right"/>
              <w:rPr>
                <w:color w:val="000000"/>
                <w:sz w:val="18"/>
                <w:szCs w:val="18"/>
              </w:rPr>
            </w:pPr>
            <w:r w:rsidRPr="00497976">
              <w:rPr>
                <w:bCs/>
                <w:color w:val="000000"/>
                <w:sz w:val="18"/>
                <w:szCs w:val="18"/>
              </w:rPr>
              <w:t>в 2,0 р.</w:t>
            </w:r>
          </w:p>
        </w:tc>
      </w:tr>
      <w:tr w:rsidR="009D61A4" w:rsidRPr="00497976" w14:paraId="730EDF06" w14:textId="77777777" w:rsidTr="00FA3393">
        <w:trPr>
          <w:trHeight w:val="240"/>
          <w:jc w:val="center"/>
        </w:trPr>
        <w:tc>
          <w:tcPr>
            <w:tcW w:w="1334" w:type="pct"/>
            <w:noWrap/>
            <w:vAlign w:val="bottom"/>
            <w:hideMark/>
          </w:tcPr>
          <w:p w14:paraId="45DCD4D8" w14:textId="77777777" w:rsidR="009D61A4" w:rsidRPr="00497976" w:rsidRDefault="009D61A4" w:rsidP="00FA3393">
            <w:pPr>
              <w:spacing w:before="40" w:after="20"/>
              <w:rPr>
                <w:sz w:val="18"/>
                <w:szCs w:val="18"/>
              </w:rPr>
            </w:pPr>
            <w:r w:rsidRPr="00497976">
              <w:rPr>
                <w:sz w:val="18"/>
                <w:szCs w:val="18"/>
              </w:rPr>
              <w:t>Нарынская область</w:t>
            </w:r>
          </w:p>
        </w:tc>
        <w:tc>
          <w:tcPr>
            <w:tcW w:w="611" w:type="pct"/>
            <w:noWrap/>
            <w:vAlign w:val="bottom"/>
          </w:tcPr>
          <w:p w14:paraId="43DE4885" w14:textId="77777777" w:rsidR="009D61A4" w:rsidRPr="00497976" w:rsidRDefault="009D61A4" w:rsidP="00FA3393">
            <w:pPr>
              <w:jc w:val="right"/>
              <w:rPr>
                <w:color w:val="000000"/>
                <w:sz w:val="18"/>
                <w:szCs w:val="18"/>
              </w:rPr>
            </w:pPr>
            <w:r w:rsidRPr="00497976">
              <w:rPr>
                <w:color w:val="000000"/>
                <w:sz w:val="18"/>
                <w:szCs w:val="18"/>
              </w:rPr>
              <w:t>1 287,2</w:t>
            </w:r>
          </w:p>
        </w:tc>
        <w:tc>
          <w:tcPr>
            <w:tcW w:w="611" w:type="pct"/>
            <w:noWrap/>
            <w:vAlign w:val="bottom"/>
          </w:tcPr>
          <w:p w14:paraId="4190FF4B" w14:textId="77777777" w:rsidR="009D61A4" w:rsidRPr="00497976" w:rsidRDefault="009D61A4" w:rsidP="00FA3393">
            <w:pPr>
              <w:jc w:val="right"/>
              <w:rPr>
                <w:color w:val="000000"/>
                <w:sz w:val="18"/>
                <w:szCs w:val="18"/>
              </w:rPr>
            </w:pPr>
            <w:r w:rsidRPr="00497976">
              <w:rPr>
                <w:color w:val="000000"/>
                <w:sz w:val="18"/>
                <w:szCs w:val="18"/>
              </w:rPr>
              <w:t>7 633,8</w:t>
            </w:r>
          </w:p>
        </w:tc>
        <w:tc>
          <w:tcPr>
            <w:tcW w:w="629" w:type="pct"/>
            <w:vAlign w:val="bottom"/>
          </w:tcPr>
          <w:p w14:paraId="729EA614" w14:textId="77777777" w:rsidR="009D61A4" w:rsidRPr="00497976" w:rsidRDefault="009D61A4" w:rsidP="00FA3393">
            <w:pPr>
              <w:jc w:val="right"/>
              <w:rPr>
                <w:bCs/>
                <w:color w:val="000000"/>
                <w:sz w:val="18"/>
                <w:szCs w:val="18"/>
              </w:rPr>
            </w:pPr>
            <w:r w:rsidRPr="00497976">
              <w:rPr>
                <w:bCs/>
                <w:color w:val="000000"/>
                <w:sz w:val="18"/>
                <w:szCs w:val="18"/>
              </w:rPr>
              <w:t>в 5,9 р.</w:t>
            </w:r>
          </w:p>
        </w:tc>
        <w:tc>
          <w:tcPr>
            <w:tcW w:w="594" w:type="pct"/>
            <w:vAlign w:val="bottom"/>
          </w:tcPr>
          <w:p w14:paraId="4B563232" w14:textId="77777777" w:rsidR="009D61A4" w:rsidRPr="00497976" w:rsidRDefault="009D61A4" w:rsidP="00FA3393">
            <w:pPr>
              <w:jc w:val="right"/>
              <w:rPr>
                <w:color w:val="000000"/>
                <w:sz w:val="18"/>
                <w:szCs w:val="18"/>
              </w:rPr>
            </w:pPr>
            <w:r w:rsidRPr="00497976">
              <w:rPr>
                <w:color w:val="000000"/>
                <w:sz w:val="18"/>
                <w:szCs w:val="18"/>
              </w:rPr>
              <w:t>1 878,0</w:t>
            </w:r>
          </w:p>
        </w:tc>
        <w:tc>
          <w:tcPr>
            <w:tcW w:w="611" w:type="pct"/>
            <w:noWrap/>
            <w:vAlign w:val="bottom"/>
          </w:tcPr>
          <w:p w14:paraId="44D0756A" w14:textId="77777777" w:rsidR="009D61A4" w:rsidRPr="00497976" w:rsidRDefault="009D61A4" w:rsidP="00FA3393">
            <w:pPr>
              <w:jc w:val="right"/>
              <w:rPr>
                <w:color w:val="000000"/>
                <w:sz w:val="18"/>
                <w:szCs w:val="18"/>
              </w:rPr>
            </w:pPr>
            <w:r w:rsidRPr="00497976">
              <w:rPr>
                <w:color w:val="000000"/>
                <w:sz w:val="18"/>
                <w:szCs w:val="18"/>
              </w:rPr>
              <w:t>4 300,5</w:t>
            </w:r>
          </w:p>
        </w:tc>
        <w:tc>
          <w:tcPr>
            <w:tcW w:w="609" w:type="pct"/>
            <w:vAlign w:val="bottom"/>
          </w:tcPr>
          <w:p w14:paraId="0C3547C4" w14:textId="77777777" w:rsidR="009D61A4" w:rsidRPr="00497976" w:rsidRDefault="009D61A4" w:rsidP="00FA3393">
            <w:pPr>
              <w:jc w:val="right"/>
              <w:rPr>
                <w:color w:val="000000"/>
                <w:sz w:val="18"/>
                <w:szCs w:val="18"/>
              </w:rPr>
            </w:pPr>
            <w:r w:rsidRPr="00497976">
              <w:rPr>
                <w:bCs/>
                <w:color w:val="000000"/>
                <w:sz w:val="18"/>
                <w:szCs w:val="18"/>
              </w:rPr>
              <w:t>в 2,3 р.</w:t>
            </w:r>
          </w:p>
        </w:tc>
      </w:tr>
      <w:tr w:rsidR="009D61A4" w:rsidRPr="00460E15" w14:paraId="2F75275E" w14:textId="77777777" w:rsidTr="00FA3393">
        <w:trPr>
          <w:trHeight w:val="240"/>
          <w:jc w:val="center"/>
        </w:trPr>
        <w:tc>
          <w:tcPr>
            <w:tcW w:w="1334" w:type="pct"/>
            <w:tcBorders>
              <w:bottom w:val="nil"/>
            </w:tcBorders>
            <w:noWrap/>
            <w:vAlign w:val="bottom"/>
            <w:hideMark/>
          </w:tcPr>
          <w:p w14:paraId="1C8EEB8F" w14:textId="77777777" w:rsidR="009D61A4" w:rsidRPr="00497976" w:rsidRDefault="009D61A4" w:rsidP="00FA3393">
            <w:pPr>
              <w:spacing w:before="40" w:after="20"/>
              <w:rPr>
                <w:sz w:val="18"/>
                <w:szCs w:val="18"/>
              </w:rPr>
            </w:pPr>
            <w:r w:rsidRPr="00497976">
              <w:rPr>
                <w:sz w:val="18"/>
                <w:szCs w:val="18"/>
              </w:rPr>
              <w:t>Ошская область</w:t>
            </w:r>
          </w:p>
        </w:tc>
        <w:tc>
          <w:tcPr>
            <w:tcW w:w="611" w:type="pct"/>
            <w:tcBorders>
              <w:bottom w:val="nil"/>
            </w:tcBorders>
            <w:noWrap/>
            <w:vAlign w:val="bottom"/>
          </w:tcPr>
          <w:p w14:paraId="31EF8286" w14:textId="77777777" w:rsidR="009D61A4" w:rsidRPr="00497976" w:rsidRDefault="009D61A4" w:rsidP="00FA3393">
            <w:pPr>
              <w:jc w:val="right"/>
              <w:rPr>
                <w:color w:val="000000"/>
                <w:sz w:val="18"/>
                <w:szCs w:val="18"/>
              </w:rPr>
            </w:pPr>
            <w:r w:rsidRPr="00497976">
              <w:rPr>
                <w:color w:val="000000"/>
                <w:sz w:val="18"/>
                <w:szCs w:val="18"/>
              </w:rPr>
              <w:t>4 047,7</w:t>
            </w:r>
          </w:p>
        </w:tc>
        <w:tc>
          <w:tcPr>
            <w:tcW w:w="611" w:type="pct"/>
            <w:tcBorders>
              <w:bottom w:val="nil"/>
            </w:tcBorders>
            <w:noWrap/>
            <w:vAlign w:val="bottom"/>
          </w:tcPr>
          <w:p w14:paraId="4C6F23A6" w14:textId="77777777" w:rsidR="009D61A4" w:rsidRPr="00460E15" w:rsidRDefault="009D61A4" w:rsidP="00FA3393">
            <w:pPr>
              <w:jc w:val="right"/>
              <w:rPr>
                <w:sz w:val="18"/>
                <w:szCs w:val="18"/>
              </w:rPr>
            </w:pPr>
            <w:r w:rsidRPr="00460E15">
              <w:rPr>
                <w:sz w:val="18"/>
                <w:szCs w:val="18"/>
              </w:rPr>
              <w:t>5 471,1</w:t>
            </w:r>
          </w:p>
        </w:tc>
        <w:tc>
          <w:tcPr>
            <w:tcW w:w="629" w:type="pct"/>
            <w:tcBorders>
              <w:bottom w:val="nil"/>
            </w:tcBorders>
            <w:vAlign w:val="bottom"/>
          </w:tcPr>
          <w:p w14:paraId="5EB77065" w14:textId="77777777" w:rsidR="009D61A4" w:rsidRPr="00460E15" w:rsidRDefault="009D61A4" w:rsidP="00FA3393">
            <w:pPr>
              <w:jc w:val="right"/>
              <w:rPr>
                <w:bCs/>
                <w:sz w:val="18"/>
                <w:szCs w:val="18"/>
              </w:rPr>
            </w:pPr>
            <w:r w:rsidRPr="00460E15">
              <w:rPr>
                <w:bCs/>
                <w:sz w:val="18"/>
                <w:szCs w:val="18"/>
              </w:rPr>
              <w:t>135,2</w:t>
            </w:r>
          </w:p>
        </w:tc>
        <w:tc>
          <w:tcPr>
            <w:tcW w:w="594" w:type="pct"/>
            <w:tcBorders>
              <w:bottom w:val="nil"/>
            </w:tcBorders>
            <w:vAlign w:val="bottom"/>
          </w:tcPr>
          <w:p w14:paraId="3E5FAB68" w14:textId="77777777" w:rsidR="009D61A4" w:rsidRPr="00460E15" w:rsidRDefault="009D61A4" w:rsidP="00FA3393">
            <w:pPr>
              <w:jc w:val="right"/>
              <w:rPr>
                <w:sz w:val="18"/>
                <w:szCs w:val="18"/>
              </w:rPr>
            </w:pPr>
            <w:r w:rsidRPr="00460E15">
              <w:rPr>
                <w:sz w:val="18"/>
                <w:szCs w:val="18"/>
              </w:rPr>
              <w:t>5 116,9</w:t>
            </w:r>
          </w:p>
        </w:tc>
        <w:tc>
          <w:tcPr>
            <w:tcW w:w="611" w:type="pct"/>
            <w:tcBorders>
              <w:bottom w:val="nil"/>
            </w:tcBorders>
            <w:noWrap/>
            <w:vAlign w:val="bottom"/>
          </w:tcPr>
          <w:p w14:paraId="773F9104" w14:textId="77777777" w:rsidR="009D61A4" w:rsidRPr="00460E15" w:rsidRDefault="009D61A4" w:rsidP="00FA3393">
            <w:pPr>
              <w:jc w:val="right"/>
              <w:rPr>
                <w:sz w:val="18"/>
                <w:szCs w:val="18"/>
              </w:rPr>
            </w:pPr>
            <w:r w:rsidRPr="00460E15">
              <w:rPr>
                <w:sz w:val="18"/>
                <w:szCs w:val="18"/>
              </w:rPr>
              <w:t>5 934,1</w:t>
            </w:r>
          </w:p>
        </w:tc>
        <w:tc>
          <w:tcPr>
            <w:tcW w:w="609" w:type="pct"/>
            <w:tcBorders>
              <w:bottom w:val="nil"/>
            </w:tcBorders>
            <w:vAlign w:val="bottom"/>
          </w:tcPr>
          <w:p w14:paraId="5CAB374B" w14:textId="77777777" w:rsidR="009D61A4" w:rsidRPr="00460E15" w:rsidRDefault="009D61A4" w:rsidP="00FA3393">
            <w:pPr>
              <w:jc w:val="right"/>
              <w:rPr>
                <w:bCs/>
                <w:sz w:val="18"/>
                <w:szCs w:val="18"/>
              </w:rPr>
            </w:pPr>
            <w:r w:rsidRPr="00460E15">
              <w:rPr>
                <w:bCs/>
                <w:sz w:val="18"/>
                <w:szCs w:val="18"/>
              </w:rPr>
              <w:t>116,0</w:t>
            </w:r>
          </w:p>
        </w:tc>
      </w:tr>
      <w:tr w:rsidR="009D61A4" w:rsidRPr="00460E15" w14:paraId="08A582B8" w14:textId="77777777" w:rsidTr="00FA3393">
        <w:trPr>
          <w:trHeight w:val="240"/>
          <w:jc w:val="center"/>
        </w:trPr>
        <w:tc>
          <w:tcPr>
            <w:tcW w:w="1334" w:type="pct"/>
            <w:tcBorders>
              <w:top w:val="nil"/>
              <w:bottom w:val="nil"/>
            </w:tcBorders>
            <w:noWrap/>
            <w:vAlign w:val="bottom"/>
            <w:hideMark/>
          </w:tcPr>
          <w:p w14:paraId="3C7402F0" w14:textId="77777777" w:rsidR="009D61A4" w:rsidRPr="00497976" w:rsidRDefault="009D61A4" w:rsidP="00FA3393">
            <w:pPr>
              <w:spacing w:before="40" w:after="20"/>
              <w:rPr>
                <w:sz w:val="18"/>
                <w:szCs w:val="18"/>
              </w:rPr>
            </w:pPr>
            <w:r w:rsidRPr="00497976">
              <w:rPr>
                <w:sz w:val="18"/>
                <w:szCs w:val="18"/>
              </w:rPr>
              <w:t>Таласская область</w:t>
            </w:r>
          </w:p>
        </w:tc>
        <w:tc>
          <w:tcPr>
            <w:tcW w:w="611" w:type="pct"/>
            <w:tcBorders>
              <w:top w:val="nil"/>
              <w:bottom w:val="nil"/>
            </w:tcBorders>
            <w:noWrap/>
            <w:vAlign w:val="bottom"/>
          </w:tcPr>
          <w:p w14:paraId="49A17718" w14:textId="77777777" w:rsidR="009D61A4" w:rsidRPr="00497976" w:rsidRDefault="009D61A4" w:rsidP="00FA3393">
            <w:pPr>
              <w:jc w:val="right"/>
              <w:rPr>
                <w:color w:val="000000"/>
                <w:sz w:val="18"/>
                <w:szCs w:val="18"/>
              </w:rPr>
            </w:pPr>
            <w:r w:rsidRPr="00497976">
              <w:rPr>
                <w:color w:val="000000"/>
                <w:sz w:val="18"/>
                <w:szCs w:val="18"/>
              </w:rPr>
              <w:t>5 550,4</w:t>
            </w:r>
          </w:p>
        </w:tc>
        <w:tc>
          <w:tcPr>
            <w:tcW w:w="611" w:type="pct"/>
            <w:tcBorders>
              <w:top w:val="nil"/>
              <w:bottom w:val="nil"/>
            </w:tcBorders>
            <w:noWrap/>
            <w:vAlign w:val="bottom"/>
          </w:tcPr>
          <w:p w14:paraId="5262BF9D" w14:textId="77777777" w:rsidR="009D61A4" w:rsidRPr="00460E15" w:rsidRDefault="009D61A4" w:rsidP="00FA3393">
            <w:pPr>
              <w:jc w:val="right"/>
              <w:rPr>
                <w:sz w:val="18"/>
                <w:szCs w:val="18"/>
              </w:rPr>
            </w:pPr>
            <w:r w:rsidRPr="00460E15">
              <w:rPr>
                <w:sz w:val="18"/>
                <w:szCs w:val="18"/>
              </w:rPr>
              <w:t>11 556,4</w:t>
            </w:r>
          </w:p>
        </w:tc>
        <w:tc>
          <w:tcPr>
            <w:tcW w:w="629" w:type="pct"/>
            <w:tcBorders>
              <w:top w:val="nil"/>
              <w:bottom w:val="nil"/>
            </w:tcBorders>
            <w:vAlign w:val="bottom"/>
          </w:tcPr>
          <w:p w14:paraId="315DD974" w14:textId="77777777" w:rsidR="009D61A4" w:rsidRPr="00460E15" w:rsidRDefault="009D61A4" w:rsidP="00FA3393">
            <w:pPr>
              <w:jc w:val="right"/>
              <w:rPr>
                <w:bCs/>
                <w:sz w:val="18"/>
                <w:szCs w:val="18"/>
              </w:rPr>
            </w:pPr>
            <w:r w:rsidRPr="00460E15">
              <w:rPr>
                <w:bCs/>
                <w:sz w:val="18"/>
                <w:szCs w:val="18"/>
              </w:rPr>
              <w:t>в 2,1 р.</w:t>
            </w:r>
          </w:p>
        </w:tc>
        <w:tc>
          <w:tcPr>
            <w:tcW w:w="594" w:type="pct"/>
            <w:tcBorders>
              <w:top w:val="nil"/>
              <w:bottom w:val="nil"/>
            </w:tcBorders>
            <w:vAlign w:val="bottom"/>
          </w:tcPr>
          <w:p w14:paraId="786C14CC" w14:textId="77777777" w:rsidR="009D61A4" w:rsidRPr="00460E15" w:rsidRDefault="009D61A4" w:rsidP="00FA3393">
            <w:pPr>
              <w:jc w:val="right"/>
              <w:rPr>
                <w:sz w:val="18"/>
                <w:szCs w:val="18"/>
              </w:rPr>
            </w:pPr>
            <w:r w:rsidRPr="00460E15">
              <w:rPr>
                <w:sz w:val="18"/>
                <w:szCs w:val="18"/>
              </w:rPr>
              <w:t>5 751,6</w:t>
            </w:r>
          </w:p>
        </w:tc>
        <w:tc>
          <w:tcPr>
            <w:tcW w:w="611" w:type="pct"/>
            <w:tcBorders>
              <w:top w:val="nil"/>
              <w:bottom w:val="nil"/>
            </w:tcBorders>
            <w:noWrap/>
            <w:vAlign w:val="bottom"/>
          </w:tcPr>
          <w:p w14:paraId="6566D842" w14:textId="77777777" w:rsidR="009D61A4" w:rsidRPr="00460E15" w:rsidRDefault="009D61A4" w:rsidP="00FA3393">
            <w:pPr>
              <w:jc w:val="right"/>
              <w:rPr>
                <w:sz w:val="18"/>
                <w:szCs w:val="18"/>
              </w:rPr>
            </w:pPr>
            <w:r w:rsidRPr="00460E15">
              <w:rPr>
                <w:sz w:val="18"/>
                <w:szCs w:val="18"/>
              </w:rPr>
              <w:t>14 097,8</w:t>
            </w:r>
          </w:p>
        </w:tc>
        <w:tc>
          <w:tcPr>
            <w:tcW w:w="609" w:type="pct"/>
            <w:tcBorders>
              <w:top w:val="nil"/>
              <w:bottom w:val="nil"/>
            </w:tcBorders>
            <w:vAlign w:val="bottom"/>
          </w:tcPr>
          <w:p w14:paraId="35834973" w14:textId="77777777" w:rsidR="009D61A4" w:rsidRPr="00460E15" w:rsidRDefault="009D61A4" w:rsidP="00FA3393">
            <w:pPr>
              <w:jc w:val="right"/>
              <w:rPr>
                <w:bCs/>
                <w:sz w:val="18"/>
                <w:szCs w:val="18"/>
              </w:rPr>
            </w:pPr>
            <w:r w:rsidRPr="00460E15">
              <w:rPr>
                <w:bCs/>
                <w:sz w:val="18"/>
                <w:szCs w:val="18"/>
              </w:rPr>
              <w:t>в 2,5 р.</w:t>
            </w:r>
          </w:p>
        </w:tc>
      </w:tr>
      <w:tr w:rsidR="009D61A4" w:rsidRPr="00460E15" w14:paraId="28305B9C" w14:textId="77777777" w:rsidTr="00FA3393">
        <w:trPr>
          <w:trHeight w:val="240"/>
          <w:jc w:val="center"/>
        </w:trPr>
        <w:tc>
          <w:tcPr>
            <w:tcW w:w="1334" w:type="pct"/>
            <w:tcBorders>
              <w:top w:val="nil"/>
            </w:tcBorders>
            <w:noWrap/>
            <w:vAlign w:val="bottom"/>
            <w:hideMark/>
          </w:tcPr>
          <w:p w14:paraId="50947A53" w14:textId="77777777" w:rsidR="009D61A4" w:rsidRPr="00497976" w:rsidRDefault="009D61A4" w:rsidP="00FA3393">
            <w:pPr>
              <w:spacing w:before="40" w:after="20"/>
              <w:rPr>
                <w:sz w:val="18"/>
                <w:szCs w:val="18"/>
              </w:rPr>
            </w:pPr>
            <w:r w:rsidRPr="00497976">
              <w:rPr>
                <w:sz w:val="18"/>
                <w:szCs w:val="18"/>
              </w:rPr>
              <w:t>Чуйская область</w:t>
            </w:r>
          </w:p>
        </w:tc>
        <w:tc>
          <w:tcPr>
            <w:tcW w:w="611" w:type="pct"/>
            <w:tcBorders>
              <w:top w:val="nil"/>
            </w:tcBorders>
            <w:noWrap/>
            <w:vAlign w:val="bottom"/>
          </w:tcPr>
          <w:p w14:paraId="6B25A5CE" w14:textId="77777777" w:rsidR="009D61A4" w:rsidRPr="00497976" w:rsidRDefault="009D61A4" w:rsidP="00FA3393">
            <w:pPr>
              <w:jc w:val="right"/>
              <w:rPr>
                <w:color w:val="000000"/>
                <w:sz w:val="18"/>
                <w:szCs w:val="18"/>
              </w:rPr>
            </w:pPr>
            <w:r w:rsidRPr="00497976">
              <w:rPr>
                <w:color w:val="000000"/>
                <w:sz w:val="18"/>
                <w:szCs w:val="18"/>
              </w:rPr>
              <w:t>20 037,4</w:t>
            </w:r>
          </w:p>
        </w:tc>
        <w:tc>
          <w:tcPr>
            <w:tcW w:w="611" w:type="pct"/>
            <w:tcBorders>
              <w:top w:val="nil"/>
            </w:tcBorders>
            <w:noWrap/>
            <w:vAlign w:val="bottom"/>
          </w:tcPr>
          <w:p w14:paraId="1E56C002" w14:textId="77777777" w:rsidR="009D61A4" w:rsidRPr="00460E15" w:rsidRDefault="009D61A4" w:rsidP="00FA3393">
            <w:pPr>
              <w:jc w:val="right"/>
              <w:rPr>
                <w:sz w:val="18"/>
                <w:szCs w:val="18"/>
              </w:rPr>
            </w:pPr>
            <w:r w:rsidRPr="00460E15">
              <w:rPr>
                <w:sz w:val="18"/>
                <w:szCs w:val="18"/>
              </w:rPr>
              <w:t>51 824,6</w:t>
            </w:r>
          </w:p>
        </w:tc>
        <w:tc>
          <w:tcPr>
            <w:tcW w:w="629" w:type="pct"/>
            <w:tcBorders>
              <w:top w:val="nil"/>
            </w:tcBorders>
            <w:vAlign w:val="bottom"/>
          </w:tcPr>
          <w:p w14:paraId="0110BD0F" w14:textId="77777777" w:rsidR="009D61A4" w:rsidRPr="00460E15" w:rsidRDefault="009D61A4" w:rsidP="00FA3393">
            <w:pPr>
              <w:jc w:val="right"/>
              <w:rPr>
                <w:bCs/>
                <w:sz w:val="18"/>
                <w:szCs w:val="18"/>
              </w:rPr>
            </w:pPr>
            <w:r w:rsidRPr="00460E15">
              <w:rPr>
                <w:bCs/>
                <w:sz w:val="18"/>
                <w:szCs w:val="18"/>
              </w:rPr>
              <w:t>в 2,6 р.</w:t>
            </w:r>
          </w:p>
        </w:tc>
        <w:tc>
          <w:tcPr>
            <w:tcW w:w="594" w:type="pct"/>
            <w:tcBorders>
              <w:top w:val="nil"/>
            </w:tcBorders>
            <w:vAlign w:val="bottom"/>
          </w:tcPr>
          <w:p w14:paraId="7A31A1FE" w14:textId="77777777" w:rsidR="009D61A4" w:rsidRPr="00460E15" w:rsidRDefault="009D61A4" w:rsidP="00FA3393">
            <w:pPr>
              <w:jc w:val="right"/>
              <w:rPr>
                <w:sz w:val="18"/>
                <w:szCs w:val="18"/>
              </w:rPr>
            </w:pPr>
            <w:r w:rsidRPr="00460E15">
              <w:rPr>
                <w:sz w:val="18"/>
                <w:szCs w:val="18"/>
              </w:rPr>
              <w:t>39 236,4</w:t>
            </w:r>
          </w:p>
        </w:tc>
        <w:tc>
          <w:tcPr>
            <w:tcW w:w="611" w:type="pct"/>
            <w:tcBorders>
              <w:top w:val="nil"/>
            </w:tcBorders>
            <w:noWrap/>
            <w:vAlign w:val="bottom"/>
          </w:tcPr>
          <w:p w14:paraId="5D207A4B" w14:textId="77777777" w:rsidR="009D61A4" w:rsidRPr="00460E15" w:rsidRDefault="009D61A4" w:rsidP="00FA3393">
            <w:pPr>
              <w:jc w:val="right"/>
              <w:rPr>
                <w:sz w:val="18"/>
                <w:szCs w:val="18"/>
              </w:rPr>
            </w:pPr>
            <w:r w:rsidRPr="00460E15">
              <w:rPr>
                <w:sz w:val="18"/>
                <w:szCs w:val="18"/>
              </w:rPr>
              <w:t>67 978,9</w:t>
            </w:r>
          </w:p>
        </w:tc>
        <w:tc>
          <w:tcPr>
            <w:tcW w:w="609" w:type="pct"/>
            <w:tcBorders>
              <w:top w:val="nil"/>
            </w:tcBorders>
            <w:vAlign w:val="bottom"/>
          </w:tcPr>
          <w:p w14:paraId="42007FB7" w14:textId="77777777" w:rsidR="009D61A4" w:rsidRPr="00460E15" w:rsidRDefault="009D61A4" w:rsidP="00FA3393">
            <w:pPr>
              <w:jc w:val="right"/>
              <w:rPr>
                <w:bCs/>
                <w:sz w:val="18"/>
                <w:szCs w:val="18"/>
              </w:rPr>
            </w:pPr>
            <w:r w:rsidRPr="00460E15">
              <w:rPr>
                <w:sz w:val="18"/>
                <w:szCs w:val="18"/>
              </w:rPr>
              <w:t>173,3</w:t>
            </w:r>
          </w:p>
        </w:tc>
      </w:tr>
      <w:tr w:rsidR="009D61A4" w:rsidRPr="00460E15" w14:paraId="3514C383" w14:textId="77777777" w:rsidTr="00FA3393">
        <w:trPr>
          <w:trHeight w:val="240"/>
          <w:jc w:val="center"/>
        </w:trPr>
        <w:tc>
          <w:tcPr>
            <w:tcW w:w="1334" w:type="pct"/>
            <w:noWrap/>
            <w:vAlign w:val="bottom"/>
            <w:hideMark/>
          </w:tcPr>
          <w:p w14:paraId="62373820" w14:textId="77777777" w:rsidR="009D61A4" w:rsidRPr="00497976" w:rsidRDefault="009D61A4" w:rsidP="00FA3393">
            <w:pPr>
              <w:spacing w:before="40" w:after="20"/>
              <w:rPr>
                <w:sz w:val="18"/>
                <w:szCs w:val="18"/>
              </w:rPr>
            </w:pPr>
            <w:r w:rsidRPr="00497976">
              <w:rPr>
                <w:sz w:val="18"/>
                <w:szCs w:val="18"/>
              </w:rPr>
              <w:t>г. Бишкек</w:t>
            </w:r>
          </w:p>
        </w:tc>
        <w:tc>
          <w:tcPr>
            <w:tcW w:w="611" w:type="pct"/>
            <w:noWrap/>
            <w:vAlign w:val="bottom"/>
          </w:tcPr>
          <w:p w14:paraId="7B711643" w14:textId="77777777" w:rsidR="009D61A4" w:rsidRPr="00497976" w:rsidRDefault="009D61A4" w:rsidP="00FA3393">
            <w:pPr>
              <w:jc w:val="right"/>
              <w:rPr>
                <w:color w:val="000000"/>
                <w:sz w:val="18"/>
                <w:szCs w:val="18"/>
              </w:rPr>
            </w:pPr>
            <w:r w:rsidRPr="00497976">
              <w:rPr>
                <w:color w:val="000000"/>
                <w:sz w:val="18"/>
                <w:szCs w:val="18"/>
              </w:rPr>
              <w:t>108 328,8</w:t>
            </w:r>
          </w:p>
        </w:tc>
        <w:tc>
          <w:tcPr>
            <w:tcW w:w="611" w:type="pct"/>
            <w:noWrap/>
            <w:vAlign w:val="bottom"/>
          </w:tcPr>
          <w:p w14:paraId="3C700519" w14:textId="77777777" w:rsidR="009D61A4" w:rsidRPr="00460E15" w:rsidRDefault="009D61A4" w:rsidP="00FA3393">
            <w:pPr>
              <w:jc w:val="right"/>
              <w:rPr>
                <w:sz w:val="18"/>
                <w:szCs w:val="18"/>
              </w:rPr>
            </w:pPr>
            <w:r w:rsidRPr="00460E15">
              <w:rPr>
                <w:sz w:val="18"/>
                <w:szCs w:val="18"/>
              </w:rPr>
              <w:t>522 622,0</w:t>
            </w:r>
          </w:p>
        </w:tc>
        <w:tc>
          <w:tcPr>
            <w:tcW w:w="629" w:type="pct"/>
            <w:vAlign w:val="bottom"/>
          </w:tcPr>
          <w:p w14:paraId="30805431" w14:textId="77777777" w:rsidR="009D61A4" w:rsidRPr="00460E15" w:rsidRDefault="009D61A4" w:rsidP="00FA3393">
            <w:pPr>
              <w:jc w:val="right"/>
              <w:rPr>
                <w:bCs/>
                <w:sz w:val="18"/>
                <w:szCs w:val="18"/>
              </w:rPr>
            </w:pPr>
            <w:r w:rsidRPr="00460E15">
              <w:rPr>
                <w:bCs/>
                <w:sz w:val="18"/>
                <w:szCs w:val="18"/>
              </w:rPr>
              <w:t>в 4,8 р.</w:t>
            </w:r>
          </w:p>
        </w:tc>
        <w:tc>
          <w:tcPr>
            <w:tcW w:w="594" w:type="pct"/>
            <w:vAlign w:val="bottom"/>
          </w:tcPr>
          <w:p w14:paraId="462AB9E9" w14:textId="77777777" w:rsidR="009D61A4" w:rsidRPr="00460E15" w:rsidRDefault="009D61A4" w:rsidP="00FA3393">
            <w:pPr>
              <w:jc w:val="right"/>
              <w:rPr>
                <w:sz w:val="18"/>
                <w:szCs w:val="18"/>
              </w:rPr>
            </w:pPr>
            <w:r w:rsidRPr="00460E15">
              <w:rPr>
                <w:sz w:val="18"/>
                <w:szCs w:val="18"/>
              </w:rPr>
              <w:t>157 175,3</w:t>
            </w:r>
          </w:p>
        </w:tc>
        <w:tc>
          <w:tcPr>
            <w:tcW w:w="611" w:type="pct"/>
            <w:noWrap/>
            <w:vAlign w:val="bottom"/>
          </w:tcPr>
          <w:p w14:paraId="702AFEE0" w14:textId="77777777" w:rsidR="009D61A4" w:rsidRPr="00460E15" w:rsidRDefault="009D61A4" w:rsidP="00FA3393">
            <w:pPr>
              <w:jc w:val="right"/>
              <w:rPr>
                <w:sz w:val="18"/>
                <w:szCs w:val="18"/>
              </w:rPr>
            </w:pPr>
            <w:r w:rsidRPr="00460E15">
              <w:rPr>
                <w:sz w:val="18"/>
                <w:szCs w:val="18"/>
              </w:rPr>
              <w:t>567 018,9</w:t>
            </w:r>
          </w:p>
        </w:tc>
        <w:tc>
          <w:tcPr>
            <w:tcW w:w="609" w:type="pct"/>
            <w:vAlign w:val="bottom"/>
          </w:tcPr>
          <w:p w14:paraId="3C80D268" w14:textId="77777777" w:rsidR="009D61A4" w:rsidRPr="00460E15" w:rsidRDefault="009D61A4" w:rsidP="00FA3393">
            <w:pPr>
              <w:jc w:val="right"/>
              <w:rPr>
                <w:bCs/>
                <w:sz w:val="18"/>
                <w:szCs w:val="18"/>
              </w:rPr>
            </w:pPr>
            <w:r w:rsidRPr="00460E15">
              <w:rPr>
                <w:bCs/>
                <w:sz w:val="18"/>
                <w:szCs w:val="18"/>
              </w:rPr>
              <w:t>в 3,6 р.</w:t>
            </w:r>
          </w:p>
        </w:tc>
      </w:tr>
      <w:tr w:rsidR="009D61A4" w:rsidRPr="00460E15" w14:paraId="6E4569A3" w14:textId="77777777" w:rsidTr="00FA3393">
        <w:trPr>
          <w:trHeight w:val="255"/>
          <w:jc w:val="center"/>
        </w:trPr>
        <w:tc>
          <w:tcPr>
            <w:tcW w:w="1334" w:type="pct"/>
            <w:noWrap/>
            <w:vAlign w:val="bottom"/>
            <w:hideMark/>
          </w:tcPr>
          <w:p w14:paraId="789D495C" w14:textId="77777777" w:rsidR="009D61A4" w:rsidRPr="00497976" w:rsidRDefault="009D61A4" w:rsidP="00FA3393">
            <w:pPr>
              <w:spacing w:before="40" w:after="20"/>
              <w:rPr>
                <w:sz w:val="18"/>
                <w:szCs w:val="18"/>
              </w:rPr>
            </w:pPr>
            <w:r w:rsidRPr="00497976">
              <w:rPr>
                <w:sz w:val="18"/>
                <w:szCs w:val="18"/>
              </w:rPr>
              <w:t>г. Ош</w:t>
            </w:r>
          </w:p>
        </w:tc>
        <w:tc>
          <w:tcPr>
            <w:tcW w:w="611" w:type="pct"/>
            <w:noWrap/>
            <w:vAlign w:val="bottom"/>
          </w:tcPr>
          <w:p w14:paraId="45144748" w14:textId="77777777" w:rsidR="009D61A4" w:rsidRPr="00497976" w:rsidRDefault="009D61A4" w:rsidP="00FA3393">
            <w:pPr>
              <w:jc w:val="right"/>
              <w:rPr>
                <w:color w:val="000000"/>
                <w:sz w:val="18"/>
                <w:szCs w:val="18"/>
              </w:rPr>
            </w:pPr>
            <w:r w:rsidRPr="00497976">
              <w:rPr>
                <w:color w:val="000000"/>
                <w:sz w:val="18"/>
                <w:szCs w:val="18"/>
              </w:rPr>
              <w:t>4 432,2</w:t>
            </w:r>
          </w:p>
        </w:tc>
        <w:tc>
          <w:tcPr>
            <w:tcW w:w="611" w:type="pct"/>
            <w:noWrap/>
            <w:vAlign w:val="bottom"/>
          </w:tcPr>
          <w:p w14:paraId="35FF6E8C" w14:textId="77777777" w:rsidR="009D61A4" w:rsidRPr="00460E15" w:rsidRDefault="009D61A4" w:rsidP="00FA3393">
            <w:pPr>
              <w:jc w:val="right"/>
              <w:rPr>
                <w:sz w:val="18"/>
                <w:szCs w:val="18"/>
              </w:rPr>
            </w:pPr>
            <w:r w:rsidRPr="00460E15">
              <w:rPr>
                <w:sz w:val="18"/>
                <w:szCs w:val="18"/>
              </w:rPr>
              <w:t>11 740,0</w:t>
            </w:r>
          </w:p>
        </w:tc>
        <w:tc>
          <w:tcPr>
            <w:tcW w:w="629" w:type="pct"/>
            <w:vAlign w:val="bottom"/>
          </w:tcPr>
          <w:p w14:paraId="2340BF16" w14:textId="77777777" w:rsidR="009D61A4" w:rsidRPr="00460E15" w:rsidRDefault="009D61A4" w:rsidP="00FA3393">
            <w:pPr>
              <w:jc w:val="right"/>
              <w:rPr>
                <w:bCs/>
                <w:sz w:val="18"/>
                <w:szCs w:val="18"/>
              </w:rPr>
            </w:pPr>
            <w:r w:rsidRPr="00460E15">
              <w:rPr>
                <w:bCs/>
                <w:sz w:val="18"/>
                <w:szCs w:val="18"/>
              </w:rPr>
              <w:t>в 2,6 р.</w:t>
            </w:r>
          </w:p>
        </w:tc>
        <w:tc>
          <w:tcPr>
            <w:tcW w:w="594" w:type="pct"/>
            <w:vAlign w:val="bottom"/>
          </w:tcPr>
          <w:p w14:paraId="05EF7AC0" w14:textId="77777777" w:rsidR="009D61A4" w:rsidRPr="00460E15" w:rsidRDefault="009D61A4" w:rsidP="00FA3393">
            <w:pPr>
              <w:jc w:val="right"/>
              <w:rPr>
                <w:sz w:val="18"/>
                <w:szCs w:val="18"/>
              </w:rPr>
            </w:pPr>
            <w:r w:rsidRPr="00460E15">
              <w:rPr>
                <w:sz w:val="18"/>
                <w:szCs w:val="18"/>
              </w:rPr>
              <w:t>11 035,6</w:t>
            </w:r>
          </w:p>
        </w:tc>
        <w:tc>
          <w:tcPr>
            <w:tcW w:w="611" w:type="pct"/>
            <w:noWrap/>
            <w:vAlign w:val="bottom"/>
          </w:tcPr>
          <w:p w14:paraId="4F44BD5D" w14:textId="77777777" w:rsidR="009D61A4" w:rsidRPr="00460E15" w:rsidRDefault="009D61A4" w:rsidP="00FA3393">
            <w:pPr>
              <w:jc w:val="right"/>
              <w:rPr>
                <w:sz w:val="18"/>
                <w:szCs w:val="18"/>
              </w:rPr>
            </w:pPr>
            <w:r w:rsidRPr="00460E15">
              <w:rPr>
                <w:sz w:val="18"/>
                <w:szCs w:val="18"/>
              </w:rPr>
              <w:t>40 276,6</w:t>
            </w:r>
          </w:p>
        </w:tc>
        <w:tc>
          <w:tcPr>
            <w:tcW w:w="609" w:type="pct"/>
            <w:vAlign w:val="bottom"/>
          </w:tcPr>
          <w:p w14:paraId="1B2179AC" w14:textId="77777777" w:rsidR="009D61A4" w:rsidRPr="00460E15" w:rsidRDefault="009D61A4" w:rsidP="00FA3393">
            <w:pPr>
              <w:jc w:val="right"/>
              <w:rPr>
                <w:bCs/>
                <w:sz w:val="18"/>
                <w:szCs w:val="18"/>
              </w:rPr>
            </w:pPr>
            <w:r w:rsidRPr="00460E15">
              <w:rPr>
                <w:bCs/>
                <w:sz w:val="18"/>
                <w:szCs w:val="18"/>
              </w:rPr>
              <w:t>в 3,6 р.</w:t>
            </w:r>
          </w:p>
        </w:tc>
      </w:tr>
      <w:tr w:rsidR="009D61A4" w:rsidRPr="00497976" w14:paraId="572B29FC" w14:textId="77777777" w:rsidTr="00FA3393">
        <w:trPr>
          <w:trHeight w:val="255"/>
          <w:jc w:val="center"/>
        </w:trPr>
        <w:tc>
          <w:tcPr>
            <w:tcW w:w="1334" w:type="pct"/>
            <w:noWrap/>
            <w:vAlign w:val="bottom"/>
          </w:tcPr>
          <w:p w14:paraId="77F28E38" w14:textId="77777777" w:rsidR="009D61A4" w:rsidRPr="00497976" w:rsidRDefault="009D61A4" w:rsidP="00FA3393">
            <w:pPr>
              <w:spacing w:after="40"/>
              <w:rPr>
                <w:sz w:val="18"/>
                <w:szCs w:val="18"/>
              </w:rPr>
            </w:pPr>
            <w:r w:rsidRPr="00497976">
              <w:rPr>
                <w:sz w:val="18"/>
                <w:szCs w:val="18"/>
              </w:rPr>
              <w:t xml:space="preserve">Предприятия (организации) </w:t>
            </w:r>
          </w:p>
          <w:p w14:paraId="2F46EBDD" w14:textId="77777777" w:rsidR="009D61A4" w:rsidRPr="00497976" w:rsidRDefault="009D61A4" w:rsidP="00FA3393">
            <w:pPr>
              <w:spacing w:after="40"/>
              <w:rPr>
                <w:sz w:val="18"/>
                <w:szCs w:val="18"/>
              </w:rPr>
            </w:pPr>
            <w:r w:rsidRPr="00497976">
              <w:rPr>
                <w:sz w:val="18"/>
                <w:szCs w:val="18"/>
              </w:rPr>
              <w:t xml:space="preserve"> без областного деления</w:t>
            </w:r>
            <w:r w:rsidRPr="0069299A">
              <w:rPr>
                <w:sz w:val="18"/>
                <w:szCs w:val="18"/>
                <w:vertAlign w:val="superscript"/>
              </w:rPr>
              <w:t>1</w:t>
            </w:r>
          </w:p>
        </w:tc>
        <w:tc>
          <w:tcPr>
            <w:tcW w:w="611" w:type="pct"/>
            <w:noWrap/>
            <w:vAlign w:val="bottom"/>
          </w:tcPr>
          <w:p w14:paraId="4ED337F4" w14:textId="77777777" w:rsidR="009D61A4" w:rsidRPr="00497976" w:rsidRDefault="009D61A4" w:rsidP="00FA3393">
            <w:pPr>
              <w:spacing w:after="40"/>
              <w:jc w:val="right"/>
              <w:rPr>
                <w:color w:val="000000"/>
                <w:sz w:val="18"/>
                <w:szCs w:val="18"/>
              </w:rPr>
            </w:pPr>
            <w:r w:rsidRPr="00497976">
              <w:rPr>
                <w:color w:val="000000"/>
                <w:sz w:val="18"/>
                <w:szCs w:val="18"/>
              </w:rPr>
              <w:t>11 956,5</w:t>
            </w:r>
          </w:p>
        </w:tc>
        <w:tc>
          <w:tcPr>
            <w:tcW w:w="611" w:type="pct"/>
            <w:noWrap/>
            <w:vAlign w:val="bottom"/>
          </w:tcPr>
          <w:p w14:paraId="18166E19" w14:textId="77777777" w:rsidR="009D61A4" w:rsidRPr="00497976" w:rsidRDefault="009D61A4" w:rsidP="00FA3393">
            <w:pPr>
              <w:spacing w:after="40"/>
              <w:jc w:val="right"/>
              <w:rPr>
                <w:color w:val="000000"/>
                <w:sz w:val="18"/>
                <w:szCs w:val="18"/>
              </w:rPr>
            </w:pPr>
            <w:r w:rsidRPr="00497976">
              <w:rPr>
                <w:color w:val="000000"/>
                <w:sz w:val="18"/>
                <w:szCs w:val="18"/>
              </w:rPr>
              <w:t>23 460,8</w:t>
            </w:r>
          </w:p>
        </w:tc>
        <w:tc>
          <w:tcPr>
            <w:tcW w:w="629" w:type="pct"/>
            <w:vAlign w:val="bottom"/>
          </w:tcPr>
          <w:p w14:paraId="2F8A827C" w14:textId="77777777" w:rsidR="009D61A4" w:rsidRPr="00497976" w:rsidRDefault="009D61A4" w:rsidP="00FA3393">
            <w:pPr>
              <w:spacing w:after="40"/>
              <w:jc w:val="right"/>
              <w:rPr>
                <w:bCs/>
                <w:color w:val="000000"/>
                <w:sz w:val="18"/>
                <w:szCs w:val="18"/>
              </w:rPr>
            </w:pPr>
            <w:r w:rsidRPr="00497976">
              <w:rPr>
                <w:bCs/>
                <w:color w:val="000000"/>
                <w:sz w:val="18"/>
                <w:szCs w:val="18"/>
              </w:rPr>
              <w:t>196,2</w:t>
            </w:r>
          </w:p>
        </w:tc>
        <w:tc>
          <w:tcPr>
            <w:tcW w:w="594" w:type="pct"/>
            <w:vAlign w:val="bottom"/>
          </w:tcPr>
          <w:p w14:paraId="6FBC9ADF" w14:textId="77777777" w:rsidR="009D61A4" w:rsidRPr="00497976" w:rsidRDefault="009D61A4" w:rsidP="00FA3393">
            <w:pPr>
              <w:spacing w:after="40"/>
              <w:jc w:val="right"/>
              <w:rPr>
                <w:color w:val="000000"/>
                <w:sz w:val="18"/>
                <w:szCs w:val="18"/>
              </w:rPr>
            </w:pPr>
            <w:r w:rsidRPr="00497976">
              <w:rPr>
                <w:color w:val="000000"/>
                <w:sz w:val="18"/>
                <w:szCs w:val="18"/>
              </w:rPr>
              <w:t>7 024,4</w:t>
            </w:r>
          </w:p>
        </w:tc>
        <w:tc>
          <w:tcPr>
            <w:tcW w:w="611" w:type="pct"/>
            <w:noWrap/>
            <w:vAlign w:val="bottom"/>
          </w:tcPr>
          <w:p w14:paraId="318E5652" w14:textId="77777777" w:rsidR="009D61A4" w:rsidRPr="00497976" w:rsidRDefault="009D61A4" w:rsidP="00FA3393">
            <w:pPr>
              <w:spacing w:after="40"/>
              <w:jc w:val="right"/>
              <w:rPr>
                <w:color w:val="000000"/>
                <w:sz w:val="18"/>
                <w:szCs w:val="18"/>
              </w:rPr>
            </w:pPr>
            <w:r w:rsidRPr="00497976">
              <w:rPr>
                <w:color w:val="000000"/>
                <w:sz w:val="18"/>
                <w:szCs w:val="18"/>
              </w:rPr>
              <w:t>21 970,7</w:t>
            </w:r>
          </w:p>
        </w:tc>
        <w:tc>
          <w:tcPr>
            <w:tcW w:w="609" w:type="pct"/>
            <w:vAlign w:val="bottom"/>
          </w:tcPr>
          <w:p w14:paraId="3C9264A0" w14:textId="77777777" w:rsidR="009D61A4" w:rsidRPr="00497976" w:rsidRDefault="009D61A4" w:rsidP="00FA3393">
            <w:pPr>
              <w:spacing w:after="40"/>
              <w:jc w:val="right"/>
              <w:rPr>
                <w:bCs/>
                <w:color w:val="000000"/>
                <w:sz w:val="18"/>
                <w:szCs w:val="18"/>
              </w:rPr>
            </w:pPr>
            <w:r w:rsidRPr="00497976">
              <w:rPr>
                <w:bCs/>
                <w:color w:val="000000"/>
                <w:sz w:val="18"/>
                <w:szCs w:val="18"/>
              </w:rPr>
              <w:t>в 3,1 р.</w:t>
            </w:r>
          </w:p>
        </w:tc>
      </w:tr>
    </w:tbl>
    <w:p w14:paraId="2DF69CE9" w14:textId="77777777" w:rsidR="009D61A4" w:rsidRPr="00497976" w:rsidRDefault="009D61A4" w:rsidP="009D61A4">
      <w:pPr>
        <w:spacing w:before="120"/>
        <w:ind w:left="340" w:right="170" w:hanging="170"/>
        <w:jc w:val="both"/>
        <w:rPr>
          <w:b/>
          <w:i/>
          <w:sz w:val="18"/>
          <w:szCs w:val="18"/>
        </w:rPr>
      </w:pPr>
      <w:r w:rsidRPr="0069299A">
        <w:rPr>
          <w:sz w:val="18"/>
          <w:szCs w:val="18"/>
          <w:vertAlign w:val="superscript"/>
        </w:rPr>
        <w:t>1</w:t>
      </w:r>
      <w:r w:rsidRPr="00497976">
        <w:rPr>
          <w:sz w:val="18"/>
          <w:szCs w:val="18"/>
        </w:rPr>
        <w:t xml:space="preserve"> Предприятия республиканского значения, осуществляющие деятельность в сфере электроэнергетики, по поставкам нефтепродуктов и распределению газа, почтовой деятельности и обрабатывающей промышленности.</w:t>
      </w:r>
    </w:p>
    <w:p w14:paraId="68EE73DA" w14:textId="77777777" w:rsidR="009D61A4" w:rsidRPr="00497976" w:rsidRDefault="009D61A4" w:rsidP="009D61A4">
      <w:pPr>
        <w:spacing w:before="120"/>
        <w:ind w:firstLine="709"/>
        <w:jc w:val="both"/>
        <w:rPr>
          <w:sz w:val="24"/>
          <w:szCs w:val="24"/>
        </w:rPr>
      </w:pPr>
      <w:r w:rsidRPr="00497976">
        <w:rPr>
          <w:b/>
          <w:bCs/>
          <w:i/>
          <w:iCs/>
          <w:sz w:val="24"/>
          <w:szCs w:val="24"/>
        </w:rPr>
        <w:t>Задолженность по кредитам банков и займам</w:t>
      </w:r>
      <w:r w:rsidRPr="00497976">
        <w:rPr>
          <w:sz w:val="24"/>
          <w:szCs w:val="24"/>
        </w:rPr>
        <w:t xml:space="preserve"> на конец 2024г. достигла 744</w:t>
      </w:r>
      <w:r>
        <w:rPr>
          <w:sz w:val="24"/>
          <w:szCs w:val="24"/>
          <w:lang w:val="ky-KG"/>
        </w:rPr>
        <w:t>,2</w:t>
      </w:r>
      <w:r w:rsidRPr="00497976">
        <w:rPr>
          <w:sz w:val="24"/>
          <w:szCs w:val="24"/>
        </w:rPr>
        <w:t xml:space="preserve"> мл</w:t>
      </w:r>
      <w:r>
        <w:rPr>
          <w:sz w:val="24"/>
          <w:szCs w:val="24"/>
          <w:lang w:val="ky-KG"/>
        </w:rPr>
        <w:t>рд</w:t>
      </w:r>
      <w:r w:rsidRPr="00497976">
        <w:rPr>
          <w:sz w:val="24"/>
          <w:szCs w:val="24"/>
        </w:rPr>
        <w:t>. сомов, увеличившись по сравнению с уровнем 2023г. на 19,9 процента, или на 123</w:t>
      </w:r>
      <w:r>
        <w:rPr>
          <w:sz w:val="24"/>
          <w:szCs w:val="24"/>
          <w:lang w:val="ky-KG"/>
        </w:rPr>
        <w:t>,7</w:t>
      </w:r>
      <w:r w:rsidRPr="00497976">
        <w:rPr>
          <w:sz w:val="24"/>
          <w:szCs w:val="24"/>
        </w:rPr>
        <w:t xml:space="preserve"> мл</w:t>
      </w:r>
      <w:r>
        <w:rPr>
          <w:sz w:val="24"/>
          <w:szCs w:val="24"/>
          <w:lang w:val="ky-KG"/>
        </w:rPr>
        <w:t>рд</w:t>
      </w:r>
      <w:r w:rsidRPr="00497976">
        <w:rPr>
          <w:sz w:val="24"/>
          <w:szCs w:val="24"/>
        </w:rPr>
        <w:t>. сомов. При этом, за последние пять лет ее объем возрос в 1,5 раза, или на 263</w:t>
      </w:r>
      <w:r>
        <w:rPr>
          <w:sz w:val="24"/>
          <w:szCs w:val="24"/>
          <w:lang w:val="ky-KG"/>
        </w:rPr>
        <w:t>,1</w:t>
      </w:r>
      <w:r w:rsidRPr="00497976">
        <w:rPr>
          <w:sz w:val="24"/>
          <w:szCs w:val="24"/>
        </w:rPr>
        <w:t xml:space="preserve"> мл</w:t>
      </w:r>
      <w:r>
        <w:rPr>
          <w:sz w:val="24"/>
          <w:szCs w:val="24"/>
          <w:lang w:val="ky-KG"/>
        </w:rPr>
        <w:t>рд</w:t>
      </w:r>
      <w:r w:rsidRPr="00497976">
        <w:rPr>
          <w:sz w:val="24"/>
          <w:szCs w:val="24"/>
        </w:rPr>
        <w:t xml:space="preserve">. сомов. </w:t>
      </w:r>
    </w:p>
    <w:p w14:paraId="1EDF70E7" w14:textId="606B8B9C" w:rsidR="009D61A4" w:rsidRPr="00497976" w:rsidRDefault="009D61A4" w:rsidP="009D61A4">
      <w:pPr>
        <w:ind w:firstLine="709"/>
        <w:jc w:val="both"/>
        <w:rPr>
          <w:sz w:val="24"/>
          <w:szCs w:val="24"/>
        </w:rPr>
      </w:pPr>
      <w:r w:rsidRPr="00497976">
        <w:rPr>
          <w:sz w:val="24"/>
          <w:szCs w:val="24"/>
        </w:rPr>
        <w:t>В 2024г. по сравнению с предыдущим годом значительный рост сумм задолженности по кредитам и займам наблюдался в организациях финансового посредничества (на 15</w:t>
      </w:r>
      <w:r>
        <w:rPr>
          <w:sz w:val="24"/>
          <w:szCs w:val="24"/>
          <w:lang w:val="ky-KG"/>
        </w:rPr>
        <w:t>8,0</w:t>
      </w:r>
      <w:r w:rsidRPr="00497976">
        <w:rPr>
          <w:sz w:val="24"/>
          <w:szCs w:val="24"/>
        </w:rPr>
        <w:t xml:space="preserve"> мл</w:t>
      </w:r>
      <w:r>
        <w:rPr>
          <w:sz w:val="24"/>
          <w:szCs w:val="24"/>
          <w:lang w:val="ky-KG"/>
        </w:rPr>
        <w:t>рд.</w:t>
      </w:r>
      <w:r w:rsidRPr="00497976">
        <w:rPr>
          <w:sz w:val="24"/>
          <w:szCs w:val="24"/>
        </w:rPr>
        <w:t xml:space="preserve"> сомов), на предприятиях </w:t>
      </w:r>
      <w:r w:rsidR="00645918">
        <w:rPr>
          <w:sz w:val="24"/>
          <w:szCs w:val="24"/>
        </w:rPr>
        <w:t xml:space="preserve">по </w:t>
      </w:r>
      <w:r w:rsidRPr="00497976">
        <w:rPr>
          <w:sz w:val="24"/>
          <w:szCs w:val="24"/>
        </w:rPr>
        <w:t>производству</w:t>
      </w:r>
      <w:r w:rsidRPr="00497976">
        <w:rPr>
          <w:bCs/>
          <w:sz w:val="24"/>
          <w:szCs w:val="24"/>
        </w:rPr>
        <w:t xml:space="preserve"> основных металлов</w:t>
      </w:r>
      <w:r w:rsidRPr="00497976">
        <w:rPr>
          <w:sz w:val="24"/>
          <w:szCs w:val="24"/>
        </w:rPr>
        <w:t xml:space="preserve"> и готовых металлических изделий, кроме машин и оборудования (на 15</w:t>
      </w:r>
      <w:r>
        <w:rPr>
          <w:sz w:val="24"/>
          <w:szCs w:val="24"/>
          <w:lang w:val="ky-KG"/>
        </w:rPr>
        <w:t>,3</w:t>
      </w:r>
      <w:r w:rsidRPr="00497976">
        <w:rPr>
          <w:sz w:val="24"/>
          <w:szCs w:val="24"/>
        </w:rPr>
        <w:t xml:space="preserve"> мл</w:t>
      </w:r>
      <w:r>
        <w:rPr>
          <w:sz w:val="24"/>
          <w:szCs w:val="24"/>
          <w:lang w:val="ky-KG"/>
        </w:rPr>
        <w:t>рд</w:t>
      </w:r>
      <w:r w:rsidRPr="00497976">
        <w:rPr>
          <w:sz w:val="24"/>
          <w:szCs w:val="24"/>
        </w:rPr>
        <w:t>.), строительства (на 3</w:t>
      </w:r>
      <w:r>
        <w:rPr>
          <w:sz w:val="24"/>
          <w:szCs w:val="24"/>
          <w:lang w:val="ky-KG"/>
        </w:rPr>
        <w:t>,9</w:t>
      </w:r>
      <w:r w:rsidRPr="00497976">
        <w:rPr>
          <w:sz w:val="24"/>
          <w:szCs w:val="24"/>
        </w:rPr>
        <w:t xml:space="preserve"> мл</w:t>
      </w:r>
      <w:r>
        <w:rPr>
          <w:sz w:val="24"/>
          <w:szCs w:val="24"/>
          <w:lang w:val="ky-KG"/>
        </w:rPr>
        <w:t>рд</w:t>
      </w:r>
      <w:r w:rsidRPr="00497976">
        <w:rPr>
          <w:sz w:val="24"/>
          <w:szCs w:val="24"/>
        </w:rPr>
        <w:t>.), административной и вспомогательной деятельности (на 3</w:t>
      </w:r>
      <w:r>
        <w:rPr>
          <w:sz w:val="24"/>
          <w:szCs w:val="24"/>
          <w:lang w:val="ky-KG"/>
        </w:rPr>
        <w:t xml:space="preserve">,2 </w:t>
      </w:r>
      <w:r w:rsidRPr="00497976">
        <w:rPr>
          <w:sz w:val="24"/>
          <w:szCs w:val="24"/>
        </w:rPr>
        <w:t>мл</w:t>
      </w:r>
      <w:r>
        <w:rPr>
          <w:sz w:val="24"/>
          <w:szCs w:val="24"/>
          <w:lang w:val="ky-KG"/>
        </w:rPr>
        <w:t>рд</w:t>
      </w:r>
      <w:r w:rsidRPr="00497976">
        <w:rPr>
          <w:sz w:val="24"/>
          <w:szCs w:val="24"/>
        </w:rPr>
        <w:t xml:space="preserve">. сомов). </w:t>
      </w:r>
    </w:p>
    <w:p w14:paraId="7CFB074F" w14:textId="77777777" w:rsidR="009D61A4" w:rsidRPr="00497976" w:rsidRDefault="009D61A4" w:rsidP="009D61A4">
      <w:pPr>
        <w:ind w:firstLine="709"/>
        <w:jc w:val="both"/>
        <w:rPr>
          <w:sz w:val="24"/>
          <w:szCs w:val="24"/>
        </w:rPr>
      </w:pPr>
      <w:r w:rsidRPr="00497976">
        <w:rPr>
          <w:sz w:val="24"/>
          <w:szCs w:val="24"/>
        </w:rPr>
        <w:t>Значительные объемы задолженности по кредитам банков и займам приходились на организации финансового посредничества (21,5 процента от общего их объема), на предприятия по производству (выработке) электроэнергии, ее передаче и распределению (13,0 процента), а также по добыче полезных ископаемых (12,5 процента).</w:t>
      </w:r>
    </w:p>
    <w:p w14:paraId="45546726" w14:textId="13C859D7" w:rsidR="009D61A4" w:rsidRPr="00497976" w:rsidRDefault="009D61A4" w:rsidP="009D61A4">
      <w:pPr>
        <w:ind w:firstLine="709"/>
        <w:jc w:val="both"/>
        <w:rPr>
          <w:sz w:val="24"/>
          <w:szCs w:val="24"/>
        </w:rPr>
      </w:pPr>
      <w:r w:rsidRPr="00497976">
        <w:rPr>
          <w:sz w:val="24"/>
          <w:szCs w:val="24"/>
        </w:rPr>
        <w:lastRenderedPageBreak/>
        <w:t xml:space="preserve">Преобладающий объем задолженности по кредитам и займам в 2024г. сформирован за счет внутриреспубликанского кредитования </w:t>
      </w:r>
      <w:r w:rsidR="00BD2775">
        <w:rPr>
          <w:sz w:val="24"/>
          <w:szCs w:val="24"/>
        </w:rPr>
        <w:t>-</w:t>
      </w:r>
      <w:r w:rsidRPr="00497976">
        <w:rPr>
          <w:sz w:val="24"/>
          <w:szCs w:val="24"/>
        </w:rPr>
        <w:t xml:space="preserve"> 378</w:t>
      </w:r>
      <w:r>
        <w:rPr>
          <w:sz w:val="24"/>
          <w:szCs w:val="24"/>
          <w:lang w:val="ky-KG"/>
        </w:rPr>
        <w:t>,2</w:t>
      </w:r>
      <w:r w:rsidRPr="00497976">
        <w:rPr>
          <w:sz w:val="24"/>
          <w:szCs w:val="24"/>
        </w:rPr>
        <w:t xml:space="preserve"> мл</w:t>
      </w:r>
      <w:r>
        <w:rPr>
          <w:sz w:val="24"/>
          <w:szCs w:val="24"/>
          <w:lang w:val="ky-KG"/>
        </w:rPr>
        <w:t>рд</w:t>
      </w:r>
      <w:r w:rsidRPr="00497976">
        <w:rPr>
          <w:sz w:val="24"/>
          <w:szCs w:val="24"/>
        </w:rPr>
        <w:t>. сомов, или 50,8 процента от ее общего объема. На заимствования из стран вне СНГ приходилось 37,3 процента от общей суммы задолженности (или 277</w:t>
      </w:r>
      <w:r>
        <w:rPr>
          <w:sz w:val="24"/>
          <w:szCs w:val="24"/>
          <w:lang w:val="ky-KG"/>
        </w:rPr>
        <w:t>,5</w:t>
      </w:r>
      <w:r w:rsidRPr="00497976">
        <w:rPr>
          <w:sz w:val="24"/>
          <w:szCs w:val="24"/>
        </w:rPr>
        <w:t xml:space="preserve"> мл</w:t>
      </w:r>
      <w:r>
        <w:rPr>
          <w:sz w:val="24"/>
          <w:szCs w:val="24"/>
          <w:lang w:val="ky-KG"/>
        </w:rPr>
        <w:t>рд</w:t>
      </w:r>
      <w:r w:rsidRPr="00497976">
        <w:rPr>
          <w:sz w:val="24"/>
          <w:szCs w:val="24"/>
        </w:rPr>
        <w:t>. сомов). Из стран СНГ основными кредиторами являлись Россия (10,0 процента общего объема задолженности, или 74</w:t>
      </w:r>
      <w:r>
        <w:rPr>
          <w:sz w:val="24"/>
          <w:szCs w:val="24"/>
          <w:lang w:val="ky-KG"/>
        </w:rPr>
        <w:t>,7</w:t>
      </w:r>
      <w:r w:rsidRPr="00497976">
        <w:rPr>
          <w:sz w:val="24"/>
          <w:szCs w:val="24"/>
        </w:rPr>
        <w:t xml:space="preserve"> мл</w:t>
      </w:r>
      <w:r>
        <w:rPr>
          <w:sz w:val="24"/>
          <w:szCs w:val="24"/>
          <w:lang w:val="ky-KG"/>
        </w:rPr>
        <w:t>рд</w:t>
      </w:r>
      <w:r w:rsidRPr="00497976">
        <w:rPr>
          <w:sz w:val="24"/>
          <w:szCs w:val="24"/>
        </w:rPr>
        <w:t>. сомов) и Казахстан (1,7 процента, или 12</w:t>
      </w:r>
      <w:r>
        <w:rPr>
          <w:sz w:val="24"/>
          <w:szCs w:val="24"/>
          <w:lang w:val="ky-KG"/>
        </w:rPr>
        <w:t>,7</w:t>
      </w:r>
      <w:r w:rsidRPr="00497976">
        <w:rPr>
          <w:sz w:val="24"/>
          <w:szCs w:val="24"/>
        </w:rPr>
        <w:t xml:space="preserve"> мл</w:t>
      </w:r>
      <w:r>
        <w:rPr>
          <w:sz w:val="24"/>
          <w:szCs w:val="24"/>
          <w:lang w:val="ky-KG"/>
        </w:rPr>
        <w:t>рд</w:t>
      </w:r>
      <w:r w:rsidRPr="00497976">
        <w:rPr>
          <w:sz w:val="24"/>
          <w:szCs w:val="24"/>
        </w:rPr>
        <w:t>. сомов). За истекшие пять лет наблюда</w:t>
      </w:r>
      <w:r>
        <w:rPr>
          <w:sz w:val="24"/>
          <w:szCs w:val="24"/>
        </w:rPr>
        <w:t>лась</w:t>
      </w:r>
      <w:r w:rsidRPr="00497976">
        <w:rPr>
          <w:sz w:val="24"/>
          <w:szCs w:val="24"/>
        </w:rPr>
        <w:t xml:space="preserve"> устойчивая тенденция роста доли задолженности по внутриреспубликанским кредитам и займам в общем их объеме.</w:t>
      </w:r>
    </w:p>
    <w:p w14:paraId="5205E39C" w14:textId="77777777" w:rsidR="009D61A4" w:rsidRDefault="009D61A4" w:rsidP="009D61A4">
      <w:pPr>
        <w:spacing w:before="120"/>
        <w:jc w:val="both"/>
        <w:rPr>
          <w:b/>
          <w:sz w:val="24"/>
          <w:szCs w:val="24"/>
          <w:lang w:val="ky-KG"/>
        </w:rPr>
      </w:pPr>
      <w:r>
        <w:rPr>
          <w:b/>
          <w:sz w:val="24"/>
          <w:szCs w:val="24"/>
        </w:rPr>
        <w:t xml:space="preserve">График </w:t>
      </w:r>
      <w:r w:rsidRPr="00F86AE3">
        <w:rPr>
          <w:b/>
          <w:sz w:val="24"/>
          <w:szCs w:val="24"/>
        </w:rPr>
        <w:t>6</w:t>
      </w:r>
      <w:r>
        <w:rPr>
          <w:b/>
          <w:sz w:val="24"/>
          <w:szCs w:val="24"/>
        </w:rPr>
        <w:t xml:space="preserve">: </w:t>
      </w:r>
      <w:r>
        <w:rPr>
          <w:b/>
          <w:sz w:val="24"/>
          <w:szCs w:val="24"/>
          <w:lang w:val="ky-KG"/>
        </w:rPr>
        <w:t xml:space="preserve">Задолженность </w:t>
      </w:r>
      <w:r>
        <w:rPr>
          <w:b/>
          <w:sz w:val="24"/>
          <w:szCs w:val="24"/>
        </w:rPr>
        <w:t>предприятий</w:t>
      </w:r>
      <w:r>
        <w:rPr>
          <w:b/>
          <w:sz w:val="24"/>
          <w:szCs w:val="24"/>
          <w:lang w:val="ky-KG"/>
        </w:rPr>
        <w:t xml:space="preserve"> по кредитам и займам</w:t>
      </w:r>
      <w:r>
        <w:rPr>
          <w:b/>
          <w:sz w:val="24"/>
          <w:szCs w:val="24"/>
        </w:rPr>
        <w:t xml:space="preserve"> </w:t>
      </w:r>
    </w:p>
    <w:p w14:paraId="46F9CA76" w14:textId="77777777" w:rsidR="009D61A4" w:rsidRPr="0042315E" w:rsidRDefault="009D61A4" w:rsidP="009D61A4">
      <w:pPr>
        <w:spacing w:before="60" w:after="60"/>
        <w:ind w:firstLine="1247"/>
        <w:jc w:val="both"/>
        <w:rPr>
          <w:i/>
          <w:lang w:val="ky-KG"/>
        </w:rPr>
      </w:pPr>
      <w:r w:rsidRPr="0042315E">
        <w:rPr>
          <w:i/>
        </w:rPr>
        <w:t>(</w:t>
      </w:r>
      <w:r w:rsidRPr="0042315E">
        <w:rPr>
          <w:i/>
          <w:lang w:val="ky-KG"/>
        </w:rPr>
        <w:t>процентов</w:t>
      </w:r>
      <w:r w:rsidRPr="0042315E">
        <w:rPr>
          <w:i/>
        </w:rPr>
        <w:t>)</w:t>
      </w:r>
    </w:p>
    <w:p w14:paraId="77D8F531" w14:textId="77777777" w:rsidR="009D61A4" w:rsidRPr="00F86AE3" w:rsidRDefault="009D61A4" w:rsidP="009D61A4">
      <w:pPr>
        <w:spacing w:after="120"/>
        <w:jc w:val="both"/>
        <w:rPr>
          <w:i/>
          <w:sz w:val="18"/>
          <w:szCs w:val="18"/>
          <w:lang w:val="ky-KG"/>
        </w:rPr>
      </w:pPr>
      <w:r>
        <w:rPr>
          <w:i/>
          <w:noProof/>
          <w:sz w:val="18"/>
          <w:szCs w:val="18"/>
          <w:lang w:val="ky-KG"/>
        </w:rPr>
        <w:drawing>
          <wp:inline distT="0" distB="0" distL="0" distR="0" wp14:anchorId="463B344D" wp14:editId="1A193C76">
            <wp:extent cx="6076950" cy="1933575"/>
            <wp:effectExtent l="0" t="0" r="0" b="9525"/>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76950" cy="1933575"/>
                    </a:xfrm>
                    <a:prstGeom prst="rect">
                      <a:avLst/>
                    </a:prstGeom>
                    <a:noFill/>
                  </pic:spPr>
                </pic:pic>
              </a:graphicData>
            </a:graphic>
          </wp:inline>
        </w:drawing>
      </w:r>
    </w:p>
    <w:p w14:paraId="59436152" w14:textId="77777777" w:rsidR="009D61A4" w:rsidRPr="00497976" w:rsidRDefault="009D61A4" w:rsidP="009D61A4">
      <w:pPr>
        <w:ind w:firstLine="709"/>
        <w:jc w:val="both"/>
        <w:rPr>
          <w:sz w:val="24"/>
          <w:szCs w:val="24"/>
        </w:rPr>
      </w:pPr>
      <w:r w:rsidRPr="00497976">
        <w:rPr>
          <w:sz w:val="24"/>
          <w:szCs w:val="24"/>
        </w:rPr>
        <w:t>Просроченная задолженность по кредитам банков и займам на конец 2024г. составила 7</w:t>
      </w:r>
      <w:r>
        <w:rPr>
          <w:sz w:val="24"/>
          <w:szCs w:val="24"/>
          <w:lang w:val="ky-KG"/>
        </w:rPr>
        <w:t>,9</w:t>
      </w:r>
      <w:r w:rsidRPr="00497976">
        <w:rPr>
          <w:sz w:val="24"/>
          <w:szCs w:val="24"/>
        </w:rPr>
        <w:t xml:space="preserve"> мл</w:t>
      </w:r>
      <w:r>
        <w:rPr>
          <w:sz w:val="24"/>
          <w:szCs w:val="24"/>
          <w:lang w:val="ky-KG"/>
        </w:rPr>
        <w:t>рд</w:t>
      </w:r>
      <w:r w:rsidRPr="00497976">
        <w:rPr>
          <w:sz w:val="24"/>
          <w:szCs w:val="24"/>
        </w:rPr>
        <w:t>. сомов, или 1,1 процента от общего объема задолженности. При этом, ее сумма по сравнению с 2023г. увеличилась на 10,7 процента (или на 760,6 млн. сомов), а по сравнению 2020г. - в два раза (или на 4</w:t>
      </w:r>
      <w:r>
        <w:rPr>
          <w:sz w:val="24"/>
          <w:szCs w:val="24"/>
          <w:lang w:val="ky-KG"/>
        </w:rPr>
        <w:t>,0</w:t>
      </w:r>
      <w:r w:rsidRPr="00497976">
        <w:rPr>
          <w:sz w:val="24"/>
          <w:szCs w:val="24"/>
        </w:rPr>
        <w:t xml:space="preserve"> мл</w:t>
      </w:r>
      <w:r>
        <w:rPr>
          <w:sz w:val="24"/>
          <w:szCs w:val="24"/>
          <w:lang w:val="ky-KG"/>
        </w:rPr>
        <w:t>рд</w:t>
      </w:r>
      <w:r w:rsidRPr="00497976">
        <w:rPr>
          <w:sz w:val="24"/>
          <w:szCs w:val="24"/>
        </w:rPr>
        <w:t>. сомов).</w:t>
      </w:r>
    </w:p>
    <w:p w14:paraId="08F95ED5" w14:textId="77777777" w:rsidR="009D61A4" w:rsidRDefault="009D61A4" w:rsidP="009D61A4">
      <w:pPr>
        <w:ind w:firstLine="709"/>
        <w:jc w:val="both"/>
        <w:rPr>
          <w:sz w:val="24"/>
          <w:szCs w:val="24"/>
        </w:rPr>
      </w:pPr>
      <w:r w:rsidRPr="00497976">
        <w:rPr>
          <w:sz w:val="24"/>
          <w:szCs w:val="24"/>
        </w:rPr>
        <w:t>В 2024г. более 62 процентов объема просроченной задолженности по кредитам банков и займам допущено организациями строительства, 15,6 процента - по операциям с недвижимым имуществом.</w:t>
      </w:r>
    </w:p>
    <w:p w14:paraId="61B7D543" w14:textId="77777777" w:rsidR="009D61A4" w:rsidRDefault="009D61A4" w:rsidP="009D61A4">
      <w:pPr>
        <w:pStyle w:val="afc"/>
        <w:spacing w:before="120"/>
        <w:ind w:firstLine="709"/>
        <w:jc w:val="both"/>
        <w:rPr>
          <w:rFonts w:ascii="Times New Roman" w:hAnsi="Times New Roman"/>
          <w:sz w:val="24"/>
          <w:szCs w:val="24"/>
        </w:rPr>
      </w:pPr>
      <w:r w:rsidRPr="00CF691E">
        <w:rPr>
          <w:rFonts w:ascii="Times New Roman" w:hAnsi="Times New Roman"/>
          <w:sz w:val="24"/>
          <w:szCs w:val="24"/>
        </w:rPr>
        <w:t xml:space="preserve">Совокупная стоимость </w:t>
      </w:r>
      <w:r w:rsidRPr="00CF691E">
        <w:rPr>
          <w:rFonts w:ascii="Times New Roman" w:hAnsi="Times New Roman"/>
          <w:b/>
          <w:i/>
          <w:sz w:val="24"/>
          <w:szCs w:val="24"/>
        </w:rPr>
        <w:t>активов и пассивов</w:t>
      </w:r>
      <w:r w:rsidRPr="00CF691E">
        <w:rPr>
          <w:rFonts w:ascii="Times New Roman" w:hAnsi="Times New Roman"/>
          <w:sz w:val="24"/>
          <w:szCs w:val="24"/>
        </w:rPr>
        <w:t xml:space="preserve"> предприятий</w:t>
      </w:r>
      <w:r w:rsidRPr="003852F2">
        <w:rPr>
          <w:rFonts w:ascii="Times New Roman" w:hAnsi="Times New Roman"/>
          <w:sz w:val="24"/>
          <w:szCs w:val="24"/>
        </w:rPr>
        <w:t xml:space="preserve"> реального сектора</w:t>
      </w:r>
      <w:r w:rsidRPr="005468D8">
        <w:rPr>
          <w:rFonts w:ascii="Times New Roman" w:hAnsi="Times New Roman"/>
          <w:sz w:val="24"/>
          <w:szCs w:val="24"/>
        </w:rPr>
        <w:t xml:space="preserve"> экономики в 20</w:t>
      </w:r>
      <w:r>
        <w:rPr>
          <w:rFonts w:ascii="Times New Roman" w:hAnsi="Times New Roman"/>
          <w:sz w:val="24"/>
          <w:szCs w:val="24"/>
        </w:rPr>
        <w:t>2</w:t>
      </w:r>
      <w:r>
        <w:rPr>
          <w:rFonts w:ascii="Times New Roman" w:hAnsi="Times New Roman"/>
          <w:sz w:val="24"/>
          <w:szCs w:val="24"/>
          <w:lang w:val="ky-KG"/>
        </w:rPr>
        <w:t>4</w:t>
      </w:r>
      <w:r w:rsidRPr="005468D8">
        <w:rPr>
          <w:rFonts w:ascii="Times New Roman" w:hAnsi="Times New Roman"/>
          <w:sz w:val="24"/>
          <w:szCs w:val="24"/>
        </w:rPr>
        <w:t>г. по сравнению с 20</w:t>
      </w:r>
      <w:r>
        <w:rPr>
          <w:rFonts w:ascii="Times New Roman" w:hAnsi="Times New Roman"/>
          <w:sz w:val="24"/>
          <w:szCs w:val="24"/>
          <w:lang w:val="ky-KG"/>
        </w:rPr>
        <w:t>20</w:t>
      </w:r>
      <w:r w:rsidRPr="005468D8">
        <w:rPr>
          <w:rFonts w:ascii="Times New Roman" w:hAnsi="Times New Roman"/>
          <w:sz w:val="24"/>
          <w:szCs w:val="24"/>
        </w:rPr>
        <w:t xml:space="preserve">г. возросла </w:t>
      </w:r>
      <w:r>
        <w:rPr>
          <w:rFonts w:ascii="Times New Roman" w:hAnsi="Times New Roman"/>
          <w:sz w:val="24"/>
          <w:szCs w:val="24"/>
        </w:rPr>
        <w:t xml:space="preserve">в </w:t>
      </w:r>
      <w:r>
        <w:rPr>
          <w:rFonts w:ascii="Times New Roman" w:hAnsi="Times New Roman"/>
          <w:sz w:val="24"/>
          <w:szCs w:val="24"/>
          <w:lang w:val="ky-KG"/>
        </w:rPr>
        <w:t>2,2</w:t>
      </w:r>
      <w:r>
        <w:rPr>
          <w:rFonts w:ascii="Times New Roman" w:hAnsi="Times New Roman"/>
          <w:sz w:val="24"/>
          <w:szCs w:val="24"/>
        </w:rPr>
        <w:t xml:space="preserve"> раза</w:t>
      </w:r>
      <w:r>
        <w:rPr>
          <w:rFonts w:ascii="Times New Roman" w:hAnsi="Times New Roman"/>
          <w:sz w:val="24"/>
          <w:szCs w:val="24"/>
          <w:lang w:val="ky-KG"/>
        </w:rPr>
        <w:t xml:space="preserve"> (на 1 478,0 млрд. сомов) </w:t>
      </w:r>
      <w:r w:rsidRPr="005468D8">
        <w:rPr>
          <w:rFonts w:ascii="Times New Roman" w:hAnsi="Times New Roman"/>
          <w:sz w:val="24"/>
          <w:szCs w:val="24"/>
        </w:rPr>
        <w:t xml:space="preserve">и достигла </w:t>
      </w:r>
      <w:r>
        <w:rPr>
          <w:rFonts w:ascii="Times New Roman" w:hAnsi="Times New Roman"/>
          <w:sz w:val="24"/>
          <w:szCs w:val="24"/>
          <w:lang w:val="ky-KG"/>
        </w:rPr>
        <w:t>2 665,7</w:t>
      </w:r>
      <w:r w:rsidRPr="005468D8">
        <w:rPr>
          <w:rFonts w:ascii="Times New Roman" w:hAnsi="Times New Roman"/>
          <w:sz w:val="24"/>
          <w:szCs w:val="24"/>
        </w:rPr>
        <w:t xml:space="preserve"> мл</w:t>
      </w:r>
      <w:r>
        <w:rPr>
          <w:rFonts w:ascii="Times New Roman" w:hAnsi="Times New Roman"/>
          <w:sz w:val="24"/>
          <w:szCs w:val="24"/>
        </w:rPr>
        <w:t>рд</w:t>
      </w:r>
      <w:r w:rsidRPr="005468D8">
        <w:rPr>
          <w:rFonts w:ascii="Times New Roman" w:hAnsi="Times New Roman"/>
          <w:sz w:val="24"/>
          <w:szCs w:val="24"/>
        </w:rPr>
        <w:t xml:space="preserve">. сомов. </w:t>
      </w:r>
      <w:r>
        <w:rPr>
          <w:rFonts w:ascii="Times New Roman" w:hAnsi="Times New Roman"/>
          <w:sz w:val="24"/>
          <w:szCs w:val="24"/>
          <w:lang w:val="ky-KG"/>
        </w:rPr>
        <w:t>Оборотные</w:t>
      </w:r>
      <w:r w:rsidRPr="005468D8">
        <w:rPr>
          <w:rFonts w:ascii="Times New Roman" w:hAnsi="Times New Roman"/>
          <w:sz w:val="24"/>
          <w:szCs w:val="24"/>
        </w:rPr>
        <w:t xml:space="preserve"> активы </w:t>
      </w:r>
      <w:r>
        <w:rPr>
          <w:rFonts w:ascii="Times New Roman" w:hAnsi="Times New Roman"/>
          <w:sz w:val="24"/>
          <w:szCs w:val="24"/>
          <w:lang w:val="ky-KG"/>
        </w:rPr>
        <w:t xml:space="preserve">за этот пятилетний период </w:t>
      </w:r>
      <w:r w:rsidRPr="005468D8">
        <w:rPr>
          <w:rFonts w:ascii="Times New Roman" w:hAnsi="Times New Roman"/>
          <w:sz w:val="24"/>
          <w:szCs w:val="24"/>
        </w:rPr>
        <w:t xml:space="preserve">увеличились на </w:t>
      </w:r>
      <w:r>
        <w:rPr>
          <w:rFonts w:ascii="Times New Roman" w:hAnsi="Times New Roman"/>
          <w:sz w:val="24"/>
          <w:szCs w:val="24"/>
          <w:lang w:val="ky-KG"/>
        </w:rPr>
        <w:t>1 086,2</w:t>
      </w:r>
      <w:r w:rsidRPr="005468D8">
        <w:rPr>
          <w:rFonts w:ascii="Times New Roman" w:hAnsi="Times New Roman"/>
          <w:sz w:val="24"/>
          <w:szCs w:val="24"/>
        </w:rPr>
        <w:t xml:space="preserve"> мл</w:t>
      </w:r>
      <w:r>
        <w:rPr>
          <w:rFonts w:ascii="Times New Roman" w:hAnsi="Times New Roman"/>
          <w:sz w:val="24"/>
          <w:szCs w:val="24"/>
        </w:rPr>
        <w:t>рд</w:t>
      </w:r>
      <w:r w:rsidRPr="005468D8">
        <w:rPr>
          <w:rFonts w:ascii="Times New Roman" w:hAnsi="Times New Roman"/>
          <w:sz w:val="24"/>
          <w:szCs w:val="24"/>
        </w:rPr>
        <w:t>. сомов (</w:t>
      </w:r>
      <w:r>
        <w:rPr>
          <w:rFonts w:ascii="Times New Roman" w:hAnsi="Times New Roman"/>
          <w:sz w:val="24"/>
          <w:szCs w:val="24"/>
        </w:rPr>
        <w:t xml:space="preserve">в </w:t>
      </w:r>
      <w:r>
        <w:rPr>
          <w:rFonts w:ascii="Times New Roman" w:hAnsi="Times New Roman"/>
          <w:sz w:val="24"/>
          <w:szCs w:val="24"/>
          <w:lang w:val="ky-KG"/>
        </w:rPr>
        <w:t>3</w:t>
      </w:r>
      <w:r>
        <w:rPr>
          <w:rFonts w:ascii="Times New Roman" w:hAnsi="Times New Roman"/>
          <w:sz w:val="24"/>
          <w:szCs w:val="24"/>
        </w:rPr>
        <w:t xml:space="preserve"> раза), </w:t>
      </w:r>
      <w:r w:rsidRPr="005468D8">
        <w:rPr>
          <w:rFonts w:ascii="Times New Roman" w:hAnsi="Times New Roman"/>
          <w:sz w:val="24"/>
          <w:szCs w:val="24"/>
        </w:rPr>
        <w:t>внеоборотны</w:t>
      </w:r>
      <w:r>
        <w:rPr>
          <w:rFonts w:ascii="Times New Roman" w:hAnsi="Times New Roman"/>
          <w:sz w:val="24"/>
          <w:szCs w:val="24"/>
        </w:rPr>
        <w:t>е</w:t>
      </w:r>
      <w:r w:rsidRPr="005468D8">
        <w:rPr>
          <w:rFonts w:ascii="Times New Roman" w:hAnsi="Times New Roman"/>
          <w:sz w:val="24"/>
          <w:szCs w:val="24"/>
        </w:rPr>
        <w:t xml:space="preserve"> актив</w:t>
      </w:r>
      <w:r>
        <w:rPr>
          <w:rFonts w:ascii="Times New Roman" w:hAnsi="Times New Roman"/>
          <w:sz w:val="24"/>
          <w:szCs w:val="24"/>
        </w:rPr>
        <w:t>ы</w:t>
      </w:r>
      <w:r w:rsidRPr="005468D8">
        <w:rPr>
          <w:rFonts w:ascii="Times New Roman" w:hAnsi="Times New Roman"/>
          <w:sz w:val="24"/>
          <w:szCs w:val="24"/>
        </w:rPr>
        <w:t xml:space="preserve"> </w:t>
      </w:r>
      <w:r>
        <w:rPr>
          <w:rFonts w:ascii="Times New Roman" w:hAnsi="Times New Roman"/>
          <w:sz w:val="24"/>
          <w:szCs w:val="24"/>
        </w:rPr>
        <w:t xml:space="preserve">- на </w:t>
      </w:r>
      <w:r>
        <w:rPr>
          <w:rFonts w:ascii="Times New Roman" w:hAnsi="Times New Roman"/>
          <w:sz w:val="24"/>
          <w:szCs w:val="24"/>
          <w:lang w:val="ky-KG"/>
        </w:rPr>
        <w:t>391,8</w:t>
      </w:r>
      <w:r w:rsidRPr="005468D8">
        <w:rPr>
          <w:rFonts w:ascii="Times New Roman" w:hAnsi="Times New Roman"/>
          <w:sz w:val="24"/>
          <w:szCs w:val="24"/>
        </w:rPr>
        <w:t xml:space="preserve"> мл</w:t>
      </w:r>
      <w:r>
        <w:rPr>
          <w:rFonts w:ascii="Times New Roman" w:hAnsi="Times New Roman"/>
          <w:sz w:val="24"/>
          <w:szCs w:val="24"/>
        </w:rPr>
        <w:t>рд</w:t>
      </w:r>
      <w:r w:rsidRPr="005468D8">
        <w:rPr>
          <w:rFonts w:ascii="Times New Roman" w:hAnsi="Times New Roman"/>
          <w:sz w:val="24"/>
          <w:szCs w:val="24"/>
        </w:rPr>
        <w:t>. сомов (</w:t>
      </w:r>
      <w:r>
        <w:rPr>
          <w:rFonts w:ascii="Times New Roman" w:hAnsi="Times New Roman"/>
          <w:sz w:val="24"/>
          <w:szCs w:val="24"/>
        </w:rPr>
        <w:t>в 1,</w:t>
      </w:r>
      <w:r>
        <w:rPr>
          <w:rFonts w:ascii="Times New Roman" w:hAnsi="Times New Roman"/>
          <w:sz w:val="24"/>
          <w:szCs w:val="24"/>
          <w:lang w:val="ky-KG"/>
        </w:rPr>
        <w:t>6</w:t>
      </w:r>
      <w:r>
        <w:rPr>
          <w:rFonts w:ascii="Times New Roman" w:hAnsi="Times New Roman"/>
          <w:sz w:val="24"/>
          <w:szCs w:val="24"/>
        </w:rPr>
        <w:t xml:space="preserve"> раза</w:t>
      </w:r>
      <w:r w:rsidRPr="005468D8">
        <w:rPr>
          <w:rFonts w:ascii="Times New Roman" w:hAnsi="Times New Roman"/>
          <w:sz w:val="24"/>
          <w:szCs w:val="24"/>
        </w:rPr>
        <w:t>)</w:t>
      </w:r>
      <w:r>
        <w:rPr>
          <w:rFonts w:ascii="Times New Roman" w:hAnsi="Times New Roman"/>
          <w:sz w:val="24"/>
          <w:szCs w:val="24"/>
        </w:rPr>
        <w:t>.</w:t>
      </w:r>
      <w:r w:rsidRPr="0075296E">
        <w:rPr>
          <w:rFonts w:ascii="Times New Roman" w:hAnsi="Times New Roman"/>
          <w:sz w:val="24"/>
          <w:szCs w:val="24"/>
        </w:rPr>
        <w:t xml:space="preserve"> </w:t>
      </w:r>
      <w:r>
        <w:rPr>
          <w:rFonts w:ascii="Times New Roman" w:hAnsi="Times New Roman"/>
          <w:sz w:val="24"/>
          <w:szCs w:val="24"/>
        </w:rPr>
        <w:t>При этом, доля оборотных активов в общем объеме активов</w:t>
      </w:r>
      <w:r w:rsidRPr="005468D8">
        <w:rPr>
          <w:rFonts w:ascii="Times New Roman" w:hAnsi="Times New Roman"/>
          <w:sz w:val="24"/>
          <w:szCs w:val="24"/>
        </w:rPr>
        <w:t xml:space="preserve"> по сравнению с 20</w:t>
      </w:r>
      <w:r>
        <w:rPr>
          <w:rFonts w:ascii="Times New Roman" w:hAnsi="Times New Roman"/>
          <w:sz w:val="24"/>
          <w:szCs w:val="24"/>
          <w:lang w:val="ky-KG"/>
        </w:rPr>
        <w:t>20</w:t>
      </w:r>
      <w:r>
        <w:rPr>
          <w:rFonts w:ascii="Times New Roman" w:hAnsi="Times New Roman"/>
          <w:sz w:val="24"/>
          <w:szCs w:val="24"/>
        </w:rPr>
        <w:t>г.</w:t>
      </w:r>
      <w:r w:rsidRPr="005468D8">
        <w:rPr>
          <w:rFonts w:ascii="Times New Roman" w:hAnsi="Times New Roman"/>
          <w:sz w:val="24"/>
          <w:szCs w:val="24"/>
        </w:rPr>
        <w:t xml:space="preserve"> </w:t>
      </w:r>
      <w:r>
        <w:rPr>
          <w:rFonts w:ascii="Times New Roman" w:hAnsi="Times New Roman"/>
          <w:sz w:val="24"/>
          <w:szCs w:val="24"/>
        </w:rPr>
        <w:t>увеличилась</w:t>
      </w:r>
      <w:r w:rsidRPr="005468D8">
        <w:rPr>
          <w:rFonts w:ascii="Times New Roman" w:hAnsi="Times New Roman"/>
          <w:sz w:val="24"/>
          <w:szCs w:val="24"/>
        </w:rPr>
        <w:t xml:space="preserve"> на </w:t>
      </w:r>
      <w:r>
        <w:rPr>
          <w:rFonts w:ascii="Times New Roman" w:hAnsi="Times New Roman"/>
          <w:sz w:val="24"/>
          <w:szCs w:val="24"/>
          <w:lang w:val="ky-KG"/>
        </w:rPr>
        <w:t>17</w:t>
      </w:r>
      <w:r w:rsidRPr="005468D8">
        <w:rPr>
          <w:rFonts w:ascii="Times New Roman" w:hAnsi="Times New Roman"/>
          <w:sz w:val="24"/>
          <w:szCs w:val="24"/>
        </w:rPr>
        <w:t xml:space="preserve"> процентных пункт</w:t>
      </w:r>
      <w:r>
        <w:rPr>
          <w:rFonts w:ascii="Times New Roman" w:hAnsi="Times New Roman"/>
          <w:sz w:val="24"/>
          <w:szCs w:val="24"/>
        </w:rPr>
        <w:t xml:space="preserve">ов и составила </w:t>
      </w:r>
      <w:r>
        <w:rPr>
          <w:rFonts w:ascii="Times New Roman" w:hAnsi="Times New Roman"/>
          <w:sz w:val="24"/>
          <w:szCs w:val="24"/>
          <w:lang w:val="ky-KG"/>
        </w:rPr>
        <w:t>60</w:t>
      </w:r>
      <w:r>
        <w:rPr>
          <w:rFonts w:ascii="Times New Roman" w:hAnsi="Times New Roman"/>
          <w:sz w:val="24"/>
          <w:szCs w:val="24"/>
        </w:rPr>
        <w:t xml:space="preserve"> процент</w:t>
      </w:r>
      <w:r>
        <w:rPr>
          <w:rFonts w:ascii="Times New Roman" w:hAnsi="Times New Roman"/>
          <w:sz w:val="24"/>
          <w:szCs w:val="24"/>
          <w:lang w:val="ky-KG"/>
        </w:rPr>
        <w:t>ов</w:t>
      </w:r>
      <w:r w:rsidRPr="005468D8">
        <w:rPr>
          <w:rFonts w:ascii="Times New Roman" w:hAnsi="Times New Roman"/>
          <w:sz w:val="24"/>
          <w:szCs w:val="24"/>
        </w:rPr>
        <w:t xml:space="preserve">, </w:t>
      </w:r>
      <w:r>
        <w:rPr>
          <w:rFonts w:ascii="Times New Roman" w:hAnsi="Times New Roman"/>
          <w:sz w:val="24"/>
          <w:szCs w:val="24"/>
        </w:rPr>
        <w:t>а</w:t>
      </w:r>
      <w:r w:rsidRPr="005468D8">
        <w:rPr>
          <w:rFonts w:ascii="Times New Roman" w:hAnsi="Times New Roman"/>
          <w:sz w:val="24"/>
          <w:szCs w:val="24"/>
        </w:rPr>
        <w:t xml:space="preserve"> </w:t>
      </w:r>
      <w:r>
        <w:rPr>
          <w:rFonts w:ascii="Times New Roman" w:hAnsi="Times New Roman"/>
          <w:sz w:val="24"/>
          <w:szCs w:val="24"/>
        </w:rPr>
        <w:t xml:space="preserve">внеоборотных, напротив, </w:t>
      </w:r>
      <w:r>
        <w:rPr>
          <w:rFonts w:ascii="Times New Roman" w:hAnsi="Times New Roman"/>
          <w:sz w:val="24"/>
          <w:szCs w:val="24"/>
          <w:lang w:val="ky-KG"/>
        </w:rPr>
        <w:t>снизилась с 57 до 40 процентов</w:t>
      </w:r>
      <w:r w:rsidRPr="005468D8">
        <w:rPr>
          <w:rFonts w:ascii="Times New Roman" w:hAnsi="Times New Roman"/>
          <w:sz w:val="24"/>
          <w:szCs w:val="24"/>
        </w:rPr>
        <w:t xml:space="preserve">. </w:t>
      </w:r>
    </w:p>
    <w:p w14:paraId="647D5AE8" w14:textId="77777777" w:rsidR="009D61A4" w:rsidRDefault="009D61A4" w:rsidP="009D61A4">
      <w:pPr>
        <w:pStyle w:val="afc"/>
        <w:ind w:firstLine="708"/>
        <w:jc w:val="both"/>
        <w:rPr>
          <w:rFonts w:ascii="Times New Roman" w:hAnsi="Times New Roman"/>
          <w:sz w:val="24"/>
          <w:szCs w:val="24"/>
        </w:rPr>
      </w:pPr>
      <w:r w:rsidRPr="00454156">
        <w:rPr>
          <w:rFonts w:ascii="Times New Roman" w:hAnsi="Times New Roman"/>
          <w:sz w:val="24"/>
          <w:szCs w:val="24"/>
        </w:rPr>
        <w:t>В пассивной части за прошедшие</w:t>
      </w:r>
      <w:r>
        <w:rPr>
          <w:rFonts w:ascii="Times New Roman" w:hAnsi="Times New Roman"/>
          <w:sz w:val="24"/>
          <w:szCs w:val="24"/>
        </w:rPr>
        <w:t xml:space="preserve"> пять лет сумма обязательств увеличились на </w:t>
      </w:r>
      <w:r>
        <w:rPr>
          <w:rFonts w:ascii="Times New Roman" w:hAnsi="Times New Roman"/>
          <w:sz w:val="24"/>
          <w:szCs w:val="24"/>
          <w:lang w:val="ky-KG"/>
        </w:rPr>
        <w:t>883,2</w:t>
      </w:r>
      <w:r>
        <w:rPr>
          <w:rFonts w:ascii="Times New Roman" w:hAnsi="Times New Roman"/>
          <w:sz w:val="24"/>
          <w:szCs w:val="24"/>
        </w:rPr>
        <w:t xml:space="preserve"> млрд. сомов (в </w:t>
      </w:r>
      <w:r>
        <w:rPr>
          <w:rFonts w:ascii="Times New Roman" w:hAnsi="Times New Roman"/>
          <w:sz w:val="24"/>
          <w:szCs w:val="24"/>
          <w:lang w:val="ky-KG"/>
        </w:rPr>
        <w:t>2,1</w:t>
      </w:r>
      <w:r>
        <w:rPr>
          <w:rFonts w:ascii="Times New Roman" w:hAnsi="Times New Roman"/>
          <w:sz w:val="24"/>
          <w:szCs w:val="24"/>
        </w:rPr>
        <w:t xml:space="preserve"> раза) и составила 1 </w:t>
      </w:r>
      <w:r>
        <w:rPr>
          <w:rFonts w:ascii="Times New Roman" w:hAnsi="Times New Roman"/>
          <w:sz w:val="24"/>
          <w:szCs w:val="24"/>
          <w:lang w:val="ky-KG"/>
        </w:rPr>
        <w:t>664,7</w:t>
      </w:r>
      <w:r>
        <w:rPr>
          <w:rFonts w:ascii="Times New Roman" w:hAnsi="Times New Roman"/>
          <w:sz w:val="24"/>
          <w:szCs w:val="24"/>
        </w:rPr>
        <w:t xml:space="preserve"> млрд. сомов. Стоимость капитала за этот же период возросла в 2</w:t>
      </w:r>
      <w:r>
        <w:rPr>
          <w:rFonts w:ascii="Times New Roman" w:hAnsi="Times New Roman"/>
          <w:sz w:val="24"/>
          <w:szCs w:val="24"/>
          <w:lang w:val="ky-KG"/>
        </w:rPr>
        <w:t>,5</w:t>
      </w:r>
      <w:r>
        <w:rPr>
          <w:rFonts w:ascii="Times New Roman" w:hAnsi="Times New Roman"/>
          <w:sz w:val="24"/>
          <w:szCs w:val="24"/>
        </w:rPr>
        <w:t xml:space="preserve"> раза (на </w:t>
      </w:r>
      <w:r>
        <w:rPr>
          <w:rFonts w:ascii="Times New Roman" w:hAnsi="Times New Roman"/>
          <w:sz w:val="24"/>
          <w:szCs w:val="24"/>
          <w:lang w:val="ky-KG"/>
        </w:rPr>
        <w:t>594,8 млрд. сомов</w:t>
      </w:r>
      <w:r>
        <w:rPr>
          <w:rFonts w:ascii="Times New Roman" w:hAnsi="Times New Roman"/>
          <w:sz w:val="24"/>
          <w:szCs w:val="24"/>
        </w:rPr>
        <w:t xml:space="preserve">), достигнув </w:t>
      </w:r>
      <w:r>
        <w:rPr>
          <w:rFonts w:ascii="Times New Roman" w:hAnsi="Times New Roman"/>
          <w:sz w:val="24"/>
          <w:szCs w:val="24"/>
          <w:lang w:val="ky-KG"/>
        </w:rPr>
        <w:t xml:space="preserve">1 001,0 </w:t>
      </w:r>
      <w:r>
        <w:rPr>
          <w:rFonts w:ascii="Times New Roman" w:hAnsi="Times New Roman"/>
          <w:sz w:val="24"/>
          <w:szCs w:val="24"/>
        </w:rPr>
        <w:t>млрд. сомов.</w:t>
      </w:r>
    </w:p>
    <w:p w14:paraId="381561E1" w14:textId="00BACA63" w:rsidR="009D61A4" w:rsidRPr="005468D8" w:rsidRDefault="009D61A4" w:rsidP="009D61A4">
      <w:pPr>
        <w:pStyle w:val="afc"/>
        <w:ind w:firstLine="708"/>
        <w:jc w:val="both"/>
        <w:rPr>
          <w:rFonts w:ascii="Times New Roman" w:hAnsi="Times New Roman"/>
          <w:sz w:val="24"/>
          <w:szCs w:val="24"/>
        </w:rPr>
      </w:pPr>
      <w:r>
        <w:rPr>
          <w:rFonts w:ascii="Times New Roman" w:hAnsi="Times New Roman"/>
          <w:sz w:val="24"/>
          <w:szCs w:val="24"/>
        </w:rPr>
        <w:t xml:space="preserve"> </w:t>
      </w:r>
      <w:r w:rsidRPr="00A23977">
        <w:rPr>
          <w:rFonts w:ascii="Times New Roman" w:hAnsi="Times New Roman"/>
          <w:sz w:val="24"/>
          <w:szCs w:val="24"/>
        </w:rPr>
        <w:t>На долю обязательств в пассивной части баланса в 202</w:t>
      </w:r>
      <w:r>
        <w:rPr>
          <w:rFonts w:ascii="Times New Roman" w:hAnsi="Times New Roman"/>
          <w:sz w:val="24"/>
          <w:szCs w:val="24"/>
          <w:lang w:val="ky-KG"/>
        </w:rPr>
        <w:t>4</w:t>
      </w:r>
      <w:r w:rsidRPr="00A23977">
        <w:rPr>
          <w:rFonts w:ascii="Times New Roman" w:hAnsi="Times New Roman"/>
          <w:sz w:val="24"/>
          <w:szCs w:val="24"/>
        </w:rPr>
        <w:t>г. пришлось 6</w:t>
      </w:r>
      <w:r>
        <w:rPr>
          <w:rFonts w:ascii="Times New Roman" w:hAnsi="Times New Roman"/>
          <w:sz w:val="24"/>
          <w:szCs w:val="24"/>
          <w:lang w:val="ky-KG"/>
        </w:rPr>
        <w:t>2,4</w:t>
      </w:r>
      <w:r w:rsidRPr="00A23977">
        <w:rPr>
          <w:rFonts w:ascii="Times New Roman" w:hAnsi="Times New Roman"/>
          <w:sz w:val="24"/>
          <w:szCs w:val="24"/>
        </w:rPr>
        <w:t xml:space="preserve"> процент</w:t>
      </w:r>
      <w:r>
        <w:rPr>
          <w:rFonts w:ascii="Times New Roman" w:hAnsi="Times New Roman"/>
          <w:sz w:val="24"/>
          <w:szCs w:val="24"/>
          <w:lang w:val="ky-KG"/>
        </w:rPr>
        <w:t>а</w:t>
      </w:r>
      <w:r w:rsidRPr="00A23977">
        <w:rPr>
          <w:rFonts w:ascii="Times New Roman" w:hAnsi="Times New Roman"/>
          <w:sz w:val="24"/>
          <w:szCs w:val="24"/>
        </w:rPr>
        <w:t xml:space="preserve"> их </w:t>
      </w:r>
      <w:r>
        <w:rPr>
          <w:rFonts w:ascii="Times New Roman" w:hAnsi="Times New Roman"/>
          <w:sz w:val="24"/>
          <w:szCs w:val="24"/>
        </w:rPr>
        <w:t xml:space="preserve">общей стоимости, а собственного капитала </w:t>
      </w:r>
      <w:r w:rsidR="00BD2775">
        <w:rPr>
          <w:rFonts w:ascii="Times New Roman" w:hAnsi="Times New Roman"/>
          <w:sz w:val="24"/>
          <w:szCs w:val="24"/>
        </w:rPr>
        <w:t>-</w:t>
      </w:r>
      <w:r>
        <w:rPr>
          <w:rFonts w:ascii="Times New Roman" w:hAnsi="Times New Roman"/>
          <w:sz w:val="24"/>
          <w:szCs w:val="24"/>
        </w:rPr>
        <w:t xml:space="preserve"> 3</w:t>
      </w:r>
      <w:r>
        <w:rPr>
          <w:rFonts w:ascii="Times New Roman" w:hAnsi="Times New Roman"/>
          <w:sz w:val="24"/>
          <w:szCs w:val="24"/>
          <w:lang w:val="ky-KG"/>
        </w:rPr>
        <w:t>7,6</w:t>
      </w:r>
      <w:r>
        <w:rPr>
          <w:rFonts w:ascii="Times New Roman" w:hAnsi="Times New Roman"/>
          <w:sz w:val="24"/>
          <w:szCs w:val="24"/>
        </w:rPr>
        <w:t xml:space="preserve"> процента.</w:t>
      </w:r>
    </w:p>
    <w:p w14:paraId="2758C849" w14:textId="59FF4BE3" w:rsidR="009D61A4" w:rsidRDefault="009D61A4" w:rsidP="009D61A4">
      <w:pPr>
        <w:shd w:val="clear" w:color="auto" w:fill="FFFFFF"/>
        <w:ind w:firstLine="708"/>
        <w:jc w:val="both"/>
        <w:rPr>
          <w:sz w:val="24"/>
          <w:szCs w:val="24"/>
        </w:rPr>
      </w:pPr>
      <w:r w:rsidRPr="00C90FF3">
        <w:rPr>
          <w:sz w:val="24"/>
          <w:szCs w:val="24"/>
        </w:rPr>
        <w:t>По сравнению с 202</w:t>
      </w:r>
      <w:r w:rsidRPr="00C90FF3">
        <w:rPr>
          <w:sz w:val="24"/>
          <w:szCs w:val="24"/>
          <w:lang w:val="ky-KG"/>
        </w:rPr>
        <w:t>3</w:t>
      </w:r>
      <w:r w:rsidRPr="00C90FF3">
        <w:rPr>
          <w:sz w:val="24"/>
          <w:szCs w:val="24"/>
        </w:rPr>
        <w:t>г. активы</w:t>
      </w:r>
      <w:r w:rsidRPr="00BD4DCF">
        <w:rPr>
          <w:sz w:val="24"/>
          <w:szCs w:val="24"/>
        </w:rPr>
        <w:t xml:space="preserve"> п</w:t>
      </w:r>
      <w:r w:rsidRPr="00B66F0B">
        <w:rPr>
          <w:sz w:val="24"/>
          <w:szCs w:val="24"/>
        </w:rPr>
        <w:t xml:space="preserve">редприятий </w:t>
      </w:r>
      <w:r>
        <w:rPr>
          <w:sz w:val="24"/>
          <w:szCs w:val="24"/>
        </w:rPr>
        <w:t>увеличились</w:t>
      </w:r>
      <w:r w:rsidRPr="00B93E8F">
        <w:rPr>
          <w:sz w:val="24"/>
          <w:szCs w:val="24"/>
        </w:rPr>
        <w:t xml:space="preserve"> </w:t>
      </w:r>
      <w:r>
        <w:rPr>
          <w:sz w:val="24"/>
          <w:szCs w:val="24"/>
          <w:lang w:val="ky-KG"/>
        </w:rPr>
        <w:t>почти на 25,7 процента (на 545,2 млрд. сомов)</w:t>
      </w:r>
      <w:r w:rsidRPr="00B93E8F">
        <w:rPr>
          <w:sz w:val="24"/>
          <w:szCs w:val="24"/>
        </w:rPr>
        <w:t>,</w:t>
      </w:r>
      <w:r>
        <w:rPr>
          <w:sz w:val="24"/>
          <w:szCs w:val="24"/>
        </w:rPr>
        <w:t xml:space="preserve"> </w:t>
      </w:r>
      <w:r w:rsidRPr="000B7C14">
        <w:rPr>
          <w:sz w:val="24"/>
          <w:szCs w:val="24"/>
        </w:rPr>
        <w:t>обязательств</w:t>
      </w:r>
      <w:r>
        <w:rPr>
          <w:sz w:val="24"/>
          <w:szCs w:val="24"/>
        </w:rPr>
        <w:t xml:space="preserve">а - на </w:t>
      </w:r>
      <w:r>
        <w:rPr>
          <w:sz w:val="24"/>
          <w:szCs w:val="24"/>
          <w:lang w:val="ky-KG"/>
        </w:rPr>
        <w:t>17,1 пр</w:t>
      </w:r>
      <w:r w:rsidR="00C16F73">
        <w:rPr>
          <w:sz w:val="24"/>
          <w:szCs w:val="24"/>
          <w:lang w:val="ky-KG"/>
        </w:rPr>
        <w:t>о</w:t>
      </w:r>
      <w:r>
        <w:rPr>
          <w:sz w:val="24"/>
          <w:szCs w:val="24"/>
          <w:lang w:val="ky-KG"/>
        </w:rPr>
        <w:t>цента (на 243,5 млрд. сомов)</w:t>
      </w:r>
      <w:r>
        <w:rPr>
          <w:sz w:val="24"/>
          <w:szCs w:val="24"/>
        </w:rPr>
        <w:t>,</w:t>
      </w:r>
      <w:r>
        <w:rPr>
          <w:sz w:val="24"/>
          <w:szCs w:val="24"/>
          <w:lang w:val="ky-KG"/>
        </w:rPr>
        <w:t xml:space="preserve"> а</w:t>
      </w:r>
      <w:r>
        <w:rPr>
          <w:sz w:val="24"/>
          <w:szCs w:val="24"/>
        </w:rPr>
        <w:t xml:space="preserve"> капитал - на </w:t>
      </w:r>
      <w:r>
        <w:rPr>
          <w:sz w:val="24"/>
          <w:szCs w:val="24"/>
          <w:lang w:val="ky-KG"/>
        </w:rPr>
        <w:t>43,1</w:t>
      </w:r>
      <w:r>
        <w:rPr>
          <w:sz w:val="24"/>
          <w:szCs w:val="24"/>
        </w:rPr>
        <w:t xml:space="preserve"> процента (на </w:t>
      </w:r>
      <w:r>
        <w:rPr>
          <w:sz w:val="24"/>
          <w:szCs w:val="24"/>
          <w:lang w:val="ky-KG"/>
        </w:rPr>
        <w:t>301,7</w:t>
      </w:r>
      <w:r>
        <w:rPr>
          <w:sz w:val="24"/>
          <w:szCs w:val="24"/>
        </w:rPr>
        <w:t xml:space="preserve"> млрд. сомов). </w:t>
      </w:r>
    </w:p>
    <w:p w14:paraId="1408604E" w14:textId="77777777" w:rsidR="009D61A4" w:rsidRDefault="009D61A4" w:rsidP="009D61A4">
      <w:pPr>
        <w:pStyle w:val="afc"/>
        <w:ind w:firstLine="708"/>
        <w:jc w:val="both"/>
        <w:rPr>
          <w:rFonts w:ascii="Times New Roman" w:hAnsi="Times New Roman"/>
          <w:sz w:val="24"/>
          <w:szCs w:val="24"/>
        </w:rPr>
      </w:pPr>
      <w:r w:rsidRPr="00390FCA">
        <w:rPr>
          <w:rFonts w:ascii="Times New Roman" w:hAnsi="Times New Roman"/>
          <w:sz w:val="24"/>
          <w:szCs w:val="24"/>
        </w:rPr>
        <w:t>Основную сумму прироста стоимости активов ежегодно обеспечивают организации торговли, предприятия по добыче полезных ископаемых, производств</w:t>
      </w:r>
      <w:r>
        <w:rPr>
          <w:rFonts w:ascii="Times New Roman" w:hAnsi="Times New Roman"/>
          <w:sz w:val="24"/>
          <w:szCs w:val="24"/>
        </w:rPr>
        <w:t>у</w:t>
      </w:r>
      <w:r w:rsidRPr="00390FCA">
        <w:rPr>
          <w:rFonts w:ascii="Times New Roman" w:hAnsi="Times New Roman"/>
          <w:sz w:val="24"/>
          <w:szCs w:val="24"/>
        </w:rPr>
        <w:t xml:space="preserve"> основных металлов, строительства, транспортной деятельности и хранения грузов, а также финансового посредничества.</w:t>
      </w:r>
      <w:r>
        <w:rPr>
          <w:rFonts w:ascii="Times New Roman" w:hAnsi="Times New Roman"/>
          <w:sz w:val="24"/>
          <w:szCs w:val="24"/>
        </w:rPr>
        <w:t xml:space="preserve"> </w:t>
      </w:r>
    </w:p>
    <w:p w14:paraId="20634443" w14:textId="7099079B" w:rsidR="009D61A4" w:rsidRDefault="009D61A4" w:rsidP="009D61A4">
      <w:pPr>
        <w:pStyle w:val="afc"/>
        <w:ind w:firstLine="708"/>
        <w:jc w:val="both"/>
        <w:rPr>
          <w:rFonts w:ascii="Times New Roman" w:hAnsi="Times New Roman"/>
          <w:sz w:val="24"/>
          <w:szCs w:val="24"/>
          <w:lang w:val="ky-KG"/>
        </w:rPr>
      </w:pPr>
      <w:r w:rsidRPr="0002656F">
        <w:rPr>
          <w:rFonts w:ascii="Times New Roman" w:hAnsi="Times New Roman"/>
          <w:sz w:val="24"/>
          <w:szCs w:val="24"/>
        </w:rPr>
        <w:t xml:space="preserve">Доходность активов </w:t>
      </w:r>
      <w:r w:rsidRPr="0002656F">
        <w:rPr>
          <w:rFonts w:ascii="Times New Roman" w:hAnsi="Times New Roman"/>
          <w:sz w:val="24"/>
          <w:szCs w:val="24"/>
          <w:lang w:val="ky-KG"/>
        </w:rPr>
        <w:t xml:space="preserve">предприятий </w:t>
      </w:r>
      <w:r w:rsidRPr="0002656F">
        <w:rPr>
          <w:rFonts w:ascii="Times New Roman" w:hAnsi="Times New Roman"/>
          <w:sz w:val="24"/>
          <w:szCs w:val="24"/>
        </w:rPr>
        <w:t>реального сектора экономики в 202</w:t>
      </w:r>
      <w:r w:rsidRPr="0002656F">
        <w:rPr>
          <w:rFonts w:ascii="Times New Roman" w:hAnsi="Times New Roman"/>
          <w:sz w:val="24"/>
          <w:szCs w:val="24"/>
          <w:lang w:val="ky-KG"/>
        </w:rPr>
        <w:t>4</w:t>
      </w:r>
      <w:r w:rsidRPr="0002656F">
        <w:rPr>
          <w:rFonts w:ascii="Times New Roman" w:hAnsi="Times New Roman"/>
          <w:sz w:val="24"/>
          <w:szCs w:val="24"/>
        </w:rPr>
        <w:t xml:space="preserve">г. составила </w:t>
      </w:r>
      <w:r w:rsidRPr="0002656F">
        <w:rPr>
          <w:rFonts w:ascii="Times New Roman" w:hAnsi="Times New Roman"/>
          <w:sz w:val="24"/>
          <w:szCs w:val="24"/>
          <w:lang w:val="ky-KG"/>
        </w:rPr>
        <w:t>8,2</w:t>
      </w:r>
      <w:r w:rsidRPr="0002656F">
        <w:rPr>
          <w:rFonts w:ascii="Times New Roman" w:hAnsi="Times New Roman"/>
          <w:sz w:val="24"/>
          <w:szCs w:val="24"/>
        </w:rPr>
        <w:t xml:space="preserve"> процента</w:t>
      </w:r>
      <w:r w:rsidRPr="0002656F">
        <w:rPr>
          <w:rFonts w:ascii="Times New Roman" w:hAnsi="Times New Roman"/>
          <w:sz w:val="24"/>
          <w:szCs w:val="24"/>
          <w:lang w:val="ky-KG"/>
        </w:rPr>
        <w:t>.</w:t>
      </w:r>
    </w:p>
    <w:p w14:paraId="39C5B840" w14:textId="713A3B4D" w:rsidR="008C24AB" w:rsidRDefault="008C24AB" w:rsidP="009D61A4">
      <w:pPr>
        <w:pStyle w:val="afc"/>
        <w:ind w:firstLine="708"/>
        <w:jc w:val="both"/>
        <w:rPr>
          <w:rFonts w:ascii="Times New Roman" w:hAnsi="Times New Roman"/>
          <w:sz w:val="24"/>
          <w:szCs w:val="24"/>
          <w:lang w:val="ky-KG"/>
        </w:rPr>
      </w:pPr>
    </w:p>
    <w:p w14:paraId="6201E0D2" w14:textId="77777777" w:rsidR="008C24AB" w:rsidRPr="0002656F" w:rsidRDefault="008C24AB" w:rsidP="009D61A4">
      <w:pPr>
        <w:pStyle w:val="afc"/>
        <w:ind w:firstLine="708"/>
        <w:jc w:val="both"/>
        <w:rPr>
          <w:rFonts w:ascii="Times New Roman" w:hAnsi="Times New Roman"/>
          <w:sz w:val="24"/>
          <w:szCs w:val="24"/>
        </w:rPr>
      </w:pPr>
    </w:p>
    <w:p w14:paraId="1B3E9376" w14:textId="77777777" w:rsidR="009D61A4" w:rsidRDefault="009D61A4" w:rsidP="009D61A4">
      <w:pPr>
        <w:pStyle w:val="3"/>
        <w:rPr>
          <w:b/>
          <w:bCs/>
          <w:i/>
          <w:iCs/>
          <w:sz w:val="28"/>
          <w:szCs w:val="28"/>
        </w:rPr>
      </w:pPr>
      <w:r>
        <w:rPr>
          <w:b/>
          <w:bCs/>
          <w:i/>
          <w:iCs/>
          <w:sz w:val="28"/>
          <w:szCs w:val="28"/>
        </w:rPr>
        <w:lastRenderedPageBreak/>
        <w:t>Финансовый сектор</w:t>
      </w:r>
    </w:p>
    <w:p w14:paraId="4AABD688" w14:textId="77777777" w:rsidR="009D61A4" w:rsidRDefault="009D61A4" w:rsidP="009D61A4">
      <w:pPr>
        <w:tabs>
          <w:tab w:val="left" w:pos="7920"/>
        </w:tabs>
        <w:ind w:firstLine="709"/>
        <w:jc w:val="both"/>
        <w:rPr>
          <w:sz w:val="24"/>
          <w:szCs w:val="24"/>
        </w:rPr>
      </w:pPr>
    </w:p>
    <w:p w14:paraId="3D51EFE1" w14:textId="77777777" w:rsidR="009D61A4" w:rsidRDefault="009D61A4" w:rsidP="009D61A4">
      <w:pPr>
        <w:ind w:firstLine="709"/>
        <w:jc w:val="both"/>
        <w:rPr>
          <w:sz w:val="24"/>
          <w:szCs w:val="24"/>
        </w:rPr>
      </w:pPr>
      <w:r>
        <w:rPr>
          <w:sz w:val="24"/>
          <w:szCs w:val="24"/>
        </w:rPr>
        <w:t>В финансовом секторе экономики в 202</w:t>
      </w:r>
      <w:r>
        <w:rPr>
          <w:sz w:val="24"/>
          <w:szCs w:val="24"/>
          <w:lang w:val="ky-KG"/>
        </w:rPr>
        <w:t>4</w:t>
      </w:r>
      <w:r>
        <w:rPr>
          <w:sz w:val="24"/>
          <w:szCs w:val="24"/>
        </w:rPr>
        <w:t>г. осуществляли деятельность 6</w:t>
      </w:r>
      <w:r>
        <w:rPr>
          <w:sz w:val="24"/>
          <w:szCs w:val="24"/>
          <w:lang w:val="ky-KG"/>
        </w:rPr>
        <w:t>29</w:t>
      </w:r>
      <w:r>
        <w:rPr>
          <w:sz w:val="24"/>
          <w:szCs w:val="24"/>
        </w:rPr>
        <w:t xml:space="preserve"> организаций, в том числе Национальный банк, 2</w:t>
      </w:r>
      <w:r>
        <w:rPr>
          <w:sz w:val="24"/>
          <w:szCs w:val="24"/>
          <w:lang w:val="ky-KG"/>
        </w:rPr>
        <w:t>1</w:t>
      </w:r>
      <w:r>
        <w:rPr>
          <w:sz w:val="24"/>
          <w:szCs w:val="24"/>
        </w:rPr>
        <w:t xml:space="preserve"> коммерческий банк, </w:t>
      </w:r>
      <w:r>
        <w:rPr>
          <w:sz w:val="24"/>
          <w:szCs w:val="24"/>
          <w:lang w:val="ky-KG"/>
        </w:rPr>
        <w:t>586</w:t>
      </w:r>
      <w:r>
        <w:rPr>
          <w:sz w:val="24"/>
          <w:szCs w:val="24"/>
        </w:rPr>
        <w:t xml:space="preserve"> небанковских финансово-кредитных организаций, 16 страховых компаний, три биржи и два инвестиционных фонда. </w:t>
      </w:r>
    </w:p>
    <w:p w14:paraId="0B6C67BA" w14:textId="77777777" w:rsidR="009D61A4" w:rsidRDefault="009D61A4" w:rsidP="009D61A4">
      <w:pPr>
        <w:tabs>
          <w:tab w:val="left" w:pos="7920"/>
        </w:tabs>
        <w:ind w:firstLine="709"/>
        <w:jc w:val="both"/>
        <w:rPr>
          <w:sz w:val="24"/>
          <w:szCs w:val="24"/>
        </w:rPr>
      </w:pPr>
      <w:r w:rsidRPr="00F95744">
        <w:rPr>
          <w:sz w:val="24"/>
          <w:szCs w:val="24"/>
        </w:rPr>
        <w:t xml:space="preserve">Суммарный объем доходов от операционной и </w:t>
      </w:r>
      <w:proofErr w:type="spellStart"/>
      <w:r w:rsidRPr="00F95744">
        <w:rPr>
          <w:sz w:val="24"/>
          <w:szCs w:val="24"/>
        </w:rPr>
        <w:t>неоперационной</w:t>
      </w:r>
      <w:proofErr w:type="spellEnd"/>
      <w:r w:rsidRPr="00F95744">
        <w:rPr>
          <w:sz w:val="24"/>
          <w:szCs w:val="24"/>
        </w:rPr>
        <w:t xml:space="preserve"> деятельности</w:t>
      </w:r>
      <w:r>
        <w:rPr>
          <w:sz w:val="24"/>
          <w:szCs w:val="24"/>
        </w:rPr>
        <w:t xml:space="preserve"> организаций финансового сектора экономики в 2024г. составил 198,2 млрд. сомов, увеличившись по сравнению с предыдущим годом в 1,6 раза, а с 2020г. - в 3,7 раза. В основном, ежегодный прирост доходов обеспечивается банковским сектором.</w:t>
      </w:r>
    </w:p>
    <w:p w14:paraId="58D40E01" w14:textId="77777777" w:rsidR="009D61A4" w:rsidRDefault="009D61A4" w:rsidP="009D61A4">
      <w:pPr>
        <w:tabs>
          <w:tab w:val="left" w:pos="7920"/>
        </w:tabs>
        <w:ind w:firstLine="709"/>
        <w:jc w:val="both"/>
        <w:rPr>
          <w:sz w:val="24"/>
          <w:szCs w:val="24"/>
        </w:rPr>
      </w:pPr>
      <w:r>
        <w:rPr>
          <w:sz w:val="24"/>
          <w:szCs w:val="24"/>
        </w:rPr>
        <w:t xml:space="preserve">Расходы организаций финансового сектора по сравнению с 2023г. возросли на 39,6 процента и составили 113,1 млрд. сомов. </w:t>
      </w:r>
    </w:p>
    <w:p w14:paraId="5A2A287C" w14:textId="77777777" w:rsidR="009D61A4" w:rsidRDefault="009D61A4" w:rsidP="009D61A4">
      <w:pPr>
        <w:tabs>
          <w:tab w:val="left" w:pos="4680"/>
        </w:tabs>
        <w:ind w:firstLine="709"/>
        <w:jc w:val="both"/>
        <w:rPr>
          <w:sz w:val="24"/>
          <w:szCs w:val="24"/>
        </w:rPr>
      </w:pPr>
      <w:r>
        <w:rPr>
          <w:sz w:val="24"/>
          <w:szCs w:val="24"/>
        </w:rPr>
        <w:t>На долю рентабельных организаций финансового сектора в 2024г. пришлось 64 процента их общего числа, убыточных - 16 процентов. По итогам года в финансовом секторе экономики получен положительный сальдированный финансовый результат в сумме 85,5 млрд. сомов прибыли, что почти в 2 раза (на 41,7 млрд. сомов) больше, чем в предыдущем году, и в 6 раз - по сравнению с 2020г.</w:t>
      </w:r>
      <w:r w:rsidRPr="00D221D4">
        <w:rPr>
          <w:sz w:val="24"/>
          <w:szCs w:val="24"/>
        </w:rPr>
        <w:t xml:space="preserve"> </w:t>
      </w:r>
    </w:p>
    <w:p w14:paraId="1E5FFB02" w14:textId="77777777" w:rsidR="009D61A4" w:rsidRDefault="009D61A4" w:rsidP="009D61A4">
      <w:pPr>
        <w:tabs>
          <w:tab w:val="left" w:pos="4680"/>
        </w:tabs>
        <w:ind w:firstLine="709"/>
        <w:jc w:val="both"/>
        <w:rPr>
          <w:sz w:val="24"/>
          <w:szCs w:val="24"/>
        </w:rPr>
      </w:pPr>
      <w:r w:rsidRPr="007B4DBC">
        <w:rPr>
          <w:sz w:val="24"/>
          <w:szCs w:val="24"/>
        </w:rPr>
        <w:t>Суммарные активы</w:t>
      </w:r>
      <w:r>
        <w:rPr>
          <w:sz w:val="24"/>
          <w:szCs w:val="24"/>
        </w:rPr>
        <w:t xml:space="preserve"> организаций финансового сектора экономики на конец 202</w:t>
      </w:r>
      <w:r w:rsidRPr="0088743B">
        <w:rPr>
          <w:sz w:val="24"/>
          <w:szCs w:val="24"/>
        </w:rPr>
        <w:t>4</w:t>
      </w:r>
      <w:r>
        <w:rPr>
          <w:sz w:val="24"/>
          <w:szCs w:val="24"/>
        </w:rPr>
        <w:t xml:space="preserve">г. составили 1 441,6 млрд. сомов, увеличившись за год на 29,1 процента, или на 325,0 млрд. сомов. </w:t>
      </w:r>
      <w:r w:rsidRPr="00BD4DE0">
        <w:rPr>
          <w:sz w:val="24"/>
          <w:szCs w:val="24"/>
        </w:rPr>
        <w:t>Прирост стоимости активов обеспечен коммерческими банками (</w:t>
      </w:r>
      <w:r>
        <w:rPr>
          <w:sz w:val="24"/>
          <w:szCs w:val="24"/>
        </w:rPr>
        <w:t>на 201,4</w:t>
      </w:r>
      <w:r w:rsidRPr="00BD4DE0">
        <w:rPr>
          <w:sz w:val="24"/>
          <w:szCs w:val="24"/>
        </w:rPr>
        <w:t xml:space="preserve"> мл</w:t>
      </w:r>
      <w:r>
        <w:rPr>
          <w:sz w:val="24"/>
          <w:szCs w:val="24"/>
        </w:rPr>
        <w:t>рд</w:t>
      </w:r>
      <w:r w:rsidRPr="00BD4DE0">
        <w:rPr>
          <w:sz w:val="24"/>
          <w:szCs w:val="24"/>
        </w:rPr>
        <w:t>. сомов)</w:t>
      </w:r>
      <w:r>
        <w:rPr>
          <w:sz w:val="24"/>
          <w:szCs w:val="24"/>
        </w:rPr>
        <w:t xml:space="preserve">, </w:t>
      </w:r>
      <w:r w:rsidRPr="00BD4DE0">
        <w:rPr>
          <w:sz w:val="24"/>
          <w:szCs w:val="24"/>
        </w:rPr>
        <w:t>Национальным банком (</w:t>
      </w:r>
      <w:r>
        <w:rPr>
          <w:sz w:val="24"/>
          <w:szCs w:val="24"/>
        </w:rPr>
        <w:t xml:space="preserve">на 104,1 </w:t>
      </w:r>
      <w:r w:rsidRPr="00BD4DE0">
        <w:rPr>
          <w:sz w:val="24"/>
          <w:szCs w:val="24"/>
        </w:rPr>
        <w:t>мл</w:t>
      </w:r>
      <w:r>
        <w:rPr>
          <w:sz w:val="24"/>
          <w:szCs w:val="24"/>
        </w:rPr>
        <w:t>рд</w:t>
      </w:r>
      <w:r w:rsidRPr="00BD4DE0">
        <w:rPr>
          <w:sz w:val="24"/>
          <w:szCs w:val="24"/>
        </w:rPr>
        <w:t>. сомов)</w:t>
      </w:r>
      <w:r>
        <w:rPr>
          <w:sz w:val="24"/>
          <w:szCs w:val="24"/>
        </w:rPr>
        <w:t xml:space="preserve"> и </w:t>
      </w:r>
      <w:proofErr w:type="spellStart"/>
      <w:r>
        <w:rPr>
          <w:sz w:val="24"/>
          <w:szCs w:val="24"/>
        </w:rPr>
        <w:t>микрокредитными</w:t>
      </w:r>
      <w:proofErr w:type="spellEnd"/>
      <w:r>
        <w:rPr>
          <w:sz w:val="24"/>
          <w:szCs w:val="24"/>
        </w:rPr>
        <w:t xml:space="preserve"> организациями (на 13,9 млрд. сомов)</w:t>
      </w:r>
      <w:r w:rsidRPr="00BD4DE0">
        <w:rPr>
          <w:sz w:val="24"/>
          <w:szCs w:val="24"/>
        </w:rPr>
        <w:t>.</w:t>
      </w:r>
    </w:p>
    <w:p w14:paraId="632D4D06" w14:textId="77777777" w:rsidR="009D61A4" w:rsidRDefault="009D61A4" w:rsidP="009D61A4">
      <w:pPr>
        <w:spacing w:before="120"/>
        <w:ind w:left="1361" w:hanging="1361"/>
        <w:rPr>
          <w:b/>
          <w:bCs/>
          <w:sz w:val="24"/>
          <w:szCs w:val="24"/>
        </w:rPr>
      </w:pPr>
      <w:r>
        <w:rPr>
          <w:b/>
          <w:bCs/>
          <w:sz w:val="24"/>
          <w:szCs w:val="24"/>
        </w:rPr>
        <w:t>Таблица 2: Активы, обязательства и капитал организаций финансового сектора</w:t>
      </w:r>
    </w:p>
    <w:p w14:paraId="5BF0BC17" w14:textId="77777777" w:rsidR="009D61A4" w:rsidRPr="009E3A43" w:rsidRDefault="009D61A4" w:rsidP="009D61A4">
      <w:pPr>
        <w:spacing w:before="60" w:after="60"/>
        <w:ind w:left="1361" w:hanging="1361"/>
        <w:rPr>
          <w:i/>
        </w:rPr>
      </w:pPr>
      <w:r w:rsidRPr="009E3A43">
        <w:rPr>
          <w:b/>
          <w:bCs/>
        </w:rPr>
        <w:t xml:space="preserve">                     </w:t>
      </w:r>
      <w:r w:rsidRPr="009E3A43">
        <w:rPr>
          <w:i/>
        </w:rPr>
        <w:t>(на конец года, млн. сомов)</w:t>
      </w:r>
    </w:p>
    <w:tbl>
      <w:tblPr>
        <w:tblW w:w="9201" w:type="dxa"/>
        <w:tblInd w:w="95" w:type="dxa"/>
        <w:tblLayout w:type="fixed"/>
        <w:tblLook w:val="04A0" w:firstRow="1" w:lastRow="0" w:firstColumn="1" w:lastColumn="0" w:noHBand="0" w:noVBand="1"/>
      </w:tblPr>
      <w:tblGrid>
        <w:gridCol w:w="2282"/>
        <w:gridCol w:w="1153"/>
        <w:gridCol w:w="14"/>
        <w:gridCol w:w="1139"/>
        <w:gridCol w:w="1156"/>
        <w:gridCol w:w="1150"/>
        <w:gridCol w:w="1153"/>
        <w:gridCol w:w="1154"/>
      </w:tblGrid>
      <w:tr w:rsidR="009D61A4" w:rsidRPr="00565265" w14:paraId="61DDA1CC" w14:textId="77777777" w:rsidTr="00FA3393">
        <w:trPr>
          <w:trHeight w:val="220"/>
          <w:tblHeader/>
        </w:trPr>
        <w:tc>
          <w:tcPr>
            <w:tcW w:w="2282" w:type="dxa"/>
            <w:tcBorders>
              <w:top w:val="single" w:sz="8" w:space="0" w:color="auto"/>
              <w:left w:val="nil"/>
              <w:bottom w:val="nil"/>
              <w:right w:val="nil"/>
            </w:tcBorders>
            <w:vAlign w:val="bottom"/>
          </w:tcPr>
          <w:p w14:paraId="3D6CA130" w14:textId="77777777" w:rsidR="009D61A4" w:rsidRPr="00565265" w:rsidRDefault="009D61A4" w:rsidP="00FA3393">
            <w:pPr>
              <w:jc w:val="center"/>
              <w:rPr>
                <w:b/>
                <w:bCs/>
                <w:lang w:eastAsia="en-US"/>
              </w:rPr>
            </w:pPr>
          </w:p>
        </w:tc>
        <w:tc>
          <w:tcPr>
            <w:tcW w:w="2306" w:type="dxa"/>
            <w:gridSpan w:val="3"/>
            <w:tcBorders>
              <w:top w:val="single" w:sz="8" w:space="0" w:color="auto"/>
              <w:left w:val="nil"/>
              <w:bottom w:val="single" w:sz="4" w:space="0" w:color="auto"/>
              <w:right w:val="nil"/>
            </w:tcBorders>
            <w:hideMark/>
          </w:tcPr>
          <w:p w14:paraId="0B707852" w14:textId="77777777" w:rsidR="009D61A4" w:rsidRPr="00565265" w:rsidRDefault="009D61A4" w:rsidP="00FA3393">
            <w:pPr>
              <w:jc w:val="center"/>
              <w:rPr>
                <w:b/>
                <w:bCs/>
                <w:lang w:eastAsia="en-US"/>
              </w:rPr>
            </w:pPr>
            <w:r w:rsidRPr="00565265">
              <w:rPr>
                <w:b/>
                <w:bCs/>
                <w:lang w:eastAsia="en-US"/>
              </w:rPr>
              <w:t xml:space="preserve">            Активы</w:t>
            </w:r>
          </w:p>
        </w:tc>
        <w:tc>
          <w:tcPr>
            <w:tcW w:w="2306" w:type="dxa"/>
            <w:gridSpan w:val="2"/>
            <w:tcBorders>
              <w:top w:val="single" w:sz="8" w:space="0" w:color="auto"/>
              <w:left w:val="nil"/>
              <w:bottom w:val="single" w:sz="4" w:space="0" w:color="auto"/>
              <w:right w:val="nil"/>
            </w:tcBorders>
            <w:hideMark/>
          </w:tcPr>
          <w:p w14:paraId="74C49902" w14:textId="77777777" w:rsidR="009D61A4" w:rsidRPr="00565265" w:rsidRDefault="009D61A4" w:rsidP="00FA3393">
            <w:pPr>
              <w:jc w:val="center"/>
              <w:rPr>
                <w:b/>
                <w:bCs/>
                <w:lang w:eastAsia="en-US"/>
              </w:rPr>
            </w:pPr>
            <w:r w:rsidRPr="00565265">
              <w:rPr>
                <w:b/>
                <w:bCs/>
                <w:lang w:eastAsia="en-US"/>
              </w:rPr>
              <w:t xml:space="preserve">              Обязательства</w:t>
            </w:r>
          </w:p>
        </w:tc>
        <w:tc>
          <w:tcPr>
            <w:tcW w:w="2307" w:type="dxa"/>
            <w:gridSpan w:val="2"/>
            <w:tcBorders>
              <w:top w:val="single" w:sz="8" w:space="0" w:color="auto"/>
              <w:left w:val="nil"/>
              <w:bottom w:val="single" w:sz="4" w:space="0" w:color="auto"/>
              <w:right w:val="nil"/>
            </w:tcBorders>
            <w:hideMark/>
          </w:tcPr>
          <w:p w14:paraId="352EDCE9" w14:textId="77777777" w:rsidR="009D61A4" w:rsidRPr="00565265" w:rsidRDefault="009D61A4" w:rsidP="00FA3393">
            <w:pPr>
              <w:jc w:val="center"/>
              <w:rPr>
                <w:b/>
                <w:bCs/>
                <w:lang w:eastAsia="en-US"/>
              </w:rPr>
            </w:pPr>
            <w:r w:rsidRPr="00565265">
              <w:rPr>
                <w:b/>
                <w:bCs/>
                <w:lang w:eastAsia="en-US"/>
              </w:rPr>
              <w:t xml:space="preserve">                 Капитал</w:t>
            </w:r>
          </w:p>
        </w:tc>
      </w:tr>
      <w:tr w:rsidR="009D61A4" w:rsidRPr="00565265" w14:paraId="33DFA049" w14:textId="77777777" w:rsidTr="00FA3393">
        <w:trPr>
          <w:trHeight w:val="235"/>
          <w:tblHeader/>
        </w:trPr>
        <w:tc>
          <w:tcPr>
            <w:tcW w:w="2282" w:type="dxa"/>
            <w:tcBorders>
              <w:top w:val="nil"/>
              <w:left w:val="nil"/>
              <w:bottom w:val="single" w:sz="8" w:space="0" w:color="auto"/>
              <w:right w:val="nil"/>
            </w:tcBorders>
            <w:vAlign w:val="center"/>
          </w:tcPr>
          <w:p w14:paraId="0E94F012" w14:textId="77777777" w:rsidR="009D61A4" w:rsidRPr="00565265" w:rsidRDefault="009D61A4" w:rsidP="00FA3393">
            <w:pPr>
              <w:jc w:val="right"/>
              <w:rPr>
                <w:lang w:eastAsia="en-US"/>
              </w:rPr>
            </w:pPr>
          </w:p>
        </w:tc>
        <w:tc>
          <w:tcPr>
            <w:tcW w:w="1153" w:type="dxa"/>
            <w:tcBorders>
              <w:top w:val="single" w:sz="4" w:space="0" w:color="auto"/>
              <w:left w:val="nil"/>
              <w:bottom w:val="single" w:sz="8" w:space="0" w:color="auto"/>
              <w:right w:val="nil"/>
            </w:tcBorders>
            <w:vAlign w:val="center"/>
            <w:hideMark/>
          </w:tcPr>
          <w:p w14:paraId="02CA97AB" w14:textId="77777777" w:rsidR="009D61A4" w:rsidRPr="00565265" w:rsidRDefault="009D61A4" w:rsidP="00FA3393">
            <w:pPr>
              <w:jc w:val="right"/>
              <w:rPr>
                <w:b/>
                <w:bCs/>
                <w:lang w:eastAsia="en-US"/>
              </w:rPr>
            </w:pPr>
            <w:r w:rsidRPr="00565265">
              <w:rPr>
                <w:b/>
                <w:bCs/>
                <w:lang w:eastAsia="en-US"/>
              </w:rPr>
              <w:t>202</w:t>
            </w:r>
            <w:r w:rsidRPr="00565265">
              <w:rPr>
                <w:b/>
                <w:bCs/>
                <w:lang w:val="en-US" w:eastAsia="en-US"/>
              </w:rPr>
              <w:t>3</w:t>
            </w:r>
          </w:p>
        </w:tc>
        <w:tc>
          <w:tcPr>
            <w:tcW w:w="1153" w:type="dxa"/>
            <w:gridSpan w:val="2"/>
            <w:tcBorders>
              <w:top w:val="single" w:sz="4" w:space="0" w:color="auto"/>
              <w:left w:val="nil"/>
              <w:bottom w:val="single" w:sz="8" w:space="0" w:color="auto"/>
              <w:right w:val="nil"/>
            </w:tcBorders>
            <w:vAlign w:val="center"/>
            <w:hideMark/>
          </w:tcPr>
          <w:p w14:paraId="31292648" w14:textId="77777777" w:rsidR="009D61A4" w:rsidRPr="00565265" w:rsidRDefault="009D61A4" w:rsidP="00FA3393">
            <w:pPr>
              <w:jc w:val="right"/>
              <w:rPr>
                <w:b/>
                <w:bCs/>
                <w:lang w:eastAsia="en-US"/>
              </w:rPr>
            </w:pPr>
            <w:r w:rsidRPr="00565265">
              <w:rPr>
                <w:b/>
                <w:bCs/>
                <w:lang w:eastAsia="en-US"/>
              </w:rPr>
              <w:t>202</w:t>
            </w:r>
            <w:r w:rsidRPr="00565265">
              <w:rPr>
                <w:b/>
                <w:bCs/>
                <w:lang w:val="en-US" w:eastAsia="en-US"/>
              </w:rPr>
              <w:t>4</w:t>
            </w:r>
          </w:p>
        </w:tc>
        <w:tc>
          <w:tcPr>
            <w:tcW w:w="1156" w:type="dxa"/>
            <w:tcBorders>
              <w:top w:val="single" w:sz="4" w:space="0" w:color="auto"/>
              <w:left w:val="nil"/>
              <w:bottom w:val="single" w:sz="8" w:space="0" w:color="auto"/>
              <w:right w:val="nil"/>
            </w:tcBorders>
            <w:vAlign w:val="center"/>
            <w:hideMark/>
          </w:tcPr>
          <w:p w14:paraId="12AE639D" w14:textId="77777777" w:rsidR="009D61A4" w:rsidRPr="00565265" w:rsidRDefault="009D61A4" w:rsidP="00FA3393">
            <w:pPr>
              <w:jc w:val="right"/>
              <w:rPr>
                <w:b/>
                <w:bCs/>
                <w:lang w:eastAsia="en-US"/>
              </w:rPr>
            </w:pPr>
            <w:r w:rsidRPr="00565265">
              <w:rPr>
                <w:b/>
                <w:bCs/>
                <w:lang w:eastAsia="en-US"/>
              </w:rPr>
              <w:t>202</w:t>
            </w:r>
            <w:r w:rsidRPr="00565265">
              <w:rPr>
                <w:b/>
                <w:bCs/>
                <w:lang w:val="en-US" w:eastAsia="en-US"/>
              </w:rPr>
              <w:t>3</w:t>
            </w:r>
          </w:p>
        </w:tc>
        <w:tc>
          <w:tcPr>
            <w:tcW w:w="1150" w:type="dxa"/>
            <w:tcBorders>
              <w:top w:val="single" w:sz="4" w:space="0" w:color="auto"/>
              <w:left w:val="nil"/>
              <w:bottom w:val="single" w:sz="8" w:space="0" w:color="auto"/>
              <w:right w:val="nil"/>
            </w:tcBorders>
            <w:vAlign w:val="center"/>
            <w:hideMark/>
          </w:tcPr>
          <w:p w14:paraId="47304524" w14:textId="77777777" w:rsidR="009D61A4" w:rsidRPr="00565265" w:rsidRDefault="009D61A4" w:rsidP="00FA3393">
            <w:pPr>
              <w:jc w:val="right"/>
              <w:rPr>
                <w:b/>
                <w:bCs/>
                <w:lang w:eastAsia="en-US"/>
              </w:rPr>
            </w:pPr>
            <w:r w:rsidRPr="00565265">
              <w:rPr>
                <w:b/>
                <w:bCs/>
                <w:lang w:eastAsia="en-US"/>
              </w:rPr>
              <w:t>202</w:t>
            </w:r>
            <w:r w:rsidRPr="00565265">
              <w:rPr>
                <w:b/>
                <w:bCs/>
                <w:lang w:val="en-US" w:eastAsia="en-US"/>
              </w:rPr>
              <w:t>4</w:t>
            </w:r>
          </w:p>
        </w:tc>
        <w:tc>
          <w:tcPr>
            <w:tcW w:w="1153" w:type="dxa"/>
            <w:tcBorders>
              <w:top w:val="single" w:sz="4" w:space="0" w:color="auto"/>
              <w:left w:val="nil"/>
              <w:bottom w:val="single" w:sz="8" w:space="0" w:color="auto"/>
              <w:right w:val="nil"/>
            </w:tcBorders>
            <w:vAlign w:val="center"/>
            <w:hideMark/>
          </w:tcPr>
          <w:p w14:paraId="21D95E61" w14:textId="77777777" w:rsidR="009D61A4" w:rsidRPr="00565265" w:rsidRDefault="009D61A4" w:rsidP="00FA3393">
            <w:pPr>
              <w:jc w:val="right"/>
              <w:rPr>
                <w:b/>
                <w:bCs/>
                <w:lang w:eastAsia="en-US"/>
              </w:rPr>
            </w:pPr>
            <w:r w:rsidRPr="00565265">
              <w:rPr>
                <w:b/>
                <w:bCs/>
                <w:lang w:eastAsia="en-US"/>
              </w:rPr>
              <w:t>202</w:t>
            </w:r>
            <w:r w:rsidRPr="00565265">
              <w:rPr>
                <w:b/>
                <w:bCs/>
                <w:lang w:val="en-US" w:eastAsia="en-US"/>
              </w:rPr>
              <w:t>3</w:t>
            </w:r>
          </w:p>
        </w:tc>
        <w:tc>
          <w:tcPr>
            <w:tcW w:w="1154" w:type="dxa"/>
            <w:tcBorders>
              <w:top w:val="single" w:sz="4" w:space="0" w:color="auto"/>
              <w:left w:val="nil"/>
              <w:bottom w:val="single" w:sz="8" w:space="0" w:color="auto"/>
              <w:right w:val="nil"/>
            </w:tcBorders>
            <w:vAlign w:val="center"/>
            <w:hideMark/>
          </w:tcPr>
          <w:p w14:paraId="2B068316" w14:textId="77777777" w:rsidR="009D61A4" w:rsidRPr="00565265" w:rsidRDefault="009D61A4" w:rsidP="00FA3393">
            <w:pPr>
              <w:jc w:val="right"/>
              <w:rPr>
                <w:b/>
                <w:bCs/>
                <w:lang w:eastAsia="en-US"/>
              </w:rPr>
            </w:pPr>
            <w:r w:rsidRPr="00565265">
              <w:rPr>
                <w:b/>
                <w:bCs/>
                <w:lang w:eastAsia="en-US"/>
              </w:rPr>
              <w:t>202</w:t>
            </w:r>
            <w:r w:rsidRPr="00565265">
              <w:rPr>
                <w:b/>
                <w:bCs/>
                <w:lang w:val="en-US" w:eastAsia="en-US"/>
              </w:rPr>
              <w:t>4</w:t>
            </w:r>
          </w:p>
        </w:tc>
      </w:tr>
      <w:tr w:rsidR="009D61A4" w:rsidRPr="00342697" w14:paraId="03DF3D6A" w14:textId="77777777" w:rsidTr="00565265">
        <w:trPr>
          <w:trHeight w:val="301"/>
        </w:trPr>
        <w:tc>
          <w:tcPr>
            <w:tcW w:w="2282" w:type="dxa"/>
            <w:vAlign w:val="bottom"/>
            <w:hideMark/>
          </w:tcPr>
          <w:p w14:paraId="2514DA53" w14:textId="77777777" w:rsidR="009D61A4" w:rsidRPr="00565265" w:rsidRDefault="009D61A4" w:rsidP="00FA3393">
            <w:pPr>
              <w:rPr>
                <w:b/>
                <w:bCs/>
                <w:lang w:eastAsia="en-US"/>
              </w:rPr>
            </w:pPr>
            <w:r w:rsidRPr="00565265">
              <w:rPr>
                <w:b/>
                <w:bCs/>
                <w:lang w:eastAsia="en-US"/>
              </w:rPr>
              <w:t>Всего</w:t>
            </w:r>
          </w:p>
        </w:tc>
        <w:tc>
          <w:tcPr>
            <w:tcW w:w="1167" w:type="dxa"/>
            <w:gridSpan w:val="2"/>
            <w:noWrap/>
            <w:vAlign w:val="bottom"/>
            <w:hideMark/>
          </w:tcPr>
          <w:p w14:paraId="2C0878C5" w14:textId="77777777" w:rsidR="009D61A4" w:rsidRPr="00565265" w:rsidRDefault="009D61A4" w:rsidP="00FA3393">
            <w:pPr>
              <w:jc w:val="right"/>
              <w:rPr>
                <w:b/>
                <w:bCs/>
              </w:rPr>
            </w:pPr>
            <w:r w:rsidRPr="00565265">
              <w:rPr>
                <w:b/>
                <w:bCs/>
              </w:rPr>
              <w:t>1 116 620,1</w:t>
            </w:r>
          </w:p>
        </w:tc>
        <w:tc>
          <w:tcPr>
            <w:tcW w:w="1139" w:type="dxa"/>
            <w:noWrap/>
            <w:vAlign w:val="bottom"/>
          </w:tcPr>
          <w:p w14:paraId="5C0DF681" w14:textId="77777777" w:rsidR="009D61A4" w:rsidRPr="00565265" w:rsidRDefault="009D61A4" w:rsidP="00FA3393">
            <w:pPr>
              <w:ind w:right="-57"/>
              <w:jc w:val="right"/>
              <w:rPr>
                <w:b/>
                <w:bCs/>
              </w:rPr>
            </w:pPr>
            <w:r w:rsidRPr="00565265">
              <w:rPr>
                <w:b/>
                <w:bCs/>
              </w:rPr>
              <w:t>1 441 630,7</w:t>
            </w:r>
          </w:p>
        </w:tc>
        <w:tc>
          <w:tcPr>
            <w:tcW w:w="1156" w:type="dxa"/>
            <w:noWrap/>
            <w:vAlign w:val="bottom"/>
            <w:hideMark/>
          </w:tcPr>
          <w:p w14:paraId="1EB6A402" w14:textId="77777777" w:rsidR="009D61A4" w:rsidRPr="00565265" w:rsidRDefault="009D61A4" w:rsidP="00FA3393">
            <w:pPr>
              <w:jc w:val="right"/>
              <w:rPr>
                <w:b/>
                <w:bCs/>
              </w:rPr>
            </w:pPr>
            <w:r w:rsidRPr="00565265">
              <w:rPr>
                <w:b/>
                <w:bCs/>
              </w:rPr>
              <w:t>907 970,7</w:t>
            </w:r>
          </w:p>
        </w:tc>
        <w:tc>
          <w:tcPr>
            <w:tcW w:w="1150" w:type="dxa"/>
            <w:noWrap/>
            <w:vAlign w:val="bottom"/>
          </w:tcPr>
          <w:p w14:paraId="5FBE9ED7" w14:textId="77777777" w:rsidR="009D61A4" w:rsidRPr="00565265" w:rsidRDefault="009D61A4" w:rsidP="00FA3393">
            <w:pPr>
              <w:ind w:right="-57"/>
              <w:jc w:val="right"/>
              <w:rPr>
                <w:b/>
                <w:bCs/>
              </w:rPr>
            </w:pPr>
            <w:r w:rsidRPr="00565265">
              <w:rPr>
                <w:b/>
                <w:bCs/>
              </w:rPr>
              <w:t>1 145 346,0</w:t>
            </w:r>
          </w:p>
        </w:tc>
        <w:tc>
          <w:tcPr>
            <w:tcW w:w="1153" w:type="dxa"/>
            <w:noWrap/>
            <w:vAlign w:val="bottom"/>
            <w:hideMark/>
          </w:tcPr>
          <w:p w14:paraId="2EE08E33" w14:textId="77777777" w:rsidR="009D61A4" w:rsidRPr="00565265" w:rsidRDefault="009D61A4" w:rsidP="00FA3393">
            <w:pPr>
              <w:jc w:val="right"/>
              <w:rPr>
                <w:b/>
                <w:bCs/>
              </w:rPr>
            </w:pPr>
            <w:r w:rsidRPr="00565265">
              <w:rPr>
                <w:b/>
                <w:bCs/>
              </w:rPr>
              <w:t>208 649,4</w:t>
            </w:r>
          </w:p>
        </w:tc>
        <w:tc>
          <w:tcPr>
            <w:tcW w:w="1154" w:type="dxa"/>
            <w:noWrap/>
            <w:vAlign w:val="bottom"/>
          </w:tcPr>
          <w:p w14:paraId="77BC0A2C" w14:textId="77777777" w:rsidR="009D61A4" w:rsidRPr="00565265" w:rsidRDefault="009D61A4" w:rsidP="00FA3393">
            <w:pPr>
              <w:jc w:val="right"/>
              <w:rPr>
                <w:b/>
                <w:bCs/>
              </w:rPr>
            </w:pPr>
            <w:r w:rsidRPr="00565265">
              <w:rPr>
                <w:b/>
                <w:bCs/>
              </w:rPr>
              <w:t>296 284,7</w:t>
            </w:r>
          </w:p>
        </w:tc>
      </w:tr>
      <w:tr w:rsidR="009D61A4" w:rsidRPr="00342697" w14:paraId="6EF0CFC3" w14:textId="77777777" w:rsidTr="00565265">
        <w:trPr>
          <w:trHeight w:hRule="exact" w:val="240"/>
        </w:trPr>
        <w:tc>
          <w:tcPr>
            <w:tcW w:w="2282" w:type="dxa"/>
            <w:vAlign w:val="bottom"/>
            <w:hideMark/>
          </w:tcPr>
          <w:p w14:paraId="2643AFB3" w14:textId="77777777" w:rsidR="009D61A4" w:rsidRPr="00565265" w:rsidRDefault="009D61A4" w:rsidP="00FA3393">
            <w:pPr>
              <w:ind w:firstLineChars="100" w:firstLine="200"/>
              <w:rPr>
                <w:lang w:eastAsia="en-US"/>
              </w:rPr>
            </w:pPr>
            <w:r w:rsidRPr="00565265">
              <w:rPr>
                <w:lang w:eastAsia="en-US"/>
              </w:rPr>
              <w:t>Национальный банк</w:t>
            </w:r>
          </w:p>
        </w:tc>
        <w:tc>
          <w:tcPr>
            <w:tcW w:w="1167" w:type="dxa"/>
            <w:gridSpan w:val="2"/>
            <w:noWrap/>
            <w:vAlign w:val="bottom"/>
            <w:hideMark/>
          </w:tcPr>
          <w:p w14:paraId="0DB8359B" w14:textId="77777777" w:rsidR="009D61A4" w:rsidRPr="00565265" w:rsidRDefault="009D61A4" w:rsidP="00FA3393">
            <w:pPr>
              <w:jc w:val="right"/>
            </w:pPr>
            <w:r w:rsidRPr="00565265">
              <w:t>446 062,7</w:t>
            </w:r>
          </w:p>
        </w:tc>
        <w:tc>
          <w:tcPr>
            <w:tcW w:w="1139" w:type="dxa"/>
            <w:noWrap/>
            <w:vAlign w:val="bottom"/>
          </w:tcPr>
          <w:p w14:paraId="6EED2B09" w14:textId="77777777" w:rsidR="009D61A4" w:rsidRPr="00565265" w:rsidRDefault="009D61A4" w:rsidP="00FA3393">
            <w:pPr>
              <w:jc w:val="right"/>
            </w:pPr>
            <w:r w:rsidRPr="00565265">
              <w:t>550 136,7</w:t>
            </w:r>
          </w:p>
        </w:tc>
        <w:tc>
          <w:tcPr>
            <w:tcW w:w="1156" w:type="dxa"/>
            <w:noWrap/>
            <w:vAlign w:val="bottom"/>
            <w:hideMark/>
          </w:tcPr>
          <w:p w14:paraId="1B98ED29" w14:textId="77777777" w:rsidR="009D61A4" w:rsidRPr="00565265" w:rsidRDefault="009D61A4" w:rsidP="00FA3393">
            <w:pPr>
              <w:jc w:val="right"/>
            </w:pPr>
            <w:r w:rsidRPr="00565265">
              <w:t>373 639,5</w:t>
            </w:r>
          </w:p>
        </w:tc>
        <w:tc>
          <w:tcPr>
            <w:tcW w:w="1150" w:type="dxa"/>
            <w:noWrap/>
            <w:vAlign w:val="bottom"/>
          </w:tcPr>
          <w:p w14:paraId="54CEFF28" w14:textId="77777777" w:rsidR="009D61A4" w:rsidRPr="00565265" w:rsidRDefault="009D61A4" w:rsidP="00FA3393">
            <w:pPr>
              <w:jc w:val="right"/>
            </w:pPr>
            <w:r w:rsidRPr="00565265">
              <w:t>425 224,2</w:t>
            </w:r>
          </w:p>
        </w:tc>
        <w:tc>
          <w:tcPr>
            <w:tcW w:w="1153" w:type="dxa"/>
            <w:noWrap/>
            <w:vAlign w:val="bottom"/>
            <w:hideMark/>
          </w:tcPr>
          <w:p w14:paraId="241F8364" w14:textId="77777777" w:rsidR="009D61A4" w:rsidRPr="00565265" w:rsidRDefault="009D61A4" w:rsidP="00FA3393">
            <w:pPr>
              <w:jc w:val="right"/>
            </w:pPr>
            <w:r w:rsidRPr="00565265">
              <w:t>72 423,2</w:t>
            </w:r>
          </w:p>
        </w:tc>
        <w:tc>
          <w:tcPr>
            <w:tcW w:w="1154" w:type="dxa"/>
            <w:noWrap/>
            <w:vAlign w:val="bottom"/>
          </w:tcPr>
          <w:p w14:paraId="68004F58" w14:textId="77777777" w:rsidR="009D61A4" w:rsidRPr="00565265" w:rsidRDefault="009D61A4" w:rsidP="00FA3393">
            <w:pPr>
              <w:jc w:val="right"/>
            </w:pPr>
            <w:r w:rsidRPr="00565265">
              <w:t>124 912,5</w:t>
            </w:r>
          </w:p>
        </w:tc>
      </w:tr>
      <w:tr w:rsidR="009D61A4" w:rsidRPr="00342697" w14:paraId="169B059E" w14:textId="77777777" w:rsidTr="00565265">
        <w:trPr>
          <w:trHeight w:hRule="exact" w:val="240"/>
        </w:trPr>
        <w:tc>
          <w:tcPr>
            <w:tcW w:w="2282" w:type="dxa"/>
            <w:vAlign w:val="bottom"/>
            <w:hideMark/>
          </w:tcPr>
          <w:p w14:paraId="275F6227" w14:textId="77777777" w:rsidR="009D61A4" w:rsidRPr="00565265" w:rsidRDefault="009D61A4" w:rsidP="00FA3393">
            <w:pPr>
              <w:ind w:firstLineChars="100" w:firstLine="200"/>
              <w:rPr>
                <w:lang w:eastAsia="en-US"/>
              </w:rPr>
            </w:pPr>
            <w:r w:rsidRPr="00565265">
              <w:rPr>
                <w:lang w:eastAsia="en-US"/>
              </w:rPr>
              <w:t>Коммерческие банки</w:t>
            </w:r>
          </w:p>
        </w:tc>
        <w:tc>
          <w:tcPr>
            <w:tcW w:w="1167" w:type="dxa"/>
            <w:gridSpan w:val="2"/>
            <w:noWrap/>
            <w:vAlign w:val="bottom"/>
            <w:hideMark/>
          </w:tcPr>
          <w:p w14:paraId="114544D1" w14:textId="77777777" w:rsidR="009D61A4" w:rsidRPr="00565265" w:rsidRDefault="009D61A4" w:rsidP="00FA3393">
            <w:pPr>
              <w:jc w:val="right"/>
            </w:pPr>
            <w:r w:rsidRPr="00565265">
              <w:t>612 722,0</w:t>
            </w:r>
          </w:p>
        </w:tc>
        <w:tc>
          <w:tcPr>
            <w:tcW w:w="1139" w:type="dxa"/>
            <w:noWrap/>
            <w:vAlign w:val="bottom"/>
          </w:tcPr>
          <w:p w14:paraId="296DC6D1" w14:textId="77777777" w:rsidR="009D61A4" w:rsidRPr="00565265" w:rsidRDefault="009D61A4" w:rsidP="00FA3393">
            <w:pPr>
              <w:jc w:val="right"/>
            </w:pPr>
            <w:r w:rsidRPr="00565265">
              <w:t>814 159,0</w:t>
            </w:r>
          </w:p>
        </w:tc>
        <w:tc>
          <w:tcPr>
            <w:tcW w:w="1156" w:type="dxa"/>
            <w:noWrap/>
            <w:vAlign w:val="bottom"/>
            <w:hideMark/>
          </w:tcPr>
          <w:p w14:paraId="7370FEF0" w14:textId="77777777" w:rsidR="009D61A4" w:rsidRPr="00565265" w:rsidRDefault="009D61A4" w:rsidP="00FA3393">
            <w:pPr>
              <w:jc w:val="right"/>
            </w:pPr>
            <w:r w:rsidRPr="00565265">
              <w:t>507 942,7</w:t>
            </w:r>
          </w:p>
        </w:tc>
        <w:tc>
          <w:tcPr>
            <w:tcW w:w="1150" w:type="dxa"/>
            <w:noWrap/>
            <w:vAlign w:val="bottom"/>
          </w:tcPr>
          <w:p w14:paraId="50F1342C" w14:textId="77777777" w:rsidR="009D61A4" w:rsidRPr="00565265" w:rsidRDefault="009D61A4" w:rsidP="00FA3393">
            <w:pPr>
              <w:jc w:val="right"/>
            </w:pPr>
            <w:r w:rsidRPr="00565265">
              <w:t>684 063,2</w:t>
            </w:r>
          </w:p>
        </w:tc>
        <w:tc>
          <w:tcPr>
            <w:tcW w:w="1153" w:type="dxa"/>
            <w:noWrap/>
            <w:vAlign w:val="bottom"/>
            <w:hideMark/>
          </w:tcPr>
          <w:p w14:paraId="506B66E8" w14:textId="77777777" w:rsidR="009D61A4" w:rsidRPr="00565265" w:rsidRDefault="009D61A4" w:rsidP="00FA3393">
            <w:pPr>
              <w:jc w:val="right"/>
            </w:pPr>
            <w:r w:rsidRPr="00565265">
              <w:t>104 779,3</w:t>
            </w:r>
          </w:p>
        </w:tc>
        <w:tc>
          <w:tcPr>
            <w:tcW w:w="1154" w:type="dxa"/>
            <w:noWrap/>
            <w:vAlign w:val="bottom"/>
          </w:tcPr>
          <w:p w14:paraId="4357B3D7" w14:textId="77777777" w:rsidR="009D61A4" w:rsidRPr="00565265" w:rsidRDefault="009D61A4" w:rsidP="00FA3393">
            <w:pPr>
              <w:jc w:val="right"/>
            </w:pPr>
            <w:r w:rsidRPr="00565265">
              <w:t>130 095,8</w:t>
            </w:r>
          </w:p>
        </w:tc>
      </w:tr>
      <w:tr w:rsidR="009D61A4" w:rsidRPr="00342697" w14:paraId="6F240CC7" w14:textId="77777777" w:rsidTr="00565265">
        <w:trPr>
          <w:trHeight w:hRule="exact" w:val="240"/>
        </w:trPr>
        <w:tc>
          <w:tcPr>
            <w:tcW w:w="2282" w:type="dxa"/>
            <w:vAlign w:val="bottom"/>
            <w:hideMark/>
          </w:tcPr>
          <w:p w14:paraId="54332EF3" w14:textId="77777777" w:rsidR="009D61A4" w:rsidRPr="00565265" w:rsidRDefault="009D61A4" w:rsidP="00FA3393">
            <w:pPr>
              <w:ind w:firstLineChars="100" w:firstLine="200"/>
              <w:rPr>
                <w:lang w:eastAsia="en-US"/>
              </w:rPr>
            </w:pPr>
            <w:r w:rsidRPr="00565265">
              <w:rPr>
                <w:lang w:eastAsia="en-US"/>
              </w:rPr>
              <w:t xml:space="preserve">Ломбарды </w:t>
            </w:r>
          </w:p>
        </w:tc>
        <w:tc>
          <w:tcPr>
            <w:tcW w:w="1167" w:type="dxa"/>
            <w:gridSpan w:val="2"/>
            <w:noWrap/>
            <w:vAlign w:val="bottom"/>
            <w:hideMark/>
          </w:tcPr>
          <w:p w14:paraId="4A9D1517" w14:textId="77777777" w:rsidR="009D61A4" w:rsidRPr="00565265" w:rsidRDefault="009D61A4" w:rsidP="00FA3393">
            <w:pPr>
              <w:jc w:val="right"/>
            </w:pPr>
            <w:r w:rsidRPr="00565265">
              <w:t>4 160,6</w:t>
            </w:r>
          </w:p>
        </w:tc>
        <w:tc>
          <w:tcPr>
            <w:tcW w:w="1139" w:type="dxa"/>
            <w:noWrap/>
            <w:vAlign w:val="bottom"/>
          </w:tcPr>
          <w:p w14:paraId="073EF404" w14:textId="77777777" w:rsidR="009D61A4" w:rsidRPr="00565265" w:rsidRDefault="009D61A4" w:rsidP="00FA3393">
            <w:pPr>
              <w:jc w:val="right"/>
            </w:pPr>
            <w:r w:rsidRPr="00565265">
              <w:t>4 313,5</w:t>
            </w:r>
          </w:p>
        </w:tc>
        <w:tc>
          <w:tcPr>
            <w:tcW w:w="1156" w:type="dxa"/>
            <w:noWrap/>
            <w:vAlign w:val="bottom"/>
            <w:hideMark/>
          </w:tcPr>
          <w:p w14:paraId="1523FD12" w14:textId="77777777" w:rsidR="009D61A4" w:rsidRPr="00565265" w:rsidRDefault="009D61A4" w:rsidP="00FA3393">
            <w:pPr>
              <w:jc w:val="right"/>
            </w:pPr>
            <w:r w:rsidRPr="00565265">
              <w:t>2 302,4</w:t>
            </w:r>
          </w:p>
        </w:tc>
        <w:tc>
          <w:tcPr>
            <w:tcW w:w="1150" w:type="dxa"/>
            <w:noWrap/>
            <w:vAlign w:val="bottom"/>
          </w:tcPr>
          <w:p w14:paraId="20B0572F" w14:textId="77777777" w:rsidR="009D61A4" w:rsidRPr="00565265" w:rsidRDefault="009D61A4" w:rsidP="00FA3393">
            <w:pPr>
              <w:jc w:val="right"/>
            </w:pPr>
            <w:r w:rsidRPr="00565265">
              <w:t>1 818,9</w:t>
            </w:r>
          </w:p>
        </w:tc>
        <w:tc>
          <w:tcPr>
            <w:tcW w:w="1153" w:type="dxa"/>
            <w:noWrap/>
            <w:vAlign w:val="bottom"/>
            <w:hideMark/>
          </w:tcPr>
          <w:p w14:paraId="280D7008" w14:textId="77777777" w:rsidR="009D61A4" w:rsidRPr="00565265" w:rsidRDefault="009D61A4" w:rsidP="00FA3393">
            <w:pPr>
              <w:jc w:val="right"/>
            </w:pPr>
            <w:r w:rsidRPr="00565265">
              <w:t>1 858,2</w:t>
            </w:r>
          </w:p>
        </w:tc>
        <w:tc>
          <w:tcPr>
            <w:tcW w:w="1154" w:type="dxa"/>
            <w:noWrap/>
            <w:vAlign w:val="bottom"/>
          </w:tcPr>
          <w:p w14:paraId="268FA119" w14:textId="77777777" w:rsidR="009D61A4" w:rsidRPr="00565265" w:rsidRDefault="009D61A4" w:rsidP="00FA3393">
            <w:pPr>
              <w:jc w:val="right"/>
            </w:pPr>
            <w:r w:rsidRPr="00565265">
              <w:t>2 494,6</w:t>
            </w:r>
          </w:p>
        </w:tc>
      </w:tr>
      <w:tr w:rsidR="009D61A4" w:rsidRPr="00342697" w14:paraId="5D022A82" w14:textId="77777777" w:rsidTr="00565265">
        <w:trPr>
          <w:trHeight w:hRule="exact" w:val="240"/>
        </w:trPr>
        <w:tc>
          <w:tcPr>
            <w:tcW w:w="2282" w:type="dxa"/>
            <w:vAlign w:val="bottom"/>
            <w:hideMark/>
          </w:tcPr>
          <w:p w14:paraId="550B202F" w14:textId="77777777" w:rsidR="009D61A4" w:rsidRPr="00565265" w:rsidRDefault="009D61A4" w:rsidP="00FA3393">
            <w:pPr>
              <w:ind w:firstLineChars="100" w:firstLine="200"/>
              <w:rPr>
                <w:lang w:eastAsia="en-US"/>
              </w:rPr>
            </w:pPr>
            <w:r w:rsidRPr="00565265">
              <w:rPr>
                <w:lang w:eastAsia="en-US"/>
              </w:rPr>
              <w:t>Кредитные союзы</w:t>
            </w:r>
          </w:p>
        </w:tc>
        <w:tc>
          <w:tcPr>
            <w:tcW w:w="1167" w:type="dxa"/>
            <w:gridSpan w:val="2"/>
            <w:noWrap/>
            <w:vAlign w:val="bottom"/>
            <w:hideMark/>
          </w:tcPr>
          <w:p w14:paraId="26DE8883" w14:textId="77777777" w:rsidR="009D61A4" w:rsidRPr="00565265" w:rsidRDefault="009D61A4" w:rsidP="00FA3393">
            <w:pPr>
              <w:jc w:val="right"/>
            </w:pPr>
            <w:r w:rsidRPr="00565265">
              <w:t>1 318,8</w:t>
            </w:r>
          </w:p>
        </w:tc>
        <w:tc>
          <w:tcPr>
            <w:tcW w:w="1139" w:type="dxa"/>
            <w:noWrap/>
            <w:vAlign w:val="bottom"/>
          </w:tcPr>
          <w:p w14:paraId="4227D079" w14:textId="77777777" w:rsidR="009D61A4" w:rsidRPr="00565265" w:rsidRDefault="009D61A4" w:rsidP="00FA3393">
            <w:pPr>
              <w:jc w:val="right"/>
            </w:pPr>
            <w:r w:rsidRPr="00565265">
              <w:t>1 286,9</w:t>
            </w:r>
          </w:p>
        </w:tc>
        <w:tc>
          <w:tcPr>
            <w:tcW w:w="1156" w:type="dxa"/>
            <w:noWrap/>
            <w:vAlign w:val="bottom"/>
            <w:hideMark/>
          </w:tcPr>
          <w:p w14:paraId="0C75855B" w14:textId="77777777" w:rsidR="009D61A4" w:rsidRPr="00565265" w:rsidRDefault="009D61A4" w:rsidP="00FA3393">
            <w:pPr>
              <w:jc w:val="right"/>
            </w:pPr>
            <w:r w:rsidRPr="00565265">
              <w:t>338,7</w:t>
            </w:r>
          </w:p>
        </w:tc>
        <w:tc>
          <w:tcPr>
            <w:tcW w:w="1150" w:type="dxa"/>
            <w:noWrap/>
            <w:vAlign w:val="bottom"/>
          </w:tcPr>
          <w:p w14:paraId="1389ADE8" w14:textId="77777777" w:rsidR="009D61A4" w:rsidRPr="00565265" w:rsidRDefault="009D61A4" w:rsidP="00FA3393">
            <w:pPr>
              <w:jc w:val="right"/>
            </w:pPr>
            <w:r w:rsidRPr="00565265">
              <w:t>283,3</w:t>
            </w:r>
          </w:p>
        </w:tc>
        <w:tc>
          <w:tcPr>
            <w:tcW w:w="1153" w:type="dxa"/>
            <w:noWrap/>
            <w:vAlign w:val="bottom"/>
            <w:hideMark/>
          </w:tcPr>
          <w:p w14:paraId="23E15973" w14:textId="77777777" w:rsidR="009D61A4" w:rsidRPr="00565265" w:rsidRDefault="009D61A4" w:rsidP="00FA3393">
            <w:pPr>
              <w:jc w:val="right"/>
            </w:pPr>
            <w:r w:rsidRPr="00565265">
              <w:t>980,1</w:t>
            </w:r>
          </w:p>
        </w:tc>
        <w:tc>
          <w:tcPr>
            <w:tcW w:w="1154" w:type="dxa"/>
            <w:noWrap/>
            <w:vAlign w:val="bottom"/>
          </w:tcPr>
          <w:p w14:paraId="17316526" w14:textId="77777777" w:rsidR="009D61A4" w:rsidRPr="00565265" w:rsidRDefault="009D61A4" w:rsidP="00FA3393">
            <w:pPr>
              <w:jc w:val="right"/>
            </w:pPr>
            <w:r w:rsidRPr="00565265">
              <w:t>1 003,6</w:t>
            </w:r>
          </w:p>
        </w:tc>
      </w:tr>
      <w:tr w:rsidR="009D61A4" w:rsidRPr="00342697" w14:paraId="4BACEA56" w14:textId="77777777" w:rsidTr="00565265">
        <w:trPr>
          <w:trHeight w:hRule="exact" w:val="481"/>
        </w:trPr>
        <w:tc>
          <w:tcPr>
            <w:tcW w:w="2282" w:type="dxa"/>
            <w:vAlign w:val="bottom"/>
            <w:hideMark/>
          </w:tcPr>
          <w:p w14:paraId="3725B6E9" w14:textId="77777777" w:rsidR="009D61A4" w:rsidRPr="00565265" w:rsidRDefault="009D61A4" w:rsidP="00FA3393">
            <w:pPr>
              <w:ind w:firstLineChars="100" w:firstLine="200"/>
              <w:rPr>
                <w:lang w:eastAsia="en-US"/>
              </w:rPr>
            </w:pPr>
            <w:proofErr w:type="spellStart"/>
            <w:r w:rsidRPr="00565265">
              <w:rPr>
                <w:lang w:eastAsia="en-US"/>
              </w:rPr>
              <w:t>Микрокредитные</w:t>
            </w:r>
            <w:proofErr w:type="spellEnd"/>
          </w:p>
          <w:p w14:paraId="3CE6E1E2" w14:textId="77777777" w:rsidR="009D61A4" w:rsidRPr="00565265" w:rsidRDefault="009D61A4" w:rsidP="00FA3393">
            <w:pPr>
              <w:ind w:firstLineChars="100" w:firstLine="200"/>
              <w:rPr>
                <w:lang w:eastAsia="en-US"/>
              </w:rPr>
            </w:pPr>
            <w:r w:rsidRPr="00565265">
              <w:rPr>
                <w:lang w:eastAsia="en-US"/>
              </w:rPr>
              <w:t xml:space="preserve">  организации</w:t>
            </w:r>
          </w:p>
        </w:tc>
        <w:tc>
          <w:tcPr>
            <w:tcW w:w="1167" w:type="dxa"/>
            <w:gridSpan w:val="2"/>
            <w:noWrap/>
            <w:vAlign w:val="bottom"/>
            <w:hideMark/>
          </w:tcPr>
          <w:p w14:paraId="007481C2" w14:textId="77777777" w:rsidR="009D61A4" w:rsidRPr="00565265" w:rsidRDefault="009D61A4" w:rsidP="00FA3393">
            <w:pPr>
              <w:jc w:val="right"/>
            </w:pPr>
            <w:r w:rsidRPr="00565265">
              <w:t>44 898,6</w:t>
            </w:r>
          </w:p>
        </w:tc>
        <w:tc>
          <w:tcPr>
            <w:tcW w:w="1139" w:type="dxa"/>
            <w:noWrap/>
            <w:vAlign w:val="bottom"/>
          </w:tcPr>
          <w:p w14:paraId="10A29D1C" w14:textId="77777777" w:rsidR="009D61A4" w:rsidRPr="00565265" w:rsidRDefault="009D61A4" w:rsidP="00FA3393">
            <w:pPr>
              <w:jc w:val="right"/>
            </w:pPr>
            <w:r w:rsidRPr="00565265">
              <w:t>58 828,7</w:t>
            </w:r>
          </w:p>
        </w:tc>
        <w:tc>
          <w:tcPr>
            <w:tcW w:w="1156" w:type="dxa"/>
            <w:noWrap/>
            <w:vAlign w:val="bottom"/>
            <w:hideMark/>
          </w:tcPr>
          <w:p w14:paraId="49720667" w14:textId="77777777" w:rsidR="009D61A4" w:rsidRPr="00565265" w:rsidRDefault="009D61A4" w:rsidP="00FA3393">
            <w:pPr>
              <w:jc w:val="right"/>
            </w:pPr>
            <w:r w:rsidRPr="00565265">
              <w:t>21 712,0</w:t>
            </w:r>
          </w:p>
        </w:tc>
        <w:tc>
          <w:tcPr>
            <w:tcW w:w="1150" w:type="dxa"/>
            <w:noWrap/>
            <w:vAlign w:val="bottom"/>
          </w:tcPr>
          <w:p w14:paraId="366C6A7C" w14:textId="77777777" w:rsidR="009D61A4" w:rsidRPr="00565265" w:rsidRDefault="009D61A4" w:rsidP="00FA3393">
            <w:pPr>
              <w:jc w:val="right"/>
            </w:pPr>
            <w:r w:rsidRPr="00565265">
              <w:t>27 494,7</w:t>
            </w:r>
          </w:p>
        </w:tc>
        <w:tc>
          <w:tcPr>
            <w:tcW w:w="1153" w:type="dxa"/>
            <w:noWrap/>
            <w:vAlign w:val="bottom"/>
            <w:hideMark/>
          </w:tcPr>
          <w:p w14:paraId="783DD6BC" w14:textId="77777777" w:rsidR="009D61A4" w:rsidRPr="00565265" w:rsidRDefault="009D61A4" w:rsidP="00FA3393">
            <w:pPr>
              <w:jc w:val="right"/>
            </w:pPr>
            <w:r w:rsidRPr="00565265">
              <w:t>23 186,6</w:t>
            </w:r>
          </w:p>
        </w:tc>
        <w:tc>
          <w:tcPr>
            <w:tcW w:w="1154" w:type="dxa"/>
            <w:noWrap/>
            <w:vAlign w:val="bottom"/>
          </w:tcPr>
          <w:p w14:paraId="7763D345" w14:textId="77777777" w:rsidR="009D61A4" w:rsidRPr="00565265" w:rsidRDefault="009D61A4" w:rsidP="00FA3393">
            <w:pPr>
              <w:jc w:val="right"/>
            </w:pPr>
            <w:r w:rsidRPr="00565265">
              <w:t>31 334,0</w:t>
            </w:r>
          </w:p>
        </w:tc>
      </w:tr>
      <w:tr w:rsidR="009D61A4" w:rsidRPr="00342697" w14:paraId="3E87A3E4" w14:textId="77777777" w:rsidTr="00565265">
        <w:trPr>
          <w:trHeight w:hRule="exact" w:val="240"/>
        </w:trPr>
        <w:tc>
          <w:tcPr>
            <w:tcW w:w="2282" w:type="dxa"/>
            <w:vAlign w:val="bottom"/>
            <w:hideMark/>
          </w:tcPr>
          <w:p w14:paraId="43A6D137" w14:textId="77777777" w:rsidR="009D61A4" w:rsidRPr="00565265" w:rsidRDefault="009D61A4" w:rsidP="00FA3393">
            <w:pPr>
              <w:ind w:firstLineChars="100" w:firstLine="200"/>
              <w:rPr>
                <w:lang w:eastAsia="en-US"/>
              </w:rPr>
            </w:pPr>
            <w:r w:rsidRPr="00565265">
              <w:rPr>
                <w:lang w:eastAsia="en-US"/>
              </w:rPr>
              <w:t>Страховые организации</w:t>
            </w:r>
          </w:p>
        </w:tc>
        <w:tc>
          <w:tcPr>
            <w:tcW w:w="1167" w:type="dxa"/>
            <w:gridSpan w:val="2"/>
            <w:noWrap/>
            <w:vAlign w:val="bottom"/>
            <w:hideMark/>
          </w:tcPr>
          <w:p w14:paraId="71B4FB00" w14:textId="77777777" w:rsidR="009D61A4" w:rsidRPr="00565265" w:rsidRDefault="009D61A4" w:rsidP="00FA3393">
            <w:pPr>
              <w:jc w:val="right"/>
            </w:pPr>
            <w:r w:rsidRPr="00565265">
              <w:t>6 848,8</w:t>
            </w:r>
          </w:p>
        </w:tc>
        <w:tc>
          <w:tcPr>
            <w:tcW w:w="1139" w:type="dxa"/>
            <w:noWrap/>
            <w:vAlign w:val="bottom"/>
          </w:tcPr>
          <w:p w14:paraId="470E2EE7" w14:textId="77777777" w:rsidR="009D61A4" w:rsidRPr="00565265" w:rsidRDefault="009D61A4" w:rsidP="00FA3393">
            <w:pPr>
              <w:jc w:val="right"/>
            </w:pPr>
            <w:r w:rsidRPr="00565265">
              <w:t>12 339,6</w:t>
            </w:r>
          </w:p>
        </w:tc>
        <w:tc>
          <w:tcPr>
            <w:tcW w:w="1156" w:type="dxa"/>
            <w:noWrap/>
            <w:vAlign w:val="bottom"/>
            <w:hideMark/>
          </w:tcPr>
          <w:p w14:paraId="062A3029" w14:textId="77777777" w:rsidR="009D61A4" w:rsidRPr="00565265" w:rsidRDefault="009D61A4" w:rsidP="00FA3393">
            <w:pPr>
              <w:jc w:val="right"/>
            </w:pPr>
            <w:r w:rsidRPr="00565265">
              <w:t>1 930,2</w:t>
            </w:r>
          </w:p>
        </w:tc>
        <w:tc>
          <w:tcPr>
            <w:tcW w:w="1150" w:type="dxa"/>
            <w:noWrap/>
            <w:vAlign w:val="bottom"/>
          </w:tcPr>
          <w:p w14:paraId="1B863903" w14:textId="77777777" w:rsidR="009D61A4" w:rsidRPr="00565265" w:rsidRDefault="009D61A4" w:rsidP="00FA3393">
            <w:pPr>
              <w:jc w:val="right"/>
            </w:pPr>
            <w:r w:rsidRPr="00565265">
              <w:t>6 387,8</w:t>
            </w:r>
          </w:p>
        </w:tc>
        <w:tc>
          <w:tcPr>
            <w:tcW w:w="1153" w:type="dxa"/>
            <w:noWrap/>
            <w:vAlign w:val="bottom"/>
            <w:hideMark/>
          </w:tcPr>
          <w:p w14:paraId="0745F0B3" w14:textId="77777777" w:rsidR="009D61A4" w:rsidRPr="00565265" w:rsidRDefault="009D61A4" w:rsidP="00FA3393">
            <w:pPr>
              <w:jc w:val="right"/>
            </w:pPr>
            <w:r w:rsidRPr="00565265">
              <w:t>4 918,6</w:t>
            </w:r>
          </w:p>
        </w:tc>
        <w:tc>
          <w:tcPr>
            <w:tcW w:w="1154" w:type="dxa"/>
            <w:noWrap/>
            <w:vAlign w:val="bottom"/>
          </w:tcPr>
          <w:p w14:paraId="212FB6E1" w14:textId="77777777" w:rsidR="009D61A4" w:rsidRPr="00565265" w:rsidRDefault="009D61A4" w:rsidP="00FA3393">
            <w:pPr>
              <w:jc w:val="right"/>
            </w:pPr>
            <w:r w:rsidRPr="00565265">
              <w:t>5 951,8</w:t>
            </w:r>
          </w:p>
        </w:tc>
      </w:tr>
      <w:tr w:rsidR="009D61A4" w:rsidRPr="00342697" w14:paraId="23C34AF3" w14:textId="77777777" w:rsidTr="00565265">
        <w:trPr>
          <w:trHeight w:hRule="exact" w:val="240"/>
        </w:trPr>
        <w:tc>
          <w:tcPr>
            <w:tcW w:w="2282" w:type="dxa"/>
            <w:vAlign w:val="bottom"/>
            <w:hideMark/>
          </w:tcPr>
          <w:p w14:paraId="74A7269C" w14:textId="77777777" w:rsidR="009D61A4" w:rsidRPr="00565265" w:rsidRDefault="009D61A4" w:rsidP="00FA3393">
            <w:pPr>
              <w:ind w:firstLineChars="100" w:firstLine="200"/>
              <w:rPr>
                <w:lang w:eastAsia="en-US"/>
              </w:rPr>
            </w:pPr>
            <w:r w:rsidRPr="00565265">
              <w:rPr>
                <w:lang w:eastAsia="en-US"/>
              </w:rPr>
              <w:t>Инвестиционные фонды</w:t>
            </w:r>
          </w:p>
        </w:tc>
        <w:tc>
          <w:tcPr>
            <w:tcW w:w="1167" w:type="dxa"/>
            <w:gridSpan w:val="2"/>
            <w:noWrap/>
            <w:vAlign w:val="bottom"/>
            <w:hideMark/>
          </w:tcPr>
          <w:p w14:paraId="4B812522" w14:textId="77777777" w:rsidR="009D61A4" w:rsidRPr="00565265" w:rsidRDefault="009D61A4" w:rsidP="00FA3393">
            <w:pPr>
              <w:jc w:val="right"/>
            </w:pPr>
            <w:r w:rsidRPr="00565265">
              <w:t>95,9</w:t>
            </w:r>
          </w:p>
        </w:tc>
        <w:tc>
          <w:tcPr>
            <w:tcW w:w="1139" w:type="dxa"/>
            <w:noWrap/>
            <w:vAlign w:val="bottom"/>
          </w:tcPr>
          <w:p w14:paraId="347A69EF" w14:textId="77777777" w:rsidR="009D61A4" w:rsidRPr="00565265" w:rsidRDefault="009D61A4" w:rsidP="00FA3393">
            <w:pPr>
              <w:jc w:val="right"/>
            </w:pPr>
            <w:r w:rsidRPr="00565265">
              <w:t>71,6</w:t>
            </w:r>
          </w:p>
        </w:tc>
        <w:tc>
          <w:tcPr>
            <w:tcW w:w="1156" w:type="dxa"/>
            <w:noWrap/>
            <w:vAlign w:val="bottom"/>
            <w:hideMark/>
          </w:tcPr>
          <w:p w14:paraId="573ED4D5" w14:textId="77777777" w:rsidR="009D61A4" w:rsidRPr="00565265" w:rsidRDefault="009D61A4" w:rsidP="00FA3393">
            <w:pPr>
              <w:jc w:val="right"/>
            </w:pPr>
            <w:r w:rsidRPr="00565265">
              <w:t>17,5</w:t>
            </w:r>
          </w:p>
        </w:tc>
        <w:tc>
          <w:tcPr>
            <w:tcW w:w="1150" w:type="dxa"/>
            <w:noWrap/>
            <w:vAlign w:val="bottom"/>
          </w:tcPr>
          <w:p w14:paraId="2077D582" w14:textId="77777777" w:rsidR="009D61A4" w:rsidRPr="00565265" w:rsidRDefault="009D61A4" w:rsidP="00FA3393">
            <w:pPr>
              <w:jc w:val="right"/>
            </w:pPr>
            <w:r w:rsidRPr="00565265">
              <w:t>21,6</w:t>
            </w:r>
          </w:p>
        </w:tc>
        <w:tc>
          <w:tcPr>
            <w:tcW w:w="1153" w:type="dxa"/>
            <w:noWrap/>
            <w:vAlign w:val="bottom"/>
            <w:hideMark/>
          </w:tcPr>
          <w:p w14:paraId="3046A5CF" w14:textId="77777777" w:rsidR="009D61A4" w:rsidRPr="00565265" w:rsidRDefault="009D61A4" w:rsidP="00FA3393">
            <w:pPr>
              <w:jc w:val="right"/>
            </w:pPr>
            <w:r w:rsidRPr="00565265">
              <w:t>78,4</w:t>
            </w:r>
          </w:p>
        </w:tc>
        <w:tc>
          <w:tcPr>
            <w:tcW w:w="1154" w:type="dxa"/>
            <w:noWrap/>
            <w:vAlign w:val="bottom"/>
          </w:tcPr>
          <w:p w14:paraId="2153B7EA" w14:textId="77777777" w:rsidR="009D61A4" w:rsidRPr="00565265" w:rsidRDefault="009D61A4" w:rsidP="00FA3393">
            <w:pPr>
              <w:jc w:val="right"/>
            </w:pPr>
            <w:r w:rsidRPr="00565265">
              <w:t>50,0</w:t>
            </w:r>
          </w:p>
        </w:tc>
      </w:tr>
      <w:tr w:rsidR="009D61A4" w:rsidRPr="00342697" w14:paraId="4F07A87A" w14:textId="77777777" w:rsidTr="00565265">
        <w:trPr>
          <w:trHeight w:hRule="exact" w:val="240"/>
        </w:trPr>
        <w:tc>
          <w:tcPr>
            <w:tcW w:w="2282" w:type="dxa"/>
            <w:tcBorders>
              <w:top w:val="nil"/>
              <w:left w:val="nil"/>
              <w:bottom w:val="single" w:sz="8" w:space="0" w:color="auto"/>
              <w:right w:val="nil"/>
            </w:tcBorders>
            <w:vAlign w:val="bottom"/>
            <w:hideMark/>
          </w:tcPr>
          <w:p w14:paraId="161F15EF" w14:textId="77777777" w:rsidR="009D61A4" w:rsidRPr="00565265" w:rsidRDefault="009D61A4" w:rsidP="00FA3393">
            <w:pPr>
              <w:spacing w:after="40"/>
              <w:ind w:firstLineChars="100" w:firstLine="200"/>
              <w:rPr>
                <w:lang w:eastAsia="en-US"/>
              </w:rPr>
            </w:pPr>
            <w:r w:rsidRPr="00565265">
              <w:rPr>
                <w:lang w:eastAsia="en-US"/>
              </w:rPr>
              <w:t>Прочие организации</w:t>
            </w:r>
          </w:p>
        </w:tc>
        <w:tc>
          <w:tcPr>
            <w:tcW w:w="1167" w:type="dxa"/>
            <w:gridSpan w:val="2"/>
            <w:tcBorders>
              <w:top w:val="nil"/>
              <w:left w:val="nil"/>
              <w:bottom w:val="single" w:sz="8" w:space="0" w:color="auto"/>
              <w:right w:val="nil"/>
            </w:tcBorders>
            <w:noWrap/>
            <w:vAlign w:val="bottom"/>
            <w:hideMark/>
          </w:tcPr>
          <w:p w14:paraId="41993A81" w14:textId="77777777" w:rsidR="009D61A4" w:rsidRPr="00565265" w:rsidRDefault="009D61A4" w:rsidP="00FA3393">
            <w:pPr>
              <w:spacing w:after="40"/>
              <w:jc w:val="right"/>
              <w:rPr>
                <w:lang w:eastAsia="en-US"/>
              </w:rPr>
            </w:pPr>
            <w:r w:rsidRPr="00565265">
              <w:rPr>
                <w:lang w:eastAsia="en-US"/>
              </w:rPr>
              <w:t>512,7</w:t>
            </w:r>
          </w:p>
        </w:tc>
        <w:tc>
          <w:tcPr>
            <w:tcW w:w="1139" w:type="dxa"/>
            <w:tcBorders>
              <w:top w:val="nil"/>
              <w:left w:val="nil"/>
              <w:bottom w:val="single" w:sz="8" w:space="0" w:color="auto"/>
              <w:right w:val="nil"/>
            </w:tcBorders>
            <w:noWrap/>
            <w:vAlign w:val="bottom"/>
          </w:tcPr>
          <w:p w14:paraId="2E66480C" w14:textId="77777777" w:rsidR="009D61A4" w:rsidRPr="00565265" w:rsidRDefault="009D61A4" w:rsidP="00FA3393">
            <w:pPr>
              <w:spacing w:after="40"/>
              <w:jc w:val="right"/>
              <w:rPr>
                <w:lang w:eastAsia="en-US"/>
              </w:rPr>
            </w:pPr>
            <w:r w:rsidRPr="00565265">
              <w:rPr>
                <w:lang w:val="en-US" w:eastAsia="en-US"/>
              </w:rPr>
              <w:t>494</w:t>
            </w:r>
            <w:r w:rsidRPr="00565265">
              <w:rPr>
                <w:lang w:eastAsia="en-US"/>
              </w:rPr>
              <w:t>,7</w:t>
            </w:r>
          </w:p>
        </w:tc>
        <w:tc>
          <w:tcPr>
            <w:tcW w:w="1156" w:type="dxa"/>
            <w:tcBorders>
              <w:top w:val="nil"/>
              <w:left w:val="nil"/>
              <w:bottom w:val="single" w:sz="8" w:space="0" w:color="auto"/>
              <w:right w:val="nil"/>
            </w:tcBorders>
            <w:noWrap/>
            <w:vAlign w:val="bottom"/>
            <w:hideMark/>
          </w:tcPr>
          <w:p w14:paraId="24E6BE64" w14:textId="77777777" w:rsidR="009D61A4" w:rsidRPr="00565265" w:rsidRDefault="009D61A4" w:rsidP="00FA3393">
            <w:pPr>
              <w:spacing w:after="40"/>
              <w:jc w:val="right"/>
              <w:rPr>
                <w:lang w:eastAsia="en-US"/>
              </w:rPr>
            </w:pPr>
            <w:r w:rsidRPr="00565265">
              <w:rPr>
                <w:lang w:eastAsia="en-US"/>
              </w:rPr>
              <w:t>87,7</w:t>
            </w:r>
          </w:p>
        </w:tc>
        <w:tc>
          <w:tcPr>
            <w:tcW w:w="1150" w:type="dxa"/>
            <w:tcBorders>
              <w:top w:val="nil"/>
              <w:left w:val="nil"/>
              <w:bottom w:val="single" w:sz="8" w:space="0" w:color="auto"/>
              <w:right w:val="nil"/>
            </w:tcBorders>
            <w:noWrap/>
            <w:vAlign w:val="bottom"/>
          </w:tcPr>
          <w:p w14:paraId="4322C77D" w14:textId="77777777" w:rsidR="009D61A4" w:rsidRPr="00565265" w:rsidRDefault="009D61A4" w:rsidP="00FA3393">
            <w:pPr>
              <w:spacing w:after="40"/>
              <w:jc w:val="right"/>
              <w:rPr>
                <w:lang w:eastAsia="en-US"/>
              </w:rPr>
            </w:pPr>
            <w:r w:rsidRPr="00565265">
              <w:rPr>
                <w:lang w:eastAsia="en-US"/>
              </w:rPr>
              <w:t>52,3</w:t>
            </w:r>
          </w:p>
        </w:tc>
        <w:tc>
          <w:tcPr>
            <w:tcW w:w="1153" w:type="dxa"/>
            <w:tcBorders>
              <w:top w:val="nil"/>
              <w:left w:val="nil"/>
              <w:bottom w:val="single" w:sz="8" w:space="0" w:color="auto"/>
              <w:right w:val="nil"/>
            </w:tcBorders>
            <w:noWrap/>
            <w:vAlign w:val="bottom"/>
            <w:hideMark/>
          </w:tcPr>
          <w:p w14:paraId="284BD2FD" w14:textId="77777777" w:rsidR="009D61A4" w:rsidRPr="00565265" w:rsidRDefault="009D61A4" w:rsidP="00FA3393">
            <w:pPr>
              <w:spacing w:after="40"/>
              <w:jc w:val="right"/>
              <w:rPr>
                <w:lang w:eastAsia="en-US"/>
              </w:rPr>
            </w:pPr>
            <w:r w:rsidRPr="00565265">
              <w:rPr>
                <w:lang w:eastAsia="en-US"/>
              </w:rPr>
              <w:t>425,0</w:t>
            </w:r>
          </w:p>
        </w:tc>
        <w:tc>
          <w:tcPr>
            <w:tcW w:w="1154" w:type="dxa"/>
            <w:tcBorders>
              <w:top w:val="nil"/>
              <w:left w:val="nil"/>
              <w:bottom w:val="single" w:sz="8" w:space="0" w:color="auto"/>
              <w:right w:val="nil"/>
            </w:tcBorders>
            <w:noWrap/>
            <w:vAlign w:val="bottom"/>
          </w:tcPr>
          <w:p w14:paraId="7FE9FFCF" w14:textId="77777777" w:rsidR="009D61A4" w:rsidRPr="00565265" w:rsidRDefault="009D61A4" w:rsidP="00FA3393">
            <w:pPr>
              <w:spacing w:after="40"/>
              <w:jc w:val="right"/>
              <w:rPr>
                <w:lang w:eastAsia="en-US"/>
              </w:rPr>
            </w:pPr>
            <w:r w:rsidRPr="00565265">
              <w:rPr>
                <w:lang w:eastAsia="en-US"/>
              </w:rPr>
              <w:t>442,4</w:t>
            </w:r>
          </w:p>
        </w:tc>
      </w:tr>
    </w:tbl>
    <w:p w14:paraId="73D728F5" w14:textId="77777777" w:rsidR="009D61A4" w:rsidRPr="000E58D1" w:rsidRDefault="009D61A4" w:rsidP="009D61A4">
      <w:pPr>
        <w:spacing w:before="120"/>
        <w:ind w:firstLine="709"/>
        <w:jc w:val="both"/>
        <w:rPr>
          <w:sz w:val="24"/>
          <w:szCs w:val="24"/>
        </w:rPr>
      </w:pPr>
      <w:r w:rsidRPr="008679E1">
        <w:rPr>
          <w:sz w:val="24"/>
          <w:szCs w:val="24"/>
        </w:rPr>
        <w:t xml:space="preserve">Объем обязательств организаций финансового сектора за год увеличился на 26,1 </w:t>
      </w:r>
      <w:r w:rsidRPr="00BD4DE0">
        <w:rPr>
          <w:sz w:val="24"/>
          <w:szCs w:val="24"/>
        </w:rPr>
        <w:t xml:space="preserve">процента </w:t>
      </w:r>
      <w:r w:rsidRPr="00BA0155">
        <w:rPr>
          <w:sz w:val="24"/>
          <w:szCs w:val="24"/>
        </w:rPr>
        <w:t xml:space="preserve">(или на </w:t>
      </w:r>
      <w:r>
        <w:rPr>
          <w:sz w:val="24"/>
          <w:szCs w:val="24"/>
        </w:rPr>
        <w:t>237,4</w:t>
      </w:r>
      <w:r w:rsidRPr="00BA0155">
        <w:rPr>
          <w:sz w:val="24"/>
          <w:szCs w:val="24"/>
        </w:rPr>
        <w:t xml:space="preserve"> мл</w:t>
      </w:r>
      <w:r>
        <w:rPr>
          <w:sz w:val="24"/>
          <w:szCs w:val="24"/>
        </w:rPr>
        <w:t>рд</w:t>
      </w:r>
      <w:r w:rsidRPr="00BA0155">
        <w:rPr>
          <w:sz w:val="24"/>
          <w:szCs w:val="24"/>
        </w:rPr>
        <w:t>. сомов) и на 1 января 202</w:t>
      </w:r>
      <w:r>
        <w:rPr>
          <w:sz w:val="24"/>
          <w:szCs w:val="24"/>
        </w:rPr>
        <w:t>5</w:t>
      </w:r>
      <w:r w:rsidRPr="00BA0155">
        <w:rPr>
          <w:sz w:val="24"/>
          <w:szCs w:val="24"/>
        </w:rPr>
        <w:t>г. составил</w:t>
      </w:r>
      <w:r>
        <w:rPr>
          <w:sz w:val="24"/>
          <w:szCs w:val="24"/>
        </w:rPr>
        <w:t xml:space="preserve"> 1 145,3</w:t>
      </w:r>
      <w:r w:rsidRPr="00BA0155">
        <w:rPr>
          <w:sz w:val="24"/>
          <w:szCs w:val="24"/>
        </w:rPr>
        <w:t xml:space="preserve"> мл</w:t>
      </w:r>
      <w:r>
        <w:rPr>
          <w:sz w:val="24"/>
          <w:szCs w:val="24"/>
        </w:rPr>
        <w:t>рд</w:t>
      </w:r>
      <w:r w:rsidRPr="00BA0155">
        <w:rPr>
          <w:sz w:val="24"/>
          <w:szCs w:val="24"/>
        </w:rPr>
        <w:t xml:space="preserve">. сомов. Доля обязательств в общем объеме пассивов составила </w:t>
      </w:r>
      <w:r>
        <w:rPr>
          <w:sz w:val="24"/>
          <w:szCs w:val="24"/>
        </w:rPr>
        <w:t>79,4</w:t>
      </w:r>
      <w:r w:rsidRPr="00BA0155">
        <w:rPr>
          <w:sz w:val="24"/>
          <w:szCs w:val="24"/>
        </w:rPr>
        <w:t xml:space="preserve"> процента.</w:t>
      </w:r>
    </w:p>
    <w:p w14:paraId="204B3AA3" w14:textId="77777777" w:rsidR="009D61A4" w:rsidRPr="00BA0155" w:rsidRDefault="009D61A4" w:rsidP="009D61A4">
      <w:pPr>
        <w:ind w:firstLine="709"/>
        <w:jc w:val="both"/>
        <w:rPr>
          <w:sz w:val="24"/>
          <w:szCs w:val="24"/>
        </w:rPr>
      </w:pPr>
      <w:r>
        <w:rPr>
          <w:sz w:val="24"/>
          <w:szCs w:val="24"/>
        </w:rPr>
        <w:t xml:space="preserve">Стоимость капитала организаций финансового сектора на конец 2024г. сложилась в размере 296,3 млрд. сомов, увеличившись за год на 42 процента (на 87,6 млрд. сомов). </w:t>
      </w:r>
      <w:r w:rsidRPr="00BA0155">
        <w:rPr>
          <w:sz w:val="24"/>
          <w:szCs w:val="24"/>
        </w:rPr>
        <w:t xml:space="preserve">Увеличение стоимости капитала </w:t>
      </w:r>
      <w:r>
        <w:rPr>
          <w:sz w:val="24"/>
          <w:szCs w:val="24"/>
        </w:rPr>
        <w:t>обеспечено</w:t>
      </w:r>
      <w:r w:rsidRPr="00BA0155">
        <w:rPr>
          <w:sz w:val="24"/>
          <w:szCs w:val="24"/>
        </w:rPr>
        <w:t xml:space="preserve"> Национальн</w:t>
      </w:r>
      <w:r>
        <w:rPr>
          <w:sz w:val="24"/>
          <w:szCs w:val="24"/>
        </w:rPr>
        <w:t>ым</w:t>
      </w:r>
      <w:r w:rsidRPr="00BA0155">
        <w:rPr>
          <w:sz w:val="24"/>
          <w:szCs w:val="24"/>
        </w:rPr>
        <w:t xml:space="preserve"> банк</w:t>
      </w:r>
      <w:r>
        <w:rPr>
          <w:sz w:val="24"/>
          <w:szCs w:val="24"/>
        </w:rPr>
        <w:t>ом</w:t>
      </w:r>
      <w:r w:rsidRPr="00BA0155">
        <w:rPr>
          <w:sz w:val="24"/>
          <w:szCs w:val="24"/>
        </w:rPr>
        <w:t xml:space="preserve"> (на </w:t>
      </w:r>
      <w:r>
        <w:rPr>
          <w:sz w:val="24"/>
          <w:szCs w:val="24"/>
        </w:rPr>
        <w:t>52,5 млрд.</w:t>
      </w:r>
      <w:r w:rsidRPr="00BA0155">
        <w:rPr>
          <w:sz w:val="24"/>
          <w:szCs w:val="24"/>
        </w:rPr>
        <w:t xml:space="preserve"> сомов</w:t>
      </w:r>
      <w:r>
        <w:rPr>
          <w:sz w:val="24"/>
          <w:szCs w:val="24"/>
        </w:rPr>
        <w:t xml:space="preserve">), </w:t>
      </w:r>
      <w:r w:rsidRPr="00BA0155">
        <w:rPr>
          <w:sz w:val="24"/>
          <w:szCs w:val="24"/>
        </w:rPr>
        <w:t>коммерчески</w:t>
      </w:r>
      <w:r>
        <w:rPr>
          <w:sz w:val="24"/>
          <w:szCs w:val="24"/>
        </w:rPr>
        <w:t>ми</w:t>
      </w:r>
      <w:r w:rsidRPr="00BA0155">
        <w:rPr>
          <w:sz w:val="24"/>
          <w:szCs w:val="24"/>
        </w:rPr>
        <w:t xml:space="preserve"> банка</w:t>
      </w:r>
      <w:r>
        <w:rPr>
          <w:sz w:val="24"/>
          <w:szCs w:val="24"/>
        </w:rPr>
        <w:t xml:space="preserve">ми </w:t>
      </w:r>
      <w:r w:rsidRPr="00BA0155">
        <w:rPr>
          <w:sz w:val="24"/>
          <w:szCs w:val="24"/>
        </w:rPr>
        <w:t xml:space="preserve">(на </w:t>
      </w:r>
      <w:r>
        <w:rPr>
          <w:sz w:val="24"/>
          <w:szCs w:val="24"/>
        </w:rPr>
        <w:t>25,3 млрд.</w:t>
      </w:r>
      <w:r w:rsidRPr="00BA0155">
        <w:rPr>
          <w:sz w:val="24"/>
          <w:szCs w:val="24"/>
        </w:rPr>
        <w:t xml:space="preserve"> сомов)</w:t>
      </w:r>
      <w:r>
        <w:rPr>
          <w:sz w:val="24"/>
          <w:szCs w:val="24"/>
        </w:rPr>
        <w:t xml:space="preserve"> и </w:t>
      </w:r>
      <w:proofErr w:type="spellStart"/>
      <w:r>
        <w:rPr>
          <w:sz w:val="24"/>
          <w:szCs w:val="24"/>
        </w:rPr>
        <w:t>микрокредитными</w:t>
      </w:r>
      <w:proofErr w:type="spellEnd"/>
      <w:r>
        <w:rPr>
          <w:sz w:val="24"/>
          <w:szCs w:val="24"/>
        </w:rPr>
        <w:t xml:space="preserve"> организациями (на 8,1 млрд. сомов).</w:t>
      </w:r>
    </w:p>
    <w:p w14:paraId="01154DF8" w14:textId="77777777" w:rsidR="009D61A4" w:rsidRDefault="009D61A4" w:rsidP="009D61A4">
      <w:pPr>
        <w:ind w:firstLine="709"/>
        <w:jc w:val="both"/>
        <w:rPr>
          <w:sz w:val="24"/>
          <w:szCs w:val="24"/>
        </w:rPr>
      </w:pPr>
      <w:r>
        <w:rPr>
          <w:sz w:val="24"/>
          <w:szCs w:val="24"/>
        </w:rPr>
        <w:t xml:space="preserve">Доходность активов организаций финансового сектора в 2024г. составила 6,7 процента. </w:t>
      </w:r>
      <w:r w:rsidRPr="006F2F58">
        <w:rPr>
          <w:sz w:val="24"/>
          <w:szCs w:val="24"/>
        </w:rPr>
        <w:t>Наиболее высокий уровень доходности активов наблюдался у ломбардов (</w:t>
      </w:r>
      <w:r>
        <w:rPr>
          <w:sz w:val="24"/>
          <w:szCs w:val="24"/>
        </w:rPr>
        <w:t>23,8</w:t>
      </w:r>
      <w:r w:rsidRPr="006F2F58">
        <w:rPr>
          <w:sz w:val="24"/>
          <w:szCs w:val="24"/>
        </w:rPr>
        <w:t xml:space="preserve"> процента)</w:t>
      </w:r>
      <w:r>
        <w:rPr>
          <w:sz w:val="24"/>
          <w:szCs w:val="24"/>
        </w:rPr>
        <w:t xml:space="preserve"> и страховых организаций (13,1 процента)</w:t>
      </w:r>
      <w:r w:rsidRPr="006F2F58">
        <w:rPr>
          <w:sz w:val="24"/>
          <w:szCs w:val="24"/>
        </w:rPr>
        <w:t xml:space="preserve">. </w:t>
      </w:r>
    </w:p>
    <w:p w14:paraId="295CD2E6" w14:textId="6786BF1F" w:rsidR="009D61A4" w:rsidRDefault="009D61A4" w:rsidP="009D61A4">
      <w:pPr>
        <w:spacing w:before="120"/>
        <w:ind w:firstLine="709"/>
        <w:jc w:val="both"/>
        <w:rPr>
          <w:sz w:val="24"/>
          <w:szCs w:val="24"/>
        </w:rPr>
      </w:pPr>
      <w:r w:rsidRPr="0099628A">
        <w:rPr>
          <w:b/>
          <w:bCs/>
          <w:i/>
          <w:sz w:val="24"/>
          <w:szCs w:val="24"/>
        </w:rPr>
        <w:t>Коммерческие банки</w:t>
      </w:r>
      <w:r w:rsidRPr="0099628A">
        <w:rPr>
          <w:i/>
          <w:sz w:val="24"/>
          <w:szCs w:val="24"/>
        </w:rPr>
        <w:t xml:space="preserve">. </w:t>
      </w:r>
      <w:r w:rsidRPr="0099628A">
        <w:rPr>
          <w:sz w:val="24"/>
          <w:szCs w:val="24"/>
        </w:rPr>
        <w:t>В 202</w:t>
      </w:r>
      <w:r>
        <w:rPr>
          <w:sz w:val="24"/>
          <w:szCs w:val="24"/>
        </w:rPr>
        <w:t>4</w:t>
      </w:r>
      <w:r w:rsidRPr="0099628A">
        <w:rPr>
          <w:sz w:val="24"/>
          <w:szCs w:val="24"/>
        </w:rPr>
        <w:t>г. в финансовом секторе экономики республики</w:t>
      </w:r>
      <w:r>
        <w:rPr>
          <w:sz w:val="24"/>
          <w:szCs w:val="24"/>
        </w:rPr>
        <w:t xml:space="preserve"> осуществлял деятельность 21 коммерческий банк и 316 их филиалов. Численность занятых в них работников составила 23 тыс. человек. Кроме того, три коммерческих банка </w:t>
      </w:r>
      <w:r>
        <w:rPr>
          <w:sz w:val="24"/>
          <w:szCs w:val="24"/>
        </w:rPr>
        <w:lastRenderedPageBreak/>
        <w:t>находил</w:t>
      </w:r>
      <w:r w:rsidR="00F95744">
        <w:rPr>
          <w:sz w:val="24"/>
          <w:szCs w:val="24"/>
        </w:rPr>
        <w:t>и</w:t>
      </w:r>
      <w:r>
        <w:rPr>
          <w:sz w:val="24"/>
          <w:szCs w:val="24"/>
        </w:rPr>
        <w:t xml:space="preserve">сь в процессе ликвидации, а у одного банка - отозвана лицензия на осуществление деятельности. </w:t>
      </w:r>
    </w:p>
    <w:p w14:paraId="6913970C" w14:textId="77777777" w:rsidR="009D61A4" w:rsidRPr="00B56D4D" w:rsidRDefault="009D61A4" w:rsidP="009D61A4">
      <w:pPr>
        <w:spacing w:before="60"/>
        <w:ind w:firstLine="709"/>
        <w:jc w:val="both"/>
        <w:rPr>
          <w:sz w:val="24"/>
          <w:szCs w:val="24"/>
        </w:rPr>
      </w:pPr>
      <w:r w:rsidRPr="00496694">
        <w:rPr>
          <w:sz w:val="24"/>
          <w:szCs w:val="24"/>
        </w:rPr>
        <w:t>Количество депозитов населения в банках на конец 2024</w:t>
      </w:r>
      <w:r w:rsidRPr="00496694">
        <w:rPr>
          <w:sz w:val="24"/>
          <w:szCs w:val="24"/>
          <w:lang w:val="ky-KG"/>
        </w:rPr>
        <w:t>г.</w:t>
      </w:r>
      <w:r w:rsidRPr="00496694">
        <w:rPr>
          <w:sz w:val="24"/>
          <w:szCs w:val="24"/>
        </w:rPr>
        <w:t xml:space="preserve"> достигло 14,5 млн.</w:t>
      </w:r>
      <w:r w:rsidRPr="00B56D4D">
        <w:rPr>
          <w:sz w:val="24"/>
          <w:szCs w:val="24"/>
        </w:rPr>
        <w:t xml:space="preserve"> </w:t>
      </w:r>
      <w:r w:rsidRPr="00B56D4D">
        <w:rPr>
          <w:sz w:val="24"/>
          <w:szCs w:val="24"/>
          <w:lang w:val="ky-KG"/>
        </w:rPr>
        <w:t>счетов, увеличившись за пятилетний период в 3</w:t>
      </w:r>
      <w:r>
        <w:rPr>
          <w:sz w:val="24"/>
          <w:szCs w:val="24"/>
          <w:lang w:val="ky-KG"/>
        </w:rPr>
        <w:t>,5</w:t>
      </w:r>
      <w:r w:rsidRPr="00B56D4D">
        <w:rPr>
          <w:sz w:val="24"/>
          <w:szCs w:val="24"/>
          <w:lang w:val="ky-KG"/>
        </w:rPr>
        <w:t xml:space="preserve"> раза, а с предыдущим годом - на </w:t>
      </w:r>
      <w:r>
        <w:rPr>
          <w:sz w:val="24"/>
          <w:szCs w:val="24"/>
          <w:lang w:val="ky-KG"/>
        </w:rPr>
        <w:t>32,4 п</w:t>
      </w:r>
      <w:r w:rsidRPr="00B56D4D">
        <w:rPr>
          <w:sz w:val="24"/>
          <w:szCs w:val="24"/>
          <w:lang w:val="ky-KG"/>
        </w:rPr>
        <w:t>роцент</w:t>
      </w:r>
      <w:r>
        <w:rPr>
          <w:sz w:val="24"/>
          <w:szCs w:val="24"/>
          <w:lang w:val="ky-KG"/>
        </w:rPr>
        <w:t>а</w:t>
      </w:r>
      <w:r w:rsidRPr="00B56D4D">
        <w:rPr>
          <w:sz w:val="24"/>
          <w:szCs w:val="24"/>
          <w:lang w:val="ky-KG"/>
        </w:rPr>
        <w:t xml:space="preserve">. </w:t>
      </w:r>
      <w:r w:rsidRPr="00B56D4D">
        <w:rPr>
          <w:sz w:val="24"/>
          <w:szCs w:val="24"/>
        </w:rPr>
        <w:t xml:space="preserve">Рост числа депозитов </w:t>
      </w:r>
      <w:r w:rsidRPr="00B56D4D">
        <w:rPr>
          <w:sz w:val="24"/>
          <w:szCs w:val="24"/>
          <w:lang w:val="ky-KG"/>
        </w:rPr>
        <w:t xml:space="preserve">обеспечен развитием системы мобильного банкинга и вовлечением в нее населения республики.  </w:t>
      </w:r>
    </w:p>
    <w:p w14:paraId="65220F18" w14:textId="77777777" w:rsidR="009D61A4" w:rsidRDefault="009D61A4" w:rsidP="009D61A4">
      <w:pPr>
        <w:spacing w:before="120"/>
        <w:jc w:val="both"/>
        <w:rPr>
          <w:b/>
          <w:bCs/>
          <w:color w:val="000000"/>
          <w:sz w:val="24"/>
          <w:szCs w:val="24"/>
        </w:rPr>
      </w:pPr>
      <w:r w:rsidRPr="00BF2C2D">
        <w:rPr>
          <w:b/>
          <w:bCs/>
          <w:color w:val="000000"/>
          <w:sz w:val="24"/>
          <w:szCs w:val="24"/>
        </w:rPr>
        <w:t>График 7: Депозиты физических лиц в коммерческих банках</w:t>
      </w:r>
      <w:r>
        <w:rPr>
          <w:b/>
          <w:bCs/>
          <w:color w:val="000000"/>
          <w:sz w:val="24"/>
          <w:szCs w:val="24"/>
        </w:rPr>
        <w:t xml:space="preserve"> </w:t>
      </w:r>
    </w:p>
    <w:p w14:paraId="66A9E5EE" w14:textId="77777777" w:rsidR="009D61A4" w:rsidRPr="005F67FB" w:rsidRDefault="009D61A4" w:rsidP="009D61A4">
      <w:pPr>
        <w:jc w:val="both"/>
        <w:rPr>
          <w:i/>
          <w:iCs/>
          <w:color w:val="000000"/>
          <w:sz w:val="24"/>
          <w:szCs w:val="24"/>
        </w:rPr>
      </w:pPr>
    </w:p>
    <w:p w14:paraId="1EE6CFFA" w14:textId="77777777" w:rsidR="009D61A4" w:rsidRDefault="009D61A4" w:rsidP="009D61A4">
      <w:pPr>
        <w:jc w:val="both"/>
        <w:rPr>
          <w:sz w:val="24"/>
          <w:szCs w:val="24"/>
        </w:rPr>
      </w:pPr>
      <w:r>
        <w:rPr>
          <w:noProof/>
          <w:sz w:val="24"/>
          <w:szCs w:val="24"/>
        </w:rPr>
        <w:drawing>
          <wp:inline distT="0" distB="0" distL="0" distR="0" wp14:anchorId="3740AC3F" wp14:editId="471CAC93">
            <wp:extent cx="5772150" cy="2276475"/>
            <wp:effectExtent l="0" t="0" r="0" b="9525"/>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72150" cy="2276475"/>
                    </a:xfrm>
                    <a:prstGeom prst="rect">
                      <a:avLst/>
                    </a:prstGeom>
                    <a:noFill/>
                  </pic:spPr>
                </pic:pic>
              </a:graphicData>
            </a:graphic>
          </wp:inline>
        </w:drawing>
      </w:r>
    </w:p>
    <w:p w14:paraId="737EACB3" w14:textId="77777777" w:rsidR="00565265" w:rsidRPr="00B56D4D" w:rsidRDefault="00565265" w:rsidP="00565265">
      <w:pPr>
        <w:ind w:firstLine="709"/>
        <w:jc w:val="both"/>
        <w:rPr>
          <w:sz w:val="24"/>
          <w:szCs w:val="24"/>
        </w:rPr>
      </w:pPr>
      <w:r>
        <w:rPr>
          <w:sz w:val="24"/>
          <w:szCs w:val="24"/>
          <w:lang w:val="ky-KG"/>
        </w:rPr>
        <w:t>В 2024г. с</w:t>
      </w:r>
      <w:r w:rsidRPr="00BB6894">
        <w:rPr>
          <w:sz w:val="24"/>
          <w:szCs w:val="24"/>
          <w:lang w:val="ky-KG"/>
        </w:rPr>
        <w:t>умма</w:t>
      </w:r>
      <w:r w:rsidRPr="00BB6894">
        <w:rPr>
          <w:sz w:val="24"/>
          <w:szCs w:val="24"/>
        </w:rPr>
        <w:t xml:space="preserve"> привлеченных средств </w:t>
      </w:r>
      <w:r>
        <w:rPr>
          <w:sz w:val="24"/>
          <w:szCs w:val="24"/>
        </w:rPr>
        <w:t xml:space="preserve">населения </w:t>
      </w:r>
      <w:r w:rsidRPr="00BB6894">
        <w:rPr>
          <w:sz w:val="24"/>
          <w:szCs w:val="24"/>
        </w:rPr>
        <w:t xml:space="preserve">(с учетом оттока) составила </w:t>
      </w:r>
      <w:r>
        <w:rPr>
          <w:sz w:val="24"/>
          <w:szCs w:val="24"/>
        </w:rPr>
        <w:t>55,6</w:t>
      </w:r>
      <w:r>
        <w:rPr>
          <w:sz w:val="24"/>
          <w:szCs w:val="24"/>
          <w:lang w:val="ky-KG"/>
        </w:rPr>
        <w:t xml:space="preserve"> млрд. сомов, что на 21,7 процента больше, чем в 2023г. Остаток </w:t>
      </w:r>
      <w:r w:rsidRPr="000E58D1">
        <w:rPr>
          <w:sz w:val="24"/>
          <w:szCs w:val="24"/>
        </w:rPr>
        <w:t xml:space="preserve">вкладов населения </w:t>
      </w:r>
      <w:r>
        <w:rPr>
          <w:sz w:val="24"/>
          <w:szCs w:val="24"/>
        </w:rPr>
        <w:t>на 1 января 2025г. достиг 270,0 млрд. сомов, увеличившись за год почти на 26 процентов.</w:t>
      </w:r>
    </w:p>
    <w:p w14:paraId="5DB451DA" w14:textId="77777777" w:rsidR="00565265" w:rsidRDefault="00565265" w:rsidP="00565265">
      <w:pPr>
        <w:ind w:firstLine="709"/>
        <w:jc w:val="both"/>
        <w:rPr>
          <w:sz w:val="24"/>
          <w:szCs w:val="24"/>
        </w:rPr>
      </w:pPr>
      <w:r>
        <w:rPr>
          <w:sz w:val="24"/>
          <w:szCs w:val="24"/>
          <w:lang w:val="ky-KG"/>
        </w:rPr>
        <w:t>На долю вкладов в иностранной валюте пришлось 43,2 процента их общего объема, в национальной валюте -</w:t>
      </w:r>
      <w:r>
        <w:rPr>
          <w:sz w:val="24"/>
          <w:szCs w:val="24"/>
        </w:rPr>
        <w:t xml:space="preserve"> 56,8 процента</w:t>
      </w:r>
      <w:r w:rsidRPr="000E58D1">
        <w:rPr>
          <w:sz w:val="24"/>
          <w:szCs w:val="24"/>
        </w:rPr>
        <w:t>.</w:t>
      </w:r>
    </w:p>
    <w:p w14:paraId="65188039" w14:textId="77777777" w:rsidR="00565265" w:rsidRDefault="009D61A4" w:rsidP="00565265">
      <w:pPr>
        <w:ind w:firstLine="709"/>
        <w:jc w:val="both"/>
        <w:rPr>
          <w:sz w:val="24"/>
          <w:szCs w:val="24"/>
        </w:rPr>
      </w:pPr>
      <w:r w:rsidRPr="00A5054E">
        <w:rPr>
          <w:sz w:val="24"/>
          <w:szCs w:val="24"/>
        </w:rPr>
        <w:t>Кредиты банков в экономику республики на конец 202</w:t>
      </w:r>
      <w:r>
        <w:rPr>
          <w:sz w:val="24"/>
          <w:szCs w:val="24"/>
        </w:rPr>
        <w:t>4</w:t>
      </w:r>
      <w:r w:rsidRPr="00A5054E">
        <w:rPr>
          <w:sz w:val="24"/>
          <w:szCs w:val="24"/>
        </w:rPr>
        <w:t xml:space="preserve">г. составили </w:t>
      </w:r>
      <w:r>
        <w:rPr>
          <w:sz w:val="24"/>
          <w:szCs w:val="24"/>
        </w:rPr>
        <w:t>340,9</w:t>
      </w:r>
      <w:r w:rsidRPr="00A5054E">
        <w:rPr>
          <w:sz w:val="24"/>
          <w:szCs w:val="24"/>
        </w:rPr>
        <w:t xml:space="preserve"> мл</w:t>
      </w:r>
      <w:r>
        <w:rPr>
          <w:sz w:val="24"/>
          <w:szCs w:val="24"/>
        </w:rPr>
        <w:t>рд</w:t>
      </w:r>
      <w:r w:rsidRPr="00A5054E">
        <w:rPr>
          <w:sz w:val="24"/>
          <w:szCs w:val="24"/>
        </w:rPr>
        <w:t xml:space="preserve">. сомов, что на </w:t>
      </w:r>
      <w:r>
        <w:rPr>
          <w:sz w:val="24"/>
          <w:szCs w:val="24"/>
        </w:rPr>
        <w:t>32</w:t>
      </w:r>
      <w:r w:rsidRPr="00A5054E">
        <w:rPr>
          <w:sz w:val="24"/>
          <w:szCs w:val="24"/>
        </w:rPr>
        <w:t xml:space="preserve"> процента больше их объема в 202</w:t>
      </w:r>
      <w:r>
        <w:rPr>
          <w:sz w:val="24"/>
          <w:szCs w:val="24"/>
        </w:rPr>
        <w:t>3</w:t>
      </w:r>
      <w:r w:rsidRPr="00A5054E">
        <w:rPr>
          <w:sz w:val="24"/>
          <w:szCs w:val="24"/>
        </w:rPr>
        <w:t>г</w:t>
      </w:r>
      <w:r>
        <w:rPr>
          <w:sz w:val="24"/>
          <w:szCs w:val="24"/>
        </w:rPr>
        <w:t>., и в 2,1 раза - в сравнении с 2020г.</w:t>
      </w:r>
      <w:r w:rsidRPr="00A5054E">
        <w:rPr>
          <w:sz w:val="24"/>
          <w:szCs w:val="24"/>
        </w:rPr>
        <w:t xml:space="preserve"> </w:t>
      </w:r>
    </w:p>
    <w:p w14:paraId="57810DC3" w14:textId="77777777" w:rsidR="00565265" w:rsidRPr="00A5054E" w:rsidRDefault="00565265" w:rsidP="00565265">
      <w:pPr>
        <w:ind w:firstLine="709"/>
        <w:jc w:val="both"/>
        <w:rPr>
          <w:sz w:val="24"/>
          <w:szCs w:val="24"/>
        </w:rPr>
      </w:pPr>
      <w:r w:rsidRPr="00F371E8">
        <w:rPr>
          <w:sz w:val="24"/>
          <w:szCs w:val="24"/>
        </w:rPr>
        <w:t xml:space="preserve">Доля долгосрочных кредитов в 2024г. составила 87,5 процента кредитного портфеля, а краткосрочных (на срок </w:t>
      </w:r>
      <w:r w:rsidRPr="00A5054E">
        <w:rPr>
          <w:sz w:val="24"/>
          <w:szCs w:val="24"/>
        </w:rPr>
        <w:t>до одного года</w:t>
      </w:r>
      <w:r>
        <w:rPr>
          <w:sz w:val="24"/>
          <w:szCs w:val="24"/>
        </w:rPr>
        <w:t xml:space="preserve">) - </w:t>
      </w:r>
      <w:r w:rsidRPr="00A5054E">
        <w:rPr>
          <w:sz w:val="24"/>
          <w:szCs w:val="24"/>
        </w:rPr>
        <w:t>1</w:t>
      </w:r>
      <w:r>
        <w:rPr>
          <w:sz w:val="24"/>
          <w:szCs w:val="24"/>
        </w:rPr>
        <w:t xml:space="preserve">2,5 </w:t>
      </w:r>
      <w:r w:rsidRPr="00A5054E">
        <w:rPr>
          <w:sz w:val="24"/>
          <w:szCs w:val="24"/>
        </w:rPr>
        <w:t>процент</w:t>
      </w:r>
      <w:r>
        <w:rPr>
          <w:sz w:val="24"/>
          <w:szCs w:val="24"/>
        </w:rPr>
        <w:t>а</w:t>
      </w:r>
      <w:r w:rsidRPr="00A5054E">
        <w:rPr>
          <w:sz w:val="24"/>
          <w:szCs w:val="24"/>
        </w:rPr>
        <w:t xml:space="preserve"> его объема. Половин</w:t>
      </w:r>
      <w:r>
        <w:rPr>
          <w:sz w:val="24"/>
          <w:szCs w:val="24"/>
        </w:rPr>
        <w:t xml:space="preserve">а </w:t>
      </w:r>
      <w:r w:rsidRPr="00A5054E">
        <w:rPr>
          <w:sz w:val="24"/>
          <w:szCs w:val="24"/>
        </w:rPr>
        <w:t>(</w:t>
      </w:r>
      <w:r>
        <w:rPr>
          <w:sz w:val="24"/>
          <w:szCs w:val="24"/>
        </w:rPr>
        <w:t>171,6</w:t>
      </w:r>
      <w:r>
        <w:rPr>
          <w:sz w:val="24"/>
          <w:szCs w:val="24"/>
          <w:lang w:val="ky-KG"/>
        </w:rPr>
        <w:t xml:space="preserve"> млрд.</w:t>
      </w:r>
      <w:r w:rsidRPr="00A5054E">
        <w:rPr>
          <w:sz w:val="24"/>
          <w:szCs w:val="24"/>
        </w:rPr>
        <w:t xml:space="preserve"> сомов) кредитного портфеля банков пришлось на заемщиков г. Бишкек.</w:t>
      </w:r>
    </w:p>
    <w:p w14:paraId="17C56E9B" w14:textId="0CC3CCB9" w:rsidR="009D61A4" w:rsidRDefault="009D61A4" w:rsidP="00565265">
      <w:pPr>
        <w:ind w:firstLine="709"/>
        <w:jc w:val="both"/>
        <w:rPr>
          <w:sz w:val="24"/>
          <w:szCs w:val="24"/>
        </w:rPr>
      </w:pPr>
      <w:r w:rsidRPr="00A5054E">
        <w:rPr>
          <w:sz w:val="24"/>
          <w:szCs w:val="24"/>
        </w:rPr>
        <w:t>Превалирующая доля кредитов (</w:t>
      </w:r>
      <w:r>
        <w:rPr>
          <w:sz w:val="24"/>
          <w:szCs w:val="24"/>
        </w:rPr>
        <w:t>80</w:t>
      </w:r>
      <w:r w:rsidRPr="00A5054E">
        <w:rPr>
          <w:sz w:val="24"/>
          <w:szCs w:val="24"/>
        </w:rPr>
        <w:t xml:space="preserve"> процент</w:t>
      </w:r>
      <w:r>
        <w:rPr>
          <w:sz w:val="24"/>
          <w:szCs w:val="24"/>
        </w:rPr>
        <w:t>ов</w:t>
      </w:r>
      <w:r w:rsidRPr="00A5054E">
        <w:rPr>
          <w:sz w:val="24"/>
          <w:szCs w:val="24"/>
        </w:rPr>
        <w:t xml:space="preserve"> общего объема</w:t>
      </w:r>
      <w:r>
        <w:rPr>
          <w:sz w:val="24"/>
          <w:szCs w:val="24"/>
        </w:rPr>
        <w:t xml:space="preserve">) </w:t>
      </w:r>
      <w:r w:rsidRPr="00A5054E">
        <w:rPr>
          <w:sz w:val="24"/>
          <w:szCs w:val="24"/>
        </w:rPr>
        <w:t xml:space="preserve">выдавалась в национальной валюте. </w:t>
      </w:r>
      <w:r>
        <w:rPr>
          <w:sz w:val="24"/>
          <w:szCs w:val="24"/>
        </w:rPr>
        <w:t>Доля кредитов в иностранной валюте в общем объеме кредитного портфеля банков продолжает снижаться. Так, если в 2020г. на их долю приходилось 33 процента кредитного портфеля, то к концу 202</w:t>
      </w:r>
      <w:r w:rsidR="00951574">
        <w:rPr>
          <w:sz w:val="24"/>
          <w:szCs w:val="24"/>
        </w:rPr>
        <w:t>4</w:t>
      </w:r>
      <w:r>
        <w:rPr>
          <w:sz w:val="24"/>
          <w:szCs w:val="24"/>
        </w:rPr>
        <w:t>г. она снизилась до 20 процентов.</w:t>
      </w:r>
    </w:p>
    <w:p w14:paraId="0C310069" w14:textId="77777777" w:rsidR="009D61A4" w:rsidRDefault="009D61A4" w:rsidP="009D61A4">
      <w:pPr>
        <w:spacing w:before="120" w:after="120"/>
        <w:jc w:val="both"/>
        <w:rPr>
          <w:sz w:val="24"/>
          <w:szCs w:val="24"/>
        </w:rPr>
      </w:pPr>
      <w:r>
        <w:rPr>
          <w:b/>
          <w:bCs/>
          <w:color w:val="000000"/>
          <w:sz w:val="24"/>
          <w:szCs w:val="24"/>
        </w:rPr>
        <w:t>График 8: Кредиты коммерческих банков</w:t>
      </w:r>
    </w:p>
    <w:p w14:paraId="4EE9764A" w14:textId="77777777" w:rsidR="009D61A4" w:rsidRPr="00FC615C" w:rsidRDefault="009D61A4" w:rsidP="009D61A4">
      <w:pPr>
        <w:jc w:val="both"/>
        <w:rPr>
          <w:sz w:val="24"/>
          <w:szCs w:val="24"/>
        </w:rPr>
      </w:pPr>
      <w:r>
        <w:rPr>
          <w:noProof/>
          <w:sz w:val="24"/>
          <w:szCs w:val="24"/>
        </w:rPr>
        <w:drawing>
          <wp:inline distT="0" distB="0" distL="0" distR="0" wp14:anchorId="32156C61" wp14:editId="7AEB8B11">
            <wp:extent cx="6080760" cy="2066925"/>
            <wp:effectExtent l="0" t="0" r="0" b="9525"/>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80760" cy="2066925"/>
                    </a:xfrm>
                    <a:prstGeom prst="rect">
                      <a:avLst/>
                    </a:prstGeom>
                    <a:noFill/>
                  </pic:spPr>
                </pic:pic>
              </a:graphicData>
            </a:graphic>
          </wp:inline>
        </w:drawing>
      </w:r>
    </w:p>
    <w:p w14:paraId="5BA163FB" w14:textId="41DBD726" w:rsidR="009D61A4" w:rsidRDefault="009D61A4" w:rsidP="009D61A4">
      <w:pPr>
        <w:ind w:firstLine="709"/>
        <w:jc w:val="both"/>
        <w:rPr>
          <w:sz w:val="24"/>
          <w:szCs w:val="24"/>
          <w:lang w:val="ky-KG"/>
        </w:rPr>
      </w:pPr>
      <w:r>
        <w:rPr>
          <w:sz w:val="24"/>
          <w:szCs w:val="24"/>
        </w:rPr>
        <w:t>В отраслевом разрезе о</w:t>
      </w:r>
      <w:r w:rsidRPr="00A5054E">
        <w:rPr>
          <w:sz w:val="24"/>
          <w:szCs w:val="24"/>
        </w:rPr>
        <w:t xml:space="preserve">сновная </w:t>
      </w:r>
      <w:r w:rsidR="00F95744">
        <w:rPr>
          <w:sz w:val="24"/>
          <w:szCs w:val="24"/>
        </w:rPr>
        <w:t xml:space="preserve">сумма </w:t>
      </w:r>
      <w:r w:rsidRPr="00A5054E">
        <w:rPr>
          <w:sz w:val="24"/>
          <w:szCs w:val="24"/>
        </w:rPr>
        <w:t>кредитного портфеля приходилась на кредиты</w:t>
      </w:r>
      <w:r>
        <w:rPr>
          <w:sz w:val="24"/>
          <w:szCs w:val="24"/>
        </w:rPr>
        <w:t xml:space="preserve">, выданные </w:t>
      </w:r>
      <w:r w:rsidRPr="00A5054E">
        <w:rPr>
          <w:sz w:val="24"/>
          <w:szCs w:val="24"/>
        </w:rPr>
        <w:t>на потребительские нужды</w:t>
      </w:r>
      <w:r>
        <w:rPr>
          <w:sz w:val="24"/>
          <w:szCs w:val="24"/>
        </w:rPr>
        <w:t xml:space="preserve">, доля которых за пятилетний период возросла с 10,3 процента в 2020г. до </w:t>
      </w:r>
      <w:r>
        <w:rPr>
          <w:sz w:val="24"/>
          <w:szCs w:val="24"/>
          <w:lang w:val="ky-KG"/>
        </w:rPr>
        <w:t>28,9</w:t>
      </w:r>
      <w:r w:rsidRPr="00A5054E">
        <w:rPr>
          <w:sz w:val="24"/>
          <w:szCs w:val="24"/>
        </w:rPr>
        <w:t xml:space="preserve"> процента</w:t>
      </w:r>
      <w:r>
        <w:rPr>
          <w:sz w:val="24"/>
          <w:szCs w:val="24"/>
        </w:rPr>
        <w:t xml:space="preserve"> в 2024г. Кроме того, в</w:t>
      </w:r>
      <w:r w:rsidRPr="00A5054E">
        <w:rPr>
          <w:sz w:val="24"/>
          <w:szCs w:val="24"/>
        </w:rPr>
        <w:t xml:space="preserve"> сферу торговли </w:t>
      </w:r>
      <w:r>
        <w:rPr>
          <w:sz w:val="24"/>
          <w:szCs w:val="24"/>
        </w:rPr>
        <w:lastRenderedPageBreak/>
        <w:t xml:space="preserve">направлено 26,4 процента </w:t>
      </w:r>
      <w:r w:rsidRPr="00A5054E">
        <w:rPr>
          <w:sz w:val="24"/>
          <w:szCs w:val="24"/>
        </w:rPr>
        <w:t>общего объема</w:t>
      </w:r>
      <w:r>
        <w:rPr>
          <w:sz w:val="24"/>
          <w:szCs w:val="24"/>
        </w:rPr>
        <w:t xml:space="preserve"> кредитов, </w:t>
      </w:r>
      <w:r w:rsidRPr="00A5054E">
        <w:rPr>
          <w:sz w:val="24"/>
          <w:szCs w:val="24"/>
        </w:rPr>
        <w:t xml:space="preserve">сельское хозяйство </w:t>
      </w:r>
      <w:r>
        <w:rPr>
          <w:sz w:val="24"/>
          <w:szCs w:val="24"/>
        </w:rPr>
        <w:t>- 13,5</w:t>
      </w:r>
      <w:r w:rsidRPr="00A5054E">
        <w:rPr>
          <w:sz w:val="24"/>
          <w:szCs w:val="24"/>
        </w:rPr>
        <w:t xml:space="preserve"> процента</w:t>
      </w:r>
      <w:r>
        <w:rPr>
          <w:sz w:val="24"/>
          <w:szCs w:val="24"/>
        </w:rPr>
        <w:t xml:space="preserve">, </w:t>
      </w:r>
      <w:r w:rsidRPr="00A5054E">
        <w:rPr>
          <w:sz w:val="24"/>
          <w:szCs w:val="24"/>
        </w:rPr>
        <w:t xml:space="preserve">ипотеку </w:t>
      </w:r>
      <w:r>
        <w:rPr>
          <w:sz w:val="24"/>
          <w:szCs w:val="24"/>
        </w:rPr>
        <w:t xml:space="preserve">- </w:t>
      </w:r>
      <w:r w:rsidRPr="00A5054E">
        <w:rPr>
          <w:sz w:val="24"/>
          <w:szCs w:val="24"/>
        </w:rPr>
        <w:t>1</w:t>
      </w:r>
      <w:r>
        <w:rPr>
          <w:sz w:val="24"/>
          <w:szCs w:val="24"/>
          <w:lang w:val="ky-KG"/>
        </w:rPr>
        <w:t>1,4</w:t>
      </w:r>
      <w:r w:rsidRPr="00A5054E">
        <w:rPr>
          <w:sz w:val="24"/>
          <w:szCs w:val="24"/>
        </w:rPr>
        <w:t xml:space="preserve"> процента.</w:t>
      </w:r>
      <w:r>
        <w:rPr>
          <w:sz w:val="24"/>
          <w:szCs w:val="24"/>
          <w:lang w:val="ky-KG"/>
        </w:rPr>
        <w:t xml:space="preserve"> </w:t>
      </w:r>
    </w:p>
    <w:p w14:paraId="598583E7" w14:textId="77777777" w:rsidR="009D61A4" w:rsidRPr="002A6F50" w:rsidRDefault="009D61A4" w:rsidP="009D61A4">
      <w:pPr>
        <w:spacing w:before="120"/>
        <w:jc w:val="both"/>
        <w:rPr>
          <w:sz w:val="24"/>
          <w:szCs w:val="24"/>
        </w:rPr>
      </w:pPr>
      <w:r>
        <w:rPr>
          <w:b/>
          <w:bCs/>
          <w:color w:val="000000"/>
          <w:sz w:val="24"/>
          <w:szCs w:val="24"/>
        </w:rPr>
        <w:t>График 9: Кредиты банков по видам деятельности</w:t>
      </w:r>
      <w:r w:rsidRPr="002A6F50">
        <w:rPr>
          <w:b/>
          <w:bCs/>
          <w:color w:val="000000"/>
          <w:sz w:val="24"/>
          <w:szCs w:val="24"/>
        </w:rPr>
        <w:t xml:space="preserve"> </w:t>
      </w:r>
      <w:r>
        <w:rPr>
          <w:b/>
          <w:bCs/>
          <w:color w:val="000000"/>
          <w:sz w:val="24"/>
          <w:szCs w:val="24"/>
        </w:rPr>
        <w:t>и целям кредитования</w:t>
      </w:r>
    </w:p>
    <w:p w14:paraId="72220816" w14:textId="77777777" w:rsidR="009D61A4" w:rsidRDefault="009D61A4" w:rsidP="009D61A4">
      <w:pPr>
        <w:spacing w:before="80" w:after="80"/>
        <w:jc w:val="both"/>
        <w:rPr>
          <w:i/>
          <w:iCs/>
        </w:rPr>
      </w:pPr>
      <w:r w:rsidRPr="005F7B96">
        <w:rPr>
          <w:i/>
          <w:iCs/>
        </w:rPr>
        <w:tab/>
      </w:r>
      <w:r>
        <w:rPr>
          <w:i/>
          <w:iCs/>
        </w:rPr>
        <w:t xml:space="preserve">          (в процентах к общему объему кредитов)</w:t>
      </w:r>
    </w:p>
    <w:p w14:paraId="1E9D25A9" w14:textId="77777777" w:rsidR="009D61A4" w:rsidRDefault="009D61A4" w:rsidP="009D61A4">
      <w:pPr>
        <w:jc w:val="both"/>
        <w:rPr>
          <w:sz w:val="24"/>
          <w:szCs w:val="24"/>
        </w:rPr>
      </w:pPr>
      <w:r>
        <w:rPr>
          <w:noProof/>
          <w:sz w:val="24"/>
          <w:szCs w:val="24"/>
        </w:rPr>
        <w:drawing>
          <wp:inline distT="0" distB="0" distL="0" distR="0" wp14:anchorId="39431678" wp14:editId="5DC1C6D8">
            <wp:extent cx="5953125" cy="3276600"/>
            <wp:effectExtent l="0" t="0" r="9525"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3125" cy="3276600"/>
                    </a:xfrm>
                    <a:prstGeom prst="rect">
                      <a:avLst/>
                    </a:prstGeom>
                    <a:noFill/>
                  </pic:spPr>
                </pic:pic>
              </a:graphicData>
            </a:graphic>
          </wp:inline>
        </w:drawing>
      </w:r>
    </w:p>
    <w:p w14:paraId="0DBA8D01" w14:textId="3F2195AB" w:rsidR="009D61A4" w:rsidRDefault="009D61A4" w:rsidP="009D61A4">
      <w:pPr>
        <w:tabs>
          <w:tab w:val="left" w:pos="4680"/>
        </w:tabs>
        <w:ind w:firstLine="709"/>
        <w:jc w:val="both"/>
        <w:rPr>
          <w:sz w:val="24"/>
          <w:szCs w:val="24"/>
        </w:rPr>
      </w:pPr>
      <w:r w:rsidRPr="009A19DC">
        <w:rPr>
          <w:sz w:val="24"/>
          <w:szCs w:val="24"/>
        </w:rPr>
        <w:t>Доходы коммерческих банков в 202</w:t>
      </w:r>
      <w:r>
        <w:rPr>
          <w:sz w:val="24"/>
          <w:szCs w:val="24"/>
        </w:rPr>
        <w:t>4</w:t>
      </w:r>
      <w:r w:rsidRPr="009A19DC">
        <w:rPr>
          <w:sz w:val="24"/>
          <w:szCs w:val="24"/>
        </w:rPr>
        <w:t xml:space="preserve">г. составили </w:t>
      </w:r>
      <w:r>
        <w:rPr>
          <w:sz w:val="24"/>
          <w:szCs w:val="24"/>
        </w:rPr>
        <w:t xml:space="preserve">117,2 </w:t>
      </w:r>
      <w:r w:rsidRPr="009A19DC">
        <w:rPr>
          <w:sz w:val="24"/>
          <w:szCs w:val="24"/>
        </w:rPr>
        <w:t>мл</w:t>
      </w:r>
      <w:r>
        <w:rPr>
          <w:sz w:val="24"/>
          <w:szCs w:val="24"/>
        </w:rPr>
        <w:t>рд</w:t>
      </w:r>
      <w:r w:rsidRPr="009A19DC">
        <w:rPr>
          <w:sz w:val="24"/>
          <w:szCs w:val="24"/>
        </w:rPr>
        <w:t xml:space="preserve">. сомов, увеличившись по сравнению с объемом предыдущего года </w:t>
      </w:r>
      <w:r w:rsidRPr="009A19DC">
        <w:rPr>
          <w:sz w:val="24"/>
          <w:szCs w:val="24"/>
          <w:lang w:val="ky-KG"/>
        </w:rPr>
        <w:t xml:space="preserve">на </w:t>
      </w:r>
      <w:r>
        <w:rPr>
          <w:sz w:val="24"/>
          <w:szCs w:val="24"/>
          <w:lang w:val="ky-KG"/>
        </w:rPr>
        <w:t>36,2</w:t>
      </w:r>
      <w:r w:rsidRPr="009A19DC">
        <w:rPr>
          <w:sz w:val="24"/>
          <w:szCs w:val="24"/>
          <w:lang w:val="ky-KG"/>
        </w:rPr>
        <w:t xml:space="preserve"> процента</w:t>
      </w:r>
      <w:r w:rsidRPr="009A19DC">
        <w:rPr>
          <w:sz w:val="24"/>
          <w:szCs w:val="24"/>
        </w:rPr>
        <w:t xml:space="preserve">, или на </w:t>
      </w:r>
      <w:r>
        <w:rPr>
          <w:sz w:val="24"/>
          <w:szCs w:val="24"/>
          <w:lang w:val="ky-KG"/>
        </w:rPr>
        <w:t>31,1</w:t>
      </w:r>
      <w:r w:rsidRPr="009A19DC">
        <w:rPr>
          <w:sz w:val="24"/>
          <w:szCs w:val="24"/>
        </w:rPr>
        <w:t xml:space="preserve"> мл</w:t>
      </w:r>
      <w:r>
        <w:rPr>
          <w:sz w:val="24"/>
          <w:szCs w:val="24"/>
        </w:rPr>
        <w:t>рд</w:t>
      </w:r>
      <w:r w:rsidRPr="009A19DC">
        <w:rPr>
          <w:sz w:val="24"/>
          <w:szCs w:val="24"/>
        </w:rPr>
        <w:t xml:space="preserve">. сомов. </w:t>
      </w:r>
      <w:r>
        <w:rPr>
          <w:sz w:val="24"/>
          <w:szCs w:val="24"/>
        </w:rPr>
        <w:t xml:space="preserve">При этом, </w:t>
      </w:r>
      <w:r>
        <w:rPr>
          <w:sz w:val="24"/>
          <w:szCs w:val="24"/>
          <w:lang w:val="ky-KG"/>
        </w:rPr>
        <w:t>отмечался</w:t>
      </w:r>
      <w:r w:rsidRPr="009A19DC">
        <w:rPr>
          <w:sz w:val="24"/>
          <w:szCs w:val="24"/>
          <w:lang w:val="ky-KG"/>
        </w:rPr>
        <w:t xml:space="preserve"> </w:t>
      </w:r>
      <w:r w:rsidRPr="009A19DC">
        <w:rPr>
          <w:sz w:val="24"/>
          <w:szCs w:val="24"/>
        </w:rPr>
        <w:t xml:space="preserve">рост </w:t>
      </w:r>
      <w:proofErr w:type="spellStart"/>
      <w:r w:rsidRPr="009A19DC">
        <w:rPr>
          <w:sz w:val="24"/>
          <w:szCs w:val="24"/>
        </w:rPr>
        <w:t>процнтных</w:t>
      </w:r>
      <w:proofErr w:type="spellEnd"/>
      <w:r>
        <w:rPr>
          <w:sz w:val="24"/>
          <w:szCs w:val="24"/>
        </w:rPr>
        <w:t xml:space="preserve"> доходов </w:t>
      </w:r>
      <w:r w:rsidRPr="009A19DC">
        <w:rPr>
          <w:sz w:val="24"/>
          <w:szCs w:val="24"/>
        </w:rPr>
        <w:t xml:space="preserve">(на </w:t>
      </w:r>
      <w:r>
        <w:rPr>
          <w:sz w:val="24"/>
          <w:szCs w:val="24"/>
        </w:rPr>
        <w:t>15,1</w:t>
      </w:r>
      <w:r w:rsidRPr="009A19DC">
        <w:rPr>
          <w:sz w:val="24"/>
          <w:szCs w:val="24"/>
        </w:rPr>
        <w:t xml:space="preserve"> мл</w:t>
      </w:r>
      <w:r>
        <w:rPr>
          <w:sz w:val="24"/>
          <w:szCs w:val="24"/>
        </w:rPr>
        <w:t>рд</w:t>
      </w:r>
      <w:r w:rsidRPr="009A19DC">
        <w:rPr>
          <w:sz w:val="24"/>
          <w:szCs w:val="24"/>
        </w:rPr>
        <w:t>.</w:t>
      </w:r>
      <w:r w:rsidRPr="009A19DC">
        <w:rPr>
          <w:sz w:val="24"/>
          <w:szCs w:val="24"/>
          <w:lang w:val="ky-KG"/>
        </w:rPr>
        <w:t xml:space="preserve"> сомов</w:t>
      </w:r>
      <w:r w:rsidRPr="009A19DC">
        <w:rPr>
          <w:sz w:val="24"/>
          <w:szCs w:val="24"/>
        </w:rPr>
        <w:t xml:space="preserve">) и </w:t>
      </w:r>
      <w:r>
        <w:rPr>
          <w:sz w:val="24"/>
          <w:szCs w:val="24"/>
        </w:rPr>
        <w:t xml:space="preserve">доходов от операций с иностранной </w:t>
      </w:r>
      <w:r w:rsidRPr="009A19DC">
        <w:rPr>
          <w:sz w:val="24"/>
          <w:szCs w:val="24"/>
          <w:lang w:val="ky-KG"/>
        </w:rPr>
        <w:t xml:space="preserve">валютой </w:t>
      </w:r>
      <w:r>
        <w:rPr>
          <w:sz w:val="24"/>
          <w:szCs w:val="24"/>
          <w:lang w:val="ky-KG"/>
        </w:rPr>
        <w:t>(н</w:t>
      </w:r>
      <w:r w:rsidRPr="009A19DC">
        <w:rPr>
          <w:sz w:val="24"/>
          <w:szCs w:val="24"/>
          <w:lang w:val="ky-KG"/>
        </w:rPr>
        <w:t xml:space="preserve">а </w:t>
      </w:r>
      <w:r>
        <w:rPr>
          <w:sz w:val="24"/>
          <w:szCs w:val="24"/>
          <w:lang w:val="ky-KG"/>
        </w:rPr>
        <w:t xml:space="preserve">13,1 </w:t>
      </w:r>
      <w:r w:rsidRPr="009A19DC">
        <w:rPr>
          <w:sz w:val="24"/>
          <w:szCs w:val="24"/>
          <w:lang w:val="ky-KG"/>
        </w:rPr>
        <w:t>мл</w:t>
      </w:r>
      <w:r>
        <w:rPr>
          <w:sz w:val="24"/>
          <w:szCs w:val="24"/>
          <w:lang w:val="ky-KG"/>
        </w:rPr>
        <w:t>рд</w:t>
      </w:r>
      <w:r w:rsidRPr="009A19DC">
        <w:rPr>
          <w:sz w:val="24"/>
          <w:szCs w:val="24"/>
          <w:lang w:val="ky-KG"/>
        </w:rPr>
        <w:t xml:space="preserve">. </w:t>
      </w:r>
      <w:r>
        <w:rPr>
          <w:sz w:val="24"/>
          <w:szCs w:val="24"/>
          <w:lang w:val="ky-KG"/>
        </w:rPr>
        <w:t>с</w:t>
      </w:r>
      <w:r w:rsidRPr="009A19DC">
        <w:rPr>
          <w:sz w:val="24"/>
          <w:szCs w:val="24"/>
          <w:lang w:val="ky-KG"/>
        </w:rPr>
        <w:t>омов</w:t>
      </w:r>
      <w:r>
        <w:rPr>
          <w:sz w:val="24"/>
          <w:szCs w:val="24"/>
          <w:lang w:val="ky-KG"/>
        </w:rPr>
        <w:t>)</w:t>
      </w:r>
      <w:r w:rsidRPr="009A19DC">
        <w:rPr>
          <w:sz w:val="24"/>
          <w:szCs w:val="24"/>
          <w:lang w:val="ky-KG"/>
        </w:rPr>
        <w:t xml:space="preserve">. </w:t>
      </w:r>
      <w:r>
        <w:rPr>
          <w:sz w:val="24"/>
          <w:szCs w:val="24"/>
        </w:rPr>
        <w:t xml:space="preserve">В структуре доходов коммерческих банков на долю процентных доходов пришлось 54,6 процента общей суммы доходов, непроцентных </w:t>
      </w:r>
      <w:r w:rsidR="00F95744">
        <w:rPr>
          <w:sz w:val="24"/>
          <w:szCs w:val="24"/>
        </w:rPr>
        <w:t>-</w:t>
      </w:r>
      <w:r>
        <w:rPr>
          <w:sz w:val="24"/>
          <w:szCs w:val="24"/>
        </w:rPr>
        <w:t xml:space="preserve"> 45,4 процента. </w:t>
      </w:r>
    </w:p>
    <w:p w14:paraId="48C01337" w14:textId="32E76F2E" w:rsidR="009D61A4" w:rsidRDefault="009D61A4" w:rsidP="009D61A4">
      <w:pPr>
        <w:tabs>
          <w:tab w:val="left" w:pos="4680"/>
        </w:tabs>
        <w:ind w:firstLine="709"/>
        <w:jc w:val="both"/>
        <w:rPr>
          <w:sz w:val="24"/>
          <w:szCs w:val="24"/>
        </w:rPr>
      </w:pPr>
      <w:r w:rsidRPr="009A19DC">
        <w:rPr>
          <w:sz w:val="24"/>
          <w:szCs w:val="24"/>
        </w:rPr>
        <w:t xml:space="preserve">Расходы </w:t>
      </w:r>
      <w:r>
        <w:rPr>
          <w:sz w:val="24"/>
          <w:szCs w:val="24"/>
        </w:rPr>
        <w:t xml:space="preserve">коммерческих банков в 2024г. </w:t>
      </w:r>
      <w:r w:rsidRPr="009A19DC">
        <w:rPr>
          <w:sz w:val="24"/>
          <w:szCs w:val="24"/>
        </w:rPr>
        <w:t xml:space="preserve">составили </w:t>
      </w:r>
      <w:r>
        <w:rPr>
          <w:sz w:val="24"/>
          <w:szCs w:val="24"/>
        </w:rPr>
        <w:t>83,6</w:t>
      </w:r>
      <w:r w:rsidRPr="009A19DC">
        <w:rPr>
          <w:sz w:val="24"/>
          <w:szCs w:val="24"/>
        </w:rPr>
        <w:t xml:space="preserve"> мл</w:t>
      </w:r>
      <w:r>
        <w:rPr>
          <w:sz w:val="24"/>
          <w:szCs w:val="24"/>
        </w:rPr>
        <w:t>рд</w:t>
      </w:r>
      <w:r w:rsidRPr="009A19DC">
        <w:rPr>
          <w:sz w:val="24"/>
          <w:szCs w:val="24"/>
        </w:rPr>
        <w:t xml:space="preserve">. сомов, что </w:t>
      </w:r>
      <w:r w:rsidRPr="009A19DC">
        <w:rPr>
          <w:sz w:val="24"/>
          <w:szCs w:val="24"/>
          <w:lang w:val="ky-KG"/>
        </w:rPr>
        <w:t xml:space="preserve">на </w:t>
      </w:r>
      <w:r>
        <w:rPr>
          <w:sz w:val="24"/>
          <w:szCs w:val="24"/>
          <w:lang w:val="ky-KG"/>
        </w:rPr>
        <w:t>40</w:t>
      </w:r>
      <w:r w:rsidRPr="009A19DC">
        <w:rPr>
          <w:sz w:val="24"/>
          <w:szCs w:val="24"/>
          <w:lang w:val="ky-KG"/>
        </w:rPr>
        <w:t xml:space="preserve"> процент</w:t>
      </w:r>
      <w:r>
        <w:rPr>
          <w:sz w:val="24"/>
          <w:szCs w:val="24"/>
          <w:lang w:val="ky-KG"/>
        </w:rPr>
        <w:t>ов</w:t>
      </w:r>
      <w:r w:rsidRPr="009A19DC">
        <w:rPr>
          <w:sz w:val="24"/>
          <w:szCs w:val="24"/>
          <w:lang w:val="ky-KG"/>
        </w:rPr>
        <w:t xml:space="preserve"> </w:t>
      </w:r>
      <w:r w:rsidRPr="009A19DC">
        <w:rPr>
          <w:sz w:val="24"/>
          <w:szCs w:val="24"/>
        </w:rPr>
        <w:t xml:space="preserve">(или на </w:t>
      </w:r>
      <w:r>
        <w:rPr>
          <w:sz w:val="24"/>
          <w:szCs w:val="24"/>
        </w:rPr>
        <w:t>23,8</w:t>
      </w:r>
      <w:r w:rsidRPr="009A19DC">
        <w:rPr>
          <w:sz w:val="24"/>
          <w:szCs w:val="24"/>
        </w:rPr>
        <w:t xml:space="preserve"> мл</w:t>
      </w:r>
      <w:r>
        <w:rPr>
          <w:sz w:val="24"/>
          <w:szCs w:val="24"/>
        </w:rPr>
        <w:t>рд</w:t>
      </w:r>
      <w:r w:rsidRPr="009A19DC">
        <w:rPr>
          <w:sz w:val="24"/>
          <w:szCs w:val="24"/>
        </w:rPr>
        <w:t>. сомов) больше их объема в 202</w:t>
      </w:r>
      <w:r>
        <w:rPr>
          <w:sz w:val="24"/>
          <w:szCs w:val="24"/>
        </w:rPr>
        <w:t>3</w:t>
      </w:r>
      <w:r w:rsidRPr="009A19DC">
        <w:rPr>
          <w:sz w:val="24"/>
          <w:szCs w:val="24"/>
        </w:rPr>
        <w:t>г.</w:t>
      </w:r>
      <w:r>
        <w:rPr>
          <w:sz w:val="24"/>
          <w:szCs w:val="24"/>
        </w:rPr>
        <w:t xml:space="preserve">, что обеспечено ростом операционных расходов (на 17,3 млрд. сомов) и процентных расходов по депозитам (на 5,4 млрд. сомов). Доля операционных затрат составила 73,8 процента общих расходов (61,7 млрд. сомов), а процентных расходов </w:t>
      </w:r>
      <w:r w:rsidR="00BD2775">
        <w:rPr>
          <w:sz w:val="24"/>
          <w:szCs w:val="24"/>
        </w:rPr>
        <w:t>-</w:t>
      </w:r>
      <w:r>
        <w:rPr>
          <w:sz w:val="24"/>
          <w:szCs w:val="24"/>
        </w:rPr>
        <w:t xml:space="preserve"> 26,2 процента (21,9 млрд. сомов).</w:t>
      </w:r>
    </w:p>
    <w:p w14:paraId="0BADF322" w14:textId="77777777" w:rsidR="009D61A4" w:rsidRPr="00A0219E" w:rsidRDefault="009D61A4" w:rsidP="009D61A4">
      <w:pPr>
        <w:ind w:firstLine="709"/>
        <w:jc w:val="both"/>
        <w:rPr>
          <w:sz w:val="24"/>
          <w:szCs w:val="24"/>
        </w:rPr>
      </w:pPr>
      <w:r w:rsidRPr="000E58D1">
        <w:rPr>
          <w:sz w:val="24"/>
          <w:szCs w:val="24"/>
        </w:rPr>
        <w:t>По итогам 202</w:t>
      </w:r>
      <w:r>
        <w:rPr>
          <w:sz w:val="24"/>
          <w:szCs w:val="24"/>
        </w:rPr>
        <w:t>4</w:t>
      </w:r>
      <w:r w:rsidRPr="000E58D1">
        <w:rPr>
          <w:sz w:val="24"/>
          <w:szCs w:val="24"/>
        </w:rPr>
        <w:t xml:space="preserve">г. </w:t>
      </w:r>
      <w:r>
        <w:rPr>
          <w:sz w:val="24"/>
          <w:szCs w:val="24"/>
        </w:rPr>
        <w:t xml:space="preserve">все банки </w:t>
      </w:r>
      <w:r w:rsidRPr="000E58D1">
        <w:rPr>
          <w:sz w:val="24"/>
          <w:szCs w:val="24"/>
        </w:rPr>
        <w:t xml:space="preserve">получили </w:t>
      </w:r>
      <w:r>
        <w:rPr>
          <w:sz w:val="24"/>
          <w:szCs w:val="24"/>
        </w:rPr>
        <w:t xml:space="preserve">прибыль, суммарный объем которой </w:t>
      </w:r>
      <w:r w:rsidRPr="000E58D1">
        <w:rPr>
          <w:sz w:val="24"/>
          <w:szCs w:val="24"/>
        </w:rPr>
        <w:t>составил</w:t>
      </w:r>
      <w:r>
        <w:rPr>
          <w:sz w:val="24"/>
          <w:szCs w:val="24"/>
        </w:rPr>
        <w:t xml:space="preserve"> 33,5</w:t>
      </w:r>
      <w:r w:rsidRPr="000E58D1">
        <w:rPr>
          <w:sz w:val="24"/>
          <w:szCs w:val="24"/>
        </w:rPr>
        <w:t xml:space="preserve"> мл</w:t>
      </w:r>
      <w:r>
        <w:rPr>
          <w:sz w:val="24"/>
          <w:szCs w:val="24"/>
        </w:rPr>
        <w:t>рд</w:t>
      </w:r>
      <w:r w:rsidRPr="000E58D1">
        <w:rPr>
          <w:sz w:val="24"/>
          <w:szCs w:val="24"/>
        </w:rPr>
        <w:t xml:space="preserve">. сомов, </w:t>
      </w:r>
      <w:r w:rsidRPr="00A0219E">
        <w:rPr>
          <w:sz w:val="24"/>
          <w:szCs w:val="24"/>
        </w:rPr>
        <w:t xml:space="preserve">что </w:t>
      </w:r>
      <w:r w:rsidRPr="00A0219E">
        <w:rPr>
          <w:sz w:val="24"/>
          <w:szCs w:val="24"/>
          <w:lang w:val="ky-KG"/>
        </w:rPr>
        <w:t xml:space="preserve">на </w:t>
      </w:r>
      <w:r>
        <w:rPr>
          <w:sz w:val="24"/>
          <w:szCs w:val="24"/>
          <w:lang w:val="ky-KG"/>
        </w:rPr>
        <w:t>27,3</w:t>
      </w:r>
      <w:r w:rsidRPr="00A0219E">
        <w:rPr>
          <w:sz w:val="24"/>
          <w:szCs w:val="24"/>
          <w:lang w:val="ky-KG"/>
        </w:rPr>
        <w:t xml:space="preserve"> процента</w:t>
      </w:r>
      <w:r w:rsidRPr="00A0219E">
        <w:rPr>
          <w:sz w:val="24"/>
          <w:szCs w:val="24"/>
        </w:rPr>
        <w:t xml:space="preserve">, или на </w:t>
      </w:r>
      <w:r>
        <w:rPr>
          <w:sz w:val="24"/>
          <w:szCs w:val="24"/>
        </w:rPr>
        <w:t>7,2</w:t>
      </w:r>
      <w:r w:rsidRPr="00A0219E">
        <w:rPr>
          <w:sz w:val="24"/>
          <w:szCs w:val="24"/>
        </w:rPr>
        <w:t xml:space="preserve"> мл</w:t>
      </w:r>
      <w:r>
        <w:rPr>
          <w:sz w:val="24"/>
          <w:szCs w:val="24"/>
        </w:rPr>
        <w:t>рд</w:t>
      </w:r>
      <w:r w:rsidRPr="00A0219E">
        <w:rPr>
          <w:sz w:val="24"/>
          <w:szCs w:val="24"/>
        </w:rPr>
        <w:t>. сомов больше, чем в 202</w:t>
      </w:r>
      <w:r>
        <w:rPr>
          <w:sz w:val="24"/>
          <w:szCs w:val="24"/>
        </w:rPr>
        <w:t>3</w:t>
      </w:r>
      <w:r w:rsidRPr="00A0219E">
        <w:rPr>
          <w:sz w:val="24"/>
          <w:szCs w:val="24"/>
        </w:rPr>
        <w:t>г.</w:t>
      </w:r>
      <w:r>
        <w:rPr>
          <w:sz w:val="24"/>
          <w:szCs w:val="24"/>
        </w:rPr>
        <w:t xml:space="preserve"> При этом, за прошедшие пять лет в 2024г. получен наибольший объем сальдированной прибыли.</w:t>
      </w:r>
    </w:p>
    <w:p w14:paraId="2B552423" w14:textId="73A10988" w:rsidR="009D61A4" w:rsidRPr="00B05156" w:rsidRDefault="009D61A4" w:rsidP="009D61A4">
      <w:pPr>
        <w:spacing w:before="120"/>
        <w:ind w:firstLine="709"/>
        <w:jc w:val="both"/>
        <w:rPr>
          <w:sz w:val="24"/>
          <w:szCs w:val="24"/>
        </w:rPr>
      </w:pPr>
      <w:r>
        <w:rPr>
          <w:sz w:val="24"/>
          <w:szCs w:val="24"/>
        </w:rPr>
        <w:t>Суммарные активы</w:t>
      </w:r>
      <w:r w:rsidRPr="00D54512">
        <w:rPr>
          <w:sz w:val="24"/>
          <w:szCs w:val="24"/>
        </w:rPr>
        <w:t xml:space="preserve"> </w:t>
      </w:r>
      <w:r>
        <w:rPr>
          <w:sz w:val="24"/>
          <w:szCs w:val="24"/>
        </w:rPr>
        <w:t xml:space="preserve">коммерческих </w:t>
      </w:r>
      <w:r w:rsidRPr="00D54512">
        <w:rPr>
          <w:sz w:val="24"/>
          <w:szCs w:val="24"/>
        </w:rPr>
        <w:t>банков на конец 202</w:t>
      </w:r>
      <w:r w:rsidRPr="00F371E8">
        <w:rPr>
          <w:sz w:val="24"/>
          <w:szCs w:val="24"/>
        </w:rPr>
        <w:t>4</w:t>
      </w:r>
      <w:r w:rsidRPr="00D54512">
        <w:rPr>
          <w:sz w:val="24"/>
          <w:szCs w:val="24"/>
        </w:rPr>
        <w:t>г. составил</w:t>
      </w:r>
      <w:r>
        <w:rPr>
          <w:sz w:val="24"/>
          <w:szCs w:val="24"/>
        </w:rPr>
        <w:t>и</w:t>
      </w:r>
      <w:r w:rsidRPr="00D54512">
        <w:rPr>
          <w:sz w:val="24"/>
          <w:szCs w:val="24"/>
        </w:rPr>
        <w:t xml:space="preserve"> </w:t>
      </w:r>
      <w:r w:rsidRPr="00F371E8">
        <w:rPr>
          <w:sz w:val="24"/>
          <w:szCs w:val="24"/>
        </w:rPr>
        <w:t>814</w:t>
      </w:r>
      <w:r>
        <w:rPr>
          <w:sz w:val="24"/>
          <w:szCs w:val="24"/>
        </w:rPr>
        <w:t>,2</w:t>
      </w:r>
      <w:r>
        <w:rPr>
          <w:sz w:val="24"/>
          <w:szCs w:val="24"/>
          <w:lang w:val="ky-KG"/>
        </w:rPr>
        <w:t xml:space="preserve"> млрд.</w:t>
      </w:r>
      <w:r w:rsidRPr="00D54512">
        <w:rPr>
          <w:sz w:val="24"/>
          <w:szCs w:val="24"/>
        </w:rPr>
        <w:t xml:space="preserve"> сомов,</w:t>
      </w:r>
      <w:r>
        <w:rPr>
          <w:sz w:val="24"/>
          <w:szCs w:val="24"/>
        </w:rPr>
        <w:t xml:space="preserve"> увеличившись за год на 32,9 процента (на 201,4 мл</w:t>
      </w:r>
      <w:r>
        <w:rPr>
          <w:sz w:val="24"/>
          <w:szCs w:val="24"/>
          <w:lang w:val="ky-KG"/>
        </w:rPr>
        <w:t>рд</w:t>
      </w:r>
      <w:r>
        <w:rPr>
          <w:sz w:val="24"/>
          <w:szCs w:val="24"/>
        </w:rPr>
        <w:t xml:space="preserve">. сомов), а по сравнению с 2020г. - в 2,8 раза. Основное увеличение активов обеспечено ростом </w:t>
      </w:r>
      <w:r>
        <w:rPr>
          <w:sz w:val="24"/>
          <w:szCs w:val="24"/>
          <w:lang w:val="ky-KG"/>
        </w:rPr>
        <w:t xml:space="preserve">объема </w:t>
      </w:r>
      <w:r>
        <w:rPr>
          <w:sz w:val="24"/>
          <w:szCs w:val="24"/>
        </w:rPr>
        <w:t>кредитов</w:t>
      </w:r>
      <w:r>
        <w:rPr>
          <w:sz w:val="24"/>
          <w:szCs w:val="24"/>
          <w:lang w:val="ky-KG"/>
        </w:rPr>
        <w:t>, выданных</w:t>
      </w:r>
      <w:r>
        <w:rPr>
          <w:sz w:val="24"/>
          <w:szCs w:val="24"/>
        </w:rPr>
        <w:t xml:space="preserve"> клиентам банков (на 82,3 мл</w:t>
      </w:r>
      <w:r>
        <w:rPr>
          <w:sz w:val="24"/>
          <w:szCs w:val="24"/>
          <w:lang w:val="ky-KG"/>
        </w:rPr>
        <w:t>рд</w:t>
      </w:r>
      <w:r>
        <w:rPr>
          <w:sz w:val="24"/>
          <w:szCs w:val="24"/>
        </w:rPr>
        <w:t>.</w:t>
      </w:r>
      <w:r>
        <w:rPr>
          <w:sz w:val="24"/>
          <w:szCs w:val="24"/>
          <w:lang w:val="ky-KG"/>
        </w:rPr>
        <w:t xml:space="preserve"> сомов</w:t>
      </w:r>
      <w:r>
        <w:rPr>
          <w:sz w:val="24"/>
          <w:szCs w:val="24"/>
        </w:rPr>
        <w:t>), средств на депозитных счетах в банках и других финансово-кредитных организациях (на 75,3 мл</w:t>
      </w:r>
      <w:r>
        <w:rPr>
          <w:sz w:val="24"/>
          <w:szCs w:val="24"/>
          <w:lang w:val="ky-KG"/>
        </w:rPr>
        <w:t>рд</w:t>
      </w:r>
      <w:r>
        <w:rPr>
          <w:sz w:val="24"/>
          <w:szCs w:val="24"/>
        </w:rPr>
        <w:t xml:space="preserve">.), а также на </w:t>
      </w:r>
      <w:r w:rsidRPr="00B05156">
        <w:rPr>
          <w:sz w:val="24"/>
          <w:szCs w:val="24"/>
        </w:rPr>
        <w:t>корреспондентских счетах (на 42,0 мл</w:t>
      </w:r>
      <w:r w:rsidRPr="00B05156">
        <w:rPr>
          <w:sz w:val="24"/>
          <w:szCs w:val="24"/>
          <w:lang w:val="ky-KG"/>
        </w:rPr>
        <w:t>рд.</w:t>
      </w:r>
      <w:r w:rsidRPr="00B05156">
        <w:rPr>
          <w:sz w:val="24"/>
          <w:szCs w:val="24"/>
        </w:rPr>
        <w:t xml:space="preserve"> сомов). </w:t>
      </w:r>
    </w:p>
    <w:p w14:paraId="7C5822CF" w14:textId="77777777" w:rsidR="009D61A4" w:rsidRDefault="009D61A4" w:rsidP="009D61A4">
      <w:pPr>
        <w:ind w:firstLine="720"/>
        <w:jc w:val="both"/>
        <w:rPr>
          <w:sz w:val="24"/>
          <w:szCs w:val="24"/>
        </w:rPr>
      </w:pPr>
      <w:r w:rsidRPr="00B05156">
        <w:rPr>
          <w:sz w:val="24"/>
          <w:szCs w:val="24"/>
        </w:rPr>
        <w:t xml:space="preserve">Обязательства коммерческих банков по сравнению с началом года увеличились на 34,7 процента, или на </w:t>
      </w:r>
      <w:r w:rsidRPr="00B05156">
        <w:rPr>
          <w:sz w:val="24"/>
          <w:szCs w:val="24"/>
          <w:lang w:val="ky-KG"/>
        </w:rPr>
        <w:t>176,1</w:t>
      </w:r>
      <w:r w:rsidRPr="00B05156">
        <w:rPr>
          <w:sz w:val="24"/>
          <w:szCs w:val="24"/>
        </w:rPr>
        <w:t xml:space="preserve"> мл</w:t>
      </w:r>
      <w:r w:rsidRPr="00B05156">
        <w:rPr>
          <w:sz w:val="24"/>
          <w:szCs w:val="24"/>
          <w:lang w:val="ky-KG"/>
        </w:rPr>
        <w:t>рд</w:t>
      </w:r>
      <w:r w:rsidRPr="00B05156">
        <w:rPr>
          <w:sz w:val="24"/>
          <w:szCs w:val="24"/>
        </w:rPr>
        <w:t>. сомов и на конец</w:t>
      </w:r>
      <w:r>
        <w:rPr>
          <w:sz w:val="24"/>
          <w:szCs w:val="24"/>
        </w:rPr>
        <w:t xml:space="preserve"> 2024г. составили 684,1</w:t>
      </w:r>
      <w:r>
        <w:rPr>
          <w:sz w:val="24"/>
          <w:szCs w:val="24"/>
          <w:lang w:val="ky-KG"/>
        </w:rPr>
        <w:t xml:space="preserve"> млрд</w:t>
      </w:r>
      <w:r>
        <w:rPr>
          <w:sz w:val="24"/>
          <w:szCs w:val="24"/>
        </w:rPr>
        <w:t>. сомов. По сравнению с 2020г. их стоимость возросла в 2</w:t>
      </w:r>
      <w:r>
        <w:rPr>
          <w:sz w:val="24"/>
          <w:szCs w:val="24"/>
          <w:lang w:val="ky-KG"/>
        </w:rPr>
        <w:t>,9</w:t>
      </w:r>
      <w:r>
        <w:rPr>
          <w:sz w:val="24"/>
          <w:szCs w:val="24"/>
        </w:rPr>
        <w:t xml:space="preserve"> раза. Значительный рост объема обязательств отмечен по расчетным счетам и депозитам до востребования клиентов банков (на 76,2</w:t>
      </w:r>
      <w:r>
        <w:rPr>
          <w:sz w:val="24"/>
          <w:szCs w:val="24"/>
          <w:lang w:val="ky-KG"/>
        </w:rPr>
        <w:t xml:space="preserve"> млрд</w:t>
      </w:r>
      <w:r>
        <w:rPr>
          <w:sz w:val="24"/>
          <w:szCs w:val="24"/>
        </w:rPr>
        <w:t>. сомов),</w:t>
      </w:r>
      <w:r w:rsidRPr="00044BB3">
        <w:rPr>
          <w:sz w:val="24"/>
          <w:szCs w:val="24"/>
        </w:rPr>
        <w:t xml:space="preserve"> </w:t>
      </w:r>
      <w:r>
        <w:rPr>
          <w:sz w:val="24"/>
          <w:szCs w:val="24"/>
        </w:rPr>
        <w:t>депозитам физических лиц (на 55,6</w:t>
      </w:r>
      <w:r>
        <w:rPr>
          <w:sz w:val="24"/>
          <w:szCs w:val="24"/>
          <w:lang w:val="ky-KG"/>
        </w:rPr>
        <w:t xml:space="preserve"> млрд</w:t>
      </w:r>
      <w:r>
        <w:rPr>
          <w:sz w:val="24"/>
          <w:szCs w:val="24"/>
        </w:rPr>
        <w:t>.</w:t>
      </w:r>
      <w:r>
        <w:rPr>
          <w:sz w:val="24"/>
          <w:szCs w:val="24"/>
          <w:lang w:val="ky-KG"/>
        </w:rPr>
        <w:t xml:space="preserve">), </w:t>
      </w:r>
      <w:r>
        <w:rPr>
          <w:sz w:val="24"/>
          <w:szCs w:val="24"/>
        </w:rPr>
        <w:t>а также</w:t>
      </w:r>
      <w:r>
        <w:rPr>
          <w:sz w:val="24"/>
          <w:szCs w:val="24"/>
          <w:lang w:val="ky-KG"/>
        </w:rPr>
        <w:t xml:space="preserve"> по правительственным счетам и кредитам (на 14,5 млрд. сомов).</w:t>
      </w:r>
      <w:r>
        <w:rPr>
          <w:sz w:val="24"/>
          <w:szCs w:val="24"/>
        </w:rPr>
        <w:t xml:space="preserve"> </w:t>
      </w:r>
    </w:p>
    <w:p w14:paraId="5C3C6612" w14:textId="77777777" w:rsidR="009D61A4" w:rsidRDefault="009D61A4" w:rsidP="009D61A4">
      <w:pPr>
        <w:ind w:firstLine="720"/>
        <w:jc w:val="both"/>
        <w:rPr>
          <w:sz w:val="24"/>
          <w:szCs w:val="24"/>
        </w:rPr>
      </w:pPr>
      <w:r>
        <w:rPr>
          <w:sz w:val="24"/>
          <w:szCs w:val="24"/>
        </w:rPr>
        <w:lastRenderedPageBreak/>
        <w:t xml:space="preserve">Суммарный капитал банков составил </w:t>
      </w:r>
      <w:r>
        <w:rPr>
          <w:sz w:val="24"/>
          <w:szCs w:val="24"/>
          <w:lang w:val="ky-KG"/>
        </w:rPr>
        <w:t>130,1</w:t>
      </w:r>
      <w:r>
        <w:rPr>
          <w:sz w:val="24"/>
          <w:szCs w:val="24"/>
        </w:rPr>
        <w:t xml:space="preserve"> мл</w:t>
      </w:r>
      <w:r>
        <w:rPr>
          <w:sz w:val="24"/>
          <w:szCs w:val="24"/>
          <w:lang w:val="ky-KG"/>
        </w:rPr>
        <w:t>рд</w:t>
      </w:r>
      <w:r>
        <w:rPr>
          <w:sz w:val="24"/>
          <w:szCs w:val="24"/>
        </w:rPr>
        <w:t xml:space="preserve">. сомов, увеличившись за истекший год </w:t>
      </w:r>
      <w:r>
        <w:rPr>
          <w:sz w:val="24"/>
          <w:szCs w:val="24"/>
          <w:lang w:val="ky-KG"/>
        </w:rPr>
        <w:t>на 24,2 процента</w:t>
      </w:r>
      <w:r>
        <w:rPr>
          <w:sz w:val="24"/>
          <w:szCs w:val="24"/>
        </w:rPr>
        <w:t xml:space="preserve"> (на </w:t>
      </w:r>
      <w:r>
        <w:rPr>
          <w:sz w:val="24"/>
          <w:szCs w:val="24"/>
          <w:lang w:val="ky-KG"/>
        </w:rPr>
        <w:t>25,3 млрд</w:t>
      </w:r>
      <w:r>
        <w:rPr>
          <w:sz w:val="24"/>
          <w:szCs w:val="24"/>
        </w:rPr>
        <w:t>. сомов), что обусловлено ростом уставного капитала</w:t>
      </w:r>
      <w:r>
        <w:rPr>
          <w:sz w:val="24"/>
          <w:szCs w:val="24"/>
          <w:lang w:val="ky-KG"/>
        </w:rPr>
        <w:t xml:space="preserve"> (на 13,4 млрд. сомов) и </w:t>
      </w:r>
      <w:r>
        <w:rPr>
          <w:sz w:val="24"/>
          <w:szCs w:val="24"/>
        </w:rPr>
        <w:t>нераспределенной прибыли</w:t>
      </w:r>
      <w:r>
        <w:rPr>
          <w:sz w:val="24"/>
          <w:szCs w:val="24"/>
          <w:lang w:val="ky-KG"/>
        </w:rPr>
        <w:t xml:space="preserve"> (на 11,0 млрд. сомов).</w:t>
      </w:r>
      <w:r>
        <w:rPr>
          <w:sz w:val="24"/>
          <w:szCs w:val="24"/>
        </w:rPr>
        <w:t xml:space="preserve"> </w:t>
      </w:r>
    </w:p>
    <w:p w14:paraId="14249895" w14:textId="77777777" w:rsidR="009D61A4" w:rsidRPr="009C12FA" w:rsidRDefault="009D61A4" w:rsidP="009D61A4">
      <w:pPr>
        <w:spacing w:before="120"/>
        <w:ind w:firstLine="709"/>
        <w:jc w:val="both"/>
        <w:rPr>
          <w:sz w:val="24"/>
          <w:szCs w:val="24"/>
        </w:rPr>
      </w:pPr>
      <w:r w:rsidRPr="00D552E4">
        <w:rPr>
          <w:b/>
          <w:i/>
          <w:sz w:val="24"/>
          <w:szCs w:val="24"/>
        </w:rPr>
        <w:t>Небанковские финансово-кредитные организации (НФКО)</w:t>
      </w:r>
      <w:r w:rsidRPr="00D552E4">
        <w:rPr>
          <w:b/>
          <w:i/>
          <w:iCs/>
          <w:sz w:val="24"/>
          <w:szCs w:val="24"/>
        </w:rPr>
        <w:t xml:space="preserve">. </w:t>
      </w:r>
      <w:r w:rsidRPr="009C12FA">
        <w:rPr>
          <w:sz w:val="24"/>
          <w:szCs w:val="24"/>
        </w:rPr>
        <w:t xml:space="preserve">В 2024г. в республике осуществляли деятельность 586 небанковских финансово-кредитных организаций, в том числе 355 ломбардов, 140 </w:t>
      </w:r>
      <w:proofErr w:type="spellStart"/>
      <w:r w:rsidRPr="009C12FA">
        <w:rPr>
          <w:sz w:val="24"/>
          <w:szCs w:val="24"/>
        </w:rPr>
        <w:t>микрокредитных</w:t>
      </w:r>
      <w:proofErr w:type="spellEnd"/>
      <w:r w:rsidRPr="009C12FA">
        <w:rPr>
          <w:sz w:val="24"/>
          <w:szCs w:val="24"/>
        </w:rPr>
        <w:t xml:space="preserve"> организаций, 90 кредитных союзов и одна специализированная финансово-кредитная организация. Численность занятых в системе небанковских финансово-кредитных организаций составила 6 тыс. человек, а количество филиалов на территории республики - 436 единиц. </w:t>
      </w:r>
    </w:p>
    <w:p w14:paraId="5AFE5003" w14:textId="77777777" w:rsidR="009D61A4" w:rsidRDefault="009D61A4" w:rsidP="009D61A4">
      <w:pPr>
        <w:ind w:firstLine="709"/>
        <w:jc w:val="both"/>
        <w:rPr>
          <w:sz w:val="24"/>
          <w:szCs w:val="24"/>
        </w:rPr>
      </w:pPr>
      <w:r>
        <w:rPr>
          <w:sz w:val="24"/>
          <w:szCs w:val="24"/>
        </w:rPr>
        <w:t xml:space="preserve">За прошедшие пять лет небанковские финансово-кредитные организации существенно расширили свою клиентскую базу. </w:t>
      </w:r>
      <w:r w:rsidRPr="009C12FA">
        <w:rPr>
          <w:sz w:val="24"/>
          <w:szCs w:val="24"/>
        </w:rPr>
        <w:t>Число клиентов (юридических и физических лиц) на конец 2024г. составило 808,1 тыс</w:t>
      </w:r>
      <w:r>
        <w:rPr>
          <w:sz w:val="24"/>
          <w:szCs w:val="24"/>
        </w:rPr>
        <w:t>.,</w:t>
      </w:r>
      <w:r w:rsidRPr="009C12FA">
        <w:rPr>
          <w:sz w:val="24"/>
          <w:szCs w:val="24"/>
        </w:rPr>
        <w:t xml:space="preserve"> увеличившись по сравнению с </w:t>
      </w:r>
      <w:r>
        <w:rPr>
          <w:sz w:val="24"/>
          <w:szCs w:val="24"/>
        </w:rPr>
        <w:t>2020г. почти на 200,0</w:t>
      </w:r>
      <w:r w:rsidRPr="009C12FA">
        <w:rPr>
          <w:sz w:val="24"/>
          <w:szCs w:val="24"/>
        </w:rPr>
        <w:t xml:space="preserve"> тыс., или на </w:t>
      </w:r>
      <w:r>
        <w:rPr>
          <w:sz w:val="24"/>
          <w:szCs w:val="24"/>
        </w:rPr>
        <w:t>32,6</w:t>
      </w:r>
      <w:r w:rsidRPr="009C12FA">
        <w:rPr>
          <w:sz w:val="24"/>
          <w:szCs w:val="24"/>
        </w:rPr>
        <w:t xml:space="preserve"> процент</w:t>
      </w:r>
      <w:r>
        <w:rPr>
          <w:sz w:val="24"/>
          <w:szCs w:val="24"/>
        </w:rPr>
        <w:t xml:space="preserve">а, что в основном, обусловлено развитием системы онлайн-кредитования. </w:t>
      </w:r>
      <w:r w:rsidRPr="00F51584">
        <w:rPr>
          <w:sz w:val="24"/>
          <w:szCs w:val="24"/>
        </w:rPr>
        <w:t xml:space="preserve"> </w:t>
      </w:r>
    </w:p>
    <w:p w14:paraId="695072A8" w14:textId="77777777" w:rsidR="009D61A4" w:rsidRPr="0019065E" w:rsidRDefault="009D61A4" w:rsidP="009D61A4">
      <w:pPr>
        <w:spacing w:before="60"/>
        <w:ind w:firstLine="709"/>
        <w:jc w:val="both"/>
        <w:rPr>
          <w:sz w:val="24"/>
          <w:szCs w:val="24"/>
        </w:rPr>
      </w:pPr>
      <w:r w:rsidRPr="0019065E">
        <w:rPr>
          <w:sz w:val="24"/>
          <w:szCs w:val="24"/>
        </w:rPr>
        <w:t xml:space="preserve">Кредитный портфель небанковских финансово-кредитных организаций увеличился за год на 21,4 процента и на конец 2024г. составил 53 млрд. сомов, при этом 97,3 процента его объема пришлось на кредиты в национальной валюте. </w:t>
      </w:r>
    </w:p>
    <w:p w14:paraId="4E4B82A1" w14:textId="4B052B5B" w:rsidR="009D61A4" w:rsidRPr="0019065E" w:rsidRDefault="009D61A4" w:rsidP="009D61A4">
      <w:pPr>
        <w:ind w:firstLine="709"/>
        <w:jc w:val="both"/>
        <w:rPr>
          <w:sz w:val="24"/>
          <w:szCs w:val="24"/>
        </w:rPr>
      </w:pPr>
      <w:r w:rsidRPr="0019065E">
        <w:rPr>
          <w:sz w:val="24"/>
          <w:szCs w:val="24"/>
        </w:rPr>
        <w:t>Основной объем (24</w:t>
      </w:r>
      <w:r>
        <w:rPr>
          <w:sz w:val="24"/>
          <w:szCs w:val="24"/>
        </w:rPr>
        <w:t>,1</w:t>
      </w:r>
      <w:r w:rsidRPr="0019065E">
        <w:rPr>
          <w:sz w:val="24"/>
          <w:szCs w:val="24"/>
        </w:rPr>
        <w:t xml:space="preserve"> мл</w:t>
      </w:r>
      <w:r>
        <w:rPr>
          <w:sz w:val="24"/>
          <w:szCs w:val="24"/>
        </w:rPr>
        <w:t>рд</w:t>
      </w:r>
      <w:r w:rsidRPr="0019065E">
        <w:rPr>
          <w:sz w:val="24"/>
          <w:szCs w:val="24"/>
        </w:rPr>
        <w:t xml:space="preserve">. сомов) кредитного портфеля направлен на потребительское кредитование, на долю которого пришлось 45,4 процента общего объема кредитов. На долю сельского хозяйства пришлось 18,0 процента кредитов, сферы торговли </w:t>
      </w:r>
      <w:r w:rsidR="00BD2775">
        <w:rPr>
          <w:sz w:val="24"/>
          <w:szCs w:val="24"/>
        </w:rPr>
        <w:t>-</w:t>
      </w:r>
      <w:r w:rsidRPr="0019065E">
        <w:rPr>
          <w:sz w:val="24"/>
          <w:szCs w:val="24"/>
        </w:rPr>
        <w:t xml:space="preserve"> 13,8 процента, строительства - 5,9 процента.</w:t>
      </w:r>
    </w:p>
    <w:p w14:paraId="41DF2E09" w14:textId="77777777" w:rsidR="009D61A4" w:rsidRPr="0019065E" w:rsidRDefault="009D61A4" w:rsidP="009D61A4">
      <w:pPr>
        <w:ind w:firstLine="709"/>
        <w:jc w:val="both"/>
        <w:rPr>
          <w:sz w:val="24"/>
          <w:szCs w:val="24"/>
        </w:rPr>
      </w:pPr>
      <w:r w:rsidRPr="0019065E">
        <w:rPr>
          <w:sz w:val="24"/>
          <w:szCs w:val="24"/>
        </w:rPr>
        <w:t>Долгосрочные кредиты (на срок свыше 1 года) составили 35</w:t>
      </w:r>
      <w:r>
        <w:rPr>
          <w:sz w:val="24"/>
          <w:szCs w:val="24"/>
        </w:rPr>
        <w:t>,7</w:t>
      </w:r>
      <w:r w:rsidRPr="0019065E">
        <w:rPr>
          <w:sz w:val="24"/>
          <w:szCs w:val="24"/>
        </w:rPr>
        <w:t xml:space="preserve"> мл</w:t>
      </w:r>
      <w:r>
        <w:rPr>
          <w:sz w:val="24"/>
          <w:szCs w:val="24"/>
        </w:rPr>
        <w:t>рд</w:t>
      </w:r>
      <w:r w:rsidRPr="0019065E">
        <w:rPr>
          <w:sz w:val="24"/>
          <w:szCs w:val="24"/>
        </w:rPr>
        <w:t xml:space="preserve">. сомов, или 67,3 процента от общего объема кредитного портфеля. </w:t>
      </w:r>
    </w:p>
    <w:p w14:paraId="29F5D70D" w14:textId="77777777" w:rsidR="009D61A4" w:rsidRPr="0019065E" w:rsidRDefault="009D61A4" w:rsidP="009D61A4">
      <w:pPr>
        <w:ind w:firstLine="709"/>
        <w:jc w:val="both"/>
        <w:rPr>
          <w:sz w:val="24"/>
          <w:szCs w:val="24"/>
        </w:rPr>
      </w:pPr>
      <w:r w:rsidRPr="0019065E">
        <w:rPr>
          <w:sz w:val="24"/>
          <w:szCs w:val="24"/>
        </w:rPr>
        <w:t>Основная доля кредитов заимствована получателями г. Бишкек (31,7 процента общего объема кредитов в экономику), Чуйской (15,3 процента), Ошской (13,6 процента) и Джалал-Абадской (12,5 процента) областей.</w:t>
      </w:r>
    </w:p>
    <w:p w14:paraId="5747E803" w14:textId="77777777" w:rsidR="009D61A4" w:rsidRDefault="009D61A4" w:rsidP="009D61A4">
      <w:pPr>
        <w:spacing w:before="120"/>
        <w:jc w:val="both"/>
        <w:rPr>
          <w:sz w:val="24"/>
          <w:szCs w:val="24"/>
        </w:rPr>
      </w:pPr>
      <w:r>
        <w:rPr>
          <w:b/>
          <w:bCs/>
          <w:sz w:val="24"/>
          <w:szCs w:val="24"/>
        </w:rPr>
        <w:t>График 10: Кредиты НФКО по видам деятельности и целям кредитования</w:t>
      </w:r>
    </w:p>
    <w:p w14:paraId="7C9C9034" w14:textId="77777777" w:rsidR="009D61A4" w:rsidRDefault="009D61A4" w:rsidP="009D61A4">
      <w:pPr>
        <w:spacing w:before="120"/>
        <w:jc w:val="both"/>
        <w:rPr>
          <w:i/>
          <w:iCs/>
        </w:rPr>
      </w:pPr>
      <w:r>
        <w:rPr>
          <w:i/>
          <w:iCs/>
        </w:rPr>
        <w:t xml:space="preserve">                          (в процентах к общему объему кредитов)</w:t>
      </w:r>
    </w:p>
    <w:p w14:paraId="1D552848" w14:textId="77777777" w:rsidR="009D61A4" w:rsidRDefault="009D61A4" w:rsidP="009D61A4">
      <w:pPr>
        <w:jc w:val="both"/>
        <w:rPr>
          <w:sz w:val="24"/>
          <w:szCs w:val="24"/>
        </w:rPr>
      </w:pPr>
      <w:r>
        <w:rPr>
          <w:noProof/>
          <w:sz w:val="24"/>
          <w:szCs w:val="24"/>
        </w:rPr>
        <w:drawing>
          <wp:inline distT="0" distB="0" distL="0" distR="0" wp14:anchorId="6DF630B8" wp14:editId="18B80466">
            <wp:extent cx="6019800" cy="3600450"/>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19800" cy="3600450"/>
                    </a:xfrm>
                    <a:prstGeom prst="rect">
                      <a:avLst/>
                    </a:prstGeom>
                    <a:noFill/>
                  </pic:spPr>
                </pic:pic>
              </a:graphicData>
            </a:graphic>
          </wp:inline>
        </w:drawing>
      </w:r>
    </w:p>
    <w:p w14:paraId="66F722B4" w14:textId="77777777" w:rsidR="009D61A4" w:rsidRDefault="009D61A4" w:rsidP="009D61A4">
      <w:pPr>
        <w:spacing w:before="120"/>
        <w:ind w:firstLine="709"/>
        <w:jc w:val="both"/>
        <w:rPr>
          <w:sz w:val="24"/>
          <w:szCs w:val="24"/>
        </w:rPr>
      </w:pPr>
      <w:r>
        <w:rPr>
          <w:sz w:val="24"/>
          <w:szCs w:val="24"/>
        </w:rPr>
        <w:t xml:space="preserve">Доходы небанковских финансово-кредитных организаций в 2024г. </w:t>
      </w:r>
      <w:r w:rsidRPr="00F51584">
        <w:rPr>
          <w:sz w:val="24"/>
          <w:szCs w:val="24"/>
        </w:rPr>
        <w:t>составили 1</w:t>
      </w:r>
      <w:r>
        <w:rPr>
          <w:sz w:val="24"/>
          <w:szCs w:val="24"/>
        </w:rPr>
        <w:t>7,3</w:t>
      </w:r>
      <w:r w:rsidRPr="00F51584">
        <w:rPr>
          <w:sz w:val="24"/>
          <w:szCs w:val="24"/>
        </w:rPr>
        <w:t xml:space="preserve"> мл</w:t>
      </w:r>
      <w:r>
        <w:rPr>
          <w:sz w:val="24"/>
          <w:szCs w:val="24"/>
        </w:rPr>
        <w:t>рд</w:t>
      </w:r>
      <w:r w:rsidRPr="00F51584">
        <w:rPr>
          <w:sz w:val="24"/>
          <w:szCs w:val="24"/>
        </w:rPr>
        <w:t>. сомов</w:t>
      </w:r>
      <w:r>
        <w:rPr>
          <w:sz w:val="24"/>
          <w:szCs w:val="24"/>
        </w:rPr>
        <w:t xml:space="preserve">, увеличившись по сравнению с предыдущим годом </w:t>
      </w:r>
      <w:r w:rsidRPr="00F51584">
        <w:rPr>
          <w:sz w:val="24"/>
          <w:szCs w:val="24"/>
        </w:rPr>
        <w:t xml:space="preserve">на </w:t>
      </w:r>
      <w:r>
        <w:rPr>
          <w:sz w:val="24"/>
          <w:szCs w:val="24"/>
        </w:rPr>
        <w:t xml:space="preserve">27,5 </w:t>
      </w:r>
      <w:r w:rsidRPr="00F51584">
        <w:rPr>
          <w:sz w:val="24"/>
          <w:szCs w:val="24"/>
        </w:rPr>
        <w:t xml:space="preserve">процента (или на </w:t>
      </w:r>
      <w:r>
        <w:rPr>
          <w:sz w:val="24"/>
          <w:szCs w:val="24"/>
        </w:rPr>
        <w:t>3,7 млрд</w:t>
      </w:r>
      <w:r w:rsidRPr="00F51584">
        <w:rPr>
          <w:sz w:val="24"/>
          <w:szCs w:val="24"/>
        </w:rPr>
        <w:t>. сомов)</w:t>
      </w:r>
      <w:r>
        <w:rPr>
          <w:sz w:val="24"/>
          <w:szCs w:val="24"/>
        </w:rPr>
        <w:t xml:space="preserve">, что обеспечено ростом процентных поступлений по кредитам. </w:t>
      </w:r>
    </w:p>
    <w:p w14:paraId="31FB3759" w14:textId="77777777" w:rsidR="009D61A4" w:rsidRDefault="009D61A4" w:rsidP="009D61A4">
      <w:pPr>
        <w:ind w:firstLine="709"/>
        <w:jc w:val="both"/>
        <w:rPr>
          <w:sz w:val="24"/>
          <w:szCs w:val="24"/>
        </w:rPr>
      </w:pPr>
      <w:r>
        <w:rPr>
          <w:sz w:val="24"/>
          <w:szCs w:val="24"/>
        </w:rPr>
        <w:lastRenderedPageBreak/>
        <w:t xml:space="preserve">На долю процентных доходов пришлось 90 процентов (15,6 млрд. сомов) общего объема доходов, непроцентных - 10 процентов (1,7 млрд. сомов). </w:t>
      </w:r>
    </w:p>
    <w:p w14:paraId="0D8710A6" w14:textId="2E0FC338" w:rsidR="009D61A4" w:rsidRDefault="009D61A4" w:rsidP="009D61A4">
      <w:pPr>
        <w:ind w:firstLine="709"/>
        <w:jc w:val="both"/>
        <w:rPr>
          <w:sz w:val="24"/>
          <w:szCs w:val="24"/>
        </w:rPr>
      </w:pPr>
      <w:r>
        <w:rPr>
          <w:sz w:val="24"/>
          <w:szCs w:val="24"/>
        </w:rPr>
        <w:t xml:space="preserve">Суммарные расходы НФКО сложились в размере 12,3 млрд. сомов, увеличившись по сравнению с предыдущим годом на </w:t>
      </w:r>
      <w:r w:rsidRPr="002D256B">
        <w:rPr>
          <w:sz w:val="24"/>
          <w:szCs w:val="24"/>
        </w:rPr>
        <w:t>3</w:t>
      </w:r>
      <w:r>
        <w:rPr>
          <w:sz w:val="24"/>
          <w:szCs w:val="24"/>
        </w:rPr>
        <w:t xml:space="preserve">6,4 процента, или на 3,3 млрд. сомов. Основной объем затрат направлен на операционные расходы </w:t>
      </w:r>
      <w:r w:rsidR="00BD2775">
        <w:rPr>
          <w:sz w:val="24"/>
          <w:szCs w:val="24"/>
        </w:rPr>
        <w:t>-</w:t>
      </w:r>
      <w:r>
        <w:rPr>
          <w:sz w:val="24"/>
          <w:szCs w:val="24"/>
        </w:rPr>
        <w:t xml:space="preserve"> 8,3 млрд. сомов, или 67,6 процента общего объема расходов. На выплату процентов кредитными организациями направлено 4,0 млрд. сомов (32,4 процента общей суммы расходов).</w:t>
      </w:r>
    </w:p>
    <w:p w14:paraId="11967671" w14:textId="4E3B9E44" w:rsidR="009D61A4" w:rsidRPr="00124F81" w:rsidRDefault="009D61A4" w:rsidP="009D61A4">
      <w:pPr>
        <w:ind w:firstLine="709"/>
        <w:jc w:val="both"/>
        <w:rPr>
          <w:sz w:val="24"/>
          <w:szCs w:val="24"/>
        </w:rPr>
      </w:pPr>
      <w:r w:rsidRPr="00124F81">
        <w:rPr>
          <w:sz w:val="24"/>
          <w:szCs w:val="24"/>
        </w:rPr>
        <w:t>По итогам 202</w:t>
      </w:r>
      <w:r>
        <w:rPr>
          <w:sz w:val="24"/>
          <w:szCs w:val="24"/>
        </w:rPr>
        <w:t>4</w:t>
      </w:r>
      <w:r w:rsidRPr="00124F81">
        <w:rPr>
          <w:sz w:val="24"/>
          <w:szCs w:val="24"/>
        </w:rPr>
        <w:t xml:space="preserve">г. небанковскими финансово-кредитными организациями получен положительный сальдированный финансовый результат в размере </w:t>
      </w:r>
      <w:r>
        <w:rPr>
          <w:sz w:val="24"/>
          <w:szCs w:val="24"/>
        </w:rPr>
        <w:t>5,0</w:t>
      </w:r>
      <w:r w:rsidRPr="00124F81">
        <w:rPr>
          <w:sz w:val="24"/>
          <w:szCs w:val="24"/>
        </w:rPr>
        <w:t xml:space="preserve"> мл</w:t>
      </w:r>
      <w:r>
        <w:rPr>
          <w:sz w:val="24"/>
          <w:szCs w:val="24"/>
        </w:rPr>
        <w:t>рд</w:t>
      </w:r>
      <w:r w:rsidRPr="00124F81">
        <w:rPr>
          <w:sz w:val="24"/>
          <w:szCs w:val="24"/>
        </w:rPr>
        <w:t xml:space="preserve">. сомов прибыли, что на </w:t>
      </w:r>
      <w:r>
        <w:rPr>
          <w:sz w:val="24"/>
          <w:szCs w:val="24"/>
        </w:rPr>
        <w:t>9,6</w:t>
      </w:r>
      <w:r w:rsidRPr="00124F81">
        <w:rPr>
          <w:sz w:val="24"/>
          <w:szCs w:val="24"/>
        </w:rPr>
        <w:t xml:space="preserve"> процента больше, чем в 202</w:t>
      </w:r>
      <w:r>
        <w:rPr>
          <w:sz w:val="24"/>
          <w:szCs w:val="24"/>
        </w:rPr>
        <w:t>3</w:t>
      </w:r>
      <w:r w:rsidRPr="00124F81">
        <w:rPr>
          <w:sz w:val="24"/>
          <w:szCs w:val="24"/>
        </w:rPr>
        <w:t>г. Основной объем прибыли (</w:t>
      </w:r>
      <w:r>
        <w:rPr>
          <w:sz w:val="24"/>
          <w:szCs w:val="24"/>
        </w:rPr>
        <w:t>3,9</w:t>
      </w:r>
      <w:r w:rsidRPr="00124F81">
        <w:rPr>
          <w:sz w:val="24"/>
          <w:szCs w:val="24"/>
        </w:rPr>
        <w:t xml:space="preserve"> мл</w:t>
      </w:r>
      <w:r>
        <w:rPr>
          <w:sz w:val="24"/>
          <w:szCs w:val="24"/>
        </w:rPr>
        <w:t>рд</w:t>
      </w:r>
      <w:r w:rsidRPr="00124F81">
        <w:rPr>
          <w:sz w:val="24"/>
          <w:szCs w:val="24"/>
        </w:rPr>
        <w:t xml:space="preserve">. сомов, или </w:t>
      </w:r>
      <w:r>
        <w:rPr>
          <w:sz w:val="24"/>
          <w:szCs w:val="24"/>
        </w:rPr>
        <w:t xml:space="preserve">78,3 </w:t>
      </w:r>
      <w:r w:rsidRPr="00124F81">
        <w:rPr>
          <w:sz w:val="24"/>
          <w:szCs w:val="24"/>
        </w:rPr>
        <w:t>процент</w:t>
      </w:r>
      <w:r>
        <w:rPr>
          <w:sz w:val="24"/>
          <w:szCs w:val="24"/>
        </w:rPr>
        <w:t>а</w:t>
      </w:r>
      <w:r w:rsidRPr="00124F81">
        <w:rPr>
          <w:sz w:val="24"/>
          <w:szCs w:val="24"/>
        </w:rPr>
        <w:t xml:space="preserve"> суммарного объема прибыли НФКО) получен </w:t>
      </w:r>
      <w:proofErr w:type="spellStart"/>
      <w:r w:rsidRPr="00124F81">
        <w:rPr>
          <w:sz w:val="24"/>
          <w:szCs w:val="24"/>
        </w:rPr>
        <w:t>микрокредитными</w:t>
      </w:r>
      <w:proofErr w:type="spellEnd"/>
      <w:r w:rsidRPr="00124F81">
        <w:rPr>
          <w:sz w:val="24"/>
          <w:szCs w:val="24"/>
        </w:rPr>
        <w:t xml:space="preserve"> организациями</w:t>
      </w:r>
      <w:r w:rsidR="0039744C">
        <w:rPr>
          <w:sz w:val="24"/>
          <w:szCs w:val="24"/>
        </w:rPr>
        <w:t xml:space="preserve">, а также </w:t>
      </w:r>
      <w:r>
        <w:rPr>
          <w:sz w:val="24"/>
          <w:szCs w:val="24"/>
        </w:rPr>
        <w:t>ломбардами (1,0 млрд. сомов, или 20,2 процента)</w:t>
      </w:r>
      <w:r w:rsidRPr="00124F81">
        <w:rPr>
          <w:sz w:val="24"/>
          <w:szCs w:val="24"/>
        </w:rPr>
        <w:t>.</w:t>
      </w:r>
    </w:p>
    <w:p w14:paraId="544A8120" w14:textId="77777777" w:rsidR="009D61A4" w:rsidRPr="00124F81" w:rsidRDefault="009D61A4" w:rsidP="009D61A4">
      <w:pPr>
        <w:ind w:firstLine="709"/>
        <w:jc w:val="both"/>
        <w:rPr>
          <w:sz w:val="24"/>
          <w:szCs w:val="24"/>
        </w:rPr>
      </w:pPr>
      <w:r w:rsidRPr="00124F81">
        <w:rPr>
          <w:sz w:val="24"/>
          <w:szCs w:val="24"/>
        </w:rPr>
        <w:t>Завершили год с прибылью 6</w:t>
      </w:r>
      <w:r>
        <w:rPr>
          <w:sz w:val="24"/>
          <w:szCs w:val="24"/>
        </w:rPr>
        <w:t>2</w:t>
      </w:r>
      <w:r w:rsidRPr="00124F81">
        <w:rPr>
          <w:sz w:val="24"/>
          <w:szCs w:val="24"/>
        </w:rPr>
        <w:t xml:space="preserve"> процент</w:t>
      </w:r>
      <w:r>
        <w:rPr>
          <w:sz w:val="24"/>
          <w:szCs w:val="24"/>
        </w:rPr>
        <w:t>а</w:t>
      </w:r>
      <w:r w:rsidRPr="00124F81">
        <w:rPr>
          <w:sz w:val="24"/>
          <w:szCs w:val="24"/>
        </w:rPr>
        <w:t xml:space="preserve"> организаций от общего их числа, с убытками </w:t>
      </w:r>
      <w:r>
        <w:rPr>
          <w:sz w:val="24"/>
          <w:szCs w:val="24"/>
        </w:rPr>
        <w:t>-</w:t>
      </w:r>
      <w:r w:rsidRPr="00124F81">
        <w:rPr>
          <w:sz w:val="24"/>
          <w:szCs w:val="24"/>
        </w:rPr>
        <w:t xml:space="preserve"> 1</w:t>
      </w:r>
      <w:r>
        <w:rPr>
          <w:sz w:val="24"/>
          <w:szCs w:val="24"/>
        </w:rPr>
        <w:t>6,4</w:t>
      </w:r>
      <w:r w:rsidRPr="00124F81">
        <w:rPr>
          <w:sz w:val="24"/>
          <w:szCs w:val="24"/>
        </w:rPr>
        <w:t xml:space="preserve"> процента организаций.</w:t>
      </w:r>
    </w:p>
    <w:p w14:paraId="49488BAE" w14:textId="77777777" w:rsidR="009D61A4" w:rsidRDefault="009D61A4" w:rsidP="009D61A4">
      <w:pPr>
        <w:ind w:firstLine="720"/>
        <w:jc w:val="both"/>
        <w:rPr>
          <w:sz w:val="24"/>
          <w:szCs w:val="24"/>
        </w:rPr>
      </w:pPr>
      <w:r w:rsidRPr="00CD59BE">
        <w:rPr>
          <w:sz w:val="24"/>
          <w:szCs w:val="24"/>
        </w:rPr>
        <w:t>Стоимость активов небанковских финансово-кредитных организаций на конец</w:t>
      </w:r>
      <w:r w:rsidRPr="00F65373">
        <w:rPr>
          <w:sz w:val="24"/>
          <w:szCs w:val="24"/>
        </w:rPr>
        <w:t xml:space="preserve"> 202</w:t>
      </w:r>
      <w:r w:rsidRPr="005E6768">
        <w:rPr>
          <w:sz w:val="24"/>
          <w:szCs w:val="24"/>
        </w:rPr>
        <w:t>4</w:t>
      </w:r>
      <w:r w:rsidRPr="00F65373">
        <w:rPr>
          <w:sz w:val="24"/>
          <w:szCs w:val="24"/>
        </w:rPr>
        <w:t>г.</w:t>
      </w:r>
      <w:r>
        <w:rPr>
          <w:sz w:val="24"/>
          <w:szCs w:val="24"/>
        </w:rPr>
        <w:t xml:space="preserve"> составила </w:t>
      </w:r>
      <w:r w:rsidRPr="005E6768">
        <w:rPr>
          <w:sz w:val="24"/>
          <w:szCs w:val="24"/>
        </w:rPr>
        <w:t>64</w:t>
      </w:r>
      <w:r>
        <w:rPr>
          <w:sz w:val="24"/>
          <w:szCs w:val="24"/>
          <w:lang w:val="ky-KG"/>
        </w:rPr>
        <w:t>,8</w:t>
      </w:r>
      <w:r>
        <w:rPr>
          <w:sz w:val="24"/>
          <w:szCs w:val="24"/>
        </w:rPr>
        <w:t xml:space="preserve"> мл</w:t>
      </w:r>
      <w:r>
        <w:rPr>
          <w:sz w:val="24"/>
          <w:szCs w:val="24"/>
          <w:lang w:val="ky-KG"/>
        </w:rPr>
        <w:t>рд</w:t>
      </w:r>
      <w:r>
        <w:rPr>
          <w:sz w:val="24"/>
          <w:szCs w:val="24"/>
        </w:rPr>
        <w:t xml:space="preserve">. сомов, увеличившись с начала года на </w:t>
      </w:r>
      <w:r>
        <w:rPr>
          <w:sz w:val="24"/>
          <w:szCs w:val="24"/>
          <w:lang w:val="ky-KG"/>
        </w:rPr>
        <w:t>2</w:t>
      </w:r>
      <w:r w:rsidRPr="005E6768">
        <w:rPr>
          <w:sz w:val="24"/>
          <w:szCs w:val="24"/>
        </w:rPr>
        <w:t>7</w:t>
      </w:r>
      <w:r>
        <w:rPr>
          <w:sz w:val="24"/>
          <w:szCs w:val="24"/>
        </w:rPr>
        <w:t>,</w:t>
      </w:r>
      <w:r w:rsidRPr="005E6768">
        <w:rPr>
          <w:sz w:val="24"/>
          <w:szCs w:val="24"/>
        </w:rPr>
        <w:t>6</w:t>
      </w:r>
      <w:r>
        <w:rPr>
          <w:sz w:val="24"/>
          <w:szCs w:val="24"/>
          <w:lang w:val="ky-KG"/>
        </w:rPr>
        <w:t xml:space="preserve"> </w:t>
      </w:r>
      <w:r>
        <w:rPr>
          <w:sz w:val="24"/>
          <w:szCs w:val="24"/>
        </w:rPr>
        <w:t>процент</w:t>
      </w:r>
      <w:r>
        <w:rPr>
          <w:sz w:val="24"/>
          <w:szCs w:val="24"/>
          <w:lang w:val="ky-KG"/>
        </w:rPr>
        <w:t>а</w:t>
      </w:r>
      <w:r>
        <w:rPr>
          <w:sz w:val="24"/>
          <w:szCs w:val="24"/>
        </w:rPr>
        <w:t xml:space="preserve">, а по сравнению с 2020г. - в 2,1 раза. Ежегодно рост активов обеспечивается увеличением кредитного портфеля.  </w:t>
      </w:r>
    </w:p>
    <w:p w14:paraId="7F2370FE" w14:textId="77777777" w:rsidR="009D61A4" w:rsidRPr="002C29A0" w:rsidRDefault="009D61A4" w:rsidP="009D61A4">
      <w:pPr>
        <w:ind w:firstLine="720"/>
        <w:jc w:val="both"/>
        <w:rPr>
          <w:sz w:val="24"/>
          <w:szCs w:val="24"/>
          <w:lang w:val="ky-KG"/>
        </w:rPr>
      </w:pPr>
      <w:r>
        <w:rPr>
          <w:sz w:val="24"/>
          <w:szCs w:val="24"/>
        </w:rPr>
        <w:t xml:space="preserve">На конец 2024г. обязательства небанковских финансово-кредитных организаций составили </w:t>
      </w:r>
      <w:r>
        <w:rPr>
          <w:sz w:val="24"/>
          <w:szCs w:val="24"/>
          <w:lang w:val="ky-KG"/>
        </w:rPr>
        <w:t>29,6 млрд.</w:t>
      </w:r>
      <w:r>
        <w:rPr>
          <w:sz w:val="24"/>
          <w:szCs w:val="24"/>
        </w:rPr>
        <w:t xml:space="preserve"> сомов, увеличившись по сравнению с аналогичным периодом предыдущего года на </w:t>
      </w:r>
      <w:r>
        <w:rPr>
          <w:sz w:val="24"/>
          <w:szCs w:val="24"/>
          <w:lang w:val="ky-KG"/>
        </w:rPr>
        <w:t>21,3</w:t>
      </w:r>
      <w:r>
        <w:rPr>
          <w:sz w:val="24"/>
          <w:szCs w:val="24"/>
        </w:rPr>
        <w:t xml:space="preserve"> процента, что в основном, обеспечено ростом обязательств по </w:t>
      </w:r>
      <w:r>
        <w:rPr>
          <w:sz w:val="24"/>
          <w:szCs w:val="24"/>
          <w:lang w:val="ky-KG"/>
        </w:rPr>
        <w:t xml:space="preserve">кредитам </w:t>
      </w:r>
      <w:r w:rsidRPr="002C29A0">
        <w:rPr>
          <w:sz w:val="24"/>
          <w:szCs w:val="24"/>
        </w:rPr>
        <w:t>от банков и других финансово-кредитных организаций</w:t>
      </w:r>
      <w:r>
        <w:rPr>
          <w:sz w:val="24"/>
          <w:szCs w:val="24"/>
          <w:lang w:val="ky-KG"/>
        </w:rPr>
        <w:t xml:space="preserve">, а также по </w:t>
      </w:r>
      <w:r>
        <w:rPr>
          <w:sz w:val="24"/>
          <w:szCs w:val="24"/>
        </w:rPr>
        <w:t>депозитам физических лиц.</w:t>
      </w:r>
    </w:p>
    <w:p w14:paraId="0DB2B7DD" w14:textId="77777777" w:rsidR="009D61A4" w:rsidRDefault="009D61A4" w:rsidP="009D61A4">
      <w:pPr>
        <w:ind w:firstLine="720"/>
        <w:jc w:val="both"/>
        <w:rPr>
          <w:sz w:val="24"/>
          <w:szCs w:val="24"/>
        </w:rPr>
      </w:pPr>
      <w:r>
        <w:rPr>
          <w:sz w:val="24"/>
          <w:szCs w:val="24"/>
        </w:rPr>
        <w:t>Суммарный капитал НФКО на конец 2024г. сложился в сумме 35,1 мл</w:t>
      </w:r>
      <w:r>
        <w:rPr>
          <w:sz w:val="24"/>
          <w:szCs w:val="24"/>
          <w:lang w:val="ky-KG"/>
        </w:rPr>
        <w:t>рд</w:t>
      </w:r>
      <w:r>
        <w:rPr>
          <w:sz w:val="24"/>
          <w:szCs w:val="24"/>
        </w:rPr>
        <w:t>. сомов, что на треть (или на 8,8 млрд. сомов) больше, чем в 2023г. Прирост капитала обусловлен увеличением нераспределенной прибыли</w:t>
      </w:r>
      <w:r w:rsidRPr="00E37A14">
        <w:rPr>
          <w:sz w:val="24"/>
          <w:szCs w:val="24"/>
        </w:rPr>
        <w:t xml:space="preserve"> </w:t>
      </w:r>
      <w:r>
        <w:rPr>
          <w:sz w:val="24"/>
          <w:szCs w:val="24"/>
        </w:rPr>
        <w:t xml:space="preserve">небанковских финансово-кредитных организаций (на 2,2 млрд. сомов) и их уставного капитала (на 6,2 млрд. сомов). </w:t>
      </w:r>
      <w:r>
        <w:rPr>
          <w:sz w:val="24"/>
          <w:szCs w:val="24"/>
          <w:lang w:val="ky-KG"/>
        </w:rPr>
        <w:t>В структуре капитала основные суммы его стоимости пришлись н</w:t>
      </w:r>
      <w:r>
        <w:rPr>
          <w:sz w:val="24"/>
          <w:szCs w:val="24"/>
        </w:rPr>
        <w:t xml:space="preserve">а нераспределенную прибыль (18,0 млрд. сомов, или 51,3 процента общего объема капитала) и уставной капитал (14,0 млрд. сомов, или 39,8 процента).  </w:t>
      </w:r>
    </w:p>
    <w:p w14:paraId="1C4448DE" w14:textId="77777777" w:rsidR="009D61A4" w:rsidRPr="00F52A93" w:rsidRDefault="009D61A4" w:rsidP="009D61A4">
      <w:pPr>
        <w:ind w:firstLine="709"/>
        <w:jc w:val="both"/>
        <w:rPr>
          <w:sz w:val="24"/>
          <w:szCs w:val="24"/>
        </w:rPr>
      </w:pPr>
      <w:r>
        <w:rPr>
          <w:b/>
          <w:i/>
          <w:sz w:val="24"/>
          <w:szCs w:val="24"/>
        </w:rPr>
        <w:t>Микрокредитование населения.</w:t>
      </w:r>
      <w:r>
        <w:rPr>
          <w:b/>
          <w:i/>
          <w:sz w:val="24"/>
          <w:szCs w:val="24"/>
          <w:lang w:val="ky-KG"/>
        </w:rPr>
        <w:t xml:space="preserve"> </w:t>
      </w:r>
      <w:r>
        <w:rPr>
          <w:sz w:val="24"/>
          <w:szCs w:val="24"/>
        </w:rPr>
        <w:t xml:space="preserve">В 2024г. </w:t>
      </w:r>
      <w:proofErr w:type="spellStart"/>
      <w:r w:rsidRPr="00F52A93">
        <w:rPr>
          <w:sz w:val="24"/>
          <w:szCs w:val="24"/>
        </w:rPr>
        <w:t>микрокредитными</w:t>
      </w:r>
      <w:proofErr w:type="spellEnd"/>
      <w:r w:rsidRPr="00F52A93">
        <w:rPr>
          <w:sz w:val="24"/>
          <w:szCs w:val="24"/>
        </w:rPr>
        <w:t xml:space="preserve"> организациями выдано кредитов на сумму </w:t>
      </w:r>
      <w:r>
        <w:rPr>
          <w:sz w:val="24"/>
          <w:szCs w:val="24"/>
        </w:rPr>
        <w:t>65,2</w:t>
      </w:r>
      <w:r w:rsidRPr="00F52A93">
        <w:rPr>
          <w:sz w:val="24"/>
          <w:szCs w:val="24"/>
        </w:rPr>
        <w:t xml:space="preserve"> мл</w:t>
      </w:r>
      <w:r>
        <w:rPr>
          <w:sz w:val="24"/>
          <w:szCs w:val="24"/>
        </w:rPr>
        <w:t>рд</w:t>
      </w:r>
      <w:r w:rsidRPr="00F52A93">
        <w:rPr>
          <w:sz w:val="24"/>
          <w:szCs w:val="24"/>
        </w:rPr>
        <w:t xml:space="preserve">. сомов, </w:t>
      </w:r>
      <w:r>
        <w:rPr>
          <w:sz w:val="24"/>
          <w:szCs w:val="24"/>
        </w:rPr>
        <w:t xml:space="preserve">что </w:t>
      </w:r>
      <w:r w:rsidRPr="00F52A93">
        <w:rPr>
          <w:sz w:val="24"/>
          <w:szCs w:val="24"/>
        </w:rPr>
        <w:t xml:space="preserve">на </w:t>
      </w:r>
      <w:r>
        <w:rPr>
          <w:sz w:val="24"/>
          <w:szCs w:val="24"/>
        </w:rPr>
        <w:t>28,4</w:t>
      </w:r>
      <w:r w:rsidRPr="00F52A93">
        <w:rPr>
          <w:sz w:val="24"/>
          <w:szCs w:val="24"/>
        </w:rPr>
        <w:t xml:space="preserve"> процента</w:t>
      </w:r>
      <w:r>
        <w:rPr>
          <w:sz w:val="24"/>
          <w:szCs w:val="24"/>
        </w:rPr>
        <w:t xml:space="preserve">, или на 14,4 млрд. сомов больше, чем в предыдущем году. </w:t>
      </w:r>
      <w:r w:rsidRPr="00FA3344">
        <w:rPr>
          <w:sz w:val="24"/>
          <w:szCs w:val="24"/>
        </w:rPr>
        <w:t>Число получателей микрокредитов по сравнению с 20</w:t>
      </w:r>
      <w:r>
        <w:rPr>
          <w:sz w:val="24"/>
          <w:szCs w:val="24"/>
        </w:rPr>
        <w:t>23</w:t>
      </w:r>
      <w:r w:rsidRPr="00FA3344">
        <w:rPr>
          <w:sz w:val="24"/>
          <w:szCs w:val="24"/>
        </w:rPr>
        <w:t xml:space="preserve"> годом </w:t>
      </w:r>
      <w:r>
        <w:rPr>
          <w:sz w:val="24"/>
          <w:szCs w:val="24"/>
        </w:rPr>
        <w:t>увеличилось</w:t>
      </w:r>
      <w:r w:rsidRPr="00FA3344">
        <w:rPr>
          <w:sz w:val="24"/>
          <w:szCs w:val="24"/>
        </w:rPr>
        <w:t xml:space="preserve"> </w:t>
      </w:r>
      <w:r>
        <w:rPr>
          <w:sz w:val="24"/>
          <w:szCs w:val="24"/>
        </w:rPr>
        <w:t>1,5 раза</w:t>
      </w:r>
      <w:r w:rsidRPr="00FA3344">
        <w:rPr>
          <w:sz w:val="24"/>
          <w:szCs w:val="24"/>
        </w:rPr>
        <w:t xml:space="preserve"> и составило </w:t>
      </w:r>
      <w:r>
        <w:rPr>
          <w:sz w:val="24"/>
          <w:szCs w:val="24"/>
        </w:rPr>
        <w:t>1 114,9</w:t>
      </w:r>
      <w:r w:rsidRPr="00FA3344">
        <w:rPr>
          <w:sz w:val="24"/>
          <w:szCs w:val="24"/>
        </w:rPr>
        <w:t xml:space="preserve"> тысяч</w:t>
      </w:r>
      <w:r>
        <w:rPr>
          <w:sz w:val="24"/>
          <w:szCs w:val="24"/>
        </w:rPr>
        <w:t>и</w:t>
      </w:r>
      <w:r w:rsidRPr="00FA3344">
        <w:rPr>
          <w:sz w:val="24"/>
          <w:szCs w:val="24"/>
        </w:rPr>
        <w:t xml:space="preserve"> человек.</w:t>
      </w:r>
    </w:p>
    <w:p w14:paraId="02AC2D3E" w14:textId="77777777" w:rsidR="009D61A4" w:rsidRDefault="009D61A4" w:rsidP="009D61A4">
      <w:pPr>
        <w:spacing w:before="120" w:after="120"/>
        <w:jc w:val="both"/>
        <w:rPr>
          <w:b/>
          <w:bCs/>
          <w:sz w:val="24"/>
          <w:szCs w:val="24"/>
        </w:rPr>
      </w:pPr>
      <w:r>
        <w:rPr>
          <w:b/>
          <w:bCs/>
          <w:sz w:val="24"/>
          <w:szCs w:val="24"/>
        </w:rPr>
        <w:t>График 1</w:t>
      </w:r>
      <w:r>
        <w:rPr>
          <w:b/>
          <w:bCs/>
          <w:sz w:val="24"/>
          <w:szCs w:val="24"/>
          <w:lang w:val="ky-KG"/>
        </w:rPr>
        <w:t>1:</w:t>
      </w:r>
      <w:r>
        <w:rPr>
          <w:b/>
          <w:bCs/>
          <w:sz w:val="24"/>
          <w:szCs w:val="24"/>
        </w:rPr>
        <w:t xml:space="preserve"> Микрокредитование населения </w:t>
      </w:r>
    </w:p>
    <w:p w14:paraId="225046AB" w14:textId="77777777" w:rsidR="009D61A4" w:rsidRPr="001D40C4" w:rsidRDefault="009D61A4" w:rsidP="009D61A4">
      <w:pPr>
        <w:jc w:val="both"/>
        <w:rPr>
          <w:sz w:val="24"/>
          <w:szCs w:val="24"/>
          <w:lang w:val="en-US"/>
        </w:rPr>
      </w:pPr>
    </w:p>
    <w:p w14:paraId="7CB3C8DD" w14:textId="77777777" w:rsidR="009D61A4" w:rsidRDefault="009D61A4" w:rsidP="009D61A4">
      <w:pPr>
        <w:jc w:val="both"/>
        <w:rPr>
          <w:sz w:val="24"/>
          <w:szCs w:val="24"/>
        </w:rPr>
      </w:pPr>
      <w:r>
        <w:rPr>
          <w:noProof/>
          <w:sz w:val="24"/>
          <w:szCs w:val="24"/>
        </w:rPr>
        <w:drawing>
          <wp:inline distT="0" distB="0" distL="0" distR="0" wp14:anchorId="668D72C7" wp14:editId="4B42EF20">
            <wp:extent cx="5867400" cy="2562225"/>
            <wp:effectExtent l="0" t="0" r="0" b="9525"/>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67400" cy="2562225"/>
                    </a:xfrm>
                    <a:prstGeom prst="rect">
                      <a:avLst/>
                    </a:prstGeom>
                    <a:noFill/>
                  </pic:spPr>
                </pic:pic>
              </a:graphicData>
            </a:graphic>
          </wp:inline>
        </w:drawing>
      </w:r>
    </w:p>
    <w:p w14:paraId="182DC6B7" w14:textId="6405D5DB" w:rsidR="009D61A4" w:rsidRDefault="009D61A4" w:rsidP="009D61A4">
      <w:pPr>
        <w:ind w:firstLine="708"/>
        <w:jc w:val="both"/>
        <w:rPr>
          <w:sz w:val="24"/>
          <w:szCs w:val="24"/>
        </w:rPr>
      </w:pPr>
      <w:r w:rsidRPr="00611EDE">
        <w:rPr>
          <w:sz w:val="24"/>
          <w:szCs w:val="24"/>
        </w:rPr>
        <w:lastRenderedPageBreak/>
        <w:t>Основной объем микрокредитов</w:t>
      </w:r>
      <w:r>
        <w:rPr>
          <w:sz w:val="24"/>
          <w:szCs w:val="24"/>
        </w:rPr>
        <w:t xml:space="preserve"> </w:t>
      </w:r>
      <w:r w:rsidRPr="00611EDE">
        <w:rPr>
          <w:sz w:val="24"/>
          <w:szCs w:val="24"/>
        </w:rPr>
        <w:t>выдавался на срок от одного года до трех</w:t>
      </w:r>
      <w:r w:rsidRPr="00F54F26">
        <w:rPr>
          <w:sz w:val="24"/>
          <w:szCs w:val="24"/>
        </w:rPr>
        <w:t xml:space="preserve"> </w:t>
      </w:r>
      <w:r w:rsidRPr="00611EDE">
        <w:rPr>
          <w:sz w:val="24"/>
          <w:szCs w:val="24"/>
        </w:rPr>
        <w:t xml:space="preserve">лет </w:t>
      </w:r>
      <w:r w:rsidR="00B355A8">
        <w:rPr>
          <w:sz w:val="24"/>
          <w:szCs w:val="24"/>
        </w:rPr>
        <w:t>-</w:t>
      </w:r>
      <w:r w:rsidRPr="00611EDE">
        <w:rPr>
          <w:sz w:val="24"/>
          <w:szCs w:val="24"/>
        </w:rPr>
        <w:t xml:space="preserve"> </w:t>
      </w:r>
      <w:r>
        <w:rPr>
          <w:sz w:val="24"/>
          <w:szCs w:val="24"/>
        </w:rPr>
        <w:t>26,5</w:t>
      </w:r>
      <w:r w:rsidRPr="00611EDE">
        <w:rPr>
          <w:sz w:val="24"/>
          <w:szCs w:val="24"/>
        </w:rPr>
        <w:t xml:space="preserve"> мл</w:t>
      </w:r>
      <w:r>
        <w:rPr>
          <w:sz w:val="24"/>
          <w:szCs w:val="24"/>
        </w:rPr>
        <w:t>рд</w:t>
      </w:r>
      <w:r w:rsidRPr="00611EDE">
        <w:rPr>
          <w:sz w:val="24"/>
          <w:szCs w:val="24"/>
        </w:rPr>
        <w:t>. сомов (</w:t>
      </w:r>
      <w:r>
        <w:rPr>
          <w:sz w:val="24"/>
          <w:szCs w:val="24"/>
        </w:rPr>
        <w:t xml:space="preserve">40,6 </w:t>
      </w:r>
      <w:r w:rsidRPr="00611EDE">
        <w:rPr>
          <w:sz w:val="24"/>
          <w:szCs w:val="24"/>
        </w:rPr>
        <w:t xml:space="preserve">процента от общего объема выданных микрокредитов) и </w:t>
      </w:r>
      <w:r>
        <w:rPr>
          <w:sz w:val="24"/>
          <w:szCs w:val="24"/>
        </w:rPr>
        <w:t xml:space="preserve">на срок </w:t>
      </w:r>
      <w:r w:rsidRPr="00611EDE">
        <w:rPr>
          <w:sz w:val="24"/>
          <w:szCs w:val="24"/>
        </w:rPr>
        <w:t xml:space="preserve">от 6 до 12 месяцев </w:t>
      </w:r>
      <w:r w:rsidR="00BD2775">
        <w:rPr>
          <w:sz w:val="24"/>
          <w:szCs w:val="24"/>
        </w:rPr>
        <w:t>-</w:t>
      </w:r>
      <w:r w:rsidRPr="00611EDE">
        <w:rPr>
          <w:sz w:val="24"/>
          <w:szCs w:val="24"/>
        </w:rPr>
        <w:t xml:space="preserve"> </w:t>
      </w:r>
      <w:r>
        <w:rPr>
          <w:sz w:val="24"/>
          <w:szCs w:val="24"/>
        </w:rPr>
        <w:t>22,0</w:t>
      </w:r>
      <w:r w:rsidRPr="00611EDE">
        <w:rPr>
          <w:sz w:val="24"/>
          <w:szCs w:val="24"/>
        </w:rPr>
        <w:t xml:space="preserve"> мл</w:t>
      </w:r>
      <w:r>
        <w:rPr>
          <w:sz w:val="24"/>
          <w:szCs w:val="24"/>
        </w:rPr>
        <w:t>рд</w:t>
      </w:r>
      <w:r w:rsidRPr="00611EDE">
        <w:rPr>
          <w:sz w:val="24"/>
          <w:szCs w:val="24"/>
        </w:rPr>
        <w:t>. сомов (</w:t>
      </w:r>
      <w:r>
        <w:rPr>
          <w:sz w:val="24"/>
          <w:szCs w:val="24"/>
        </w:rPr>
        <w:t>33,8 процента).</w:t>
      </w:r>
    </w:p>
    <w:p w14:paraId="2F2D1AD8" w14:textId="77777777" w:rsidR="009D61A4" w:rsidRDefault="009D61A4" w:rsidP="009D61A4">
      <w:pPr>
        <w:ind w:firstLine="708"/>
        <w:jc w:val="both"/>
        <w:rPr>
          <w:sz w:val="24"/>
          <w:szCs w:val="24"/>
        </w:rPr>
      </w:pPr>
      <w:r w:rsidRPr="007771FA">
        <w:rPr>
          <w:sz w:val="24"/>
          <w:szCs w:val="24"/>
        </w:rPr>
        <w:t>Наибольшее количество микрокредитов выдавалось в размере от 10 до 25 тыс. сомов, их получили 318 тыс. человек на сумму 6</w:t>
      </w:r>
      <w:r>
        <w:rPr>
          <w:sz w:val="24"/>
          <w:szCs w:val="24"/>
        </w:rPr>
        <w:t>,3</w:t>
      </w:r>
      <w:r w:rsidRPr="007771FA">
        <w:rPr>
          <w:sz w:val="24"/>
          <w:szCs w:val="24"/>
        </w:rPr>
        <w:t xml:space="preserve"> мл</w:t>
      </w:r>
      <w:r>
        <w:rPr>
          <w:sz w:val="24"/>
          <w:szCs w:val="24"/>
        </w:rPr>
        <w:t>рд</w:t>
      </w:r>
      <w:r w:rsidRPr="007771FA">
        <w:rPr>
          <w:sz w:val="24"/>
          <w:szCs w:val="24"/>
        </w:rPr>
        <w:t>. сомов. Микрокредиты в размере от 25 до 50 тыс. сомов получили 250,8 тыс. человек на сумму 10</w:t>
      </w:r>
      <w:r>
        <w:rPr>
          <w:sz w:val="24"/>
          <w:szCs w:val="24"/>
        </w:rPr>
        <w:t>,5</w:t>
      </w:r>
      <w:r w:rsidRPr="007771FA">
        <w:rPr>
          <w:sz w:val="24"/>
          <w:szCs w:val="24"/>
        </w:rPr>
        <w:t xml:space="preserve"> мл</w:t>
      </w:r>
      <w:r>
        <w:rPr>
          <w:sz w:val="24"/>
          <w:szCs w:val="24"/>
        </w:rPr>
        <w:t>рд</w:t>
      </w:r>
      <w:r w:rsidRPr="007771FA">
        <w:rPr>
          <w:sz w:val="24"/>
          <w:szCs w:val="24"/>
        </w:rPr>
        <w:t>. сомов, а кредиты от 50 до 300 тыс. сомов были выданы 243,8 тыс. человек в объеме 32</w:t>
      </w:r>
      <w:r>
        <w:rPr>
          <w:sz w:val="24"/>
          <w:szCs w:val="24"/>
        </w:rPr>
        <w:t>,0</w:t>
      </w:r>
      <w:r w:rsidRPr="007771FA">
        <w:rPr>
          <w:sz w:val="24"/>
          <w:szCs w:val="24"/>
        </w:rPr>
        <w:t xml:space="preserve"> мл</w:t>
      </w:r>
      <w:r>
        <w:rPr>
          <w:sz w:val="24"/>
          <w:szCs w:val="24"/>
        </w:rPr>
        <w:t>рд</w:t>
      </w:r>
      <w:r w:rsidRPr="007771FA">
        <w:rPr>
          <w:sz w:val="24"/>
          <w:szCs w:val="24"/>
        </w:rPr>
        <w:t>. сомов.</w:t>
      </w:r>
    </w:p>
    <w:p w14:paraId="706BAB6E" w14:textId="77777777" w:rsidR="009D61A4" w:rsidRDefault="009D61A4" w:rsidP="009D61A4">
      <w:pPr>
        <w:ind w:firstLine="708"/>
        <w:jc w:val="both"/>
        <w:rPr>
          <w:sz w:val="24"/>
          <w:szCs w:val="24"/>
        </w:rPr>
      </w:pPr>
      <w:r w:rsidRPr="00194C52">
        <w:rPr>
          <w:sz w:val="24"/>
          <w:szCs w:val="24"/>
        </w:rPr>
        <w:t xml:space="preserve">Преобладающее число получателей микрокредитов в течение пяти лет составляли женщины, на долю которых в среднем приходилось </w:t>
      </w:r>
      <w:r>
        <w:rPr>
          <w:sz w:val="24"/>
          <w:szCs w:val="24"/>
        </w:rPr>
        <w:t xml:space="preserve">57,1 процента их общего числа. </w:t>
      </w:r>
    </w:p>
    <w:p w14:paraId="6D9C886E" w14:textId="77777777" w:rsidR="009D61A4" w:rsidRPr="00D77065" w:rsidRDefault="009D61A4" w:rsidP="009D61A4">
      <w:pPr>
        <w:ind w:firstLine="709"/>
        <w:jc w:val="both"/>
        <w:rPr>
          <w:sz w:val="24"/>
          <w:szCs w:val="24"/>
        </w:rPr>
      </w:pPr>
      <w:r w:rsidRPr="00F77AA4">
        <w:rPr>
          <w:sz w:val="24"/>
          <w:szCs w:val="24"/>
        </w:rPr>
        <w:t>В 20</w:t>
      </w:r>
      <w:r>
        <w:rPr>
          <w:sz w:val="24"/>
          <w:szCs w:val="24"/>
        </w:rPr>
        <w:t>24</w:t>
      </w:r>
      <w:r w:rsidRPr="00F77AA4">
        <w:rPr>
          <w:sz w:val="24"/>
          <w:szCs w:val="24"/>
        </w:rPr>
        <w:t xml:space="preserve">г., как и в течение предыдущих пяти лет, значительная часть заемщиков использовали полученные средства, в основном, </w:t>
      </w:r>
      <w:r w:rsidRPr="00D77065">
        <w:rPr>
          <w:sz w:val="24"/>
          <w:szCs w:val="24"/>
        </w:rPr>
        <w:t>на потребительские нужды, для развития бизнеса в сельском хозяйстве, а также в сфере торговли и услуг.</w:t>
      </w:r>
    </w:p>
    <w:p w14:paraId="292ACC56" w14:textId="77777777" w:rsidR="009D61A4" w:rsidRPr="00F77AA4" w:rsidRDefault="009D61A4" w:rsidP="009D61A4">
      <w:pPr>
        <w:ind w:firstLine="708"/>
        <w:jc w:val="both"/>
        <w:rPr>
          <w:sz w:val="24"/>
          <w:szCs w:val="24"/>
        </w:rPr>
      </w:pPr>
      <w:r w:rsidRPr="00F77AA4">
        <w:rPr>
          <w:sz w:val="24"/>
          <w:szCs w:val="24"/>
        </w:rPr>
        <w:t>Между тем, в общем объеме выданных микрокредитов доля средств, направленных на развитие деятельности в сфере сельско</w:t>
      </w:r>
      <w:r>
        <w:rPr>
          <w:sz w:val="24"/>
          <w:szCs w:val="24"/>
        </w:rPr>
        <w:t>го</w:t>
      </w:r>
      <w:r w:rsidRPr="00F77AA4">
        <w:rPr>
          <w:sz w:val="24"/>
          <w:szCs w:val="24"/>
        </w:rPr>
        <w:t xml:space="preserve"> хозяйств</w:t>
      </w:r>
      <w:r>
        <w:rPr>
          <w:sz w:val="24"/>
          <w:szCs w:val="24"/>
        </w:rPr>
        <w:t>а,</w:t>
      </w:r>
      <w:r w:rsidRPr="00F77AA4">
        <w:rPr>
          <w:sz w:val="24"/>
          <w:szCs w:val="24"/>
        </w:rPr>
        <w:t xml:space="preserve"> снизилась с </w:t>
      </w:r>
      <w:r>
        <w:rPr>
          <w:sz w:val="24"/>
          <w:szCs w:val="24"/>
        </w:rPr>
        <w:t>33,6</w:t>
      </w:r>
      <w:r w:rsidRPr="00F77AA4">
        <w:rPr>
          <w:sz w:val="24"/>
          <w:szCs w:val="24"/>
        </w:rPr>
        <w:t xml:space="preserve"> процент</w:t>
      </w:r>
      <w:r>
        <w:rPr>
          <w:sz w:val="24"/>
          <w:szCs w:val="24"/>
        </w:rPr>
        <w:t>а</w:t>
      </w:r>
      <w:r w:rsidRPr="00F77AA4">
        <w:rPr>
          <w:sz w:val="24"/>
          <w:szCs w:val="24"/>
        </w:rPr>
        <w:t xml:space="preserve"> в 20</w:t>
      </w:r>
      <w:r>
        <w:rPr>
          <w:sz w:val="24"/>
          <w:szCs w:val="24"/>
        </w:rPr>
        <w:t>20</w:t>
      </w:r>
      <w:r w:rsidRPr="00F77AA4">
        <w:rPr>
          <w:sz w:val="24"/>
          <w:szCs w:val="24"/>
        </w:rPr>
        <w:t xml:space="preserve">г. до </w:t>
      </w:r>
      <w:r>
        <w:rPr>
          <w:sz w:val="24"/>
          <w:szCs w:val="24"/>
        </w:rPr>
        <w:t>19,2</w:t>
      </w:r>
      <w:r w:rsidRPr="00F77AA4">
        <w:rPr>
          <w:sz w:val="24"/>
          <w:szCs w:val="24"/>
        </w:rPr>
        <w:t xml:space="preserve"> процента - в 20</w:t>
      </w:r>
      <w:r>
        <w:rPr>
          <w:sz w:val="24"/>
          <w:szCs w:val="24"/>
        </w:rPr>
        <w:t>24</w:t>
      </w:r>
      <w:r w:rsidRPr="00F77AA4">
        <w:rPr>
          <w:sz w:val="24"/>
          <w:szCs w:val="24"/>
        </w:rPr>
        <w:t>г</w:t>
      </w:r>
      <w:r>
        <w:rPr>
          <w:sz w:val="24"/>
          <w:szCs w:val="24"/>
        </w:rPr>
        <w:t>.</w:t>
      </w:r>
      <w:r>
        <w:t xml:space="preserve"> </w:t>
      </w:r>
      <w:r w:rsidRPr="00D77065">
        <w:rPr>
          <w:sz w:val="24"/>
          <w:szCs w:val="24"/>
        </w:rPr>
        <w:t xml:space="preserve">В то же время, доля микрокредитов, выдаваемых на потребительские нужды, </w:t>
      </w:r>
      <w:r>
        <w:rPr>
          <w:sz w:val="24"/>
          <w:szCs w:val="24"/>
        </w:rPr>
        <w:t>напротив,</w:t>
      </w:r>
      <w:r w:rsidRPr="00D77065">
        <w:rPr>
          <w:sz w:val="24"/>
          <w:szCs w:val="24"/>
        </w:rPr>
        <w:t xml:space="preserve"> </w:t>
      </w:r>
      <w:r w:rsidRPr="00F77AA4">
        <w:rPr>
          <w:sz w:val="24"/>
          <w:szCs w:val="24"/>
        </w:rPr>
        <w:t xml:space="preserve">увеличилась с </w:t>
      </w:r>
      <w:r>
        <w:rPr>
          <w:sz w:val="24"/>
          <w:szCs w:val="24"/>
        </w:rPr>
        <w:t>28,2 процента</w:t>
      </w:r>
      <w:r w:rsidRPr="00F77AA4">
        <w:rPr>
          <w:sz w:val="24"/>
          <w:szCs w:val="24"/>
        </w:rPr>
        <w:t xml:space="preserve"> в 20</w:t>
      </w:r>
      <w:r>
        <w:rPr>
          <w:sz w:val="24"/>
          <w:szCs w:val="24"/>
        </w:rPr>
        <w:t>20</w:t>
      </w:r>
      <w:r w:rsidRPr="00F77AA4">
        <w:rPr>
          <w:sz w:val="24"/>
          <w:szCs w:val="24"/>
        </w:rPr>
        <w:t xml:space="preserve">г. до </w:t>
      </w:r>
      <w:r>
        <w:rPr>
          <w:sz w:val="24"/>
          <w:szCs w:val="24"/>
        </w:rPr>
        <w:t>53,7</w:t>
      </w:r>
      <w:r w:rsidRPr="00F77AA4">
        <w:rPr>
          <w:sz w:val="24"/>
          <w:szCs w:val="24"/>
        </w:rPr>
        <w:t xml:space="preserve"> процента в 20</w:t>
      </w:r>
      <w:r>
        <w:rPr>
          <w:sz w:val="24"/>
          <w:szCs w:val="24"/>
        </w:rPr>
        <w:t>24</w:t>
      </w:r>
      <w:r w:rsidRPr="00F77AA4">
        <w:rPr>
          <w:sz w:val="24"/>
          <w:szCs w:val="24"/>
        </w:rPr>
        <w:t>г.</w:t>
      </w:r>
    </w:p>
    <w:p w14:paraId="69EDDA21" w14:textId="77777777" w:rsidR="009D61A4" w:rsidRPr="009043D6" w:rsidRDefault="009D61A4" w:rsidP="009D61A4">
      <w:pPr>
        <w:spacing w:before="120" w:after="120"/>
        <w:jc w:val="both"/>
        <w:rPr>
          <w:b/>
          <w:bCs/>
          <w:sz w:val="24"/>
          <w:szCs w:val="24"/>
          <w:lang w:val="ky-KG"/>
        </w:rPr>
      </w:pPr>
      <w:r w:rsidRPr="009043D6">
        <w:rPr>
          <w:b/>
          <w:bCs/>
          <w:sz w:val="24"/>
          <w:szCs w:val="24"/>
        </w:rPr>
        <w:t xml:space="preserve">График 12: Микрокредитование населения </w:t>
      </w:r>
      <w:r w:rsidRPr="009043D6">
        <w:rPr>
          <w:b/>
          <w:bCs/>
          <w:sz w:val="24"/>
          <w:szCs w:val="24"/>
          <w:lang w:val="ky-KG"/>
        </w:rPr>
        <w:t>по целям</w:t>
      </w:r>
    </w:p>
    <w:p w14:paraId="64D60A7D" w14:textId="77777777" w:rsidR="009D61A4" w:rsidRPr="009043D6" w:rsidRDefault="009D61A4" w:rsidP="009D61A4">
      <w:pPr>
        <w:spacing w:after="120"/>
        <w:jc w:val="both"/>
        <w:rPr>
          <w:i/>
          <w:iCs/>
          <w:lang w:val="ky-KG"/>
        </w:rPr>
      </w:pPr>
      <w:r w:rsidRPr="009043D6">
        <w:rPr>
          <w:i/>
          <w:iCs/>
          <w:lang w:val="ky-KG"/>
        </w:rPr>
        <w:tab/>
        <w:t xml:space="preserve">           (в процентах к общему итогу)</w:t>
      </w:r>
    </w:p>
    <w:p w14:paraId="025D49D6" w14:textId="77777777" w:rsidR="009D61A4" w:rsidRDefault="009D61A4" w:rsidP="009D61A4">
      <w:pPr>
        <w:jc w:val="both"/>
        <w:rPr>
          <w:sz w:val="24"/>
          <w:szCs w:val="24"/>
          <w:lang w:val="ky-KG"/>
        </w:rPr>
      </w:pPr>
      <w:r>
        <w:rPr>
          <w:noProof/>
          <w:sz w:val="24"/>
          <w:szCs w:val="24"/>
          <w:lang w:val="ky-KG"/>
        </w:rPr>
        <w:drawing>
          <wp:inline distT="0" distB="0" distL="0" distR="0" wp14:anchorId="50AEB860" wp14:editId="59E41457">
            <wp:extent cx="5907748" cy="2394585"/>
            <wp:effectExtent l="0" t="0" r="0" b="5715"/>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26027" cy="2401994"/>
                    </a:xfrm>
                    <a:prstGeom prst="rect">
                      <a:avLst/>
                    </a:prstGeom>
                    <a:noFill/>
                  </pic:spPr>
                </pic:pic>
              </a:graphicData>
            </a:graphic>
          </wp:inline>
        </w:drawing>
      </w:r>
    </w:p>
    <w:p w14:paraId="4FE643D9" w14:textId="77777777" w:rsidR="009D61A4" w:rsidRPr="002A3C8D" w:rsidRDefault="009D61A4" w:rsidP="009D61A4">
      <w:pPr>
        <w:ind w:firstLine="709"/>
        <w:jc w:val="both"/>
        <w:rPr>
          <w:sz w:val="24"/>
          <w:szCs w:val="24"/>
        </w:rPr>
      </w:pPr>
      <w:r w:rsidRPr="002A3C8D">
        <w:rPr>
          <w:sz w:val="24"/>
          <w:szCs w:val="24"/>
        </w:rPr>
        <w:t xml:space="preserve">Значительные суммы микрокредитов выданы получателям г. Бишкек (24,0 процента от общего объема выданных микрокредитов), Ошской </w:t>
      </w:r>
      <w:r>
        <w:rPr>
          <w:sz w:val="24"/>
          <w:szCs w:val="24"/>
        </w:rPr>
        <w:t xml:space="preserve">области </w:t>
      </w:r>
      <w:r w:rsidRPr="002A3C8D">
        <w:rPr>
          <w:sz w:val="24"/>
          <w:szCs w:val="24"/>
        </w:rPr>
        <w:t>(15,8 процента), Чуйской (15,2 процента) и Джалал-Абадской (14,8 процента) областей. На эти же регионы пришлось преобладающее число получателей микрокредитов.</w:t>
      </w:r>
    </w:p>
    <w:p w14:paraId="4FC5C303" w14:textId="77777777" w:rsidR="009D61A4" w:rsidRDefault="009D61A4" w:rsidP="009D61A4">
      <w:pPr>
        <w:ind w:firstLine="709"/>
        <w:jc w:val="both"/>
        <w:rPr>
          <w:sz w:val="24"/>
          <w:szCs w:val="24"/>
        </w:rPr>
      </w:pPr>
      <w:r w:rsidRPr="00374CB3">
        <w:rPr>
          <w:sz w:val="24"/>
          <w:szCs w:val="24"/>
        </w:rPr>
        <w:t>Наибольший размер кредита в расчете в среднем на одного получателя в 202</w:t>
      </w:r>
      <w:r>
        <w:rPr>
          <w:sz w:val="24"/>
          <w:szCs w:val="24"/>
        </w:rPr>
        <w:t>4</w:t>
      </w:r>
      <w:r w:rsidRPr="00374CB3">
        <w:rPr>
          <w:sz w:val="24"/>
          <w:szCs w:val="24"/>
        </w:rPr>
        <w:t>г. приходился на заемщиков Чуйской области (</w:t>
      </w:r>
      <w:r>
        <w:rPr>
          <w:sz w:val="24"/>
          <w:szCs w:val="24"/>
        </w:rPr>
        <w:t xml:space="preserve">66,5 тыс. сомов), </w:t>
      </w:r>
      <w:r w:rsidRPr="00374CB3">
        <w:rPr>
          <w:sz w:val="24"/>
          <w:szCs w:val="24"/>
        </w:rPr>
        <w:t>г. Ош (</w:t>
      </w:r>
      <w:r>
        <w:rPr>
          <w:sz w:val="24"/>
          <w:szCs w:val="24"/>
        </w:rPr>
        <w:t>64,0</w:t>
      </w:r>
      <w:r w:rsidRPr="00374CB3">
        <w:rPr>
          <w:sz w:val="24"/>
          <w:szCs w:val="24"/>
        </w:rPr>
        <w:t xml:space="preserve"> тыс.)</w:t>
      </w:r>
      <w:r>
        <w:rPr>
          <w:sz w:val="24"/>
          <w:szCs w:val="24"/>
        </w:rPr>
        <w:t>,</w:t>
      </w:r>
      <w:r w:rsidRPr="00374CB3">
        <w:rPr>
          <w:sz w:val="24"/>
          <w:szCs w:val="24"/>
        </w:rPr>
        <w:t xml:space="preserve"> </w:t>
      </w:r>
      <w:r w:rsidRPr="002A3C8D">
        <w:rPr>
          <w:sz w:val="24"/>
          <w:szCs w:val="24"/>
        </w:rPr>
        <w:t xml:space="preserve">а также Нарынской (62,0 тыс. сомов) и Джалал-Абадской (60,8 тыс. сомов) областей. В среднем по республике этот показатель составил 58,5 тыс. сомов. </w:t>
      </w:r>
    </w:p>
    <w:p w14:paraId="70D71923" w14:textId="77777777" w:rsidR="009D61A4" w:rsidRPr="002A3C8D" w:rsidRDefault="009D61A4" w:rsidP="009D61A4">
      <w:pPr>
        <w:ind w:firstLine="709"/>
        <w:jc w:val="both"/>
        <w:rPr>
          <w:sz w:val="24"/>
          <w:szCs w:val="24"/>
        </w:rPr>
      </w:pPr>
      <w:r w:rsidRPr="000F0AA0">
        <w:rPr>
          <w:sz w:val="24"/>
          <w:szCs w:val="24"/>
        </w:rPr>
        <w:t>Из года в год возрастает охват населения микрокредитованием. Так, в 202</w:t>
      </w:r>
      <w:r>
        <w:rPr>
          <w:sz w:val="24"/>
          <w:szCs w:val="24"/>
        </w:rPr>
        <w:t xml:space="preserve">4г. </w:t>
      </w:r>
      <w:r w:rsidRPr="000F0AA0">
        <w:rPr>
          <w:sz w:val="24"/>
          <w:szCs w:val="24"/>
        </w:rPr>
        <w:t xml:space="preserve"> уровень охвата населения микрокредитованием в среднем по республике составил </w:t>
      </w:r>
      <w:r>
        <w:rPr>
          <w:sz w:val="24"/>
          <w:szCs w:val="24"/>
        </w:rPr>
        <w:t xml:space="preserve">154 </w:t>
      </w:r>
      <w:r w:rsidRPr="000F0AA0">
        <w:rPr>
          <w:sz w:val="24"/>
          <w:szCs w:val="24"/>
        </w:rPr>
        <w:t>человек</w:t>
      </w:r>
      <w:r>
        <w:rPr>
          <w:sz w:val="24"/>
          <w:szCs w:val="24"/>
        </w:rPr>
        <w:t>а</w:t>
      </w:r>
      <w:r w:rsidRPr="000F0AA0">
        <w:rPr>
          <w:sz w:val="24"/>
          <w:szCs w:val="24"/>
        </w:rPr>
        <w:t xml:space="preserve"> на 1000 населения (в 20</w:t>
      </w:r>
      <w:r>
        <w:rPr>
          <w:sz w:val="24"/>
          <w:szCs w:val="24"/>
        </w:rPr>
        <w:t>20г.</w:t>
      </w:r>
      <w:r w:rsidRPr="000F0AA0">
        <w:rPr>
          <w:sz w:val="24"/>
          <w:szCs w:val="24"/>
        </w:rPr>
        <w:t xml:space="preserve"> </w:t>
      </w:r>
      <w:r>
        <w:rPr>
          <w:sz w:val="24"/>
          <w:szCs w:val="24"/>
        </w:rPr>
        <w:t>-</w:t>
      </w:r>
      <w:r w:rsidRPr="000F0AA0">
        <w:rPr>
          <w:sz w:val="24"/>
          <w:szCs w:val="24"/>
        </w:rPr>
        <w:t xml:space="preserve"> </w:t>
      </w:r>
      <w:r>
        <w:rPr>
          <w:sz w:val="24"/>
          <w:szCs w:val="24"/>
        </w:rPr>
        <w:t>105</w:t>
      </w:r>
      <w:r w:rsidRPr="000F0AA0">
        <w:rPr>
          <w:sz w:val="24"/>
          <w:szCs w:val="24"/>
        </w:rPr>
        <w:t xml:space="preserve"> человек на 1000 населения). При этом, наибольшее число получателей микрокредитов на 1000 населения приходится на </w:t>
      </w:r>
      <w:r w:rsidRPr="007771FA">
        <w:rPr>
          <w:sz w:val="24"/>
          <w:szCs w:val="24"/>
        </w:rPr>
        <w:t xml:space="preserve">г. Бишкек </w:t>
      </w:r>
      <w:r w:rsidRPr="000F0AA0">
        <w:rPr>
          <w:sz w:val="24"/>
          <w:szCs w:val="24"/>
        </w:rPr>
        <w:t>(</w:t>
      </w:r>
      <w:r>
        <w:rPr>
          <w:sz w:val="24"/>
          <w:szCs w:val="24"/>
        </w:rPr>
        <w:t>214 человек</w:t>
      </w:r>
      <w:r w:rsidRPr="000F0AA0">
        <w:rPr>
          <w:sz w:val="24"/>
          <w:szCs w:val="24"/>
        </w:rPr>
        <w:t>), Иссык-Кульскую (</w:t>
      </w:r>
      <w:r>
        <w:rPr>
          <w:sz w:val="24"/>
          <w:szCs w:val="24"/>
        </w:rPr>
        <w:t>206</w:t>
      </w:r>
      <w:r w:rsidRPr="000F0AA0">
        <w:rPr>
          <w:sz w:val="24"/>
          <w:szCs w:val="24"/>
        </w:rPr>
        <w:t xml:space="preserve">), </w:t>
      </w:r>
      <w:r>
        <w:rPr>
          <w:sz w:val="24"/>
          <w:szCs w:val="24"/>
        </w:rPr>
        <w:t xml:space="preserve">Таласскую </w:t>
      </w:r>
      <w:r w:rsidRPr="000F0AA0">
        <w:rPr>
          <w:sz w:val="24"/>
          <w:szCs w:val="24"/>
        </w:rPr>
        <w:t>(</w:t>
      </w:r>
      <w:r>
        <w:rPr>
          <w:sz w:val="24"/>
          <w:szCs w:val="24"/>
        </w:rPr>
        <w:t>172</w:t>
      </w:r>
      <w:r w:rsidRPr="000F0AA0">
        <w:rPr>
          <w:sz w:val="24"/>
          <w:szCs w:val="24"/>
        </w:rPr>
        <w:t xml:space="preserve">) и </w:t>
      </w:r>
      <w:r>
        <w:rPr>
          <w:sz w:val="24"/>
          <w:szCs w:val="24"/>
        </w:rPr>
        <w:t>Нарынскую</w:t>
      </w:r>
      <w:r w:rsidRPr="000F0AA0">
        <w:rPr>
          <w:sz w:val="24"/>
          <w:szCs w:val="24"/>
        </w:rPr>
        <w:t xml:space="preserve"> (</w:t>
      </w:r>
      <w:r>
        <w:rPr>
          <w:sz w:val="24"/>
          <w:szCs w:val="24"/>
        </w:rPr>
        <w:t>165</w:t>
      </w:r>
      <w:r w:rsidRPr="000F0AA0">
        <w:rPr>
          <w:sz w:val="24"/>
          <w:szCs w:val="24"/>
        </w:rPr>
        <w:t xml:space="preserve"> человек) области.</w:t>
      </w:r>
    </w:p>
    <w:p w14:paraId="06EC45C2" w14:textId="77777777" w:rsidR="009D61A4" w:rsidRPr="002B78F4" w:rsidRDefault="009D61A4" w:rsidP="009D61A4">
      <w:pPr>
        <w:pStyle w:val="afc"/>
        <w:spacing w:before="120"/>
        <w:ind w:firstLine="709"/>
        <w:jc w:val="both"/>
        <w:rPr>
          <w:rFonts w:ascii="Times New Roman" w:hAnsi="Times New Roman"/>
          <w:sz w:val="24"/>
          <w:szCs w:val="24"/>
        </w:rPr>
      </w:pPr>
      <w:r w:rsidRPr="004D2658">
        <w:rPr>
          <w:rFonts w:ascii="Times New Roman" w:hAnsi="Times New Roman"/>
          <w:b/>
          <w:i/>
          <w:sz w:val="24"/>
          <w:szCs w:val="24"/>
        </w:rPr>
        <w:t xml:space="preserve">Инвестиционные фонды. </w:t>
      </w:r>
      <w:r w:rsidRPr="002B78F4">
        <w:rPr>
          <w:rFonts w:ascii="Times New Roman" w:hAnsi="Times New Roman"/>
          <w:sz w:val="24"/>
          <w:szCs w:val="24"/>
        </w:rPr>
        <w:t>В 2024г. в республике функционировало два инвестиционных фонда</w:t>
      </w:r>
      <w:r w:rsidRPr="002B78F4">
        <w:rPr>
          <w:rFonts w:ascii="Times New Roman" w:hAnsi="Times New Roman"/>
          <w:sz w:val="24"/>
          <w:szCs w:val="24"/>
          <w:lang w:val="ky-KG"/>
        </w:rPr>
        <w:t xml:space="preserve">. Число их акционеров составило 14,7 тыс., уставной капитал </w:t>
      </w:r>
      <w:r>
        <w:rPr>
          <w:rFonts w:ascii="Times New Roman" w:hAnsi="Times New Roman"/>
          <w:sz w:val="24"/>
          <w:szCs w:val="24"/>
          <w:lang w:val="ky-KG"/>
        </w:rPr>
        <w:t>-</w:t>
      </w:r>
      <w:r w:rsidRPr="002B78F4">
        <w:rPr>
          <w:rFonts w:ascii="Times New Roman" w:hAnsi="Times New Roman"/>
          <w:sz w:val="24"/>
          <w:szCs w:val="24"/>
          <w:lang w:val="ky-KG"/>
        </w:rPr>
        <w:t xml:space="preserve"> 6,0 млн. сомов. </w:t>
      </w:r>
      <w:r w:rsidRPr="002B78F4">
        <w:rPr>
          <w:rFonts w:ascii="Times New Roman" w:hAnsi="Times New Roman"/>
          <w:sz w:val="24"/>
          <w:szCs w:val="24"/>
        </w:rPr>
        <w:t xml:space="preserve"> </w:t>
      </w:r>
      <w:r w:rsidRPr="002B78F4">
        <w:rPr>
          <w:rFonts w:ascii="Times New Roman" w:hAnsi="Times New Roman"/>
          <w:sz w:val="24"/>
          <w:szCs w:val="24"/>
          <w:lang w:val="ky-KG"/>
        </w:rPr>
        <w:t>В</w:t>
      </w:r>
      <w:r w:rsidRPr="002B78F4">
        <w:rPr>
          <w:rFonts w:ascii="Times New Roman" w:hAnsi="Times New Roman"/>
          <w:sz w:val="24"/>
          <w:szCs w:val="24"/>
        </w:rPr>
        <w:t xml:space="preserve"> течени</w:t>
      </w:r>
      <w:r>
        <w:rPr>
          <w:rFonts w:ascii="Times New Roman" w:hAnsi="Times New Roman"/>
          <w:sz w:val="24"/>
          <w:szCs w:val="24"/>
        </w:rPr>
        <w:t>е</w:t>
      </w:r>
      <w:r w:rsidRPr="002B78F4">
        <w:rPr>
          <w:rFonts w:ascii="Times New Roman" w:hAnsi="Times New Roman"/>
          <w:sz w:val="24"/>
          <w:szCs w:val="24"/>
        </w:rPr>
        <w:t xml:space="preserve"> трех последних лет сделок по </w:t>
      </w:r>
      <w:r w:rsidRPr="002B78F4">
        <w:rPr>
          <w:rFonts w:ascii="Times New Roman" w:hAnsi="Times New Roman"/>
          <w:sz w:val="24"/>
          <w:szCs w:val="24"/>
          <w:lang w:val="ky-KG"/>
        </w:rPr>
        <w:t xml:space="preserve">покупке и продаже </w:t>
      </w:r>
      <w:r w:rsidRPr="002B78F4">
        <w:rPr>
          <w:rFonts w:ascii="Times New Roman" w:hAnsi="Times New Roman"/>
          <w:sz w:val="24"/>
          <w:szCs w:val="24"/>
        </w:rPr>
        <w:t>ценны</w:t>
      </w:r>
      <w:r w:rsidRPr="002B78F4">
        <w:rPr>
          <w:rFonts w:ascii="Times New Roman" w:hAnsi="Times New Roman"/>
          <w:sz w:val="24"/>
          <w:szCs w:val="24"/>
          <w:lang w:val="ky-KG"/>
        </w:rPr>
        <w:t>х</w:t>
      </w:r>
      <w:r w:rsidRPr="002B78F4">
        <w:rPr>
          <w:rFonts w:ascii="Times New Roman" w:hAnsi="Times New Roman"/>
          <w:sz w:val="24"/>
          <w:szCs w:val="24"/>
        </w:rPr>
        <w:t xml:space="preserve"> бумаг</w:t>
      </w:r>
      <w:r w:rsidRPr="002B78F4">
        <w:rPr>
          <w:rFonts w:ascii="Times New Roman" w:hAnsi="Times New Roman"/>
          <w:sz w:val="24"/>
          <w:szCs w:val="24"/>
          <w:lang w:val="ky-KG"/>
        </w:rPr>
        <w:t xml:space="preserve"> фонды </w:t>
      </w:r>
      <w:r w:rsidRPr="002B78F4">
        <w:rPr>
          <w:rFonts w:ascii="Times New Roman" w:hAnsi="Times New Roman"/>
          <w:sz w:val="24"/>
          <w:szCs w:val="24"/>
        </w:rPr>
        <w:t xml:space="preserve">не </w:t>
      </w:r>
      <w:r w:rsidRPr="002B78F4">
        <w:rPr>
          <w:rFonts w:ascii="Times New Roman" w:hAnsi="Times New Roman"/>
          <w:sz w:val="24"/>
          <w:szCs w:val="24"/>
          <w:lang w:val="ky-KG"/>
        </w:rPr>
        <w:t>осуществляли</w:t>
      </w:r>
      <w:r w:rsidRPr="002B78F4">
        <w:rPr>
          <w:rFonts w:ascii="Times New Roman" w:hAnsi="Times New Roman"/>
          <w:sz w:val="24"/>
          <w:szCs w:val="24"/>
        </w:rPr>
        <w:t>.</w:t>
      </w:r>
      <w:r w:rsidRPr="002B78F4">
        <w:rPr>
          <w:rFonts w:ascii="Times New Roman" w:hAnsi="Times New Roman"/>
          <w:sz w:val="24"/>
          <w:szCs w:val="24"/>
          <w:lang w:val="ky-KG"/>
        </w:rPr>
        <w:t xml:space="preserve"> </w:t>
      </w:r>
      <w:r w:rsidRPr="002B78F4">
        <w:rPr>
          <w:rFonts w:ascii="Times New Roman" w:hAnsi="Times New Roman"/>
          <w:sz w:val="24"/>
          <w:szCs w:val="24"/>
        </w:rPr>
        <w:t xml:space="preserve"> </w:t>
      </w:r>
    </w:p>
    <w:p w14:paraId="313CE8A3" w14:textId="77777777" w:rsidR="009D61A4" w:rsidRPr="0005595F" w:rsidRDefault="009D61A4" w:rsidP="009D61A4">
      <w:pPr>
        <w:ind w:firstLine="709"/>
        <w:jc w:val="both"/>
        <w:rPr>
          <w:sz w:val="24"/>
          <w:szCs w:val="24"/>
        </w:rPr>
      </w:pPr>
      <w:r w:rsidRPr="002B78F4">
        <w:rPr>
          <w:sz w:val="24"/>
          <w:szCs w:val="24"/>
        </w:rPr>
        <w:lastRenderedPageBreak/>
        <w:t>Доходы инвестиционных фондов по сравнению</w:t>
      </w:r>
      <w:r w:rsidRPr="0005595F">
        <w:rPr>
          <w:sz w:val="24"/>
          <w:szCs w:val="24"/>
        </w:rPr>
        <w:t xml:space="preserve"> с 2023г. увеличились на 0,2 млн. сомов, или на </w:t>
      </w:r>
      <w:r w:rsidRPr="0005595F">
        <w:rPr>
          <w:sz w:val="24"/>
          <w:szCs w:val="24"/>
          <w:lang w:val="ky-KG"/>
        </w:rPr>
        <w:t>2,8</w:t>
      </w:r>
      <w:r w:rsidRPr="0005595F">
        <w:rPr>
          <w:sz w:val="24"/>
          <w:szCs w:val="24"/>
        </w:rPr>
        <w:t xml:space="preserve"> процента и составили 7,4 млн. сомов, из них 62,4 процента (или 4,6 млн. сомов) получено за счет дивидендов и 35,2 процента (</w:t>
      </w:r>
      <w:r w:rsidRPr="0005595F">
        <w:rPr>
          <w:sz w:val="24"/>
          <w:szCs w:val="24"/>
          <w:lang w:val="ky-KG"/>
        </w:rPr>
        <w:t xml:space="preserve">или </w:t>
      </w:r>
      <w:r w:rsidRPr="0005595F">
        <w:rPr>
          <w:sz w:val="24"/>
          <w:szCs w:val="24"/>
        </w:rPr>
        <w:t>2,6 млн. сомов) - за счет других инвестиционных доходов.</w:t>
      </w:r>
    </w:p>
    <w:p w14:paraId="08B581CC" w14:textId="77777777" w:rsidR="009D61A4" w:rsidRPr="0005595F" w:rsidRDefault="009D61A4" w:rsidP="009D61A4">
      <w:pPr>
        <w:ind w:firstLine="709"/>
        <w:jc w:val="both"/>
        <w:rPr>
          <w:sz w:val="24"/>
          <w:szCs w:val="24"/>
        </w:rPr>
      </w:pPr>
      <w:r w:rsidRPr="0005595F">
        <w:rPr>
          <w:sz w:val="24"/>
          <w:szCs w:val="24"/>
        </w:rPr>
        <w:t xml:space="preserve">Суммарные расходы, связанные с деятельностью инвестиционных фондов, в 2024г. сократились на </w:t>
      </w:r>
      <w:r w:rsidRPr="0005595F">
        <w:rPr>
          <w:sz w:val="24"/>
          <w:szCs w:val="24"/>
          <w:lang w:val="ky-KG"/>
        </w:rPr>
        <w:t>12,5</w:t>
      </w:r>
      <w:r w:rsidRPr="0005595F">
        <w:rPr>
          <w:sz w:val="24"/>
          <w:szCs w:val="24"/>
        </w:rPr>
        <w:t xml:space="preserve"> процента и составили 1,4 млн. сомов, из которых 68,6 процента (или 0,9 млн. сомов) пришлось на оплату услуг исполнительного органа инвестиционного фонда. </w:t>
      </w:r>
    </w:p>
    <w:p w14:paraId="364114A6" w14:textId="77777777" w:rsidR="009D61A4" w:rsidRPr="0005595F" w:rsidRDefault="009D61A4" w:rsidP="009D61A4">
      <w:pPr>
        <w:ind w:firstLine="709"/>
        <w:jc w:val="both"/>
        <w:rPr>
          <w:sz w:val="24"/>
          <w:szCs w:val="24"/>
        </w:rPr>
      </w:pPr>
      <w:r w:rsidRPr="0005595F">
        <w:rPr>
          <w:sz w:val="24"/>
          <w:szCs w:val="24"/>
        </w:rPr>
        <w:t xml:space="preserve">По итогам 2024г. инвестиционными фондами получен положительный сальдированный финансовый результат в размере 6,0 млн. сомов прибыли, что на </w:t>
      </w:r>
      <w:r w:rsidRPr="0005595F">
        <w:rPr>
          <w:sz w:val="24"/>
          <w:szCs w:val="24"/>
          <w:lang w:val="ky-KG"/>
        </w:rPr>
        <w:t>7,1</w:t>
      </w:r>
      <w:r w:rsidRPr="0005595F">
        <w:rPr>
          <w:sz w:val="24"/>
          <w:szCs w:val="24"/>
        </w:rPr>
        <w:t xml:space="preserve"> процента больше, чем в 2023г.</w:t>
      </w:r>
    </w:p>
    <w:p w14:paraId="79C1FE37" w14:textId="77777777" w:rsidR="009D61A4" w:rsidRDefault="009D61A4" w:rsidP="009D61A4">
      <w:pPr>
        <w:pStyle w:val="afc"/>
        <w:ind w:firstLine="708"/>
        <w:jc w:val="both"/>
        <w:rPr>
          <w:rFonts w:ascii="Times New Roman" w:hAnsi="Times New Roman"/>
          <w:sz w:val="24"/>
          <w:szCs w:val="24"/>
          <w:lang w:eastAsia="ru-RU"/>
        </w:rPr>
      </w:pPr>
      <w:r w:rsidRPr="009768C5">
        <w:rPr>
          <w:rFonts w:ascii="Times New Roman" w:hAnsi="Times New Roman"/>
          <w:sz w:val="24"/>
          <w:szCs w:val="24"/>
          <w:lang w:eastAsia="ru-RU"/>
        </w:rPr>
        <w:t>Стоимость активов инвестиционных фондов на конец 202</w:t>
      </w:r>
      <w:r>
        <w:rPr>
          <w:rFonts w:ascii="Times New Roman" w:hAnsi="Times New Roman"/>
          <w:sz w:val="24"/>
          <w:szCs w:val="24"/>
          <w:lang w:eastAsia="ru-RU"/>
        </w:rPr>
        <w:t>4</w:t>
      </w:r>
      <w:r w:rsidRPr="009768C5">
        <w:rPr>
          <w:rFonts w:ascii="Times New Roman" w:hAnsi="Times New Roman"/>
          <w:sz w:val="24"/>
          <w:szCs w:val="24"/>
          <w:lang w:eastAsia="ru-RU"/>
        </w:rPr>
        <w:t xml:space="preserve">г. составила </w:t>
      </w:r>
      <w:r>
        <w:rPr>
          <w:rFonts w:ascii="Times New Roman" w:hAnsi="Times New Roman"/>
          <w:sz w:val="24"/>
          <w:szCs w:val="24"/>
          <w:lang w:eastAsia="ru-RU"/>
        </w:rPr>
        <w:t>71,6</w:t>
      </w:r>
      <w:r w:rsidRPr="009768C5">
        <w:rPr>
          <w:rFonts w:ascii="Times New Roman" w:hAnsi="Times New Roman"/>
          <w:sz w:val="24"/>
          <w:szCs w:val="24"/>
          <w:lang w:eastAsia="ru-RU"/>
        </w:rPr>
        <w:t xml:space="preserve"> млн. сомов</w:t>
      </w:r>
      <w:r>
        <w:rPr>
          <w:rFonts w:ascii="Times New Roman" w:hAnsi="Times New Roman"/>
          <w:sz w:val="24"/>
          <w:szCs w:val="24"/>
          <w:lang w:eastAsia="ru-RU"/>
        </w:rPr>
        <w:t>, уменьшившись за год на 25,3 процента</w:t>
      </w:r>
      <w:r w:rsidRPr="009768C5">
        <w:rPr>
          <w:rFonts w:ascii="Times New Roman" w:hAnsi="Times New Roman"/>
          <w:sz w:val="24"/>
          <w:szCs w:val="24"/>
          <w:lang w:eastAsia="ru-RU"/>
        </w:rPr>
        <w:t>. Основной объем активов образован долгосрочными инвестициями (</w:t>
      </w:r>
      <w:r>
        <w:rPr>
          <w:rFonts w:ascii="Times New Roman" w:hAnsi="Times New Roman"/>
          <w:sz w:val="24"/>
          <w:szCs w:val="24"/>
          <w:lang w:eastAsia="ru-RU"/>
        </w:rPr>
        <w:t xml:space="preserve">54,2 </w:t>
      </w:r>
      <w:r w:rsidRPr="009768C5">
        <w:rPr>
          <w:rFonts w:ascii="Times New Roman" w:hAnsi="Times New Roman"/>
          <w:sz w:val="24"/>
          <w:szCs w:val="24"/>
          <w:lang w:eastAsia="ru-RU"/>
        </w:rPr>
        <w:t xml:space="preserve">млн. сомов, или </w:t>
      </w:r>
      <w:r>
        <w:rPr>
          <w:rFonts w:ascii="Times New Roman" w:hAnsi="Times New Roman"/>
          <w:sz w:val="24"/>
          <w:szCs w:val="24"/>
          <w:lang w:eastAsia="ru-RU"/>
        </w:rPr>
        <w:t>75,7</w:t>
      </w:r>
      <w:r w:rsidRPr="009768C5">
        <w:rPr>
          <w:rFonts w:ascii="Times New Roman" w:hAnsi="Times New Roman"/>
          <w:sz w:val="24"/>
          <w:szCs w:val="24"/>
          <w:lang w:eastAsia="ru-RU"/>
        </w:rPr>
        <w:t xml:space="preserve"> процент</w:t>
      </w:r>
      <w:r>
        <w:rPr>
          <w:rFonts w:ascii="Times New Roman" w:hAnsi="Times New Roman"/>
          <w:sz w:val="24"/>
          <w:szCs w:val="24"/>
          <w:lang w:eastAsia="ru-RU"/>
        </w:rPr>
        <w:t>а</w:t>
      </w:r>
      <w:r w:rsidRPr="009768C5">
        <w:rPr>
          <w:rFonts w:ascii="Times New Roman" w:hAnsi="Times New Roman"/>
          <w:sz w:val="24"/>
          <w:szCs w:val="24"/>
          <w:lang w:eastAsia="ru-RU"/>
        </w:rPr>
        <w:t>) и краткосрочными инвестициями (1</w:t>
      </w:r>
      <w:r>
        <w:rPr>
          <w:rFonts w:ascii="Times New Roman" w:hAnsi="Times New Roman"/>
          <w:sz w:val="24"/>
          <w:szCs w:val="24"/>
          <w:lang w:eastAsia="ru-RU"/>
        </w:rPr>
        <w:t>1,2</w:t>
      </w:r>
      <w:r w:rsidRPr="009768C5">
        <w:rPr>
          <w:rFonts w:ascii="Times New Roman" w:hAnsi="Times New Roman"/>
          <w:sz w:val="24"/>
          <w:szCs w:val="24"/>
          <w:lang w:eastAsia="ru-RU"/>
        </w:rPr>
        <w:t xml:space="preserve"> млн. сомов, или 1</w:t>
      </w:r>
      <w:r>
        <w:rPr>
          <w:rFonts w:ascii="Times New Roman" w:hAnsi="Times New Roman"/>
          <w:sz w:val="24"/>
          <w:szCs w:val="24"/>
          <w:lang w:eastAsia="ru-RU"/>
        </w:rPr>
        <w:t>5</w:t>
      </w:r>
      <w:r w:rsidRPr="009768C5">
        <w:rPr>
          <w:rFonts w:ascii="Times New Roman" w:hAnsi="Times New Roman"/>
          <w:sz w:val="24"/>
          <w:szCs w:val="24"/>
          <w:lang w:eastAsia="ru-RU"/>
        </w:rPr>
        <w:t>,6 процента).</w:t>
      </w:r>
    </w:p>
    <w:p w14:paraId="224282FC" w14:textId="77777777" w:rsidR="009D61A4" w:rsidRPr="00C91000" w:rsidRDefault="009D61A4" w:rsidP="009D61A4">
      <w:pPr>
        <w:pStyle w:val="afc"/>
        <w:ind w:firstLine="708"/>
        <w:jc w:val="both"/>
        <w:rPr>
          <w:rFonts w:ascii="Times New Roman" w:hAnsi="Times New Roman"/>
          <w:sz w:val="24"/>
          <w:szCs w:val="24"/>
        </w:rPr>
      </w:pPr>
      <w:r w:rsidRPr="009768C5">
        <w:rPr>
          <w:rFonts w:ascii="Times New Roman" w:hAnsi="Times New Roman"/>
          <w:sz w:val="24"/>
          <w:szCs w:val="24"/>
          <w:lang w:eastAsia="ru-RU"/>
        </w:rPr>
        <w:t xml:space="preserve">Объем обязательств </w:t>
      </w:r>
      <w:r>
        <w:rPr>
          <w:rFonts w:ascii="Times New Roman" w:hAnsi="Times New Roman"/>
          <w:sz w:val="24"/>
          <w:szCs w:val="24"/>
          <w:lang w:eastAsia="ru-RU"/>
        </w:rPr>
        <w:t xml:space="preserve">на конец 2024г. составил 21,6 млн. сомов, собственного капитала - 50,0 млн. сомов. </w:t>
      </w:r>
    </w:p>
    <w:p w14:paraId="6CA7D2E3" w14:textId="77777777" w:rsidR="009D61A4" w:rsidRPr="002304C9" w:rsidRDefault="009D61A4" w:rsidP="00903830">
      <w:pPr>
        <w:spacing w:before="60"/>
        <w:ind w:firstLine="709"/>
        <w:jc w:val="both"/>
        <w:rPr>
          <w:sz w:val="24"/>
          <w:szCs w:val="24"/>
        </w:rPr>
      </w:pPr>
      <w:r w:rsidRPr="00D55E03">
        <w:rPr>
          <w:b/>
          <w:i/>
          <w:iCs/>
          <w:sz w:val="24"/>
          <w:szCs w:val="24"/>
        </w:rPr>
        <w:t xml:space="preserve">Страховые компании. </w:t>
      </w:r>
      <w:r w:rsidRPr="006F4EFB">
        <w:rPr>
          <w:sz w:val="24"/>
          <w:szCs w:val="24"/>
        </w:rPr>
        <w:t xml:space="preserve">В 2024г. в финансовом секторе республики осуществляли деятельность 16 страховых компаний, в которых занято более 630 человек. Доходы страховых компаний по сравнению с 2023г. </w:t>
      </w:r>
      <w:r>
        <w:rPr>
          <w:sz w:val="24"/>
          <w:szCs w:val="24"/>
        </w:rPr>
        <w:t>у</w:t>
      </w:r>
      <w:r w:rsidRPr="006F4EFB">
        <w:rPr>
          <w:sz w:val="24"/>
          <w:szCs w:val="24"/>
        </w:rPr>
        <w:t>величились</w:t>
      </w:r>
      <w:r>
        <w:rPr>
          <w:sz w:val="24"/>
          <w:szCs w:val="24"/>
        </w:rPr>
        <w:t xml:space="preserve"> почти в 2 раза </w:t>
      </w:r>
      <w:r w:rsidRPr="006F4EFB">
        <w:rPr>
          <w:sz w:val="24"/>
          <w:szCs w:val="24"/>
        </w:rPr>
        <w:t>(или на 3</w:t>
      </w:r>
      <w:r>
        <w:rPr>
          <w:sz w:val="24"/>
          <w:szCs w:val="24"/>
        </w:rPr>
        <w:t>,4</w:t>
      </w:r>
      <w:r w:rsidRPr="006F4EFB">
        <w:rPr>
          <w:sz w:val="24"/>
          <w:szCs w:val="24"/>
        </w:rPr>
        <w:t xml:space="preserve"> мл</w:t>
      </w:r>
      <w:r>
        <w:rPr>
          <w:sz w:val="24"/>
          <w:szCs w:val="24"/>
        </w:rPr>
        <w:t>рд</w:t>
      </w:r>
      <w:r w:rsidRPr="006F4EFB">
        <w:rPr>
          <w:sz w:val="24"/>
          <w:szCs w:val="24"/>
        </w:rPr>
        <w:t xml:space="preserve">. сомов) и составили </w:t>
      </w:r>
      <w:r>
        <w:rPr>
          <w:sz w:val="24"/>
          <w:szCs w:val="24"/>
        </w:rPr>
        <w:t>7,2</w:t>
      </w:r>
      <w:r w:rsidRPr="006F4EFB">
        <w:rPr>
          <w:sz w:val="24"/>
          <w:szCs w:val="24"/>
        </w:rPr>
        <w:t xml:space="preserve"> млрд. сомов, при этом основной объем доходов (5,2 млрд. сомов, или 72,5 процента общей суммы доходов) получен от поступления страховых платежей.</w:t>
      </w:r>
    </w:p>
    <w:p w14:paraId="7D524A65" w14:textId="77777777" w:rsidR="009D61A4" w:rsidRPr="002304C9" w:rsidRDefault="009D61A4" w:rsidP="009D61A4">
      <w:pPr>
        <w:ind w:firstLine="709"/>
        <w:jc w:val="both"/>
        <w:rPr>
          <w:sz w:val="24"/>
          <w:szCs w:val="24"/>
        </w:rPr>
      </w:pPr>
      <w:r w:rsidRPr="00662F14">
        <w:rPr>
          <w:sz w:val="24"/>
          <w:szCs w:val="24"/>
        </w:rPr>
        <w:t>Расходы страховых компаний составили 5,9 мл</w:t>
      </w:r>
      <w:r w:rsidRPr="00662F14">
        <w:rPr>
          <w:sz w:val="24"/>
          <w:szCs w:val="24"/>
          <w:lang w:val="ky-KG"/>
        </w:rPr>
        <w:t>рд</w:t>
      </w:r>
      <w:r w:rsidRPr="00662F14">
        <w:rPr>
          <w:sz w:val="24"/>
          <w:szCs w:val="24"/>
        </w:rPr>
        <w:t xml:space="preserve">. сомов, увеличившись за этот </w:t>
      </w:r>
      <w:r>
        <w:rPr>
          <w:sz w:val="24"/>
          <w:szCs w:val="24"/>
        </w:rPr>
        <w:t xml:space="preserve">же </w:t>
      </w:r>
      <w:r w:rsidRPr="00662F14">
        <w:rPr>
          <w:sz w:val="24"/>
          <w:szCs w:val="24"/>
        </w:rPr>
        <w:t xml:space="preserve">период </w:t>
      </w:r>
      <w:r>
        <w:rPr>
          <w:sz w:val="24"/>
          <w:szCs w:val="24"/>
        </w:rPr>
        <w:t>в 1,8 раза</w:t>
      </w:r>
      <w:r w:rsidRPr="00662F14">
        <w:rPr>
          <w:sz w:val="24"/>
          <w:szCs w:val="24"/>
        </w:rPr>
        <w:t xml:space="preserve"> (или на 2</w:t>
      </w:r>
      <w:r>
        <w:rPr>
          <w:sz w:val="24"/>
          <w:szCs w:val="24"/>
        </w:rPr>
        <w:t>,6</w:t>
      </w:r>
      <w:r w:rsidRPr="00662F14">
        <w:rPr>
          <w:sz w:val="24"/>
          <w:szCs w:val="24"/>
        </w:rPr>
        <w:t xml:space="preserve"> мл</w:t>
      </w:r>
      <w:r>
        <w:rPr>
          <w:sz w:val="24"/>
          <w:szCs w:val="24"/>
        </w:rPr>
        <w:t>рд</w:t>
      </w:r>
      <w:r w:rsidRPr="00662F14">
        <w:rPr>
          <w:sz w:val="24"/>
          <w:szCs w:val="24"/>
        </w:rPr>
        <w:t xml:space="preserve">. сомов). Основными направлениями расходования средств страховых компаний являлись </w:t>
      </w:r>
      <w:r w:rsidRPr="00B43920">
        <w:rPr>
          <w:sz w:val="24"/>
          <w:szCs w:val="24"/>
        </w:rPr>
        <w:t xml:space="preserve">расходы на ведение дела (26,8 </w:t>
      </w:r>
      <w:r w:rsidRPr="0063527F">
        <w:rPr>
          <w:sz w:val="24"/>
          <w:szCs w:val="24"/>
        </w:rPr>
        <w:t>процента</w:t>
      </w:r>
      <w:r w:rsidRPr="003274F1">
        <w:rPr>
          <w:sz w:val="24"/>
          <w:szCs w:val="24"/>
        </w:rPr>
        <w:t xml:space="preserve"> </w:t>
      </w:r>
      <w:r w:rsidRPr="0063527F">
        <w:rPr>
          <w:sz w:val="24"/>
          <w:szCs w:val="24"/>
        </w:rPr>
        <w:t xml:space="preserve">общей суммы расходов), затраты </w:t>
      </w:r>
      <w:r>
        <w:rPr>
          <w:sz w:val="24"/>
          <w:szCs w:val="24"/>
        </w:rPr>
        <w:t xml:space="preserve">на </w:t>
      </w:r>
      <w:r w:rsidRPr="0063527F">
        <w:rPr>
          <w:sz w:val="24"/>
          <w:szCs w:val="24"/>
        </w:rPr>
        <w:t>выплат</w:t>
      </w:r>
      <w:r>
        <w:rPr>
          <w:sz w:val="24"/>
          <w:szCs w:val="24"/>
        </w:rPr>
        <w:t>у</w:t>
      </w:r>
      <w:r w:rsidRPr="0063527F">
        <w:rPr>
          <w:sz w:val="24"/>
          <w:szCs w:val="24"/>
        </w:rPr>
        <w:t xml:space="preserve"> страховых взносов (премий), переданных в перестрахование (26,4 процента),</w:t>
      </w:r>
      <w:r w:rsidRPr="0063527F">
        <w:rPr>
          <w:sz w:val="24"/>
          <w:szCs w:val="24"/>
          <w:lang w:val="ky-KG"/>
        </w:rPr>
        <w:t xml:space="preserve"> </w:t>
      </w:r>
      <w:r w:rsidRPr="0063527F">
        <w:rPr>
          <w:sz w:val="24"/>
          <w:szCs w:val="24"/>
        </w:rPr>
        <w:t xml:space="preserve">по </w:t>
      </w:r>
      <w:r>
        <w:rPr>
          <w:sz w:val="24"/>
          <w:szCs w:val="24"/>
        </w:rPr>
        <w:t xml:space="preserve">отчислениям в страховые резервы (23,7 процента) и </w:t>
      </w:r>
      <w:r w:rsidRPr="0063527F">
        <w:rPr>
          <w:sz w:val="24"/>
          <w:szCs w:val="24"/>
        </w:rPr>
        <w:t>выплате страхового возмещения и страховых сумм (13,2 процента)</w:t>
      </w:r>
      <w:r>
        <w:rPr>
          <w:sz w:val="24"/>
          <w:szCs w:val="24"/>
        </w:rPr>
        <w:t>.</w:t>
      </w:r>
    </w:p>
    <w:p w14:paraId="58FCEF50" w14:textId="77777777" w:rsidR="009D61A4" w:rsidRPr="002304C9" w:rsidRDefault="009D61A4" w:rsidP="009D61A4">
      <w:pPr>
        <w:ind w:firstLine="709"/>
        <w:jc w:val="both"/>
        <w:rPr>
          <w:sz w:val="24"/>
          <w:szCs w:val="24"/>
        </w:rPr>
      </w:pPr>
      <w:r w:rsidRPr="006D157D">
        <w:rPr>
          <w:sz w:val="24"/>
          <w:szCs w:val="24"/>
        </w:rPr>
        <w:t>По итогам истекшего года страховыми компаниями получен положительный сальдированный финансовый результат в размере 1</w:t>
      </w:r>
      <w:r>
        <w:rPr>
          <w:sz w:val="24"/>
          <w:szCs w:val="24"/>
        </w:rPr>
        <w:t>,3</w:t>
      </w:r>
      <w:r w:rsidRPr="006D157D">
        <w:rPr>
          <w:sz w:val="24"/>
          <w:szCs w:val="24"/>
        </w:rPr>
        <w:t xml:space="preserve"> мл</w:t>
      </w:r>
      <w:r>
        <w:rPr>
          <w:sz w:val="24"/>
          <w:szCs w:val="24"/>
        </w:rPr>
        <w:t>рд</w:t>
      </w:r>
      <w:r w:rsidRPr="006D157D">
        <w:rPr>
          <w:sz w:val="24"/>
          <w:szCs w:val="24"/>
        </w:rPr>
        <w:t>. сомов прибыли, что почти в 3 раза больше, чем в 2023г. Рентабельными являлись 14</w:t>
      </w:r>
      <w:r>
        <w:rPr>
          <w:sz w:val="24"/>
          <w:szCs w:val="24"/>
        </w:rPr>
        <w:t xml:space="preserve"> компаний, </w:t>
      </w:r>
      <w:r w:rsidRPr="006D157D">
        <w:rPr>
          <w:sz w:val="24"/>
          <w:szCs w:val="24"/>
        </w:rPr>
        <w:t>а нерентабельными - две компании</w:t>
      </w:r>
      <w:r>
        <w:rPr>
          <w:sz w:val="24"/>
          <w:szCs w:val="24"/>
        </w:rPr>
        <w:t>.</w:t>
      </w:r>
    </w:p>
    <w:p w14:paraId="7A75BC2E" w14:textId="77777777" w:rsidR="009D61A4" w:rsidRPr="002304C9" w:rsidRDefault="009D61A4" w:rsidP="009D61A4">
      <w:pPr>
        <w:ind w:firstLine="709"/>
        <w:jc w:val="both"/>
        <w:rPr>
          <w:sz w:val="24"/>
          <w:szCs w:val="24"/>
        </w:rPr>
      </w:pPr>
      <w:r w:rsidRPr="00845A16">
        <w:rPr>
          <w:sz w:val="24"/>
          <w:szCs w:val="24"/>
        </w:rPr>
        <w:t>Страховыми компаниями в 2024г. заключено 1</w:t>
      </w:r>
      <w:r>
        <w:rPr>
          <w:sz w:val="24"/>
          <w:szCs w:val="24"/>
        </w:rPr>
        <w:t>,6 млн</w:t>
      </w:r>
      <w:r w:rsidRPr="00845A16">
        <w:rPr>
          <w:sz w:val="24"/>
          <w:szCs w:val="24"/>
        </w:rPr>
        <w:t>. договоров страхования, что по сравнению с 2023г. в 3,2 раза, или на 1</w:t>
      </w:r>
      <w:r>
        <w:rPr>
          <w:sz w:val="24"/>
          <w:szCs w:val="24"/>
        </w:rPr>
        <w:t>,1 млн.</w:t>
      </w:r>
      <w:r w:rsidRPr="00845A16">
        <w:rPr>
          <w:sz w:val="24"/>
          <w:szCs w:val="24"/>
        </w:rPr>
        <w:t xml:space="preserve"> больше. Из общего количества заключенных договоров 1</w:t>
      </w:r>
      <w:r>
        <w:rPr>
          <w:sz w:val="24"/>
          <w:szCs w:val="24"/>
        </w:rPr>
        <w:t>,5 млн</w:t>
      </w:r>
      <w:r w:rsidRPr="00845A16">
        <w:rPr>
          <w:sz w:val="24"/>
          <w:szCs w:val="24"/>
        </w:rPr>
        <w:t xml:space="preserve">., или 93,1 процента приходилось на договора с физическими лицами, </w:t>
      </w:r>
      <w:r>
        <w:rPr>
          <w:sz w:val="24"/>
          <w:szCs w:val="24"/>
        </w:rPr>
        <w:t xml:space="preserve">а </w:t>
      </w:r>
      <w:r w:rsidRPr="00845A16">
        <w:rPr>
          <w:sz w:val="24"/>
          <w:szCs w:val="24"/>
        </w:rPr>
        <w:t>6,9 процента - с юридическими лицами.</w:t>
      </w:r>
    </w:p>
    <w:p w14:paraId="11C1350A" w14:textId="4B317F0C" w:rsidR="009D61A4" w:rsidRDefault="009D61A4" w:rsidP="009D61A4">
      <w:pPr>
        <w:ind w:firstLine="709"/>
        <w:jc w:val="both"/>
        <w:rPr>
          <w:sz w:val="24"/>
          <w:szCs w:val="24"/>
        </w:rPr>
      </w:pPr>
      <w:r w:rsidRPr="00A20D71">
        <w:rPr>
          <w:sz w:val="24"/>
          <w:szCs w:val="24"/>
          <w:lang w:val="ky-KG"/>
        </w:rPr>
        <w:t xml:space="preserve">В 2024г. </w:t>
      </w:r>
      <w:r w:rsidRPr="00A20D71">
        <w:rPr>
          <w:sz w:val="24"/>
          <w:szCs w:val="24"/>
        </w:rPr>
        <w:t>заключено 1 179,3 тыс. договоров добровольно</w:t>
      </w:r>
      <w:r w:rsidRPr="00A20D71">
        <w:rPr>
          <w:sz w:val="24"/>
          <w:szCs w:val="24"/>
          <w:lang w:val="ky-KG"/>
        </w:rPr>
        <w:t xml:space="preserve">го </w:t>
      </w:r>
      <w:r w:rsidRPr="00A20D71">
        <w:rPr>
          <w:sz w:val="24"/>
          <w:szCs w:val="24"/>
        </w:rPr>
        <w:t xml:space="preserve">страхованию (71,3 </w:t>
      </w:r>
      <w:r w:rsidRPr="000A0CEF">
        <w:rPr>
          <w:sz w:val="24"/>
          <w:szCs w:val="24"/>
        </w:rPr>
        <w:t>процента от общего числа заключенных договоров</w:t>
      </w:r>
      <w:r w:rsidRPr="000A0CEF">
        <w:rPr>
          <w:sz w:val="24"/>
          <w:szCs w:val="24"/>
          <w:lang w:val="ky-KG"/>
        </w:rPr>
        <w:t>)</w:t>
      </w:r>
      <w:r w:rsidRPr="000A0CEF">
        <w:rPr>
          <w:sz w:val="24"/>
          <w:szCs w:val="24"/>
        </w:rPr>
        <w:t>,</w:t>
      </w:r>
      <w:r w:rsidRPr="000A0CEF">
        <w:rPr>
          <w:sz w:val="24"/>
          <w:szCs w:val="24"/>
          <w:lang w:val="ky-KG"/>
        </w:rPr>
        <w:t xml:space="preserve"> что в 3,5 раза больше, чем за 2023г. </w:t>
      </w:r>
      <w:r w:rsidRPr="000A0CEF">
        <w:rPr>
          <w:sz w:val="24"/>
          <w:szCs w:val="24"/>
        </w:rPr>
        <w:t xml:space="preserve"> Количество заключенных договоров обязательного страхования по сравнению с 2023г. увеличилось </w:t>
      </w:r>
      <w:r w:rsidR="00A20D71">
        <w:rPr>
          <w:sz w:val="24"/>
          <w:szCs w:val="24"/>
        </w:rPr>
        <w:t xml:space="preserve">в </w:t>
      </w:r>
      <w:r w:rsidRPr="000A0CEF">
        <w:rPr>
          <w:sz w:val="24"/>
          <w:szCs w:val="24"/>
        </w:rPr>
        <w:t xml:space="preserve">2,6 раза и составило 474,1 тыс. договоров. </w:t>
      </w:r>
      <w:r w:rsidRPr="006C5784">
        <w:rPr>
          <w:sz w:val="24"/>
          <w:szCs w:val="24"/>
        </w:rPr>
        <w:t>Наибольшая</w:t>
      </w:r>
      <w:r w:rsidRPr="000A0CEF">
        <w:rPr>
          <w:sz w:val="24"/>
          <w:szCs w:val="24"/>
        </w:rPr>
        <w:t xml:space="preserve"> доля договоров добровольного страхования пришлась на страхование от несчастных случаев и болезней (88,8 процента от их общего числа), туризма (6,1 процента) и имущественного страхования (3,8 процента).</w:t>
      </w:r>
      <w:r w:rsidRPr="002304C9">
        <w:rPr>
          <w:sz w:val="24"/>
          <w:szCs w:val="24"/>
        </w:rPr>
        <w:t xml:space="preserve"> </w:t>
      </w:r>
    </w:p>
    <w:p w14:paraId="3C1C6BB8" w14:textId="77777777" w:rsidR="009D61A4" w:rsidRPr="002304C9" w:rsidRDefault="009D61A4" w:rsidP="009D61A4">
      <w:pPr>
        <w:ind w:firstLine="709"/>
        <w:jc w:val="both"/>
        <w:rPr>
          <w:sz w:val="24"/>
          <w:szCs w:val="24"/>
        </w:rPr>
      </w:pPr>
      <w:r w:rsidRPr="00FC1722">
        <w:rPr>
          <w:sz w:val="24"/>
          <w:szCs w:val="24"/>
        </w:rPr>
        <w:t>В обязательном страховании превалируют договора имущественного страхования недвижимой собственности граждан (52,6 процента)</w:t>
      </w:r>
      <w:r w:rsidRPr="00FC1722">
        <w:rPr>
          <w:sz w:val="24"/>
          <w:szCs w:val="24"/>
          <w:lang w:val="ky-KG"/>
        </w:rPr>
        <w:t xml:space="preserve">, </w:t>
      </w:r>
      <w:r w:rsidRPr="00FC1722">
        <w:rPr>
          <w:sz w:val="24"/>
          <w:szCs w:val="24"/>
        </w:rPr>
        <w:t>страхования гражданской ответственности владельцев автотранспортных средств (44,6 процента) и перевозчиков перед пассажирами (2,1 процента).</w:t>
      </w:r>
      <w:r w:rsidRPr="002304C9">
        <w:rPr>
          <w:sz w:val="24"/>
          <w:szCs w:val="24"/>
        </w:rPr>
        <w:t xml:space="preserve"> </w:t>
      </w:r>
    </w:p>
    <w:p w14:paraId="295D3654" w14:textId="44E3D304" w:rsidR="009D61A4" w:rsidRDefault="009D61A4" w:rsidP="009D61A4">
      <w:pPr>
        <w:ind w:firstLine="709"/>
        <w:jc w:val="both"/>
        <w:rPr>
          <w:sz w:val="24"/>
          <w:szCs w:val="24"/>
        </w:rPr>
      </w:pPr>
      <w:r w:rsidRPr="00FC1722">
        <w:rPr>
          <w:sz w:val="24"/>
          <w:szCs w:val="24"/>
        </w:rPr>
        <w:t>Страховая сумма по заключенным договорам на конец 2024г. достигла 1</w:t>
      </w:r>
      <w:r>
        <w:rPr>
          <w:sz w:val="24"/>
          <w:szCs w:val="24"/>
        </w:rPr>
        <w:t xml:space="preserve"> </w:t>
      </w:r>
      <w:r w:rsidRPr="00FC1722">
        <w:rPr>
          <w:sz w:val="24"/>
          <w:szCs w:val="24"/>
        </w:rPr>
        <w:t>886,0</w:t>
      </w:r>
      <w:r w:rsidRPr="00FC1722">
        <w:rPr>
          <w:bCs/>
          <w:sz w:val="24"/>
          <w:szCs w:val="24"/>
        </w:rPr>
        <w:t xml:space="preserve"> </w:t>
      </w:r>
      <w:r w:rsidRPr="00FC1722">
        <w:rPr>
          <w:sz w:val="24"/>
          <w:szCs w:val="24"/>
        </w:rPr>
        <w:t>млрд. сомов, увеличившись по сравнению с 2023г. на 7,1 процента, или на 125,7 млрд. сомов.  Основной объем страховой суммы пришелся на договора добровольного имущественного страхования (36,7 процента общего объема, или 691,6</w:t>
      </w:r>
      <w:r w:rsidRPr="00FC1722">
        <w:rPr>
          <w:bCs/>
          <w:sz w:val="24"/>
          <w:szCs w:val="24"/>
        </w:rPr>
        <w:t xml:space="preserve"> </w:t>
      </w:r>
      <w:r w:rsidRPr="00FC1722">
        <w:rPr>
          <w:sz w:val="24"/>
          <w:szCs w:val="24"/>
        </w:rPr>
        <w:t>млрд. сомов)</w:t>
      </w:r>
      <w:r>
        <w:rPr>
          <w:sz w:val="24"/>
          <w:szCs w:val="24"/>
        </w:rPr>
        <w:t xml:space="preserve">, </w:t>
      </w:r>
      <w:r w:rsidRPr="00FC1722">
        <w:rPr>
          <w:sz w:val="24"/>
          <w:szCs w:val="24"/>
        </w:rPr>
        <w:t xml:space="preserve">добровольного </w:t>
      </w:r>
      <w:r w:rsidRPr="00FC1722">
        <w:rPr>
          <w:sz w:val="24"/>
          <w:szCs w:val="24"/>
        </w:rPr>
        <w:lastRenderedPageBreak/>
        <w:t>страхования ответственности (26,6 процента, или 501,9 млрд. сомов)</w:t>
      </w:r>
      <w:r>
        <w:rPr>
          <w:sz w:val="24"/>
          <w:szCs w:val="24"/>
        </w:rPr>
        <w:t xml:space="preserve"> и обязательного страхования гражданской ответственности (16,5 процента, или 311,1 млрд. сомов)</w:t>
      </w:r>
      <w:r w:rsidRPr="00FC1722">
        <w:rPr>
          <w:sz w:val="24"/>
          <w:szCs w:val="24"/>
        </w:rPr>
        <w:t>.</w:t>
      </w:r>
      <w:r>
        <w:rPr>
          <w:sz w:val="24"/>
          <w:szCs w:val="24"/>
        </w:rPr>
        <w:t xml:space="preserve"> </w:t>
      </w:r>
    </w:p>
    <w:p w14:paraId="4F224970" w14:textId="77777777" w:rsidR="009D61A4" w:rsidRDefault="009D61A4" w:rsidP="009D61A4">
      <w:pPr>
        <w:spacing w:before="120" w:after="60"/>
        <w:jc w:val="both"/>
        <w:rPr>
          <w:b/>
          <w:sz w:val="24"/>
          <w:szCs w:val="24"/>
        </w:rPr>
      </w:pPr>
      <w:r>
        <w:rPr>
          <w:b/>
          <w:bCs/>
          <w:sz w:val="24"/>
          <w:szCs w:val="24"/>
        </w:rPr>
        <w:t>График 1</w:t>
      </w:r>
      <w:r>
        <w:rPr>
          <w:b/>
          <w:bCs/>
          <w:sz w:val="24"/>
          <w:szCs w:val="24"/>
          <w:lang w:val="ky-KG"/>
        </w:rPr>
        <w:t>3:</w:t>
      </w:r>
      <w:r>
        <w:rPr>
          <w:b/>
          <w:bCs/>
          <w:sz w:val="24"/>
          <w:szCs w:val="24"/>
        </w:rPr>
        <w:t xml:space="preserve"> </w:t>
      </w:r>
      <w:r>
        <w:rPr>
          <w:b/>
          <w:sz w:val="24"/>
          <w:szCs w:val="24"/>
          <w:lang w:val="ky-KG"/>
        </w:rPr>
        <w:t>Страхование в Кыргызской Республике</w:t>
      </w:r>
      <w:r>
        <w:rPr>
          <w:b/>
          <w:sz w:val="24"/>
          <w:szCs w:val="24"/>
        </w:rPr>
        <w:t xml:space="preserve"> </w:t>
      </w:r>
    </w:p>
    <w:p w14:paraId="7168243A" w14:textId="77777777" w:rsidR="009D61A4" w:rsidRDefault="009D61A4" w:rsidP="009D61A4">
      <w:pPr>
        <w:spacing w:before="120" w:after="60"/>
        <w:jc w:val="both"/>
        <w:rPr>
          <w:b/>
          <w:sz w:val="24"/>
          <w:szCs w:val="24"/>
        </w:rPr>
      </w:pPr>
      <w:r>
        <w:rPr>
          <w:b/>
          <w:noProof/>
          <w:sz w:val="24"/>
          <w:szCs w:val="24"/>
        </w:rPr>
        <w:drawing>
          <wp:inline distT="0" distB="0" distL="0" distR="0" wp14:anchorId="1DED22CD" wp14:editId="2D5CDA1B">
            <wp:extent cx="5814060" cy="2638425"/>
            <wp:effectExtent l="0" t="0" r="0" b="9525"/>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14060" cy="2638425"/>
                    </a:xfrm>
                    <a:prstGeom prst="rect">
                      <a:avLst/>
                    </a:prstGeom>
                    <a:noFill/>
                  </pic:spPr>
                </pic:pic>
              </a:graphicData>
            </a:graphic>
          </wp:inline>
        </w:drawing>
      </w:r>
    </w:p>
    <w:p w14:paraId="4342BD68" w14:textId="77777777" w:rsidR="009D61A4" w:rsidRPr="002304C9" w:rsidRDefault="009D61A4" w:rsidP="009D61A4">
      <w:pPr>
        <w:ind w:firstLine="709"/>
        <w:jc w:val="both"/>
        <w:rPr>
          <w:sz w:val="24"/>
          <w:szCs w:val="24"/>
        </w:rPr>
      </w:pPr>
      <w:r w:rsidRPr="00FC1722">
        <w:rPr>
          <w:sz w:val="24"/>
          <w:szCs w:val="24"/>
        </w:rPr>
        <w:t>Сумма поступивших страховых взносов на конец 2024г. составила 5,2 млрд. сомов. При этом, 35,1 процента (1,8 млрд. сомов) страховых взносов сформировано за счет поступлений по договорам добровольного страхования имущества хозяйствующих субъектов.</w:t>
      </w:r>
    </w:p>
    <w:p w14:paraId="72690DD4" w14:textId="3C6B02D3" w:rsidR="009D61A4" w:rsidRPr="00EA7570" w:rsidRDefault="009D61A4" w:rsidP="009D61A4">
      <w:pPr>
        <w:ind w:firstLine="709"/>
        <w:jc w:val="both"/>
        <w:rPr>
          <w:sz w:val="24"/>
          <w:szCs w:val="24"/>
        </w:rPr>
      </w:pPr>
      <w:r w:rsidRPr="00FC1722">
        <w:rPr>
          <w:sz w:val="24"/>
          <w:szCs w:val="24"/>
        </w:rPr>
        <w:t xml:space="preserve">В 2024г. отмечено 22,5 тыс. страховых случаев, что </w:t>
      </w:r>
      <w:r>
        <w:rPr>
          <w:sz w:val="24"/>
          <w:szCs w:val="24"/>
        </w:rPr>
        <w:t xml:space="preserve">на 27,4 процента </w:t>
      </w:r>
      <w:r w:rsidRPr="00FC1722">
        <w:rPr>
          <w:sz w:val="24"/>
          <w:szCs w:val="24"/>
        </w:rPr>
        <w:t xml:space="preserve">больше, чем в 2023г. Объем страховых выплат увеличился </w:t>
      </w:r>
      <w:r>
        <w:rPr>
          <w:sz w:val="24"/>
          <w:szCs w:val="24"/>
        </w:rPr>
        <w:t>на 16,6 процента</w:t>
      </w:r>
      <w:r w:rsidRPr="00FC1722">
        <w:rPr>
          <w:sz w:val="24"/>
          <w:szCs w:val="24"/>
        </w:rPr>
        <w:t xml:space="preserve"> и составил 782,8 млн. сомов. </w:t>
      </w:r>
      <w:r w:rsidRPr="00D85BDF">
        <w:rPr>
          <w:sz w:val="24"/>
          <w:szCs w:val="24"/>
        </w:rPr>
        <w:t>При этом, основная доля произведенных выплат пришлась на добровольное страхование имущества хозяйствующих субъектов (</w:t>
      </w:r>
      <w:r w:rsidR="00A20D71" w:rsidRPr="00D85BDF">
        <w:rPr>
          <w:sz w:val="24"/>
          <w:szCs w:val="24"/>
        </w:rPr>
        <w:t xml:space="preserve">38,2 процента общего объема, или </w:t>
      </w:r>
      <w:r w:rsidRPr="00D85BDF">
        <w:rPr>
          <w:sz w:val="24"/>
          <w:szCs w:val="24"/>
        </w:rPr>
        <w:t>299,2 млн. сомов) и имущества граждан (29,6 процента, или 232,1 млн. сомов).</w:t>
      </w:r>
      <w:r>
        <w:rPr>
          <w:sz w:val="24"/>
          <w:szCs w:val="24"/>
        </w:rPr>
        <w:t xml:space="preserve"> </w:t>
      </w:r>
    </w:p>
    <w:p w14:paraId="4344700E" w14:textId="77777777" w:rsidR="009D61A4" w:rsidRDefault="009D61A4" w:rsidP="009D61A4">
      <w:pPr>
        <w:spacing w:before="120"/>
        <w:ind w:firstLine="709"/>
        <w:jc w:val="both"/>
        <w:rPr>
          <w:sz w:val="24"/>
          <w:szCs w:val="24"/>
        </w:rPr>
      </w:pPr>
      <w:r w:rsidRPr="00FC1722">
        <w:rPr>
          <w:sz w:val="24"/>
          <w:szCs w:val="24"/>
        </w:rPr>
        <w:t xml:space="preserve">Стоимость активов страховых компаний на конец 2024г. составила 12,3 млрд. сомов, увеличившись за год </w:t>
      </w:r>
      <w:r>
        <w:rPr>
          <w:sz w:val="24"/>
          <w:szCs w:val="24"/>
        </w:rPr>
        <w:t>в 1,8 раза</w:t>
      </w:r>
      <w:r w:rsidRPr="00FC1722">
        <w:rPr>
          <w:sz w:val="24"/>
          <w:szCs w:val="24"/>
        </w:rPr>
        <w:t xml:space="preserve">. При этом, отмечался рост </w:t>
      </w:r>
      <w:r>
        <w:rPr>
          <w:sz w:val="24"/>
          <w:szCs w:val="24"/>
        </w:rPr>
        <w:t>запасов,</w:t>
      </w:r>
      <w:r w:rsidRPr="00FC1722">
        <w:rPr>
          <w:sz w:val="24"/>
          <w:szCs w:val="24"/>
        </w:rPr>
        <w:t xml:space="preserve"> долгосрочных инвестиций, а также </w:t>
      </w:r>
      <w:r>
        <w:rPr>
          <w:sz w:val="24"/>
          <w:szCs w:val="24"/>
        </w:rPr>
        <w:t>денежных средств и счетов к получению</w:t>
      </w:r>
      <w:r w:rsidRPr="00FC1722">
        <w:rPr>
          <w:sz w:val="24"/>
          <w:szCs w:val="24"/>
        </w:rPr>
        <w:t xml:space="preserve"> Обязательства страховых организаций на конец 2024г. определились в размере 6,4 млрд. сомов, увеличившись за прошедший год в 3,3 раза, что обусловлено ростом средств, направленных на формирование страховых резервов. Собственный капитал на конец года составил 6,0 млрд. сомов</w:t>
      </w:r>
      <w:r>
        <w:rPr>
          <w:sz w:val="24"/>
          <w:szCs w:val="24"/>
        </w:rPr>
        <w:t xml:space="preserve">, увеличившись </w:t>
      </w:r>
      <w:r w:rsidRPr="00FC1722">
        <w:rPr>
          <w:sz w:val="24"/>
          <w:szCs w:val="24"/>
        </w:rPr>
        <w:t>за этот же период на 21 процент</w:t>
      </w:r>
      <w:r>
        <w:rPr>
          <w:sz w:val="24"/>
          <w:szCs w:val="24"/>
        </w:rPr>
        <w:t xml:space="preserve">, что обеспечено ростом нераспределенной прибыли и уставного капитала. </w:t>
      </w:r>
      <w:r w:rsidRPr="00FC1722">
        <w:rPr>
          <w:sz w:val="24"/>
          <w:szCs w:val="24"/>
        </w:rPr>
        <w:t>Основной объем</w:t>
      </w:r>
      <w:r>
        <w:rPr>
          <w:sz w:val="24"/>
          <w:szCs w:val="24"/>
        </w:rPr>
        <w:t xml:space="preserve"> собственного капитала </w:t>
      </w:r>
      <w:r w:rsidRPr="00FC1722">
        <w:rPr>
          <w:sz w:val="24"/>
          <w:szCs w:val="24"/>
        </w:rPr>
        <w:t>сформирован уставным капиталом, на долю которого пришлось 70 процент</w:t>
      </w:r>
      <w:r>
        <w:rPr>
          <w:sz w:val="24"/>
          <w:szCs w:val="24"/>
        </w:rPr>
        <w:t>ов</w:t>
      </w:r>
      <w:r w:rsidRPr="00FC1722">
        <w:rPr>
          <w:sz w:val="24"/>
          <w:szCs w:val="24"/>
        </w:rPr>
        <w:t xml:space="preserve"> </w:t>
      </w:r>
      <w:r>
        <w:rPr>
          <w:sz w:val="24"/>
          <w:szCs w:val="24"/>
        </w:rPr>
        <w:t>его объема.</w:t>
      </w:r>
    </w:p>
    <w:p w14:paraId="119C9140" w14:textId="77777777" w:rsidR="009D61A4" w:rsidRPr="00D55E03" w:rsidRDefault="009D61A4" w:rsidP="009D61A4">
      <w:pPr>
        <w:spacing w:before="120"/>
        <w:ind w:firstLine="709"/>
        <w:jc w:val="both"/>
        <w:rPr>
          <w:sz w:val="24"/>
          <w:szCs w:val="24"/>
        </w:rPr>
      </w:pPr>
    </w:p>
    <w:p w14:paraId="3E7D1027" w14:textId="77777777" w:rsidR="009D61A4" w:rsidRDefault="009D61A4" w:rsidP="009D61A4">
      <w:pPr>
        <w:rPr>
          <w:b/>
          <w:i/>
          <w:sz w:val="28"/>
          <w:szCs w:val="28"/>
        </w:rPr>
      </w:pPr>
      <w:r>
        <w:rPr>
          <w:b/>
          <w:i/>
          <w:sz w:val="28"/>
          <w:szCs w:val="28"/>
        </w:rPr>
        <w:t>Общественные организации</w:t>
      </w:r>
    </w:p>
    <w:p w14:paraId="5EE18215" w14:textId="77777777" w:rsidR="009D61A4" w:rsidRDefault="009D61A4" w:rsidP="009D61A4">
      <w:pPr>
        <w:rPr>
          <w:b/>
          <w:i/>
          <w:sz w:val="28"/>
          <w:szCs w:val="28"/>
        </w:rPr>
      </w:pPr>
    </w:p>
    <w:p w14:paraId="0C483846" w14:textId="77777777" w:rsidR="009D61A4" w:rsidRPr="009F1239" w:rsidRDefault="009D61A4" w:rsidP="009D61A4">
      <w:pPr>
        <w:ind w:firstLine="709"/>
        <w:jc w:val="both"/>
        <w:rPr>
          <w:sz w:val="24"/>
          <w:szCs w:val="24"/>
        </w:rPr>
      </w:pPr>
      <w:r w:rsidRPr="009F1239">
        <w:rPr>
          <w:sz w:val="24"/>
          <w:szCs w:val="24"/>
        </w:rPr>
        <w:t xml:space="preserve">По данным Единого государственного регистра статистических единиц (ЕГРСЕ), на конец 2024г. на территории Кыргызской Республики </w:t>
      </w:r>
      <w:r w:rsidRPr="009F1239">
        <w:rPr>
          <w:b/>
          <w:bCs/>
          <w:i/>
          <w:iCs/>
          <w:sz w:val="24"/>
          <w:szCs w:val="24"/>
        </w:rPr>
        <w:t>зарегистрировано</w:t>
      </w:r>
      <w:r w:rsidRPr="009F1239">
        <w:rPr>
          <w:sz w:val="24"/>
          <w:szCs w:val="24"/>
        </w:rPr>
        <w:t xml:space="preserve"> 23,6 тыс. </w:t>
      </w:r>
      <w:r w:rsidRPr="009F1239">
        <w:rPr>
          <w:b/>
          <w:i/>
          <w:sz w:val="24"/>
          <w:szCs w:val="24"/>
        </w:rPr>
        <w:t xml:space="preserve">общественных организаций, </w:t>
      </w:r>
      <w:r w:rsidRPr="009F1239">
        <w:rPr>
          <w:sz w:val="24"/>
          <w:szCs w:val="24"/>
        </w:rPr>
        <w:t>что по сравнению с 2020г. на 7,9 процента больше.</w:t>
      </w:r>
    </w:p>
    <w:p w14:paraId="49A38456" w14:textId="77777777" w:rsidR="009D61A4" w:rsidRPr="009F1239" w:rsidRDefault="009D61A4" w:rsidP="009D61A4">
      <w:pPr>
        <w:ind w:firstLine="709"/>
        <w:jc w:val="both"/>
        <w:rPr>
          <w:sz w:val="24"/>
          <w:szCs w:val="24"/>
        </w:rPr>
      </w:pPr>
      <w:r w:rsidRPr="009F1239">
        <w:rPr>
          <w:sz w:val="24"/>
          <w:szCs w:val="24"/>
        </w:rPr>
        <w:t>Наибольшее количество общественных организаций на конец 2024г. зарегистрировано в г. Бишкек (8,5 тыс. субъектов, или 36,1 процента общего их числа), Джалал-Абадской области (2,9 тыс., или 12,4 процента) и Ошской области (2,8 тыс., или 12,0 процента).</w:t>
      </w:r>
    </w:p>
    <w:p w14:paraId="2118A5D8" w14:textId="22E66EFB" w:rsidR="009D61A4" w:rsidRDefault="009D61A4" w:rsidP="009D61A4">
      <w:pPr>
        <w:spacing w:before="80"/>
        <w:ind w:firstLine="709"/>
        <w:jc w:val="both"/>
        <w:rPr>
          <w:sz w:val="24"/>
          <w:szCs w:val="24"/>
        </w:rPr>
      </w:pPr>
      <w:r w:rsidRPr="009F1239">
        <w:rPr>
          <w:sz w:val="24"/>
          <w:szCs w:val="24"/>
        </w:rPr>
        <w:t xml:space="preserve">Количество </w:t>
      </w:r>
      <w:r w:rsidRPr="009F1239">
        <w:rPr>
          <w:b/>
          <w:bCs/>
          <w:i/>
          <w:iCs/>
          <w:sz w:val="24"/>
          <w:szCs w:val="24"/>
        </w:rPr>
        <w:t xml:space="preserve">отчитавшихся </w:t>
      </w:r>
      <w:r w:rsidRPr="009F1239">
        <w:rPr>
          <w:bCs/>
          <w:iCs/>
          <w:sz w:val="24"/>
          <w:szCs w:val="24"/>
        </w:rPr>
        <w:t>общественных организаций</w:t>
      </w:r>
      <w:r w:rsidRPr="009F1239">
        <w:rPr>
          <w:sz w:val="24"/>
          <w:szCs w:val="24"/>
        </w:rPr>
        <w:t xml:space="preserve"> в 2024г. составило 6,5 тыс., или 27,6 процента от общего числа зарегистрированных. Среднегодовая численность занятых в них работников составила 16,6 тыс. человек, а число членов - 766,8 тыс. человек.</w:t>
      </w:r>
    </w:p>
    <w:p w14:paraId="7D3C48C1" w14:textId="77777777" w:rsidR="004D7405" w:rsidRDefault="004D7405" w:rsidP="009D61A4">
      <w:pPr>
        <w:spacing w:before="80"/>
        <w:ind w:firstLine="709"/>
        <w:jc w:val="both"/>
        <w:rPr>
          <w:sz w:val="24"/>
          <w:szCs w:val="24"/>
        </w:rPr>
      </w:pPr>
    </w:p>
    <w:p w14:paraId="775D0BC2" w14:textId="77777777" w:rsidR="009D61A4" w:rsidRPr="00B42251" w:rsidRDefault="009D61A4" w:rsidP="009D61A4">
      <w:pPr>
        <w:spacing w:before="120"/>
        <w:jc w:val="both"/>
        <w:rPr>
          <w:b/>
          <w:sz w:val="24"/>
          <w:szCs w:val="24"/>
        </w:rPr>
      </w:pPr>
      <w:r w:rsidRPr="00B42251">
        <w:rPr>
          <w:b/>
          <w:sz w:val="24"/>
          <w:szCs w:val="24"/>
        </w:rPr>
        <w:lastRenderedPageBreak/>
        <w:t xml:space="preserve">Таблица </w:t>
      </w:r>
      <w:r>
        <w:rPr>
          <w:b/>
          <w:sz w:val="24"/>
          <w:szCs w:val="24"/>
        </w:rPr>
        <w:t>3</w:t>
      </w:r>
      <w:r w:rsidRPr="00B42251">
        <w:rPr>
          <w:b/>
          <w:sz w:val="24"/>
          <w:szCs w:val="24"/>
        </w:rPr>
        <w:t>: Количество общественных организаций в 20</w:t>
      </w:r>
      <w:r>
        <w:rPr>
          <w:b/>
          <w:sz w:val="24"/>
          <w:szCs w:val="24"/>
        </w:rPr>
        <w:t>24</w:t>
      </w:r>
      <w:r w:rsidRPr="00B42251">
        <w:rPr>
          <w:b/>
          <w:sz w:val="24"/>
          <w:szCs w:val="24"/>
        </w:rPr>
        <w:t>г.</w:t>
      </w:r>
    </w:p>
    <w:p w14:paraId="47991A98" w14:textId="77777777" w:rsidR="009D61A4" w:rsidRPr="005367F5" w:rsidRDefault="009D61A4" w:rsidP="009D61A4">
      <w:pPr>
        <w:spacing w:before="60" w:after="60"/>
        <w:ind w:firstLine="1247"/>
        <w:jc w:val="both"/>
        <w:rPr>
          <w:i/>
          <w:sz w:val="18"/>
          <w:szCs w:val="18"/>
        </w:rPr>
      </w:pPr>
      <w:r w:rsidRPr="005367F5">
        <w:rPr>
          <w:i/>
          <w:sz w:val="18"/>
          <w:szCs w:val="18"/>
        </w:rPr>
        <w:t>(единиц)</w:t>
      </w: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1843"/>
        <w:gridCol w:w="1125"/>
        <w:gridCol w:w="2126"/>
      </w:tblGrid>
      <w:tr w:rsidR="009D61A4" w:rsidRPr="009F1239" w14:paraId="22857D12" w14:textId="77777777" w:rsidTr="00FA3393">
        <w:trPr>
          <w:trHeight w:val="264"/>
          <w:tblHeader/>
        </w:trPr>
        <w:tc>
          <w:tcPr>
            <w:tcW w:w="4219" w:type="dxa"/>
            <w:vMerge w:val="restart"/>
            <w:tcBorders>
              <w:top w:val="single" w:sz="12" w:space="0" w:color="auto"/>
              <w:left w:val="nil"/>
              <w:bottom w:val="single" w:sz="12" w:space="0" w:color="auto"/>
              <w:right w:val="nil"/>
            </w:tcBorders>
          </w:tcPr>
          <w:p w14:paraId="579E22A4" w14:textId="77777777" w:rsidR="009D61A4" w:rsidRPr="00FD1B28" w:rsidRDefault="009D61A4" w:rsidP="00FA3393">
            <w:pPr>
              <w:jc w:val="center"/>
              <w:rPr>
                <w:b/>
                <w:sz w:val="18"/>
                <w:szCs w:val="18"/>
              </w:rPr>
            </w:pPr>
          </w:p>
        </w:tc>
        <w:tc>
          <w:tcPr>
            <w:tcW w:w="1843" w:type="dxa"/>
            <w:vMerge w:val="restart"/>
            <w:tcBorders>
              <w:top w:val="single" w:sz="12" w:space="0" w:color="auto"/>
              <w:left w:val="nil"/>
              <w:bottom w:val="single" w:sz="12" w:space="0" w:color="auto"/>
              <w:right w:val="nil"/>
            </w:tcBorders>
          </w:tcPr>
          <w:p w14:paraId="68A3DD38" w14:textId="77777777" w:rsidR="009D61A4" w:rsidRPr="00FD1B28" w:rsidRDefault="009D61A4" w:rsidP="00FA3393">
            <w:pPr>
              <w:spacing w:before="100" w:beforeAutospacing="1"/>
              <w:jc w:val="center"/>
              <w:rPr>
                <w:b/>
                <w:sz w:val="18"/>
                <w:szCs w:val="18"/>
              </w:rPr>
            </w:pPr>
            <w:r w:rsidRPr="00FD1B28">
              <w:rPr>
                <w:b/>
                <w:sz w:val="18"/>
                <w:szCs w:val="18"/>
              </w:rPr>
              <w:t>Зарегистрировано - всего</w:t>
            </w:r>
            <w:r w:rsidRPr="00FD1B28">
              <w:rPr>
                <w:b/>
                <w:sz w:val="18"/>
                <w:szCs w:val="18"/>
                <w:vertAlign w:val="superscript"/>
              </w:rPr>
              <w:t>1</w:t>
            </w:r>
          </w:p>
        </w:tc>
        <w:tc>
          <w:tcPr>
            <w:tcW w:w="3251" w:type="dxa"/>
            <w:gridSpan w:val="2"/>
            <w:tcBorders>
              <w:top w:val="single" w:sz="12" w:space="0" w:color="auto"/>
              <w:left w:val="nil"/>
              <w:bottom w:val="single" w:sz="4" w:space="0" w:color="auto"/>
              <w:right w:val="nil"/>
            </w:tcBorders>
            <w:vAlign w:val="center"/>
          </w:tcPr>
          <w:p w14:paraId="716A9FE8" w14:textId="77777777" w:rsidR="009D61A4" w:rsidRPr="00FD1B28" w:rsidRDefault="009D61A4" w:rsidP="00FA3393">
            <w:pPr>
              <w:jc w:val="center"/>
              <w:rPr>
                <w:b/>
                <w:sz w:val="18"/>
                <w:szCs w:val="18"/>
              </w:rPr>
            </w:pPr>
            <w:r w:rsidRPr="00FD1B28">
              <w:rPr>
                <w:b/>
                <w:sz w:val="18"/>
                <w:szCs w:val="18"/>
              </w:rPr>
              <w:t>из них действующие (отчитавшиеся)</w:t>
            </w:r>
          </w:p>
        </w:tc>
      </w:tr>
      <w:tr w:rsidR="009D61A4" w:rsidRPr="009F1239" w14:paraId="01C7F297" w14:textId="77777777" w:rsidTr="00FA3393">
        <w:trPr>
          <w:trHeight w:val="733"/>
          <w:tblHeader/>
        </w:trPr>
        <w:tc>
          <w:tcPr>
            <w:tcW w:w="4219" w:type="dxa"/>
            <w:vMerge/>
            <w:tcBorders>
              <w:top w:val="single" w:sz="12" w:space="0" w:color="auto"/>
              <w:left w:val="nil"/>
              <w:bottom w:val="single" w:sz="12" w:space="0" w:color="auto"/>
              <w:right w:val="nil"/>
            </w:tcBorders>
          </w:tcPr>
          <w:p w14:paraId="761BE3B1" w14:textId="77777777" w:rsidR="009D61A4" w:rsidRPr="00FD1B28" w:rsidRDefault="009D61A4" w:rsidP="00FA3393">
            <w:pPr>
              <w:jc w:val="center"/>
              <w:rPr>
                <w:b/>
                <w:sz w:val="18"/>
                <w:szCs w:val="18"/>
              </w:rPr>
            </w:pPr>
          </w:p>
        </w:tc>
        <w:tc>
          <w:tcPr>
            <w:tcW w:w="1843" w:type="dxa"/>
            <w:vMerge/>
            <w:tcBorders>
              <w:top w:val="single" w:sz="12" w:space="0" w:color="auto"/>
              <w:left w:val="nil"/>
              <w:bottom w:val="single" w:sz="12" w:space="0" w:color="auto"/>
              <w:right w:val="nil"/>
            </w:tcBorders>
          </w:tcPr>
          <w:p w14:paraId="26FAFA6F" w14:textId="77777777" w:rsidR="009D61A4" w:rsidRPr="00FD1B28" w:rsidRDefault="009D61A4" w:rsidP="00FA3393">
            <w:pPr>
              <w:jc w:val="center"/>
              <w:rPr>
                <w:b/>
                <w:sz w:val="18"/>
                <w:szCs w:val="18"/>
              </w:rPr>
            </w:pPr>
          </w:p>
        </w:tc>
        <w:tc>
          <w:tcPr>
            <w:tcW w:w="1125" w:type="dxa"/>
            <w:tcBorders>
              <w:top w:val="single" w:sz="4" w:space="0" w:color="auto"/>
              <w:left w:val="nil"/>
              <w:bottom w:val="single" w:sz="12" w:space="0" w:color="auto"/>
              <w:right w:val="nil"/>
            </w:tcBorders>
          </w:tcPr>
          <w:p w14:paraId="056634FE" w14:textId="77777777" w:rsidR="009D61A4" w:rsidRPr="00FD1B28" w:rsidRDefault="009D61A4" w:rsidP="00FA3393">
            <w:pPr>
              <w:jc w:val="center"/>
              <w:rPr>
                <w:b/>
                <w:sz w:val="18"/>
                <w:szCs w:val="18"/>
              </w:rPr>
            </w:pPr>
            <w:r w:rsidRPr="00FD1B28">
              <w:rPr>
                <w:b/>
                <w:sz w:val="18"/>
                <w:szCs w:val="18"/>
              </w:rPr>
              <w:t>всего</w:t>
            </w:r>
          </w:p>
        </w:tc>
        <w:tc>
          <w:tcPr>
            <w:tcW w:w="2126" w:type="dxa"/>
            <w:tcBorders>
              <w:top w:val="single" w:sz="4" w:space="0" w:color="auto"/>
              <w:left w:val="nil"/>
              <w:bottom w:val="single" w:sz="12" w:space="0" w:color="auto"/>
              <w:right w:val="nil"/>
            </w:tcBorders>
          </w:tcPr>
          <w:p w14:paraId="3D0B9E62" w14:textId="77777777" w:rsidR="009D61A4" w:rsidRPr="00FD1B28" w:rsidRDefault="009D61A4" w:rsidP="00FA3393">
            <w:pPr>
              <w:jc w:val="center"/>
              <w:rPr>
                <w:b/>
                <w:sz w:val="18"/>
                <w:szCs w:val="18"/>
              </w:rPr>
            </w:pPr>
            <w:r w:rsidRPr="00FD1B28">
              <w:rPr>
                <w:b/>
                <w:sz w:val="18"/>
                <w:szCs w:val="18"/>
              </w:rPr>
              <w:t xml:space="preserve">в процентах </w:t>
            </w:r>
            <w:r>
              <w:rPr>
                <w:b/>
                <w:sz w:val="18"/>
                <w:szCs w:val="18"/>
              </w:rPr>
              <w:br/>
            </w:r>
            <w:r w:rsidRPr="00FD1B28">
              <w:rPr>
                <w:b/>
                <w:sz w:val="18"/>
                <w:szCs w:val="18"/>
              </w:rPr>
              <w:t>к общему числу зарегистрированных</w:t>
            </w:r>
          </w:p>
        </w:tc>
      </w:tr>
      <w:tr w:rsidR="009D61A4" w:rsidRPr="009F1239" w14:paraId="6651931F" w14:textId="77777777" w:rsidTr="00FA3393">
        <w:trPr>
          <w:trHeight w:val="340"/>
        </w:trPr>
        <w:tc>
          <w:tcPr>
            <w:tcW w:w="4219" w:type="dxa"/>
            <w:tcBorders>
              <w:top w:val="single" w:sz="12" w:space="0" w:color="auto"/>
              <w:left w:val="nil"/>
              <w:bottom w:val="nil"/>
              <w:right w:val="nil"/>
            </w:tcBorders>
            <w:vAlign w:val="center"/>
          </w:tcPr>
          <w:p w14:paraId="6EB24E4A" w14:textId="77777777" w:rsidR="009D61A4" w:rsidRPr="00FD1B28" w:rsidRDefault="009D61A4" w:rsidP="00FA3393">
            <w:pPr>
              <w:rPr>
                <w:b/>
                <w:bCs/>
                <w:sz w:val="18"/>
                <w:szCs w:val="18"/>
              </w:rPr>
            </w:pPr>
            <w:r w:rsidRPr="00FD1B28">
              <w:rPr>
                <w:b/>
                <w:bCs/>
                <w:sz w:val="18"/>
                <w:szCs w:val="18"/>
              </w:rPr>
              <w:t>Всего</w:t>
            </w:r>
          </w:p>
        </w:tc>
        <w:tc>
          <w:tcPr>
            <w:tcW w:w="1843" w:type="dxa"/>
            <w:tcBorders>
              <w:top w:val="single" w:sz="12" w:space="0" w:color="auto"/>
              <w:left w:val="nil"/>
              <w:bottom w:val="nil"/>
              <w:right w:val="nil"/>
            </w:tcBorders>
            <w:vAlign w:val="bottom"/>
          </w:tcPr>
          <w:p w14:paraId="49725902" w14:textId="77777777" w:rsidR="009D61A4" w:rsidRPr="009F1239" w:rsidRDefault="009D61A4" w:rsidP="00FA3393">
            <w:pPr>
              <w:ind w:right="284"/>
              <w:jc w:val="right"/>
              <w:rPr>
                <w:b/>
                <w:bCs/>
                <w:sz w:val="18"/>
                <w:szCs w:val="18"/>
              </w:rPr>
            </w:pPr>
            <w:r w:rsidRPr="009F1239">
              <w:rPr>
                <w:b/>
                <w:bCs/>
                <w:sz w:val="18"/>
                <w:szCs w:val="18"/>
              </w:rPr>
              <w:t>23 593</w:t>
            </w:r>
          </w:p>
        </w:tc>
        <w:tc>
          <w:tcPr>
            <w:tcW w:w="1125" w:type="dxa"/>
            <w:tcBorders>
              <w:top w:val="single" w:sz="12" w:space="0" w:color="auto"/>
              <w:left w:val="nil"/>
              <w:bottom w:val="nil"/>
              <w:right w:val="nil"/>
            </w:tcBorders>
            <w:vAlign w:val="bottom"/>
          </w:tcPr>
          <w:p w14:paraId="42CD7054" w14:textId="77777777" w:rsidR="009D61A4" w:rsidRPr="009F1239" w:rsidRDefault="009D61A4" w:rsidP="00FA3393">
            <w:pPr>
              <w:ind w:right="113"/>
              <w:jc w:val="right"/>
              <w:rPr>
                <w:b/>
                <w:bCs/>
                <w:sz w:val="18"/>
                <w:szCs w:val="18"/>
              </w:rPr>
            </w:pPr>
            <w:r w:rsidRPr="009F1239">
              <w:rPr>
                <w:b/>
                <w:bCs/>
                <w:sz w:val="18"/>
                <w:szCs w:val="18"/>
              </w:rPr>
              <w:t>6 500</w:t>
            </w:r>
          </w:p>
        </w:tc>
        <w:tc>
          <w:tcPr>
            <w:tcW w:w="2126" w:type="dxa"/>
            <w:tcBorders>
              <w:top w:val="single" w:sz="12" w:space="0" w:color="auto"/>
              <w:left w:val="nil"/>
              <w:bottom w:val="nil"/>
              <w:right w:val="nil"/>
            </w:tcBorders>
            <w:vAlign w:val="bottom"/>
          </w:tcPr>
          <w:p w14:paraId="5E5B0EBF" w14:textId="77777777" w:rsidR="009D61A4" w:rsidRPr="009F1239" w:rsidRDefault="009D61A4" w:rsidP="00FA3393">
            <w:pPr>
              <w:ind w:right="340"/>
              <w:jc w:val="right"/>
              <w:rPr>
                <w:b/>
                <w:bCs/>
                <w:sz w:val="18"/>
                <w:szCs w:val="18"/>
              </w:rPr>
            </w:pPr>
            <w:r w:rsidRPr="009F1239">
              <w:rPr>
                <w:b/>
                <w:bCs/>
                <w:sz w:val="18"/>
                <w:szCs w:val="18"/>
              </w:rPr>
              <w:t>27,6</w:t>
            </w:r>
          </w:p>
        </w:tc>
      </w:tr>
      <w:tr w:rsidR="009D61A4" w:rsidRPr="009F1239" w14:paraId="443DBCE9" w14:textId="77777777" w:rsidTr="00FA3393">
        <w:trPr>
          <w:trHeight w:val="539"/>
        </w:trPr>
        <w:tc>
          <w:tcPr>
            <w:tcW w:w="4219" w:type="dxa"/>
            <w:tcBorders>
              <w:top w:val="nil"/>
              <w:left w:val="nil"/>
              <w:bottom w:val="nil"/>
              <w:right w:val="nil"/>
            </w:tcBorders>
            <w:vAlign w:val="bottom"/>
          </w:tcPr>
          <w:p w14:paraId="6285EF04" w14:textId="77777777" w:rsidR="009D61A4" w:rsidRPr="00FD1B28" w:rsidRDefault="009D61A4" w:rsidP="00FA3393">
            <w:pPr>
              <w:ind w:left="283" w:hanging="113"/>
              <w:rPr>
                <w:sz w:val="18"/>
                <w:szCs w:val="18"/>
              </w:rPr>
            </w:pPr>
            <w:r w:rsidRPr="00FD1B28">
              <w:rPr>
                <w:sz w:val="18"/>
                <w:szCs w:val="18"/>
              </w:rPr>
              <w:t>Коммерческие, предпр</w:t>
            </w:r>
            <w:r>
              <w:rPr>
                <w:sz w:val="18"/>
                <w:szCs w:val="18"/>
              </w:rPr>
              <w:t xml:space="preserve">инимательские </w:t>
            </w:r>
            <w:r>
              <w:rPr>
                <w:sz w:val="18"/>
                <w:szCs w:val="18"/>
              </w:rPr>
              <w:br/>
            </w:r>
            <w:r w:rsidRPr="00FD1B28">
              <w:rPr>
                <w:sz w:val="18"/>
                <w:szCs w:val="18"/>
              </w:rPr>
              <w:t>общественные организации (ассоциации)</w:t>
            </w:r>
          </w:p>
        </w:tc>
        <w:tc>
          <w:tcPr>
            <w:tcW w:w="1843" w:type="dxa"/>
            <w:tcBorders>
              <w:top w:val="nil"/>
              <w:left w:val="nil"/>
              <w:bottom w:val="nil"/>
              <w:right w:val="nil"/>
            </w:tcBorders>
            <w:vAlign w:val="bottom"/>
          </w:tcPr>
          <w:p w14:paraId="472F55BA" w14:textId="77777777" w:rsidR="009D61A4" w:rsidRPr="009F1239" w:rsidRDefault="009D61A4" w:rsidP="00FA3393">
            <w:pPr>
              <w:ind w:right="284"/>
              <w:jc w:val="right"/>
              <w:rPr>
                <w:sz w:val="18"/>
                <w:szCs w:val="18"/>
              </w:rPr>
            </w:pPr>
            <w:r w:rsidRPr="009F1239">
              <w:rPr>
                <w:sz w:val="18"/>
                <w:szCs w:val="18"/>
              </w:rPr>
              <w:t>1 673</w:t>
            </w:r>
          </w:p>
        </w:tc>
        <w:tc>
          <w:tcPr>
            <w:tcW w:w="1125" w:type="dxa"/>
            <w:tcBorders>
              <w:top w:val="nil"/>
              <w:left w:val="nil"/>
              <w:bottom w:val="nil"/>
              <w:right w:val="nil"/>
            </w:tcBorders>
            <w:vAlign w:val="bottom"/>
          </w:tcPr>
          <w:p w14:paraId="7DF8A246" w14:textId="77777777" w:rsidR="009D61A4" w:rsidRPr="009F1239" w:rsidRDefault="009D61A4" w:rsidP="00FA3393">
            <w:pPr>
              <w:ind w:right="113"/>
              <w:jc w:val="right"/>
              <w:rPr>
                <w:sz w:val="18"/>
                <w:szCs w:val="18"/>
              </w:rPr>
            </w:pPr>
            <w:r w:rsidRPr="009F1239">
              <w:rPr>
                <w:sz w:val="18"/>
                <w:szCs w:val="18"/>
              </w:rPr>
              <w:t>377</w:t>
            </w:r>
          </w:p>
        </w:tc>
        <w:tc>
          <w:tcPr>
            <w:tcW w:w="2126" w:type="dxa"/>
            <w:tcBorders>
              <w:top w:val="nil"/>
              <w:left w:val="nil"/>
              <w:bottom w:val="nil"/>
              <w:right w:val="nil"/>
            </w:tcBorders>
            <w:vAlign w:val="bottom"/>
          </w:tcPr>
          <w:p w14:paraId="4676523D" w14:textId="77777777" w:rsidR="009D61A4" w:rsidRPr="009F1239" w:rsidRDefault="009D61A4" w:rsidP="00FA3393">
            <w:pPr>
              <w:ind w:right="340"/>
              <w:jc w:val="right"/>
              <w:rPr>
                <w:sz w:val="18"/>
                <w:szCs w:val="18"/>
              </w:rPr>
            </w:pPr>
            <w:r w:rsidRPr="009F1239">
              <w:rPr>
                <w:sz w:val="18"/>
                <w:szCs w:val="18"/>
              </w:rPr>
              <w:t>22,5</w:t>
            </w:r>
          </w:p>
        </w:tc>
      </w:tr>
      <w:tr w:rsidR="009D61A4" w:rsidRPr="009F1239" w14:paraId="7E4F6ED9" w14:textId="77777777" w:rsidTr="00FA3393">
        <w:trPr>
          <w:trHeight w:val="397"/>
        </w:trPr>
        <w:tc>
          <w:tcPr>
            <w:tcW w:w="4219" w:type="dxa"/>
            <w:tcBorders>
              <w:top w:val="nil"/>
              <w:left w:val="nil"/>
              <w:bottom w:val="nil"/>
              <w:right w:val="nil"/>
            </w:tcBorders>
            <w:vAlign w:val="bottom"/>
          </w:tcPr>
          <w:p w14:paraId="0F850CD1" w14:textId="77777777" w:rsidR="009D61A4" w:rsidRPr="00FD1B28" w:rsidRDefault="009D61A4" w:rsidP="00FA3393">
            <w:pPr>
              <w:ind w:left="283" w:hanging="113"/>
              <w:rPr>
                <w:sz w:val="18"/>
                <w:szCs w:val="18"/>
              </w:rPr>
            </w:pPr>
            <w:r w:rsidRPr="00FD1B28">
              <w:rPr>
                <w:sz w:val="18"/>
                <w:szCs w:val="18"/>
              </w:rPr>
              <w:t>Профе</w:t>
            </w:r>
            <w:r>
              <w:rPr>
                <w:sz w:val="18"/>
                <w:szCs w:val="18"/>
              </w:rPr>
              <w:t xml:space="preserve">ссиональные общественные </w:t>
            </w:r>
            <w:r>
              <w:rPr>
                <w:sz w:val="18"/>
                <w:szCs w:val="18"/>
              </w:rPr>
              <w:br/>
            </w:r>
            <w:r w:rsidRPr="00FD1B28">
              <w:rPr>
                <w:sz w:val="18"/>
                <w:szCs w:val="18"/>
              </w:rPr>
              <w:t>организации (ассоциации)</w:t>
            </w:r>
          </w:p>
        </w:tc>
        <w:tc>
          <w:tcPr>
            <w:tcW w:w="1843" w:type="dxa"/>
            <w:tcBorders>
              <w:top w:val="nil"/>
              <w:left w:val="nil"/>
              <w:bottom w:val="nil"/>
              <w:right w:val="nil"/>
            </w:tcBorders>
            <w:vAlign w:val="bottom"/>
          </w:tcPr>
          <w:p w14:paraId="7E495D0D" w14:textId="77777777" w:rsidR="009D61A4" w:rsidRPr="009F1239" w:rsidRDefault="009D61A4" w:rsidP="00FA3393">
            <w:pPr>
              <w:ind w:right="284"/>
              <w:jc w:val="right"/>
              <w:rPr>
                <w:sz w:val="18"/>
                <w:szCs w:val="18"/>
              </w:rPr>
            </w:pPr>
            <w:r w:rsidRPr="009F1239">
              <w:rPr>
                <w:sz w:val="18"/>
                <w:szCs w:val="18"/>
              </w:rPr>
              <w:t>774</w:t>
            </w:r>
          </w:p>
        </w:tc>
        <w:tc>
          <w:tcPr>
            <w:tcW w:w="1125" w:type="dxa"/>
            <w:tcBorders>
              <w:top w:val="nil"/>
              <w:left w:val="nil"/>
              <w:bottom w:val="nil"/>
              <w:right w:val="nil"/>
            </w:tcBorders>
            <w:vAlign w:val="bottom"/>
          </w:tcPr>
          <w:p w14:paraId="5F83C597" w14:textId="77777777" w:rsidR="009D61A4" w:rsidRPr="009F1239" w:rsidRDefault="009D61A4" w:rsidP="00FA3393">
            <w:pPr>
              <w:ind w:right="113"/>
              <w:jc w:val="right"/>
              <w:rPr>
                <w:sz w:val="18"/>
                <w:szCs w:val="18"/>
              </w:rPr>
            </w:pPr>
            <w:r w:rsidRPr="009F1239">
              <w:rPr>
                <w:sz w:val="18"/>
                <w:szCs w:val="18"/>
              </w:rPr>
              <w:t>229</w:t>
            </w:r>
          </w:p>
        </w:tc>
        <w:tc>
          <w:tcPr>
            <w:tcW w:w="2126" w:type="dxa"/>
            <w:tcBorders>
              <w:top w:val="nil"/>
              <w:left w:val="nil"/>
              <w:bottom w:val="nil"/>
              <w:right w:val="nil"/>
            </w:tcBorders>
            <w:vAlign w:val="bottom"/>
          </w:tcPr>
          <w:p w14:paraId="5D401416" w14:textId="77777777" w:rsidR="009D61A4" w:rsidRPr="009F1239" w:rsidRDefault="009D61A4" w:rsidP="00FA3393">
            <w:pPr>
              <w:ind w:right="340"/>
              <w:jc w:val="right"/>
              <w:rPr>
                <w:sz w:val="18"/>
                <w:szCs w:val="18"/>
              </w:rPr>
            </w:pPr>
            <w:r w:rsidRPr="009F1239">
              <w:rPr>
                <w:sz w:val="18"/>
                <w:szCs w:val="18"/>
              </w:rPr>
              <w:t>29,6</w:t>
            </w:r>
          </w:p>
        </w:tc>
      </w:tr>
      <w:tr w:rsidR="009D61A4" w:rsidRPr="009F1239" w14:paraId="186F2E35" w14:textId="77777777" w:rsidTr="00FA3393">
        <w:trPr>
          <w:trHeight w:val="227"/>
        </w:trPr>
        <w:tc>
          <w:tcPr>
            <w:tcW w:w="4219" w:type="dxa"/>
            <w:tcBorders>
              <w:top w:val="nil"/>
              <w:left w:val="nil"/>
              <w:bottom w:val="nil"/>
              <w:right w:val="nil"/>
            </w:tcBorders>
            <w:vAlign w:val="bottom"/>
          </w:tcPr>
          <w:p w14:paraId="485C7963" w14:textId="77777777" w:rsidR="009D61A4" w:rsidRPr="00FD1B28" w:rsidRDefault="009D61A4" w:rsidP="00FA3393">
            <w:pPr>
              <w:ind w:firstLineChars="100" w:firstLine="180"/>
              <w:rPr>
                <w:sz w:val="18"/>
                <w:szCs w:val="18"/>
              </w:rPr>
            </w:pPr>
            <w:r w:rsidRPr="00FD1B28">
              <w:rPr>
                <w:sz w:val="18"/>
                <w:szCs w:val="18"/>
              </w:rPr>
              <w:t>Профессиональные союзы</w:t>
            </w:r>
          </w:p>
        </w:tc>
        <w:tc>
          <w:tcPr>
            <w:tcW w:w="1843" w:type="dxa"/>
            <w:tcBorders>
              <w:top w:val="nil"/>
              <w:left w:val="nil"/>
              <w:bottom w:val="nil"/>
              <w:right w:val="nil"/>
            </w:tcBorders>
            <w:vAlign w:val="bottom"/>
          </w:tcPr>
          <w:p w14:paraId="1EA99CDD" w14:textId="77777777" w:rsidR="009D61A4" w:rsidRPr="009F1239" w:rsidRDefault="009D61A4" w:rsidP="00FA3393">
            <w:pPr>
              <w:ind w:right="284"/>
              <w:jc w:val="right"/>
              <w:rPr>
                <w:sz w:val="18"/>
                <w:szCs w:val="18"/>
              </w:rPr>
            </w:pPr>
            <w:r w:rsidRPr="009F1239">
              <w:rPr>
                <w:sz w:val="18"/>
                <w:szCs w:val="18"/>
              </w:rPr>
              <w:t>885</w:t>
            </w:r>
          </w:p>
        </w:tc>
        <w:tc>
          <w:tcPr>
            <w:tcW w:w="1125" w:type="dxa"/>
            <w:tcBorders>
              <w:top w:val="nil"/>
              <w:left w:val="nil"/>
              <w:bottom w:val="nil"/>
              <w:right w:val="nil"/>
            </w:tcBorders>
            <w:vAlign w:val="bottom"/>
          </w:tcPr>
          <w:p w14:paraId="6BF39237" w14:textId="77777777" w:rsidR="009D61A4" w:rsidRPr="009F1239" w:rsidRDefault="009D61A4" w:rsidP="00FA3393">
            <w:pPr>
              <w:ind w:right="113"/>
              <w:jc w:val="right"/>
              <w:rPr>
                <w:sz w:val="18"/>
                <w:szCs w:val="18"/>
              </w:rPr>
            </w:pPr>
            <w:r w:rsidRPr="009F1239">
              <w:rPr>
                <w:sz w:val="18"/>
                <w:szCs w:val="18"/>
              </w:rPr>
              <w:t>448</w:t>
            </w:r>
          </w:p>
        </w:tc>
        <w:tc>
          <w:tcPr>
            <w:tcW w:w="2126" w:type="dxa"/>
            <w:tcBorders>
              <w:top w:val="nil"/>
              <w:left w:val="nil"/>
              <w:bottom w:val="nil"/>
              <w:right w:val="nil"/>
            </w:tcBorders>
            <w:vAlign w:val="bottom"/>
          </w:tcPr>
          <w:p w14:paraId="7A3D3034" w14:textId="77777777" w:rsidR="009D61A4" w:rsidRPr="009F1239" w:rsidRDefault="009D61A4" w:rsidP="00FA3393">
            <w:pPr>
              <w:ind w:right="340"/>
              <w:jc w:val="right"/>
              <w:rPr>
                <w:sz w:val="18"/>
                <w:szCs w:val="18"/>
              </w:rPr>
            </w:pPr>
            <w:r w:rsidRPr="009F1239">
              <w:rPr>
                <w:sz w:val="18"/>
                <w:szCs w:val="18"/>
              </w:rPr>
              <w:t>50,6</w:t>
            </w:r>
          </w:p>
        </w:tc>
      </w:tr>
      <w:tr w:rsidR="009D61A4" w:rsidRPr="009F1239" w14:paraId="2C840178" w14:textId="77777777" w:rsidTr="00FA3393">
        <w:trPr>
          <w:trHeight w:val="227"/>
        </w:trPr>
        <w:tc>
          <w:tcPr>
            <w:tcW w:w="4219" w:type="dxa"/>
            <w:tcBorders>
              <w:top w:val="nil"/>
              <w:left w:val="nil"/>
              <w:bottom w:val="nil"/>
              <w:right w:val="nil"/>
            </w:tcBorders>
            <w:vAlign w:val="bottom"/>
          </w:tcPr>
          <w:p w14:paraId="7C4C6FB5" w14:textId="77777777" w:rsidR="009D61A4" w:rsidRPr="00FD1B28" w:rsidRDefault="009D61A4" w:rsidP="00FA3393">
            <w:pPr>
              <w:ind w:firstLineChars="100" w:firstLine="180"/>
              <w:rPr>
                <w:sz w:val="18"/>
                <w:szCs w:val="18"/>
              </w:rPr>
            </w:pPr>
            <w:r w:rsidRPr="00FD1B28">
              <w:rPr>
                <w:sz w:val="18"/>
                <w:szCs w:val="18"/>
              </w:rPr>
              <w:t>Религиозные организации</w:t>
            </w:r>
          </w:p>
        </w:tc>
        <w:tc>
          <w:tcPr>
            <w:tcW w:w="1843" w:type="dxa"/>
            <w:tcBorders>
              <w:top w:val="nil"/>
              <w:left w:val="nil"/>
              <w:bottom w:val="nil"/>
              <w:right w:val="nil"/>
            </w:tcBorders>
            <w:shd w:val="clear" w:color="auto" w:fill="auto"/>
            <w:vAlign w:val="bottom"/>
          </w:tcPr>
          <w:p w14:paraId="1B666566" w14:textId="77777777" w:rsidR="009D61A4" w:rsidRPr="009F1239" w:rsidRDefault="009D61A4" w:rsidP="00FA3393">
            <w:pPr>
              <w:ind w:right="284"/>
              <w:jc w:val="right"/>
              <w:rPr>
                <w:sz w:val="18"/>
                <w:szCs w:val="18"/>
              </w:rPr>
            </w:pPr>
            <w:r w:rsidRPr="009F1239">
              <w:rPr>
                <w:sz w:val="18"/>
                <w:szCs w:val="18"/>
              </w:rPr>
              <w:t>668</w:t>
            </w:r>
          </w:p>
        </w:tc>
        <w:tc>
          <w:tcPr>
            <w:tcW w:w="1125" w:type="dxa"/>
            <w:tcBorders>
              <w:top w:val="nil"/>
              <w:left w:val="nil"/>
              <w:bottom w:val="nil"/>
              <w:right w:val="nil"/>
            </w:tcBorders>
            <w:shd w:val="clear" w:color="auto" w:fill="auto"/>
            <w:vAlign w:val="bottom"/>
          </w:tcPr>
          <w:p w14:paraId="424CAA3C" w14:textId="77777777" w:rsidR="009D61A4" w:rsidRPr="009F1239" w:rsidRDefault="009D61A4" w:rsidP="00FA3393">
            <w:pPr>
              <w:ind w:right="113"/>
              <w:jc w:val="right"/>
              <w:rPr>
                <w:sz w:val="18"/>
                <w:szCs w:val="18"/>
              </w:rPr>
            </w:pPr>
            <w:r w:rsidRPr="009F1239">
              <w:rPr>
                <w:sz w:val="18"/>
                <w:szCs w:val="18"/>
              </w:rPr>
              <w:t>404</w:t>
            </w:r>
          </w:p>
        </w:tc>
        <w:tc>
          <w:tcPr>
            <w:tcW w:w="2126" w:type="dxa"/>
            <w:tcBorders>
              <w:top w:val="nil"/>
              <w:left w:val="nil"/>
              <w:bottom w:val="nil"/>
              <w:right w:val="nil"/>
            </w:tcBorders>
            <w:shd w:val="clear" w:color="auto" w:fill="auto"/>
            <w:vAlign w:val="bottom"/>
          </w:tcPr>
          <w:p w14:paraId="122B91C6" w14:textId="77777777" w:rsidR="009D61A4" w:rsidRPr="009F1239" w:rsidRDefault="009D61A4" w:rsidP="00FA3393">
            <w:pPr>
              <w:ind w:right="340"/>
              <w:jc w:val="right"/>
              <w:rPr>
                <w:sz w:val="18"/>
                <w:szCs w:val="18"/>
              </w:rPr>
            </w:pPr>
            <w:r w:rsidRPr="009F1239">
              <w:rPr>
                <w:sz w:val="18"/>
                <w:szCs w:val="18"/>
              </w:rPr>
              <w:t>60,5</w:t>
            </w:r>
          </w:p>
        </w:tc>
      </w:tr>
      <w:tr w:rsidR="009D61A4" w:rsidRPr="009F1239" w14:paraId="1915A8F3" w14:textId="77777777" w:rsidTr="00FA3393">
        <w:trPr>
          <w:trHeight w:val="227"/>
        </w:trPr>
        <w:tc>
          <w:tcPr>
            <w:tcW w:w="4219" w:type="dxa"/>
            <w:tcBorders>
              <w:top w:val="nil"/>
              <w:left w:val="nil"/>
              <w:bottom w:val="nil"/>
              <w:right w:val="nil"/>
            </w:tcBorders>
            <w:vAlign w:val="bottom"/>
          </w:tcPr>
          <w:p w14:paraId="5F391655" w14:textId="77777777" w:rsidR="009D61A4" w:rsidRPr="00FD1B28" w:rsidRDefault="009D61A4" w:rsidP="00FA3393">
            <w:pPr>
              <w:ind w:firstLineChars="100" w:firstLine="180"/>
              <w:rPr>
                <w:sz w:val="18"/>
                <w:szCs w:val="18"/>
              </w:rPr>
            </w:pPr>
            <w:r w:rsidRPr="00FD1B28">
              <w:rPr>
                <w:sz w:val="18"/>
                <w:szCs w:val="18"/>
              </w:rPr>
              <w:t>Политические организации</w:t>
            </w:r>
          </w:p>
        </w:tc>
        <w:tc>
          <w:tcPr>
            <w:tcW w:w="1843" w:type="dxa"/>
            <w:tcBorders>
              <w:top w:val="nil"/>
              <w:left w:val="nil"/>
              <w:bottom w:val="nil"/>
              <w:right w:val="nil"/>
            </w:tcBorders>
            <w:shd w:val="clear" w:color="auto" w:fill="auto"/>
            <w:vAlign w:val="bottom"/>
          </w:tcPr>
          <w:p w14:paraId="2C1AAE7F" w14:textId="77777777" w:rsidR="009D61A4" w:rsidRPr="009F1239" w:rsidRDefault="009D61A4" w:rsidP="00FA3393">
            <w:pPr>
              <w:ind w:right="284"/>
              <w:jc w:val="right"/>
              <w:rPr>
                <w:sz w:val="18"/>
                <w:szCs w:val="18"/>
              </w:rPr>
            </w:pPr>
            <w:r w:rsidRPr="009F1239">
              <w:rPr>
                <w:sz w:val="18"/>
                <w:szCs w:val="18"/>
              </w:rPr>
              <w:t>327</w:t>
            </w:r>
          </w:p>
        </w:tc>
        <w:tc>
          <w:tcPr>
            <w:tcW w:w="1125" w:type="dxa"/>
            <w:tcBorders>
              <w:top w:val="nil"/>
              <w:left w:val="nil"/>
              <w:bottom w:val="nil"/>
              <w:right w:val="nil"/>
            </w:tcBorders>
            <w:shd w:val="clear" w:color="auto" w:fill="auto"/>
            <w:vAlign w:val="bottom"/>
          </w:tcPr>
          <w:p w14:paraId="16A4FC08" w14:textId="77777777" w:rsidR="009D61A4" w:rsidRPr="009F1239" w:rsidRDefault="009D61A4" w:rsidP="00FA3393">
            <w:pPr>
              <w:ind w:right="113"/>
              <w:jc w:val="right"/>
              <w:rPr>
                <w:sz w:val="18"/>
                <w:szCs w:val="18"/>
              </w:rPr>
            </w:pPr>
            <w:r w:rsidRPr="009F1239">
              <w:rPr>
                <w:sz w:val="18"/>
                <w:szCs w:val="18"/>
              </w:rPr>
              <w:t>103</w:t>
            </w:r>
          </w:p>
        </w:tc>
        <w:tc>
          <w:tcPr>
            <w:tcW w:w="2126" w:type="dxa"/>
            <w:tcBorders>
              <w:top w:val="nil"/>
              <w:left w:val="nil"/>
              <w:bottom w:val="nil"/>
              <w:right w:val="nil"/>
            </w:tcBorders>
            <w:shd w:val="clear" w:color="auto" w:fill="auto"/>
            <w:vAlign w:val="bottom"/>
          </w:tcPr>
          <w:p w14:paraId="526573BB" w14:textId="77777777" w:rsidR="009D61A4" w:rsidRPr="009F1239" w:rsidRDefault="009D61A4" w:rsidP="00FA3393">
            <w:pPr>
              <w:ind w:right="340"/>
              <w:jc w:val="right"/>
              <w:rPr>
                <w:sz w:val="18"/>
                <w:szCs w:val="18"/>
              </w:rPr>
            </w:pPr>
            <w:r w:rsidRPr="009F1239">
              <w:rPr>
                <w:sz w:val="18"/>
                <w:szCs w:val="18"/>
              </w:rPr>
              <w:t>31,5</w:t>
            </w:r>
          </w:p>
        </w:tc>
      </w:tr>
      <w:tr w:rsidR="009D61A4" w:rsidRPr="009F1239" w14:paraId="2D972A61" w14:textId="77777777" w:rsidTr="00FA3393">
        <w:trPr>
          <w:trHeight w:val="340"/>
        </w:trPr>
        <w:tc>
          <w:tcPr>
            <w:tcW w:w="4219" w:type="dxa"/>
            <w:tcBorders>
              <w:top w:val="nil"/>
              <w:left w:val="nil"/>
              <w:bottom w:val="nil"/>
              <w:right w:val="nil"/>
            </w:tcBorders>
            <w:vAlign w:val="bottom"/>
          </w:tcPr>
          <w:p w14:paraId="6EFF27D9" w14:textId="77777777" w:rsidR="009D61A4" w:rsidRPr="00FD1B28" w:rsidRDefault="009D61A4" w:rsidP="00FA3393">
            <w:pPr>
              <w:ind w:left="283" w:hanging="113"/>
              <w:rPr>
                <w:sz w:val="18"/>
                <w:szCs w:val="18"/>
              </w:rPr>
            </w:pPr>
            <w:r w:rsidRPr="00FD1B28">
              <w:rPr>
                <w:sz w:val="18"/>
                <w:szCs w:val="18"/>
              </w:rPr>
              <w:t>Общественные организации (объединения)</w:t>
            </w:r>
            <w:r>
              <w:rPr>
                <w:sz w:val="18"/>
                <w:szCs w:val="18"/>
              </w:rPr>
              <w:t xml:space="preserve"> </w:t>
            </w:r>
            <w:r>
              <w:rPr>
                <w:sz w:val="18"/>
                <w:szCs w:val="18"/>
              </w:rPr>
              <w:br/>
            </w:r>
            <w:r w:rsidRPr="00FD1B28">
              <w:rPr>
                <w:sz w:val="18"/>
                <w:szCs w:val="18"/>
              </w:rPr>
              <w:t>в области культуры и рекреаций</w:t>
            </w:r>
          </w:p>
        </w:tc>
        <w:tc>
          <w:tcPr>
            <w:tcW w:w="1843" w:type="dxa"/>
            <w:tcBorders>
              <w:top w:val="nil"/>
              <w:left w:val="nil"/>
              <w:bottom w:val="nil"/>
              <w:right w:val="nil"/>
            </w:tcBorders>
            <w:shd w:val="clear" w:color="auto" w:fill="auto"/>
            <w:vAlign w:val="bottom"/>
          </w:tcPr>
          <w:p w14:paraId="4DA8AB2A" w14:textId="77777777" w:rsidR="009D61A4" w:rsidRPr="009F1239" w:rsidRDefault="009D61A4" w:rsidP="00FA3393">
            <w:pPr>
              <w:ind w:right="284"/>
              <w:jc w:val="right"/>
              <w:rPr>
                <w:sz w:val="18"/>
                <w:szCs w:val="18"/>
              </w:rPr>
            </w:pPr>
            <w:r w:rsidRPr="009F1239">
              <w:rPr>
                <w:sz w:val="18"/>
                <w:szCs w:val="18"/>
              </w:rPr>
              <w:t>253</w:t>
            </w:r>
          </w:p>
        </w:tc>
        <w:tc>
          <w:tcPr>
            <w:tcW w:w="1125" w:type="dxa"/>
            <w:tcBorders>
              <w:top w:val="nil"/>
              <w:left w:val="nil"/>
              <w:bottom w:val="nil"/>
              <w:right w:val="nil"/>
            </w:tcBorders>
            <w:shd w:val="clear" w:color="auto" w:fill="auto"/>
            <w:vAlign w:val="bottom"/>
          </w:tcPr>
          <w:p w14:paraId="5ABB437F" w14:textId="77777777" w:rsidR="009D61A4" w:rsidRPr="009F1239" w:rsidRDefault="009D61A4" w:rsidP="00FA3393">
            <w:pPr>
              <w:ind w:right="113"/>
              <w:jc w:val="right"/>
              <w:rPr>
                <w:sz w:val="18"/>
                <w:szCs w:val="18"/>
              </w:rPr>
            </w:pPr>
            <w:r w:rsidRPr="009F1239">
              <w:rPr>
                <w:sz w:val="18"/>
                <w:szCs w:val="18"/>
              </w:rPr>
              <w:t>52</w:t>
            </w:r>
          </w:p>
        </w:tc>
        <w:tc>
          <w:tcPr>
            <w:tcW w:w="2126" w:type="dxa"/>
            <w:tcBorders>
              <w:top w:val="nil"/>
              <w:left w:val="nil"/>
              <w:bottom w:val="nil"/>
              <w:right w:val="nil"/>
            </w:tcBorders>
            <w:shd w:val="clear" w:color="auto" w:fill="auto"/>
            <w:vAlign w:val="bottom"/>
          </w:tcPr>
          <w:p w14:paraId="5D1945C9" w14:textId="77777777" w:rsidR="009D61A4" w:rsidRPr="009F1239" w:rsidRDefault="009D61A4" w:rsidP="00FA3393">
            <w:pPr>
              <w:ind w:right="340"/>
              <w:jc w:val="right"/>
              <w:rPr>
                <w:sz w:val="18"/>
                <w:szCs w:val="18"/>
              </w:rPr>
            </w:pPr>
            <w:r w:rsidRPr="009F1239">
              <w:rPr>
                <w:sz w:val="18"/>
                <w:szCs w:val="18"/>
              </w:rPr>
              <w:t>20,6</w:t>
            </w:r>
          </w:p>
        </w:tc>
      </w:tr>
      <w:tr w:rsidR="009D61A4" w:rsidRPr="009F1239" w14:paraId="4A531312" w14:textId="77777777" w:rsidTr="00FA3393">
        <w:trPr>
          <w:trHeight w:val="284"/>
        </w:trPr>
        <w:tc>
          <w:tcPr>
            <w:tcW w:w="4219" w:type="dxa"/>
            <w:tcBorders>
              <w:top w:val="nil"/>
              <w:left w:val="nil"/>
              <w:bottom w:val="nil"/>
              <w:right w:val="nil"/>
            </w:tcBorders>
            <w:vAlign w:val="bottom"/>
          </w:tcPr>
          <w:p w14:paraId="1B419678" w14:textId="77777777" w:rsidR="009D61A4" w:rsidRPr="00FD1B28" w:rsidRDefault="009D61A4" w:rsidP="00FA3393">
            <w:pPr>
              <w:ind w:left="283" w:hanging="113"/>
              <w:rPr>
                <w:sz w:val="18"/>
                <w:szCs w:val="18"/>
              </w:rPr>
            </w:pPr>
            <w:r w:rsidRPr="00FD1B28">
              <w:rPr>
                <w:sz w:val="18"/>
                <w:szCs w:val="18"/>
              </w:rPr>
              <w:t>Пра</w:t>
            </w:r>
            <w:r>
              <w:rPr>
                <w:sz w:val="18"/>
                <w:szCs w:val="18"/>
              </w:rPr>
              <w:t xml:space="preserve">возащитные общественные </w:t>
            </w:r>
            <w:r>
              <w:rPr>
                <w:sz w:val="18"/>
                <w:szCs w:val="18"/>
              </w:rPr>
              <w:br/>
            </w:r>
            <w:r w:rsidRPr="00FD1B28">
              <w:rPr>
                <w:sz w:val="18"/>
                <w:szCs w:val="18"/>
              </w:rPr>
              <w:t>организации (объединения)</w:t>
            </w:r>
          </w:p>
        </w:tc>
        <w:tc>
          <w:tcPr>
            <w:tcW w:w="1843" w:type="dxa"/>
            <w:tcBorders>
              <w:top w:val="nil"/>
              <w:left w:val="nil"/>
              <w:bottom w:val="nil"/>
              <w:right w:val="nil"/>
            </w:tcBorders>
            <w:shd w:val="clear" w:color="auto" w:fill="auto"/>
            <w:vAlign w:val="bottom"/>
          </w:tcPr>
          <w:p w14:paraId="3E363B28" w14:textId="77777777" w:rsidR="009D61A4" w:rsidRPr="009F1239" w:rsidRDefault="009D61A4" w:rsidP="00FA3393">
            <w:pPr>
              <w:ind w:right="284"/>
              <w:jc w:val="right"/>
              <w:rPr>
                <w:sz w:val="18"/>
                <w:szCs w:val="18"/>
              </w:rPr>
            </w:pPr>
            <w:r w:rsidRPr="009F1239">
              <w:rPr>
                <w:sz w:val="18"/>
                <w:szCs w:val="18"/>
              </w:rPr>
              <w:t>307</w:t>
            </w:r>
          </w:p>
        </w:tc>
        <w:tc>
          <w:tcPr>
            <w:tcW w:w="1125" w:type="dxa"/>
            <w:tcBorders>
              <w:top w:val="nil"/>
              <w:left w:val="nil"/>
              <w:bottom w:val="nil"/>
              <w:right w:val="nil"/>
            </w:tcBorders>
            <w:shd w:val="clear" w:color="auto" w:fill="auto"/>
            <w:vAlign w:val="bottom"/>
          </w:tcPr>
          <w:p w14:paraId="418844E6" w14:textId="77777777" w:rsidR="009D61A4" w:rsidRPr="009F1239" w:rsidRDefault="009D61A4" w:rsidP="00FA3393">
            <w:pPr>
              <w:ind w:right="113"/>
              <w:jc w:val="right"/>
              <w:rPr>
                <w:sz w:val="18"/>
                <w:szCs w:val="18"/>
              </w:rPr>
            </w:pPr>
            <w:r w:rsidRPr="009F1239">
              <w:rPr>
                <w:sz w:val="18"/>
                <w:szCs w:val="18"/>
              </w:rPr>
              <w:t>54</w:t>
            </w:r>
          </w:p>
        </w:tc>
        <w:tc>
          <w:tcPr>
            <w:tcW w:w="2126" w:type="dxa"/>
            <w:tcBorders>
              <w:top w:val="nil"/>
              <w:left w:val="nil"/>
              <w:bottom w:val="nil"/>
              <w:right w:val="nil"/>
            </w:tcBorders>
            <w:shd w:val="clear" w:color="auto" w:fill="auto"/>
            <w:vAlign w:val="bottom"/>
          </w:tcPr>
          <w:p w14:paraId="23C7FD74" w14:textId="77777777" w:rsidR="009D61A4" w:rsidRPr="009F1239" w:rsidRDefault="009D61A4" w:rsidP="00FA3393">
            <w:pPr>
              <w:ind w:right="340"/>
              <w:jc w:val="right"/>
              <w:rPr>
                <w:sz w:val="18"/>
                <w:szCs w:val="18"/>
              </w:rPr>
            </w:pPr>
            <w:r w:rsidRPr="009F1239">
              <w:rPr>
                <w:sz w:val="18"/>
                <w:szCs w:val="18"/>
              </w:rPr>
              <w:t>17,6</w:t>
            </w:r>
          </w:p>
        </w:tc>
      </w:tr>
      <w:tr w:rsidR="009D61A4" w:rsidRPr="009F1239" w14:paraId="5E2BE284" w14:textId="77777777" w:rsidTr="00FA3393">
        <w:trPr>
          <w:trHeight w:val="284"/>
        </w:trPr>
        <w:tc>
          <w:tcPr>
            <w:tcW w:w="4219" w:type="dxa"/>
            <w:tcBorders>
              <w:top w:val="nil"/>
              <w:left w:val="nil"/>
              <w:bottom w:val="nil"/>
              <w:right w:val="nil"/>
            </w:tcBorders>
            <w:vAlign w:val="bottom"/>
          </w:tcPr>
          <w:p w14:paraId="700F81C3" w14:textId="77777777" w:rsidR="009D61A4" w:rsidRPr="00FD1B28" w:rsidRDefault="009D61A4" w:rsidP="00FA3393">
            <w:pPr>
              <w:ind w:left="283" w:hanging="113"/>
              <w:rPr>
                <w:sz w:val="18"/>
                <w:szCs w:val="18"/>
              </w:rPr>
            </w:pPr>
            <w:r w:rsidRPr="00FD1B28">
              <w:rPr>
                <w:sz w:val="18"/>
                <w:szCs w:val="18"/>
              </w:rPr>
              <w:t>Общественные о</w:t>
            </w:r>
            <w:r>
              <w:rPr>
                <w:sz w:val="18"/>
                <w:szCs w:val="18"/>
              </w:rPr>
              <w:t xml:space="preserve">рганизации (объединения) </w:t>
            </w:r>
            <w:r>
              <w:rPr>
                <w:sz w:val="18"/>
                <w:szCs w:val="18"/>
              </w:rPr>
              <w:br/>
            </w:r>
            <w:r w:rsidRPr="00FD1B28">
              <w:rPr>
                <w:sz w:val="18"/>
                <w:szCs w:val="18"/>
              </w:rPr>
              <w:t>в области охраны окружающей среды</w:t>
            </w:r>
          </w:p>
        </w:tc>
        <w:tc>
          <w:tcPr>
            <w:tcW w:w="1843" w:type="dxa"/>
            <w:tcBorders>
              <w:top w:val="nil"/>
              <w:left w:val="nil"/>
              <w:bottom w:val="nil"/>
              <w:right w:val="nil"/>
            </w:tcBorders>
            <w:shd w:val="clear" w:color="auto" w:fill="auto"/>
            <w:vAlign w:val="bottom"/>
          </w:tcPr>
          <w:p w14:paraId="1DF20915" w14:textId="77777777" w:rsidR="009D61A4" w:rsidRPr="009F1239" w:rsidRDefault="009D61A4" w:rsidP="00FA3393">
            <w:pPr>
              <w:ind w:right="284"/>
              <w:jc w:val="right"/>
              <w:rPr>
                <w:sz w:val="18"/>
                <w:szCs w:val="18"/>
              </w:rPr>
            </w:pPr>
            <w:r w:rsidRPr="009F1239">
              <w:rPr>
                <w:sz w:val="18"/>
                <w:szCs w:val="18"/>
              </w:rPr>
              <w:t>86</w:t>
            </w:r>
          </w:p>
        </w:tc>
        <w:tc>
          <w:tcPr>
            <w:tcW w:w="1125" w:type="dxa"/>
            <w:tcBorders>
              <w:top w:val="nil"/>
              <w:left w:val="nil"/>
              <w:bottom w:val="nil"/>
              <w:right w:val="nil"/>
            </w:tcBorders>
            <w:shd w:val="clear" w:color="auto" w:fill="auto"/>
            <w:vAlign w:val="bottom"/>
          </w:tcPr>
          <w:p w14:paraId="69532C30" w14:textId="77777777" w:rsidR="009D61A4" w:rsidRPr="009F1239" w:rsidRDefault="009D61A4" w:rsidP="00FA3393">
            <w:pPr>
              <w:ind w:right="113"/>
              <w:jc w:val="right"/>
              <w:rPr>
                <w:sz w:val="18"/>
                <w:szCs w:val="18"/>
              </w:rPr>
            </w:pPr>
            <w:r w:rsidRPr="009F1239">
              <w:rPr>
                <w:sz w:val="18"/>
                <w:szCs w:val="18"/>
              </w:rPr>
              <w:t>36</w:t>
            </w:r>
          </w:p>
        </w:tc>
        <w:tc>
          <w:tcPr>
            <w:tcW w:w="2126" w:type="dxa"/>
            <w:tcBorders>
              <w:top w:val="nil"/>
              <w:left w:val="nil"/>
              <w:bottom w:val="nil"/>
              <w:right w:val="nil"/>
            </w:tcBorders>
            <w:shd w:val="clear" w:color="auto" w:fill="auto"/>
            <w:vAlign w:val="bottom"/>
          </w:tcPr>
          <w:p w14:paraId="36D32B2B" w14:textId="77777777" w:rsidR="009D61A4" w:rsidRPr="009F1239" w:rsidRDefault="009D61A4" w:rsidP="00FA3393">
            <w:pPr>
              <w:ind w:right="340"/>
              <w:jc w:val="right"/>
              <w:rPr>
                <w:sz w:val="18"/>
                <w:szCs w:val="18"/>
              </w:rPr>
            </w:pPr>
            <w:r w:rsidRPr="009F1239">
              <w:rPr>
                <w:sz w:val="18"/>
                <w:szCs w:val="18"/>
              </w:rPr>
              <w:t>41,9</w:t>
            </w:r>
          </w:p>
        </w:tc>
      </w:tr>
      <w:tr w:rsidR="009D61A4" w:rsidRPr="009F1239" w14:paraId="240EF82B" w14:textId="77777777" w:rsidTr="00FA3393">
        <w:trPr>
          <w:trHeight w:val="284"/>
        </w:trPr>
        <w:tc>
          <w:tcPr>
            <w:tcW w:w="4219" w:type="dxa"/>
            <w:tcBorders>
              <w:top w:val="nil"/>
              <w:left w:val="nil"/>
              <w:bottom w:val="nil"/>
              <w:right w:val="nil"/>
            </w:tcBorders>
            <w:vAlign w:val="bottom"/>
          </w:tcPr>
          <w:p w14:paraId="549DD03F" w14:textId="77777777" w:rsidR="009D61A4" w:rsidRPr="00FD1B28" w:rsidRDefault="009D61A4" w:rsidP="00FA3393">
            <w:pPr>
              <w:ind w:left="283" w:hanging="113"/>
              <w:rPr>
                <w:sz w:val="18"/>
                <w:szCs w:val="18"/>
              </w:rPr>
            </w:pPr>
            <w:r w:rsidRPr="00FD1B28">
              <w:rPr>
                <w:sz w:val="18"/>
                <w:szCs w:val="18"/>
              </w:rPr>
              <w:t>Общественные организации (объединения</w:t>
            </w:r>
            <w:r>
              <w:rPr>
                <w:sz w:val="18"/>
                <w:szCs w:val="18"/>
              </w:rPr>
              <w:br/>
              <w:t>в</w:t>
            </w:r>
            <w:r w:rsidRPr="00FD1B28">
              <w:rPr>
                <w:sz w:val="18"/>
                <w:szCs w:val="18"/>
              </w:rPr>
              <w:t xml:space="preserve"> области филантропии и поощрения </w:t>
            </w:r>
            <w:r>
              <w:rPr>
                <w:sz w:val="18"/>
                <w:szCs w:val="18"/>
              </w:rPr>
              <w:br/>
            </w:r>
            <w:r w:rsidRPr="00FD1B28">
              <w:rPr>
                <w:sz w:val="18"/>
                <w:szCs w:val="18"/>
              </w:rPr>
              <w:t>добровольной деятельности</w:t>
            </w:r>
          </w:p>
        </w:tc>
        <w:tc>
          <w:tcPr>
            <w:tcW w:w="1843" w:type="dxa"/>
            <w:tcBorders>
              <w:top w:val="nil"/>
              <w:left w:val="nil"/>
              <w:bottom w:val="nil"/>
              <w:right w:val="nil"/>
            </w:tcBorders>
            <w:shd w:val="clear" w:color="auto" w:fill="auto"/>
            <w:vAlign w:val="bottom"/>
          </w:tcPr>
          <w:p w14:paraId="454AE91D" w14:textId="77777777" w:rsidR="009D61A4" w:rsidRPr="009F1239" w:rsidRDefault="009D61A4" w:rsidP="00FA3393">
            <w:pPr>
              <w:ind w:right="284"/>
              <w:jc w:val="right"/>
              <w:rPr>
                <w:sz w:val="18"/>
                <w:szCs w:val="18"/>
              </w:rPr>
            </w:pPr>
            <w:r w:rsidRPr="009F1239">
              <w:rPr>
                <w:sz w:val="18"/>
                <w:szCs w:val="18"/>
              </w:rPr>
              <w:t>87</w:t>
            </w:r>
          </w:p>
        </w:tc>
        <w:tc>
          <w:tcPr>
            <w:tcW w:w="1125" w:type="dxa"/>
            <w:tcBorders>
              <w:top w:val="nil"/>
              <w:left w:val="nil"/>
              <w:bottom w:val="nil"/>
              <w:right w:val="nil"/>
            </w:tcBorders>
            <w:shd w:val="clear" w:color="auto" w:fill="auto"/>
            <w:vAlign w:val="bottom"/>
          </w:tcPr>
          <w:p w14:paraId="65DDCA69" w14:textId="77777777" w:rsidR="009D61A4" w:rsidRPr="009F1239" w:rsidRDefault="009D61A4" w:rsidP="00FA3393">
            <w:pPr>
              <w:ind w:right="113"/>
              <w:jc w:val="right"/>
              <w:rPr>
                <w:sz w:val="18"/>
                <w:szCs w:val="18"/>
              </w:rPr>
            </w:pPr>
            <w:r w:rsidRPr="009F1239">
              <w:rPr>
                <w:sz w:val="18"/>
                <w:szCs w:val="18"/>
              </w:rPr>
              <w:t>43</w:t>
            </w:r>
          </w:p>
        </w:tc>
        <w:tc>
          <w:tcPr>
            <w:tcW w:w="2126" w:type="dxa"/>
            <w:tcBorders>
              <w:top w:val="nil"/>
              <w:left w:val="nil"/>
              <w:bottom w:val="nil"/>
              <w:right w:val="nil"/>
            </w:tcBorders>
            <w:shd w:val="clear" w:color="auto" w:fill="auto"/>
            <w:vAlign w:val="bottom"/>
          </w:tcPr>
          <w:p w14:paraId="08AB05ED" w14:textId="77777777" w:rsidR="009D61A4" w:rsidRPr="009F1239" w:rsidRDefault="009D61A4" w:rsidP="00FA3393">
            <w:pPr>
              <w:ind w:right="340"/>
              <w:jc w:val="right"/>
              <w:rPr>
                <w:sz w:val="18"/>
                <w:szCs w:val="18"/>
              </w:rPr>
            </w:pPr>
            <w:r w:rsidRPr="009F1239">
              <w:rPr>
                <w:sz w:val="18"/>
                <w:szCs w:val="18"/>
              </w:rPr>
              <w:t>49,4</w:t>
            </w:r>
          </w:p>
        </w:tc>
      </w:tr>
      <w:tr w:rsidR="009D61A4" w:rsidRPr="009F1239" w14:paraId="5D8E7083" w14:textId="77777777" w:rsidTr="00FA3393">
        <w:trPr>
          <w:trHeight w:val="284"/>
        </w:trPr>
        <w:tc>
          <w:tcPr>
            <w:tcW w:w="4219" w:type="dxa"/>
            <w:tcBorders>
              <w:top w:val="nil"/>
              <w:left w:val="nil"/>
              <w:bottom w:val="nil"/>
              <w:right w:val="nil"/>
            </w:tcBorders>
            <w:vAlign w:val="bottom"/>
          </w:tcPr>
          <w:p w14:paraId="6D533D65" w14:textId="77777777" w:rsidR="009D61A4" w:rsidRPr="00FD1B28" w:rsidRDefault="009D61A4" w:rsidP="00FA3393">
            <w:pPr>
              <w:ind w:left="283" w:hanging="113"/>
              <w:rPr>
                <w:sz w:val="18"/>
                <w:szCs w:val="18"/>
              </w:rPr>
            </w:pPr>
            <w:r w:rsidRPr="00FD1B28">
              <w:rPr>
                <w:sz w:val="18"/>
                <w:szCs w:val="18"/>
              </w:rPr>
              <w:t xml:space="preserve">Общественные организации (объединения), </w:t>
            </w:r>
            <w:r>
              <w:rPr>
                <w:sz w:val="18"/>
                <w:szCs w:val="18"/>
              </w:rPr>
              <w:br/>
            </w:r>
            <w:r w:rsidRPr="00FD1B28">
              <w:rPr>
                <w:sz w:val="18"/>
                <w:szCs w:val="18"/>
              </w:rPr>
              <w:t>имеющие патриотические цели</w:t>
            </w:r>
          </w:p>
        </w:tc>
        <w:tc>
          <w:tcPr>
            <w:tcW w:w="1843" w:type="dxa"/>
            <w:tcBorders>
              <w:top w:val="nil"/>
              <w:left w:val="nil"/>
              <w:bottom w:val="nil"/>
              <w:right w:val="nil"/>
            </w:tcBorders>
            <w:shd w:val="clear" w:color="auto" w:fill="auto"/>
            <w:vAlign w:val="bottom"/>
          </w:tcPr>
          <w:p w14:paraId="2D67393D" w14:textId="77777777" w:rsidR="009D61A4" w:rsidRPr="009F1239" w:rsidRDefault="009D61A4" w:rsidP="00FA3393">
            <w:pPr>
              <w:ind w:right="284"/>
              <w:jc w:val="right"/>
              <w:rPr>
                <w:sz w:val="18"/>
                <w:szCs w:val="18"/>
              </w:rPr>
            </w:pPr>
            <w:r w:rsidRPr="009F1239">
              <w:rPr>
                <w:sz w:val="18"/>
                <w:szCs w:val="18"/>
              </w:rPr>
              <w:t>167</w:t>
            </w:r>
          </w:p>
        </w:tc>
        <w:tc>
          <w:tcPr>
            <w:tcW w:w="1125" w:type="dxa"/>
            <w:tcBorders>
              <w:top w:val="nil"/>
              <w:left w:val="nil"/>
              <w:bottom w:val="nil"/>
              <w:right w:val="nil"/>
            </w:tcBorders>
            <w:shd w:val="clear" w:color="auto" w:fill="auto"/>
            <w:vAlign w:val="bottom"/>
          </w:tcPr>
          <w:p w14:paraId="6C0BA236" w14:textId="77777777" w:rsidR="009D61A4" w:rsidRPr="009F1239" w:rsidRDefault="009D61A4" w:rsidP="00FA3393">
            <w:pPr>
              <w:ind w:right="113"/>
              <w:jc w:val="right"/>
              <w:rPr>
                <w:sz w:val="18"/>
                <w:szCs w:val="18"/>
              </w:rPr>
            </w:pPr>
            <w:r w:rsidRPr="009F1239">
              <w:rPr>
                <w:sz w:val="18"/>
                <w:szCs w:val="18"/>
              </w:rPr>
              <w:t>37</w:t>
            </w:r>
          </w:p>
        </w:tc>
        <w:tc>
          <w:tcPr>
            <w:tcW w:w="2126" w:type="dxa"/>
            <w:tcBorders>
              <w:top w:val="nil"/>
              <w:left w:val="nil"/>
              <w:bottom w:val="nil"/>
              <w:right w:val="nil"/>
            </w:tcBorders>
            <w:shd w:val="clear" w:color="auto" w:fill="auto"/>
            <w:vAlign w:val="bottom"/>
          </w:tcPr>
          <w:p w14:paraId="155AF5A5" w14:textId="77777777" w:rsidR="009D61A4" w:rsidRPr="009F1239" w:rsidRDefault="009D61A4" w:rsidP="00FA3393">
            <w:pPr>
              <w:ind w:right="340"/>
              <w:jc w:val="right"/>
              <w:rPr>
                <w:sz w:val="18"/>
                <w:szCs w:val="18"/>
              </w:rPr>
            </w:pPr>
            <w:r w:rsidRPr="009F1239">
              <w:rPr>
                <w:sz w:val="18"/>
                <w:szCs w:val="18"/>
              </w:rPr>
              <w:t>22,2</w:t>
            </w:r>
          </w:p>
        </w:tc>
      </w:tr>
      <w:tr w:rsidR="009D61A4" w:rsidRPr="009F1239" w14:paraId="36381372" w14:textId="77777777" w:rsidTr="00FA3393">
        <w:trPr>
          <w:trHeight w:val="284"/>
        </w:trPr>
        <w:tc>
          <w:tcPr>
            <w:tcW w:w="4219" w:type="dxa"/>
            <w:tcBorders>
              <w:top w:val="nil"/>
              <w:left w:val="nil"/>
              <w:bottom w:val="nil"/>
              <w:right w:val="nil"/>
            </w:tcBorders>
            <w:vAlign w:val="bottom"/>
          </w:tcPr>
          <w:p w14:paraId="3C7F4CEC" w14:textId="77777777" w:rsidR="009D61A4" w:rsidRPr="00FD1B28" w:rsidRDefault="009D61A4" w:rsidP="00FA3393">
            <w:pPr>
              <w:ind w:left="283" w:hanging="113"/>
              <w:rPr>
                <w:sz w:val="18"/>
                <w:szCs w:val="18"/>
              </w:rPr>
            </w:pPr>
            <w:r w:rsidRPr="00FD1B28">
              <w:rPr>
                <w:sz w:val="18"/>
                <w:szCs w:val="18"/>
              </w:rPr>
              <w:t>Общественные организации (объединения)</w:t>
            </w:r>
            <w:r>
              <w:rPr>
                <w:sz w:val="18"/>
                <w:szCs w:val="18"/>
              </w:rPr>
              <w:t xml:space="preserve"> </w:t>
            </w:r>
            <w:r>
              <w:rPr>
                <w:sz w:val="18"/>
                <w:szCs w:val="18"/>
              </w:rPr>
              <w:br/>
            </w:r>
            <w:r w:rsidRPr="00FD1B28">
              <w:rPr>
                <w:sz w:val="18"/>
                <w:szCs w:val="18"/>
              </w:rPr>
              <w:t xml:space="preserve">в </w:t>
            </w:r>
            <w:r>
              <w:rPr>
                <w:sz w:val="18"/>
                <w:szCs w:val="18"/>
              </w:rPr>
              <w:t>о</w:t>
            </w:r>
            <w:r w:rsidRPr="00FD1B28">
              <w:rPr>
                <w:sz w:val="18"/>
                <w:szCs w:val="18"/>
              </w:rPr>
              <w:t>бласти экономического, социального</w:t>
            </w:r>
            <w:r>
              <w:rPr>
                <w:sz w:val="18"/>
                <w:szCs w:val="18"/>
              </w:rPr>
              <w:t xml:space="preserve"> и </w:t>
            </w:r>
            <w:r>
              <w:rPr>
                <w:sz w:val="18"/>
                <w:szCs w:val="18"/>
              </w:rPr>
              <w:br/>
            </w:r>
            <w:r w:rsidRPr="00FD1B28">
              <w:rPr>
                <w:sz w:val="18"/>
                <w:szCs w:val="18"/>
              </w:rPr>
              <w:t>общинного развития</w:t>
            </w:r>
          </w:p>
        </w:tc>
        <w:tc>
          <w:tcPr>
            <w:tcW w:w="1843" w:type="dxa"/>
            <w:tcBorders>
              <w:top w:val="nil"/>
              <w:left w:val="nil"/>
              <w:bottom w:val="nil"/>
              <w:right w:val="nil"/>
            </w:tcBorders>
            <w:shd w:val="clear" w:color="auto" w:fill="auto"/>
            <w:vAlign w:val="bottom"/>
          </w:tcPr>
          <w:p w14:paraId="7AB6D2D2" w14:textId="77777777" w:rsidR="009D61A4" w:rsidRPr="009F1239" w:rsidRDefault="009D61A4" w:rsidP="00FA3393">
            <w:pPr>
              <w:ind w:right="284"/>
              <w:jc w:val="right"/>
              <w:rPr>
                <w:sz w:val="18"/>
                <w:szCs w:val="18"/>
              </w:rPr>
            </w:pPr>
            <w:r w:rsidRPr="009F1239">
              <w:rPr>
                <w:sz w:val="18"/>
                <w:szCs w:val="18"/>
              </w:rPr>
              <w:t>815</w:t>
            </w:r>
          </w:p>
        </w:tc>
        <w:tc>
          <w:tcPr>
            <w:tcW w:w="1125" w:type="dxa"/>
            <w:tcBorders>
              <w:top w:val="nil"/>
              <w:left w:val="nil"/>
              <w:bottom w:val="nil"/>
              <w:right w:val="nil"/>
            </w:tcBorders>
            <w:shd w:val="clear" w:color="auto" w:fill="auto"/>
            <w:vAlign w:val="bottom"/>
          </w:tcPr>
          <w:p w14:paraId="52C2C15E" w14:textId="77777777" w:rsidR="009D61A4" w:rsidRPr="009F1239" w:rsidRDefault="009D61A4" w:rsidP="00FA3393">
            <w:pPr>
              <w:ind w:right="113"/>
              <w:jc w:val="right"/>
              <w:rPr>
                <w:sz w:val="18"/>
                <w:szCs w:val="18"/>
              </w:rPr>
            </w:pPr>
            <w:r w:rsidRPr="009F1239">
              <w:rPr>
                <w:sz w:val="18"/>
                <w:szCs w:val="18"/>
              </w:rPr>
              <w:t>223</w:t>
            </w:r>
          </w:p>
        </w:tc>
        <w:tc>
          <w:tcPr>
            <w:tcW w:w="2126" w:type="dxa"/>
            <w:tcBorders>
              <w:top w:val="nil"/>
              <w:left w:val="nil"/>
              <w:bottom w:val="nil"/>
              <w:right w:val="nil"/>
            </w:tcBorders>
            <w:shd w:val="clear" w:color="auto" w:fill="auto"/>
            <w:vAlign w:val="bottom"/>
          </w:tcPr>
          <w:p w14:paraId="14810F63" w14:textId="77777777" w:rsidR="009D61A4" w:rsidRPr="009F1239" w:rsidRDefault="009D61A4" w:rsidP="00FA3393">
            <w:pPr>
              <w:ind w:right="340"/>
              <w:jc w:val="right"/>
              <w:rPr>
                <w:sz w:val="18"/>
                <w:szCs w:val="18"/>
              </w:rPr>
            </w:pPr>
            <w:r w:rsidRPr="009F1239">
              <w:rPr>
                <w:sz w:val="18"/>
                <w:szCs w:val="18"/>
              </w:rPr>
              <w:t>27,4</w:t>
            </w:r>
          </w:p>
        </w:tc>
      </w:tr>
      <w:tr w:rsidR="009D61A4" w:rsidRPr="009F1239" w14:paraId="4503E20C" w14:textId="77777777" w:rsidTr="00FA3393">
        <w:trPr>
          <w:trHeight w:val="284"/>
        </w:trPr>
        <w:tc>
          <w:tcPr>
            <w:tcW w:w="4219" w:type="dxa"/>
            <w:tcBorders>
              <w:top w:val="nil"/>
              <w:left w:val="nil"/>
              <w:bottom w:val="single" w:sz="12" w:space="0" w:color="auto"/>
              <w:right w:val="nil"/>
            </w:tcBorders>
            <w:vAlign w:val="bottom"/>
          </w:tcPr>
          <w:p w14:paraId="204EC506" w14:textId="77777777" w:rsidR="009D61A4" w:rsidRPr="00FD1B28" w:rsidRDefault="009D61A4" w:rsidP="00FA3393">
            <w:pPr>
              <w:spacing w:after="60"/>
              <w:ind w:left="283" w:hanging="113"/>
              <w:rPr>
                <w:sz w:val="18"/>
                <w:szCs w:val="18"/>
              </w:rPr>
            </w:pPr>
            <w:r w:rsidRPr="00FD1B28">
              <w:rPr>
                <w:sz w:val="18"/>
                <w:szCs w:val="18"/>
              </w:rPr>
              <w:t xml:space="preserve">Прочие общественные организации, </w:t>
            </w:r>
            <w:r w:rsidRPr="00FD1B28">
              <w:rPr>
                <w:sz w:val="18"/>
                <w:szCs w:val="18"/>
              </w:rPr>
              <w:br/>
              <w:t>не включе</w:t>
            </w:r>
            <w:r>
              <w:rPr>
                <w:sz w:val="18"/>
                <w:szCs w:val="18"/>
              </w:rPr>
              <w:t>н</w:t>
            </w:r>
            <w:r w:rsidRPr="00FD1B28">
              <w:rPr>
                <w:sz w:val="18"/>
                <w:szCs w:val="18"/>
              </w:rPr>
              <w:t>ные в другие группировки</w:t>
            </w:r>
          </w:p>
        </w:tc>
        <w:tc>
          <w:tcPr>
            <w:tcW w:w="1843" w:type="dxa"/>
            <w:tcBorders>
              <w:top w:val="nil"/>
              <w:left w:val="nil"/>
              <w:bottom w:val="single" w:sz="12" w:space="0" w:color="auto"/>
              <w:right w:val="nil"/>
            </w:tcBorders>
            <w:shd w:val="clear" w:color="auto" w:fill="auto"/>
            <w:vAlign w:val="bottom"/>
          </w:tcPr>
          <w:p w14:paraId="08E92B09" w14:textId="77777777" w:rsidR="009D61A4" w:rsidRPr="009F1239" w:rsidRDefault="009D61A4" w:rsidP="00FA3393">
            <w:pPr>
              <w:spacing w:after="60"/>
              <w:ind w:right="284"/>
              <w:jc w:val="right"/>
              <w:rPr>
                <w:sz w:val="18"/>
                <w:szCs w:val="18"/>
              </w:rPr>
            </w:pPr>
            <w:r w:rsidRPr="009F1239">
              <w:rPr>
                <w:sz w:val="18"/>
                <w:szCs w:val="18"/>
              </w:rPr>
              <w:t>17 551</w:t>
            </w:r>
          </w:p>
        </w:tc>
        <w:tc>
          <w:tcPr>
            <w:tcW w:w="1125" w:type="dxa"/>
            <w:tcBorders>
              <w:top w:val="nil"/>
              <w:left w:val="nil"/>
              <w:bottom w:val="single" w:sz="12" w:space="0" w:color="auto"/>
              <w:right w:val="nil"/>
            </w:tcBorders>
            <w:shd w:val="clear" w:color="auto" w:fill="auto"/>
            <w:vAlign w:val="bottom"/>
          </w:tcPr>
          <w:p w14:paraId="7424A00E" w14:textId="77777777" w:rsidR="009D61A4" w:rsidRPr="009F1239" w:rsidRDefault="009D61A4" w:rsidP="00FA3393">
            <w:pPr>
              <w:spacing w:after="60"/>
              <w:ind w:right="113"/>
              <w:jc w:val="right"/>
              <w:rPr>
                <w:sz w:val="18"/>
                <w:szCs w:val="18"/>
              </w:rPr>
            </w:pPr>
            <w:r w:rsidRPr="009F1239">
              <w:rPr>
                <w:sz w:val="18"/>
                <w:szCs w:val="18"/>
              </w:rPr>
              <w:t>4 494</w:t>
            </w:r>
          </w:p>
        </w:tc>
        <w:tc>
          <w:tcPr>
            <w:tcW w:w="2126" w:type="dxa"/>
            <w:tcBorders>
              <w:top w:val="nil"/>
              <w:left w:val="nil"/>
              <w:bottom w:val="single" w:sz="12" w:space="0" w:color="auto"/>
              <w:right w:val="nil"/>
            </w:tcBorders>
            <w:shd w:val="clear" w:color="auto" w:fill="auto"/>
            <w:vAlign w:val="bottom"/>
          </w:tcPr>
          <w:p w14:paraId="3C1D243C" w14:textId="77777777" w:rsidR="009D61A4" w:rsidRPr="009F1239" w:rsidRDefault="009D61A4" w:rsidP="00FA3393">
            <w:pPr>
              <w:spacing w:after="60"/>
              <w:ind w:right="340"/>
              <w:jc w:val="right"/>
              <w:rPr>
                <w:sz w:val="18"/>
                <w:szCs w:val="18"/>
              </w:rPr>
            </w:pPr>
            <w:r w:rsidRPr="009F1239">
              <w:rPr>
                <w:sz w:val="18"/>
                <w:szCs w:val="18"/>
              </w:rPr>
              <w:t>25,6</w:t>
            </w:r>
          </w:p>
        </w:tc>
      </w:tr>
    </w:tbl>
    <w:p w14:paraId="4103AE71" w14:textId="77777777" w:rsidR="009D61A4" w:rsidRPr="00145524" w:rsidRDefault="009D61A4" w:rsidP="009D61A4">
      <w:pPr>
        <w:spacing w:before="60" w:after="120"/>
        <w:rPr>
          <w:sz w:val="18"/>
          <w:szCs w:val="18"/>
        </w:rPr>
      </w:pPr>
      <w:r w:rsidRPr="00145524">
        <w:rPr>
          <w:sz w:val="18"/>
          <w:szCs w:val="18"/>
          <w:vertAlign w:val="superscript"/>
        </w:rPr>
        <w:t>1</w:t>
      </w:r>
      <w:r w:rsidRPr="00C3709F">
        <w:rPr>
          <w:sz w:val="16"/>
          <w:szCs w:val="16"/>
          <w:vertAlign w:val="superscript"/>
        </w:rPr>
        <w:t xml:space="preserve"> </w:t>
      </w:r>
      <w:r w:rsidRPr="00145524">
        <w:rPr>
          <w:sz w:val="18"/>
          <w:szCs w:val="18"/>
        </w:rPr>
        <w:t>По данным Единого государственного регистра статистических единиц (ЕГРСЕ).</w:t>
      </w:r>
    </w:p>
    <w:p w14:paraId="4547F4D9" w14:textId="3DFC889F" w:rsidR="009D61A4" w:rsidRPr="00002D8D" w:rsidRDefault="009D61A4" w:rsidP="009D61A4">
      <w:pPr>
        <w:ind w:firstLine="709"/>
        <w:jc w:val="both"/>
        <w:rPr>
          <w:sz w:val="24"/>
          <w:szCs w:val="24"/>
        </w:rPr>
      </w:pPr>
      <w:r w:rsidRPr="00002D8D">
        <w:rPr>
          <w:sz w:val="24"/>
          <w:szCs w:val="24"/>
        </w:rPr>
        <w:t>В 2024г. объем финансовых ресурсов, полученных общественными организациями, составил 27,0 мл</w:t>
      </w:r>
      <w:r w:rsidRPr="00002D8D">
        <w:rPr>
          <w:sz w:val="24"/>
          <w:szCs w:val="24"/>
          <w:lang w:val="ky-KG"/>
        </w:rPr>
        <w:t>рд</w:t>
      </w:r>
      <w:r w:rsidRPr="00002D8D">
        <w:rPr>
          <w:sz w:val="24"/>
          <w:szCs w:val="24"/>
        </w:rPr>
        <w:t xml:space="preserve">. сомов, увеличившись по сравнению с 2023г. на 25,5 процента, а по сравнению с 2020г. - в </w:t>
      </w:r>
      <w:r w:rsidR="00C13F86">
        <w:rPr>
          <w:sz w:val="24"/>
          <w:szCs w:val="24"/>
        </w:rPr>
        <w:t>2</w:t>
      </w:r>
      <w:r w:rsidRPr="00002D8D">
        <w:rPr>
          <w:sz w:val="24"/>
          <w:szCs w:val="24"/>
        </w:rPr>
        <w:t xml:space="preserve"> раза. Увеличение объемов финансовых поступлений в истекшем году, в основном, обусловлено ростом иностранной помощи и грантов (на 2,3 млрд. сомов) и целевых поступлений (</w:t>
      </w:r>
      <w:r w:rsidRPr="00002D8D">
        <w:rPr>
          <w:sz w:val="24"/>
          <w:szCs w:val="24"/>
          <w:lang w:val="ky-KG"/>
        </w:rPr>
        <w:t>на 1,7 млрд. сомов</w:t>
      </w:r>
      <w:r w:rsidRPr="00002D8D">
        <w:rPr>
          <w:sz w:val="24"/>
          <w:szCs w:val="24"/>
        </w:rPr>
        <w:t xml:space="preserve">). </w:t>
      </w:r>
    </w:p>
    <w:p w14:paraId="748913D4" w14:textId="77777777" w:rsidR="009D61A4" w:rsidRPr="00002D8D" w:rsidRDefault="009D61A4" w:rsidP="009D61A4">
      <w:pPr>
        <w:ind w:firstLine="709"/>
        <w:jc w:val="both"/>
        <w:rPr>
          <w:sz w:val="24"/>
          <w:szCs w:val="24"/>
        </w:rPr>
      </w:pPr>
      <w:r w:rsidRPr="00002D8D">
        <w:rPr>
          <w:sz w:val="24"/>
          <w:szCs w:val="24"/>
        </w:rPr>
        <w:t>Основная доля финансовых средств в 202</w:t>
      </w:r>
      <w:r w:rsidRPr="00002D8D">
        <w:rPr>
          <w:sz w:val="24"/>
          <w:szCs w:val="24"/>
          <w:lang w:val="ky-KG"/>
        </w:rPr>
        <w:t>4</w:t>
      </w:r>
      <w:r w:rsidRPr="00002D8D">
        <w:rPr>
          <w:sz w:val="24"/>
          <w:szCs w:val="24"/>
        </w:rPr>
        <w:t>г. поступила в виде благотворительных средств, спонсорской помощи и пожертвований (</w:t>
      </w:r>
      <w:r w:rsidRPr="00002D8D">
        <w:rPr>
          <w:sz w:val="24"/>
          <w:szCs w:val="24"/>
          <w:lang w:val="ky-KG"/>
        </w:rPr>
        <w:t>58,6</w:t>
      </w:r>
      <w:r w:rsidRPr="00002D8D">
        <w:rPr>
          <w:sz w:val="24"/>
          <w:szCs w:val="24"/>
        </w:rPr>
        <w:t xml:space="preserve"> процента от их общего объема) и средств целевого финансирования (1</w:t>
      </w:r>
      <w:r w:rsidRPr="00002D8D">
        <w:rPr>
          <w:sz w:val="24"/>
          <w:szCs w:val="24"/>
          <w:lang w:val="ky-KG"/>
        </w:rPr>
        <w:t>8</w:t>
      </w:r>
      <w:r w:rsidRPr="00002D8D">
        <w:rPr>
          <w:sz w:val="24"/>
          <w:szCs w:val="24"/>
        </w:rPr>
        <w:t xml:space="preserve">,5 процента). Кроме того, существенные суммы поступили в виде членских взносов и </w:t>
      </w:r>
      <w:r w:rsidRPr="00002D8D">
        <w:rPr>
          <w:sz w:val="24"/>
          <w:szCs w:val="24"/>
          <w:lang w:val="ky-KG"/>
        </w:rPr>
        <w:t>как доходы от депозитов</w:t>
      </w:r>
      <w:r w:rsidRPr="00002D8D">
        <w:rPr>
          <w:sz w:val="24"/>
          <w:szCs w:val="24"/>
        </w:rPr>
        <w:t>.</w:t>
      </w:r>
    </w:p>
    <w:p w14:paraId="49CA948A" w14:textId="77777777" w:rsidR="009D61A4" w:rsidRPr="00002D8D" w:rsidRDefault="009D61A4" w:rsidP="009D61A4">
      <w:pPr>
        <w:ind w:firstLine="709"/>
        <w:jc w:val="both"/>
        <w:rPr>
          <w:sz w:val="24"/>
          <w:szCs w:val="24"/>
          <w:lang w:val="ky-KG"/>
        </w:rPr>
      </w:pPr>
      <w:r w:rsidRPr="00002D8D">
        <w:rPr>
          <w:sz w:val="24"/>
          <w:szCs w:val="24"/>
        </w:rPr>
        <w:t>Расходы общественных организаций в 202</w:t>
      </w:r>
      <w:r w:rsidRPr="00002D8D">
        <w:rPr>
          <w:sz w:val="24"/>
          <w:szCs w:val="24"/>
          <w:lang w:val="ky-KG"/>
        </w:rPr>
        <w:t>4</w:t>
      </w:r>
      <w:r w:rsidRPr="00002D8D">
        <w:rPr>
          <w:sz w:val="24"/>
          <w:szCs w:val="24"/>
        </w:rPr>
        <w:t>г. составили 1</w:t>
      </w:r>
      <w:r w:rsidRPr="00002D8D">
        <w:rPr>
          <w:sz w:val="24"/>
          <w:szCs w:val="24"/>
          <w:lang w:val="ky-KG"/>
        </w:rPr>
        <w:t>9,3</w:t>
      </w:r>
      <w:r w:rsidRPr="00002D8D">
        <w:rPr>
          <w:sz w:val="24"/>
          <w:szCs w:val="24"/>
        </w:rPr>
        <w:t xml:space="preserve"> мл</w:t>
      </w:r>
      <w:r w:rsidRPr="00002D8D">
        <w:rPr>
          <w:sz w:val="24"/>
          <w:szCs w:val="24"/>
          <w:lang w:val="ky-KG"/>
        </w:rPr>
        <w:t>рд</w:t>
      </w:r>
      <w:r w:rsidRPr="00002D8D">
        <w:rPr>
          <w:sz w:val="24"/>
          <w:szCs w:val="24"/>
        </w:rPr>
        <w:t xml:space="preserve">. сомов, </w:t>
      </w:r>
      <w:r w:rsidRPr="00002D8D">
        <w:rPr>
          <w:sz w:val="24"/>
          <w:szCs w:val="24"/>
          <w:lang w:val="ky-KG"/>
        </w:rPr>
        <w:t>что на 7,9 процента</w:t>
      </w:r>
      <w:r w:rsidRPr="00002D8D">
        <w:rPr>
          <w:sz w:val="24"/>
          <w:szCs w:val="24"/>
        </w:rPr>
        <w:t xml:space="preserve"> </w:t>
      </w:r>
      <w:r w:rsidRPr="00002D8D">
        <w:rPr>
          <w:sz w:val="24"/>
          <w:szCs w:val="24"/>
          <w:lang w:val="ky-KG"/>
        </w:rPr>
        <w:t xml:space="preserve">больше </w:t>
      </w:r>
      <w:r w:rsidRPr="00002D8D">
        <w:rPr>
          <w:sz w:val="24"/>
          <w:szCs w:val="24"/>
        </w:rPr>
        <w:t xml:space="preserve">по сравнению </w:t>
      </w:r>
      <w:r w:rsidRPr="00002D8D">
        <w:rPr>
          <w:sz w:val="24"/>
          <w:szCs w:val="24"/>
          <w:lang w:val="ky-KG"/>
        </w:rPr>
        <w:t xml:space="preserve">с 2023г. и в 1,9 раза - </w:t>
      </w:r>
      <w:r w:rsidRPr="00002D8D">
        <w:rPr>
          <w:sz w:val="24"/>
          <w:szCs w:val="24"/>
        </w:rPr>
        <w:t>с 201</w:t>
      </w:r>
      <w:r w:rsidRPr="00002D8D">
        <w:rPr>
          <w:sz w:val="24"/>
          <w:szCs w:val="24"/>
          <w:lang w:val="ky-KG"/>
        </w:rPr>
        <w:t>9</w:t>
      </w:r>
      <w:r w:rsidRPr="00002D8D">
        <w:rPr>
          <w:sz w:val="24"/>
          <w:szCs w:val="24"/>
        </w:rPr>
        <w:t>г.</w:t>
      </w:r>
    </w:p>
    <w:p w14:paraId="7BB15AF4" w14:textId="77777777" w:rsidR="009D61A4" w:rsidRDefault="009D61A4" w:rsidP="009D61A4">
      <w:pPr>
        <w:ind w:firstLine="709"/>
        <w:jc w:val="both"/>
        <w:rPr>
          <w:sz w:val="24"/>
          <w:szCs w:val="24"/>
        </w:rPr>
      </w:pPr>
      <w:r w:rsidRPr="00002D8D">
        <w:rPr>
          <w:sz w:val="24"/>
          <w:szCs w:val="24"/>
        </w:rPr>
        <w:t>В 202</w:t>
      </w:r>
      <w:r w:rsidRPr="00002D8D">
        <w:rPr>
          <w:sz w:val="24"/>
          <w:szCs w:val="24"/>
          <w:lang w:val="ky-KG"/>
        </w:rPr>
        <w:t>4</w:t>
      </w:r>
      <w:r w:rsidRPr="00002D8D">
        <w:rPr>
          <w:sz w:val="24"/>
          <w:szCs w:val="24"/>
        </w:rPr>
        <w:t>г. наибольшие суммы израсходованных средств</w:t>
      </w:r>
      <w:r>
        <w:rPr>
          <w:sz w:val="24"/>
          <w:szCs w:val="24"/>
        </w:rPr>
        <w:t xml:space="preserve"> направлены на спонсорскую и благотворительную помощь (4</w:t>
      </w:r>
      <w:r>
        <w:rPr>
          <w:sz w:val="24"/>
          <w:szCs w:val="24"/>
          <w:lang w:val="ky-KG"/>
        </w:rPr>
        <w:t>,3</w:t>
      </w:r>
      <w:r>
        <w:rPr>
          <w:sz w:val="24"/>
          <w:szCs w:val="24"/>
        </w:rPr>
        <w:t xml:space="preserve"> мл</w:t>
      </w:r>
      <w:r>
        <w:rPr>
          <w:sz w:val="24"/>
          <w:szCs w:val="24"/>
          <w:lang w:val="ky-KG"/>
        </w:rPr>
        <w:t>рд. сомов</w:t>
      </w:r>
      <w:r>
        <w:rPr>
          <w:sz w:val="24"/>
          <w:szCs w:val="24"/>
        </w:rPr>
        <w:t xml:space="preserve">, или </w:t>
      </w:r>
      <w:r>
        <w:rPr>
          <w:sz w:val="24"/>
          <w:szCs w:val="24"/>
          <w:lang w:val="ky-KG"/>
        </w:rPr>
        <w:t>22,1</w:t>
      </w:r>
      <w:r>
        <w:rPr>
          <w:sz w:val="24"/>
          <w:szCs w:val="24"/>
        </w:rPr>
        <w:t xml:space="preserve"> процента от общей суммы использованных средств), оплату труда и отчисления на социальные нужды (3</w:t>
      </w:r>
      <w:r>
        <w:rPr>
          <w:sz w:val="24"/>
          <w:szCs w:val="24"/>
          <w:lang w:val="ky-KG"/>
        </w:rPr>
        <w:t>,7</w:t>
      </w:r>
      <w:r>
        <w:rPr>
          <w:sz w:val="24"/>
          <w:szCs w:val="24"/>
        </w:rPr>
        <w:t xml:space="preserve"> мл</w:t>
      </w:r>
      <w:r>
        <w:rPr>
          <w:sz w:val="24"/>
          <w:szCs w:val="24"/>
          <w:lang w:val="ky-KG"/>
        </w:rPr>
        <w:t>рд</w:t>
      </w:r>
      <w:r>
        <w:rPr>
          <w:sz w:val="24"/>
          <w:szCs w:val="24"/>
        </w:rPr>
        <w:t xml:space="preserve">., или </w:t>
      </w:r>
      <w:r>
        <w:rPr>
          <w:sz w:val="24"/>
          <w:szCs w:val="24"/>
          <w:lang w:val="ky-KG"/>
        </w:rPr>
        <w:t>19,3</w:t>
      </w:r>
      <w:r>
        <w:rPr>
          <w:sz w:val="24"/>
          <w:szCs w:val="24"/>
        </w:rPr>
        <w:t xml:space="preserve"> процента), а также на оплату услуг (</w:t>
      </w:r>
      <w:r>
        <w:rPr>
          <w:sz w:val="24"/>
          <w:szCs w:val="24"/>
          <w:lang w:val="ky-KG"/>
        </w:rPr>
        <w:t>2,2</w:t>
      </w:r>
      <w:r>
        <w:rPr>
          <w:sz w:val="24"/>
          <w:szCs w:val="24"/>
        </w:rPr>
        <w:t xml:space="preserve"> мл</w:t>
      </w:r>
      <w:r>
        <w:rPr>
          <w:sz w:val="24"/>
          <w:szCs w:val="24"/>
          <w:lang w:val="ky-KG"/>
        </w:rPr>
        <w:t>рд</w:t>
      </w:r>
      <w:r>
        <w:rPr>
          <w:sz w:val="24"/>
          <w:szCs w:val="24"/>
        </w:rPr>
        <w:t xml:space="preserve">. сомов, или </w:t>
      </w:r>
      <w:r w:rsidRPr="00002D8D">
        <w:rPr>
          <w:sz w:val="24"/>
          <w:szCs w:val="24"/>
        </w:rPr>
        <w:t>11</w:t>
      </w:r>
      <w:r>
        <w:rPr>
          <w:sz w:val="24"/>
          <w:szCs w:val="24"/>
        </w:rPr>
        <w:t>,</w:t>
      </w:r>
      <w:r w:rsidRPr="00002D8D">
        <w:rPr>
          <w:sz w:val="24"/>
          <w:szCs w:val="24"/>
        </w:rPr>
        <w:t>3</w:t>
      </w:r>
      <w:r>
        <w:rPr>
          <w:sz w:val="24"/>
          <w:szCs w:val="24"/>
        </w:rPr>
        <w:t xml:space="preserve"> процента). </w:t>
      </w:r>
    </w:p>
    <w:p w14:paraId="6E14F5C2" w14:textId="5DFB4743" w:rsidR="004726A3" w:rsidRDefault="00E42E0C" w:rsidP="009D61A4">
      <w:pPr>
        <w:jc w:val="center"/>
        <w:rPr>
          <w:b/>
          <w:sz w:val="24"/>
          <w:szCs w:val="24"/>
        </w:rPr>
      </w:pPr>
      <w:r>
        <w:rPr>
          <w:b/>
          <w:sz w:val="24"/>
          <w:szCs w:val="24"/>
        </w:rPr>
        <w:br w:type="page"/>
      </w:r>
    </w:p>
    <w:p w14:paraId="30A10C88" w14:textId="77777777" w:rsidR="00B33492" w:rsidRDefault="00B33492" w:rsidP="00B33492">
      <w:pPr>
        <w:jc w:val="center"/>
        <w:rPr>
          <w:b/>
          <w:sz w:val="24"/>
          <w:szCs w:val="24"/>
        </w:rPr>
      </w:pPr>
      <w:r>
        <w:rPr>
          <w:b/>
          <w:sz w:val="24"/>
          <w:szCs w:val="24"/>
        </w:rPr>
        <w:lastRenderedPageBreak/>
        <w:br w:type="page"/>
      </w:r>
    </w:p>
    <w:p w14:paraId="76EBD8DB" w14:textId="77777777" w:rsidR="006D40E4" w:rsidRDefault="006D40E4" w:rsidP="006D40E4">
      <w:pPr>
        <w:rPr>
          <w:b/>
          <w:sz w:val="32"/>
        </w:rPr>
      </w:pPr>
    </w:p>
    <w:p w14:paraId="3524F423" w14:textId="77777777" w:rsidR="00A974A6" w:rsidRDefault="00A974A6" w:rsidP="00C315D3">
      <w:pPr>
        <w:rPr>
          <w:b/>
          <w:sz w:val="32"/>
        </w:rPr>
      </w:pPr>
    </w:p>
    <w:p w14:paraId="65B6A27A" w14:textId="77777777" w:rsidR="00A365C6" w:rsidRDefault="00A365C6" w:rsidP="00C315D3">
      <w:pPr>
        <w:rPr>
          <w:b/>
          <w:sz w:val="32"/>
        </w:rPr>
      </w:pPr>
    </w:p>
    <w:p w14:paraId="2A841244" w14:textId="77777777" w:rsidR="00A365C6" w:rsidRDefault="00A365C6" w:rsidP="00C315D3">
      <w:pPr>
        <w:rPr>
          <w:b/>
          <w:sz w:val="32"/>
        </w:rPr>
      </w:pPr>
    </w:p>
    <w:p w14:paraId="27BD7C6B" w14:textId="77777777" w:rsidR="00A365C6" w:rsidRDefault="00A365C6" w:rsidP="00C315D3">
      <w:pPr>
        <w:rPr>
          <w:b/>
          <w:sz w:val="32"/>
        </w:rPr>
      </w:pPr>
    </w:p>
    <w:p w14:paraId="2B5AD3D0" w14:textId="77777777" w:rsidR="00E0583D" w:rsidRDefault="00E0583D" w:rsidP="00C315D3">
      <w:pPr>
        <w:rPr>
          <w:b/>
          <w:sz w:val="32"/>
        </w:rPr>
      </w:pPr>
    </w:p>
    <w:p w14:paraId="567C9C37" w14:textId="77777777" w:rsidR="00A365C6" w:rsidRDefault="00A365C6" w:rsidP="00C315D3">
      <w:pPr>
        <w:rPr>
          <w:b/>
          <w:sz w:val="32"/>
        </w:rPr>
      </w:pPr>
    </w:p>
    <w:p w14:paraId="0581D907" w14:textId="77777777" w:rsidR="00A365C6" w:rsidRDefault="00A365C6" w:rsidP="00C315D3">
      <w:pPr>
        <w:rPr>
          <w:b/>
          <w:sz w:val="32"/>
        </w:rPr>
      </w:pPr>
    </w:p>
    <w:p w14:paraId="616F9C5C" w14:textId="77777777" w:rsidR="00A365C6" w:rsidRPr="00A365C6" w:rsidRDefault="00A365C6" w:rsidP="00C315D3">
      <w:pPr>
        <w:rPr>
          <w:b/>
          <w:sz w:val="32"/>
        </w:rPr>
      </w:pPr>
    </w:p>
    <w:p w14:paraId="11CE65D1" w14:textId="77777777" w:rsidR="003C7E75" w:rsidRPr="00601C4D" w:rsidRDefault="003C7E75" w:rsidP="00C315D3">
      <w:pPr>
        <w:rPr>
          <w:b/>
          <w:sz w:val="32"/>
        </w:rPr>
      </w:pPr>
    </w:p>
    <w:p w14:paraId="3624C816" w14:textId="77777777" w:rsidR="00575F8C" w:rsidRDefault="00575F8C" w:rsidP="00575F8C">
      <w:pPr>
        <w:rPr>
          <w:b/>
          <w:sz w:val="32"/>
        </w:rPr>
      </w:pPr>
      <w:r>
        <w:rPr>
          <w:b/>
          <w:sz w:val="32"/>
        </w:rPr>
        <w:t xml:space="preserve">Приложение </w:t>
      </w:r>
      <w:proofErr w:type="gramStart"/>
      <w:r>
        <w:rPr>
          <w:b/>
          <w:sz w:val="32"/>
        </w:rPr>
        <w:t>1:  Таблицы</w:t>
      </w:r>
      <w:proofErr w:type="gramEnd"/>
    </w:p>
    <w:p w14:paraId="3C1CC092" w14:textId="77777777" w:rsidR="00575F8C" w:rsidRDefault="00575F8C" w:rsidP="0046634E">
      <w:pPr>
        <w:pBdr>
          <w:bottom w:val="thinThickSmallGap" w:sz="24" w:space="1" w:color="auto"/>
        </w:pBdr>
        <w:rPr>
          <w:b/>
          <w:sz w:val="32"/>
        </w:rPr>
      </w:pPr>
    </w:p>
    <w:p w14:paraId="36146CF1" w14:textId="77777777" w:rsidR="00575F8C" w:rsidRDefault="00575F8C" w:rsidP="00C315D3">
      <w:pPr>
        <w:rPr>
          <w:b/>
          <w:sz w:val="32"/>
        </w:rPr>
      </w:pPr>
    </w:p>
    <w:p w14:paraId="48A43377" w14:textId="77777777" w:rsidR="00575F8C" w:rsidRDefault="00575F8C" w:rsidP="00C315D3">
      <w:pPr>
        <w:rPr>
          <w:b/>
          <w:sz w:val="32"/>
        </w:rPr>
      </w:pPr>
    </w:p>
    <w:p w14:paraId="5E5734DE" w14:textId="77777777" w:rsidR="00A365C6" w:rsidRPr="000E6698" w:rsidRDefault="000E6698" w:rsidP="00C315D3">
      <w:pPr>
        <w:rPr>
          <w:b/>
          <w:sz w:val="12"/>
          <w:szCs w:val="12"/>
        </w:rPr>
      </w:pPr>
      <w:r>
        <w:rPr>
          <w:b/>
          <w:sz w:val="32"/>
        </w:rPr>
        <w:br w:type="page"/>
      </w:r>
    </w:p>
    <w:tbl>
      <w:tblPr>
        <w:tblW w:w="9711" w:type="dxa"/>
        <w:tblInd w:w="-72" w:type="dxa"/>
        <w:tblLayout w:type="fixed"/>
        <w:tblCellMar>
          <w:left w:w="70" w:type="dxa"/>
          <w:right w:w="70" w:type="dxa"/>
        </w:tblCellMar>
        <w:tblLook w:val="0000" w:firstRow="0" w:lastRow="0" w:firstColumn="0" w:lastColumn="0" w:noHBand="0" w:noVBand="0"/>
      </w:tblPr>
      <w:tblGrid>
        <w:gridCol w:w="851"/>
        <w:gridCol w:w="8010"/>
        <w:gridCol w:w="850"/>
      </w:tblGrid>
      <w:tr w:rsidR="0046634E" w:rsidRPr="00816DFC" w14:paraId="4D7B3B7D" w14:textId="77777777" w:rsidTr="006D40E4">
        <w:trPr>
          <w:trHeight w:val="284"/>
          <w:tblHeader/>
        </w:trPr>
        <w:tc>
          <w:tcPr>
            <w:tcW w:w="851" w:type="dxa"/>
            <w:tcBorders>
              <w:top w:val="single" w:sz="4" w:space="0" w:color="auto"/>
              <w:bottom w:val="single" w:sz="4" w:space="0" w:color="auto"/>
            </w:tcBorders>
            <w:vAlign w:val="center"/>
          </w:tcPr>
          <w:p w14:paraId="52942448" w14:textId="77777777" w:rsidR="0046634E" w:rsidRPr="00816DFC" w:rsidRDefault="000E6698" w:rsidP="0046634E">
            <w:pPr>
              <w:jc w:val="center"/>
              <w:rPr>
                <w:b/>
              </w:rPr>
            </w:pPr>
            <w:r>
              <w:rPr>
                <w:b/>
                <w:sz w:val="32"/>
              </w:rPr>
              <w:lastRenderedPageBreak/>
              <w:br w:type="page"/>
            </w:r>
            <w:r w:rsidR="0046634E" w:rsidRPr="00816DFC">
              <w:rPr>
                <w:b/>
              </w:rPr>
              <w:t>№</w:t>
            </w:r>
          </w:p>
        </w:tc>
        <w:tc>
          <w:tcPr>
            <w:tcW w:w="8010" w:type="dxa"/>
            <w:tcBorders>
              <w:top w:val="single" w:sz="4" w:space="0" w:color="auto"/>
              <w:bottom w:val="single" w:sz="4" w:space="0" w:color="auto"/>
            </w:tcBorders>
            <w:vAlign w:val="center"/>
          </w:tcPr>
          <w:p w14:paraId="1840ACC2" w14:textId="77777777" w:rsidR="0046634E" w:rsidRPr="00816DFC" w:rsidRDefault="0046634E" w:rsidP="0046634E">
            <w:pPr>
              <w:jc w:val="center"/>
              <w:rPr>
                <w:b/>
              </w:rPr>
            </w:pPr>
            <w:r w:rsidRPr="00816DFC">
              <w:rPr>
                <w:b/>
              </w:rPr>
              <w:t>Наименование таблицы</w:t>
            </w:r>
          </w:p>
        </w:tc>
        <w:tc>
          <w:tcPr>
            <w:tcW w:w="850" w:type="dxa"/>
            <w:tcBorders>
              <w:top w:val="single" w:sz="4" w:space="0" w:color="auto"/>
              <w:bottom w:val="single" w:sz="4" w:space="0" w:color="auto"/>
            </w:tcBorders>
            <w:vAlign w:val="center"/>
          </w:tcPr>
          <w:p w14:paraId="043056B6" w14:textId="77777777" w:rsidR="0046634E" w:rsidRPr="00816DFC" w:rsidRDefault="0046634E" w:rsidP="0046634E">
            <w:pPr>
              <w:jc w:val="center"/>
              <w:rPr>
                <w:b/>
                <w:bCs/>
              </w:rPr>
            </w:pPr>
            <w:r w:rsidRPr="00816DFC">
              <w:rPr>
                <w:b/>
                <w:bCs/>
              </w:rPr>
              <w:t>Стр.</w:t>
            </w:r>
          </w:p>
        </w:tc>
      </w:tr>
      <w:tr w:rsidR="0046634E" w:rsidRPr="000D1484" w14:paraId="4CF698FB" w14:textId="77777777" w:rsidTr="006D40E4">
        <w:trPr>
          <w:trHeight w:val="308"/>
        </w:trPr>
        <w:tc>
          <w:tcPr>
            <w:tcW w:w="851" w:type="dxa"/>
            <w:tcBorders>
              <w:top w:val="single" w:sz="4" w:space="0" w:color="auto"/>
            </w:tcBorders>
            <w:vAlign w:val="bottom"/>
          </w:tcPr>
          <w:p w14:paraId="0BA60D2B" w14:textId="77777777" w:rsidR="0046634E" w:rsidRPr="000D1484" w:rsidRDefault="0046634E" w:rsidP="00533998">
            <w:pPr>
              <w:pStyle w:val="2"/>
              <w:spacing w:before="80"/>
              <w:rPr>
                <w:i/>
                <w:sz w:val="22"/>
              </w:rPr>
            </w:pPr>
            <w:r w:rsidRPr="000D1484">
              <w:rPr>
                <w:i/>
                <w:sz w:val="22"/>
                <w:lang w:val="en-US"/>
              </w:rPr>
              <w:t>I</w:t>
            </w:r>
          </w:p>
        </w:tc>
        <w:tc>
          <w:tcPr>
            <w:tcW w:w="8010" w:type="dxa"/>
            <w:tcBorders>
              <w:top w:val="single" w:sz="4" w:space="0" w:color="auto"/>
            </w:tcBorders>
            <w:vAlign w:val="bottom"/>
          </w:tcPr>
          <w:p w14:paraId="7C53ED87" w14:textId="77777777" w:rsidR="0046634E" w:rsidRPr="000D1484" w:rsidRDefault="0046634E" w:rsidP="00533998">
            <w:pPr>
              <w:spacing w:before="80"/>
              <w:rPr>
                <w:b/>
                <w:i/>
                <w:sz w:val="22"/>
              </w:rPr>
            </w:pPr>
            <w:r w:rsidRPr="000D1484">
              <w:rPr>
                <w:b/>
                <w:i/>
                <w:sz w:val="22"/>
              </w:rPr>
              <w:t>ПРЕДПРИЯТИЯ ЭКОНОМИКИ</w:t>
            </w:r>
          </w:p>
        </w:tc>
        <w:tc>
          <w:tcPr>
            <w:tcW w:w="850" w:type="dxa"/>
            <w:tcBorders>
              <w:top w:val="single" w:sz="4" w:space="0" w:color="auto"/>
            </w:tcBorders>
            <w:vAlign w:val="bottom"/>
          </w:tcPr>
          <w:p w14:paraId="3ACC5C1D" w14:textId="77777777" w:rsidR="0046634E" w:rsidRPr="000D1484" w:rsidRDefault="00795275" w:rsidP="00422330">
            <w:pPr>
              <w:spacing w:before="80"/>
              <w:jc w:val="right"/>
              <w:rPr>
                <w:sz w:val="22"/>
                <w:szCs w:val="22"/>
              </w:rPr>
            </w:pPr>
            <w:r w:rsidRPr="000D1484">
              <w:rPr>
                <w:sz w:val="22"/>
                <w:szCs w:val="22"/>
              </w:rPr>
              <w:t>2</w:t>
            </w:r>
            <w:r w:rsidR="00566302">
              <w:rPr>
                <w:sz w:val="22"/>
                <w:szCs w:val="22"/>
              </w:rPr>
              <w:t>9</w:t>
            </w:r>
          </w:p>
        </w:tc>
      </w:tr>
      <w:tr w:rsidR="0046634E" w:rsidRPr="00B4094C" w14:paraId="4E27A881"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2B57A3DC" w14:textId="77777777" w:rsidR="0046634E" w:rsidRPr="000D1484" w:rsidRDefault="0046634E" w:rsidP="0046634E">
            <w:pPr>
              <w:pStyle w:val="2"/>
              <w:rPr>
                <w:b w:val="0"/>
                <w:bCs/>
                <w:iCs/>
                <w:sz w:val="22"/>
                <w:szCs w:val="22"/>
              </w:rPr>
            </w:pPr>
            <w:r w:rsidRPr="000D1484">
              <w:rPr>
                <w:b w:val="0"/>
                <w:bCs/>
                <w:iCs/>
                <w:sz w:val="22"/>
                <w:szCs w:val="22"/>
                <w:lang w:val="en-US"/>
              </w:rPr>
              <w:t>I</w:t>
            </w:r>
            <w:r w:rsidRPr="000D1484">
              <w:rPr>
                <w:b w:val="0"/>
                <w:bCs/>
                <w:iCs/>
                <w:sz w:val="22"/>
                <w:szCs w:val="22"/>
              </w:rPr>
              <w:t>.А.1</w:t>
            </w:r>
          </w:p>
        </w:tc>
        <w:tc>
          <w:tcPr>
            <w:tcW w:w="8010" w:type="dxa"/>
            <w:tcBorders>
              <w:top w:val="dotted" w:sz="4" w:space="0" w:color="auto"/>
              <w:left w:val="dotted" w:sz="4" w:space="0" w:color="auto"/>
              <w:bottom w:val="dotted" w:sz="4" w:space="0" w:color="auto"/>
              <w:right w:val="dotted" w:sz="4" w:space="0" w:color="auto"/>
            </w:tcBorders>
          </w:tcPr>
          <w:p w14:paraId="5C35FE1F" w14:textId="77777777" w:rsidR="0046634E" w:rsidRPr="000D1484" w:rsidRDefault="0046634E" w:rsidP="0046634E">
            <w:pPr>
              <w:rPr>
                <w:b/>
                <w:i/>
                <w:sz w:val="22"/>
                <w:szCs w:val="22"/>
              </w:rPr>
            </w:pPr>
            <w:r w:rsidRPr="000D1484">
              <w:rPr>
                <w:sz w:val="22"/>
                <w:szCs w:val="22"/>
              </w:rPr>
              <w:t>Финансовые показатели предприятий экономики</w:t>
            </w:r>
          </w:p>
        </w:tc>
        <w:tc>
          <w:tcPr>
            <w:tcW w:w="850" w:type="dxa"/>
            <w:tcBorders>
              <w:top w:val="dotted" w:sz="4" w:space="0" w:color="auto"/>
              <w:left w:val="dotted" w:sz="4" w:space="0" w:color="auto"/>
              <w:bottom w:val="dotted" w:sz="4" w:space="0" w:color="auto"/>
              <w:right w:val="dotted" w:sz="4" w:space="0" w:color="auto"/>
            </w:tcBorders>
            <w:vAlign w:val="bottom"/>
          </w:tcPr>
          <w:p w14:paraId="1E62C4E1" w14:textId="77777777" w:rsidR="0046634E" w:rsidRPr="00B4094C" w:rsidRDefault="00566302" w:rsidP="00810209">
            <w:pPr>
              <w:jc w:val="right"/>
              <w:rPr>
                <w:sz w:val="22"/>
                <w:szCs w:val="22"/>
              </w:rPr>
            </w:pPr>
            <w:r>
              <w:rPr>
                <w:sz w:val="22"/>
                <w:szCs w:val="22"/>
              </w:rPr>
              <w:t>30</w:t>
            </w:r>
          </w:p>
        </w:tc>
      </w:tr>
      <w:tr w:rsidR="000D1484" w:rsidRPr="00B4094C" w14:paraId="4004BD5B"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6278429D" w14:textId="77777777" w:rsidR="000D1484" w:rsidRPr="00B4094C" w:rsidRDefault="000D1484" w:rsidP="000D1484">
            <w:pPr>
              <w:jc w:val="center"/>
              <w:rPr>
                <w:sz w:val="22"/>
                <w:szCs w:val="22"/>
              </w:rPr>
            </w:pPr>
            <w:r w:rsidRPr="00B4094C">
              <w:rPr>
                <w:bCs/>
                <w:iCs/>
                <w:sz w:val="22"/>
                <w:szCs w:val="22"/>
                <w:lang w:val="en-US"/>
              </w:rPr>
              <w:t>I</w:t>
            </w:r>
            <w:r w:rsidRPr="00B4094C">
              <w:rPr>
                <w:bCs/>
                <w:iCs/>
                <w:sz w:val="22"/>
                <w:szCs w:val="22"/>
              </w:rPr>
              <w:t>.Б.1</w:t>
            </w:r>
          </w:p>
        </w:tc>
        <w:tc>
          <w:tcPr>
            <w:tcW w:w="8010" w:type="dxa"/>
            <w:tcBorders>
              <w:top w:val="dotted" w:sz="4" w:space="0" w:color="auto"/>
              <w:left w:val="dotted" w:sz="4" w:space="0" w:color="auto"/>
              <w:bottom w:val="dotted" w:sz="4" w:space="0" w:color="auto"/>
              <w:right w:val="dotted" w:sz="4" w:space="0" w:color="auto"/>
            </w:tcBorders>
          </w:tcPr>
          <w:p w14:paraId="3AA07480" w14:textId="142F8852" w:rsidR="000D1484" w:rsidRPr="00B4094C" w:rsidRDefault="000D1484" w:rsidP="00986871">
            <w:pPr>
              <w:rPr>
                <w:sz w:val="22"/>
                <w:szCs w:val="22"/>
              </w:rPr>
            </w:pPr>
            <w:r w:rsidRPr="00B4094C">
              <w:rPr>
                <w:sz w:val="22"/>
                <w:szCs w:val="22"/>
              </w:rPr>
              <w:t xml:space="preserve">Количество </w:t>
            </w:r>
            <w:r w:rsidR="004D7405">
              <w:rPr>
                <w:sz w:val="22"/>
                <w:szCs w:val="22"/>
              </w:rPr>
              <w:t xml:space="preserve">отчитавшихся </w:t>
            </w:r>
            <w:r w:rsidRPr="00B4094C">
              <w:rPr>
                <w:sz w:val="22"/>
                <w:szCs w:val="22"/>
              </w:rPr>
              <w:t>предприятий экономики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38A228D1" w14:textId="77777777" w:rsidR="000D1484" w:rsidRPr="00B4094C" w:rsidRDefault="00566302" w:rsidP="000D1484">
            <w:pPr>
              <w:jc w:val="right"/>
              <w:rPr>
                <w:sz w:val="22"/>
                <w:szCs w:val="22"/>
              </w:rPr>
            </w:pPr>
            <w:r>
              <w:rPr>
                <w:sz w:val="22"/>
                <w:szCs w:val="22"/>
              </w:rPr>
              <w:t>31</w:t>
            </w:r>
          </w:p>
        </w:tc>
      </w:tr>
      <w:tr w:rsidR="000D1484" w:rsidRPr="00B4094C" w14:paraId="536A9CF2"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10E12753" w14:textId="77777777" w:rsidR="000D1484" w:rsidRPr="00B4094C" w:rsidRDefault="000D1484" w:rsidP="000D1484">
            <w:pPr>
              <w:jc w:val="center"/>
              <w:rPr>
                <w:sz w:val="22"/>
                <w:szCs w:val="22"/>
              </w:rPr>
            </w:pPr>
            <w:r w:rsidRPr="00B4094C">
              <w:rPr>
                <w:bCs/>
                <w:iCs/>
                <w:sz w:val="22"/>
                <w:szCs w:val="22"/>
                <w:lang w:val="en-US"/>
              </w:rPr>
              <w:t>I</w:t>
            </w:r>
            <w:r w:rsidRPr="00B4094C">
              <w:rPr>
                <w:bCs/>
                <w:iCs/>
                <w:sz w:val="22"/>
                <w:szCs w:val="22"/>
              </w:rPr>
              <w:t>.Б.2</w:t>
            </w:r>
          </w:p>
        </w:tc>
        <w:tc>
          <w:tcPr>
            <w:tcW w:w="8010" w:type="dxa"/>
            <w:tcBorders>
              <w:top w:val="dotted" w:sz="4" w:space="0" w:color="auto"/>
              <w:left w:val="dotted" w:sz="4" w:space="0" w:color="auto"/>
              <w:bottom w:val="dotted" w:sz="4" w:space="0" w:color="auto"/>
              <w:right w:val="dotted" w:sz="4" w:space="0" w:color="auto"/>
            </w:tcBorders>
          </w:tcPr>
          <w:p w14:paraId="28AE57C5" w14:textId="77777777" w:rsidR="000D1484" w:rsidRPr="00B4094C" w:rsidRDefault="000D1484" w:rsidP="00986871">
            <w:pPr>
              <w:rPr>
                <w:sz w:val="22"/>
                <w:szCs w:val="22"/>
              </w:rPr>
            </w:pPr>
            <w:r w:rsidRPr="00B4094C">
              <w:rPr>
                <w:sz w:val="22"/>
                <w:szCs w:val="22"/>
              </w:rPr>
              <w:t>Количество рентабельных предприятий экономики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4369F862" w14:textId="77777777" w:rsidR="000D1484" w:rsidRPr="00B4094C" w:rsidRDefault="000D1484" w:rsidP="00422330">
            <w:pPr>
              <w:jc w:val="right"/>
              <w:rPr>
                <w:sz w:val="22"/>
                <w:szCs w:val="22"/>
              </w:rPr>
            </w:pPr>
            <w:r>
              <w:rPr>
                <w:sz w:val="22"/>
                <w:szCs w:val="22"/>
              </w:rPr>
              <w:t>3</w:t>
            </w:r>
            <w:r w:rsidR="00566302">
              <w:rPr>
                <w:sz w:val="22"/>
                <w:szCs w:val="22"/>
              </w:rPr>
              <w:t>2</w:t>
            </w:r>
          </w:p>
        </w:tc>
      </w:tr>
      <w:tr w:rsidR="000D1484" w:rsidRPr="00B4094C" w14:paraId="124418D1"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3C13C57C" w14:textId="77777777" w:rsidR="000D1484" w:rsidRPr="00B4094C" w:rsidRDefault="000D1484" w:rsidP="000D1484">
            <w:pPr>
              <w:jc w:val="center"/>
              <w:rPr>
                <w:sz w:val="22"/>
                <w:szCs w:val="22"/>
              </w:rPr>
            </w:pPr>
            <w:r w:rsidRPr="00B4094C">
              <w:rPr>
                <w:bCs/>
                <w:iCs/>
                <w:sz w:val="22"/>
                <w:szCs w:val="22"/>
                <w:lang w:val="en-US"/>
              </w:rPr>
              <w:t>I</w:t>
            </w:r>
            <w:r w:rsidRPr="00B4094C">
              <w:rPr>
                <w:bCs/>
                <w:iCs/>
                <w:sz w:val="22"/>
                <w:szCs w:val="22"/>
              </w:rPr>
              <w:t>.Б.3</w:t>
            </w:r>
          </w:p>
        </w:tc>
        <w:tc>
          <w:tcPr>
            <w:tcW w:w="8010" w:type="dxa"/>
            <w:tcBorders>
              <w:top w:val="dotted" w:sz="4" w:space="0" w:color="auto"/>
              <w:left w:val="dotted" w:sz="4" w:space="0" w:color="auto"/>
              <w:bottom w:val="dotted" w:sz="4" w:space="0" w:color="auto"/>
              <w:right w:val="dotted" w:sz="4" w:space="0" w:color="auto"/>
            </w:tcBorders>
          </w:tcPr>
          <w:p w14:paraId="5D8BEA28" w14:textId="77777777" w:rsidR="000D1484" w:rsidRPr="00B4094C" w:rsidRDefault="000D1484" w:rsidP="00986871">
            <w:pPr>
              <w:rPr>
                <w:sz w:val="22"/>
                <w:szCs w:val="22"/>
              </w:rPr>
            </w:pPr>
            <w:r w:rsidRPr="00B4094C">
              <w:rPr>
                <w:sz w:val="22"/>
                <w:szCs w:val="22"/>
              </w:rPr>
              <w:t>Количество нерентабельных предприятий экономики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5BA2DEA4" w14:textId="77777777" w:rsidR="000D1484" w:rsidRPr="00B4094C" w:rsidRDefault="000D1484" w:rsidP="00422330">
            <w:pPr>
              <w:jc w:val="right"/>
              <w:rPr>
                <w:sz w:val="22"/>
                <w:szCs w:val="22"/>
              </w:rPr>
            </w:pPr>
            <w:r>
              <w:rPr>
                <w:sz w:val="22"/>
                <w:szCs w:val="22"/>
              </w:rPr>
              <w:t>3</w:t>
            </w:r>
            <w:r w:rsidR="00566302">
              <w:rPr>
                <w:sz w:val="22"/>
                <w:szCs w:val="22"/>
              </w:rPr>
              <w:t>3</w:t>
            </w:r>
          </w:p>
        </w:tc>
      </w:tr>
      <w:tr w:rsidR="000D1484" w:rsidRPr="00B4094C" w14:paraId="75D4C89E"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5978B83B" w14:textId="77777777" w:rsidR="000D1484" w:rsidRPr="00B4094C" w:rsidRDefault="000D1484" w:rsidP="000D1484">
            <w:pPr>
              <w:jc w:val="center"/>
              <w:rPr>
                <w:sz w:val="22"/>
                <w:szCs w:val="22"/>
                <w:lang w:val="en-US"/>
              </w:rPr>
            </w:pPr>
            <w:r w:rsidRPr="00B4094C">
              <w:rPr>
                <w:bCs/>
                <w:iCs/>
                <w:sz w:val="22"/>
                <w:szCs w:val="22"/>
                <w:lang w:val="en-US"/>
              </w:rPr>
              <w:t>I</w:t>
            </w:r>
            <w:r w:rsidRPr="00B4094C">
              <w:rPr>
                <w:bCs/>
                <w:iCs/>
                <w:sz w:val="22"/>
                <w:szCs w:val="22"/>
              </w:rPr>
              <w:t>.Б.</w:t>
            </w:r>
            <w:r w:rsidRPr="00B4094C">
              <w:rPr>
                <w:bCs/>
                <w:iCs/>
                <w:sz w:val="22"/>
                <w:szCs w:val="22"/>
                <w:lang w:val="en-US"/>
              </w:rPr>
              <w:t>4</w:t>
            </w:r>
          </w:p>
        </w:tc>
        <w:tc>
          <w:tcPr>
            <w:tcW w:w="8010" w:type="dxa"/>
            <w:tcBorders>
              <w:top w:val="dotted" w:sz="4" w:space="0" w:color="auto"/>
              <w:left w:val="dotted" w:sz="4" w:space="0" w:color="auto"/>
              <w:bottom w:val="dotted" w:sz="4" w:space="0" w:color="auto"/>
              <w:right w:val="dotted" w:sz="4" w:space="0" w:color="auto"/>
            </w:tcBorders>
          </w:tcPr>
          <w:p w14:paraId="07409304" w14:textId="77777777" w:rsidR="000D1484" w:rsidRPr="00B4094C" w:rsidRDefault="000D1484" w:rsidP="000D1484">
            <w:pPr>
              <w:rPr>
                <w:sz w:val="22"/>
                <w:szCs w:val="22"/>
              </w:rPr>
            </w:pPr>
            <w:r w:rsidRPr="00B4094C">
              <w:rPr>
                <w:sz w:val="22"/>
                <w:szCs w:val="22"/>
              </w:rPr>
              <w:t>Количество предприятий экономики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5354C34A" w14:textId="77777777" w:rsidR="000D1484" w:rsidRPr="00B4094C" w:rsidRDefault="000D1484" w:rsidP="00422330">
            <w:pPr>
              <w:jc w:val="right"/>
              <w:rPr>
                <w:sz w:val="22"/>
                <w:szCs w:val="22"/>
              </w:rPr>
            </w:pPr>
            <w:r>
              <w:rPr>
                <w:sz w:val="22"/>
                <w:szCs w:val="22"/>
              </w:rPr>
              <w:t>3</w:t>
            </w:r>
            <w:r w:rsidR="00566302">
              <w:rPr>
                <w:sz w:val="22"/>
                <w:szCs w:val="22"/>
              </w:rPr>
              <w:t>4</w:t>
            </w:r>
          </w:p>
        </w:tc>
      </w:tr>
      <w:tr w:rsidR="000D1484" w:rsidRPr="00B4094C" w14:paraId="472097D0"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7F215453" w14:textId="77777777" w:rsidR="000D1484" w:rsidRPr="00B4094C" w:rsidRDefault="000D1484" w:rsidP="000D1484">
            <w:pPr>
              <w:jc w:val="center"/>
              <w:rPr>
                <w:sz w:val="22"/>
                <w:szCs w:val="22"/>
                <w:lang w:val="en-US"/>
              </w:rPr>
            </w:pPr>
            <w:r w:rsidRPr="00B4094C">
              <w:rPr>
                <w:bCs/>
                <w:iCs/>
                <w:sz w:val="22"/>
                <w:szCs w:val="22"/>
                <w:lang w:val="en-US"/>
              </w:rPr>
              <w:t>I</w:t>
            </w:r>
            <w:r w:rsidRPr="00B4094C">
              <w:rPr>
                <w:bCs/>
                <w:iCs/>
                <w:sz w:val="22"/>
                <w:szCs w:val="22"/>
              </w:rPr>
              <w:t>.Б.</w:t>
            </w:r>
            <w:r w:rsidRPr="00B4094C">
              <w:rPr>
                <w:bCs/>
                <w:iCs/>
                <w:sz w:val="22"/>
                <w:szCs w:val="22"/>
                <w:lang w:val="en-US"/>
              </w:rPr>
              <w:t>5</w:t>
            </w:r>
          </w:p>
        </w:tc>
        <w:tc>
          <w:tcPr>
            <w:tcW w:w="8010" w:type="dxa"/>
            <w:tcBorders>
              <w:top w:val="dotted" w:sz="4" w:space="0" w:color="auto"/>
              <w:left w:val="dotted" w:sz="4" w:space="0" w:color="auto"/>
              <w:bottom w:val="dotted" w:sz="4" w:space="0" w:color="auto"/>
              <w:right w:val="dotted" w:sz="4" w:space="0" w:color="auto"/>
            </w:tcBorders>
          </w:tcPr>
          <w:p w14:paraId="3CACE8F7" w14:textId="77777777" w:rsidR="000D1484" w:rsidRPr="00B4094C" w:rsidRDefault="000D1484" w:rsidP="000D1484">
            <w:pPr>
              <w:rPr>
                <w:sz w:val="22"/>
                <w:szCs w:val="22"/>
              </w:rPr>
            </w:pPr>
            <w:r w:rsidRPr="00B4094C">
              <w:rPr>
                <w:sz w:val="22"/>
                <w:szCs w:val="22"/>
              </w:rPr>
              <w:t>Количество рентабельных предприятий экономики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50722C76" w14:textId="77777777" w:rsidR="000D1484" w:rsidRPr="00567F9C" w:rsidRDefault="000D1484" w:rsidP="00422330">
            <w:pPr>
              <w:jc w:val="right"/>
              <w:rPr>
                <w:sz w:val="22"/>
                <w:szCs w:val="22"/>
              </w:rPr>
            </w:pPr>
            <w:r>
              <w:rPr>
                <w:sz w:val="22"/>
                <w:szCs w:val="22"/>
              </w:rPr>
              <w:t>3</w:t>
            </w:r>
            <w:r w:rsidR="00566302">
              <w:rPr>
                <w:sz w:val="22"/>
                <w:szCs w:val="22"/>
              </w:rPr>
              <w:t>4</w:t>
            </w:r>
          </w:p>
        </w:tc>
      </w:tr>
      <w:tr w:rsidR="000D1484" w:rsidRPr="00B4094C" w14:paraId="4A9C0090"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486CE473" w14:textId="77777777" w:rsidR="000D1484" w:rsidRPr="00B4094C" w:rsidRDefault="000D1484" w:rsidP="000D1484">
            <w:pPr>
              <w:jc w:val="center"/>
              <w:rPr>
                <w:sz w:val="22"/>
                <w:szCs w:val="22"/>
                <w:lang w:val="en-US"/>
              </w:rPr>
            </w:pPr>
            <w:r w:rsidRPr="00B4094C">
              <w:rPr>
                <w:bCs/>
                <w:iCs/>
                <w:sz w:val="22"/>
                <w:szCs w:val="22"/>
                <w:lang w:val="en-US"/>
              </w:rPr>
              <w:t>I</w:t>
            </w:r>
            <w:r w:rsidRPr="00B4094C">
              <w:rPr>
                <w:bCs/>
                <w:iCs/>
                <w:sz w:val="22"/>
                <w:szCs w:val="22"/>
              </w:rPr>
              <w:t>.Б.</w:t>
            </w:r>
            <w:r w:rsidRPr="00B4094C">
              <w:rPr>
                <w:bCs/>
                <w:iCs/>
                <w:sz w:val="22"/>
                <w:szCs w:val="22"/>
                <w:lang w:val="en-US"/>
              </w:rPr>
              <w:t>6</w:t>
            </w:r>
          </w:p>
        </w:tc>
        <w:tc>
          <w:tcPr>
            <w:tcW w:w="8010" w:type="dxa"/>
            <w:tcBorders>
              <w:top w:val="dotted" w:sz="4" w:space="0" w:color="auto"/>
              <w:left w:val="dotted" w:sz="4" w:space="0" w:color="auto"/>
              <w:bottom w:val="dotted" w:sz="4" w:space="0" w:color="auto"/>
              <w:right w:val="dotted" w:sz="4" w:space="0" w:color="auto"/>
            </w:tcBorders>
          </w:tcPr>
          <w:p w14:paraId="1484DA1C" w14:textId="77777777" w:rsidR="000D1484" w:rsidRPr="00B4094C" w:rsidRDefault="000D1484" w:rsidP="00986871">
            <w:pPr>
              <w:rPr>
                <w:sz w:val="22"/>
                <w:szCs w:val="22"/>
              </w:rPr>
            </w:pPr>
            <w:r w:rsidRPr="00B4094C">
              <w:rPr>
                <w:sz w:val="22"/>
                <w:szCs w:val="22"/>
              </w:rPr>
              <w:t>Количество нерентабельных предприятий экономики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47B01ED7" w14:textId="77777777" w:rsidR="000D1484" w:rsidRPr="00567F9C" w:rsidRDefault="000D1484" w:rsidP="00422330">
            <w:pPr>
              <w:jc w:val="right"/>
              <w:rPr>
                <w:sz w:val="22"/>
                <w:szCs w:val="22"/>
              </w:rPr>
            </w:pPr>
            <w:r>
              <w:rPr>
                <w:sz w:val="22"/>
                <w:szCs w:val="22"/>
              </w:rPr>
              <w:t>3</w:t>
            </w:r>
            <w:r w:rsidR="00566302">
              <w:rPr>
                <w:sz w:val="22"/>
                <w:szCs w:val="22"/>
              </w:rPr>
              <w:t>4</w:t>
            </w:r>
          </w:p>
        </w:tc>
      </w:tr>
      <w:tr w:rsidR="000D1484" w:rsidRPr="00567F9C" w14:paraId="6BECD8B3"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5DCE61B6" w14:textId="77777777" w:rsidR="000D1484" w:rsidRPr="00567F9C" w:rsidRDefault="000D1484" w:rsidP="000D1484">
            <w:pPr>
              <w:jc w:val="center"/>
              <w:rPr>
                <w:bCs/>
                <w:iCs/>
                <w:sz w:val="22"/>
                <w:szCs w:val="22"/>
              </w:rPr>
            </w:pPr>
            <w:r w:rsidRPr="00567F9C">
              <w:rPr>
                <w:bCs/>
                <w:iCs/>
                <w:sz w:val="22"/>
                <w:szCs w:val="22"/>
                <w:lang w:val="en-US"/>
              </w:rPr>
              <w:t>I</w:t>
            </w:r>
            <w:r w:rsidRPr="00567F9C">
              <w:rPr>
                <w:bCs/>
                <w:iCs/>
                <w:sz w:val="22"/>
                <w:szCs w:val="22"/>
              </w:rPr>
              <w:t>.Б.7</w:t>
            </w:r>
          </w:p>
        </w:tc>
        <w:tc>
          <w:tcPr>
            <w:tcW w:w="8010" w:type="dxa"/>
            <w:tcBorders>
              <w:top w:val="dotted" w:sz="4" w:space="0" w:color="auto"/>
              <w:left w:val="dotted" w:sz="4" w:space="0" w:color="auto"/>
              <w:bottom w:val="dotted" w:sz="4" w:space="0" w:color="auto"/>
              <w:right w:val="dotted" w:sz="4" w:space="0" w:color="auto"/>
            </w:tcBorders>
          </w:tcPr>
          <w:p w14:paraId="5187754F" w14:textId="77777777" w:rsidR="000D1484" w:rsidRPr="00567F9C" w:rsidRDefault="000D1484" w:rsidP="000D1484">
            <w:pPr>
              <w:rPr>
                <w:sz w:val="22"/>
                <w:szCs w:val="22"/>
              </w:rPr>
            </w:pPr>
            <w:r w:rsidRPr="00567F9C">
              <w:rPr>
                <w:sz w:val="22"/>
                <w:szCs w:val="22"/>
              </w:rPr>
              <w:t>Активы, обязательства и капитал предприятий реального сектора</w:t>
            </w:r>
          </w:p>
        </w:tc>
        <w:tc>
          <w:tcPr>
            <w:tcW w:w="850" w:type="dxa"/>
            <w:tcBorders>
              <w:top w:val="dotted" w:sz="4" w:space="0" w:color="auto"/>
              <w:left w:val="dotted" w:sz="4" w:space="0" w:color="auto"/>
              <w:bottom w:val="dotted" w:sz="4" w:space="0" w:color="auto"/>
              <w:right w:val="dotted" w:sz="4" w:space="0" w:color="auto"/>
            </w:tcBorders>
            <w:vAlign w:val="bottom"/>
          </w:tcPr>
          <w:p w14:paraId="54AC2AA5" w14:textId="77777777" w:rsidR="000D1484" w:rsidRDefault="000D1484" w:rsidP="00422330">
            <w:pPr>
              <w:jc w:val="right"/>
              <w:rPr>
                <w:sz w:val="22"/>
                <w:szCs w:val="22"/>
              </w:rPr>
            </w:pPr>
            <w:r>
              <w:rPr>
                <w:sz w:val="22"/>
                <w:szCs w:val="22"/>
              </w:rPr>
              <w:t>3</w:t>
            </w:r>
            <w:r w:rsidR="00566302">
              <w:rPr>
                <w:sz w:val="22"/>
                <w:szCs w:val="22"/>
              </w:rPr>
              <w:t>5</w:t>
            </w:r>
          </w:p>
        </w:tc>
      </w:tr>
      <w:tr w:rsidR="000D1484" w:rsidRPr="00567F9C" w14:paraId="547C6821"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78424648" w14:textId="77777777" w:rsidR="000D1484" w:rsidRPr="00567F9C" w:rsidRDefault="000D1484" w:rsidP="000D1484">
            <w:pPr>
              <w:jc w:val="center"/>
              <w:rPr>
                <w:bCs/>
                <w:iCs/>
                <w:sz w:val="22"/>
                <w:szCs w:val="22"/>
              </w:rPr>
            </w:pPr>
            <w:r w:rsidRPr="00567F9C">
              <w:rPr>
                <w:bCs/>
                <w:iCs/>
                <w:sz w:val="22"/>
                <w:szCs w:val="22"/>
                <w:lang w:val="en-US"/>
              </w:rPr>
              <w:t>I</w:t>
            </w:r>
            <w:r w:rsidRPr="00567F9C">
              <w:rPr>
                <w:bCs/>
                <w:iCs/>
                <w:sz w:val="22"/>
                <w:szCs w:val="22"/>
              </w:rPr>
              <w:t>.Б.8</w:t>
            </w:r>
          </w:p>
        </w:tc>
        <w:tc>
          <w:tcPr>
            <w:tcW w:w="8010" w:type="dxa"/>
            <w:tcBorders>
              <w:top w:val="dotted" w:sz="4" w:space="0" w:color="auto"/>
              <w:left w:val="dotted" w:sz="4" w:space="0" w:color="auto"/>
              <w:bottom w:val="dotted" w:sz="4" w:space="0" w:color="auto"/>
              <w:right w:val="dotted" w:sz="4" w:space="0" w:color="auto"/>
            </w:tcBorders>
          </w:tcPr>
          <w:p w14:paraId="218F30B8" w14:textId="77777777" w:rsidR="000D1484" w:rsidRPr="00567F9C" w:rsidRDefault="000D1484" w:rsidP="000D1484">
            <w:pPr>
              <w:rPr>
                <w:sz w:val="22"/>
                <w:szCs w:val="22"/>
              </w:rPr>
            </w:pPr>
            <w:r w:rsidRPr="00567F9C">
              <w:rPr>
                <w:sz w:val="22"/>
                <w:szCs w:val="22"/>
              </w:rPr>
              <w:t>Активы, обязательства и капитал предприятий финансового сектора</w:t>
            </w:r>
          </w:p>
        </w:tc>
        <w:tc>
          <w:tcPr>
            <w:tcW w:w="850" w:type="dxa"/>
            <w:tcBorders>
              <w:top w:val="dotted" w:sz="4" w:space="0" w:color="auto"/>
              <w:left w:val="dotted" w:sz="4" w:space="0" w:color="auto"/>
              <w:bottom w:val="dotted" w:sz="4" w:space="0" w:color="auto"/>
              <w:right w:val="dotted" w:sz="4" w:space="0" w:color="auto"/>
            </w:tcBorders>
            <w:vAlign w:val="bottom"/>
          </w:tcPr>
          <w:p w14:paraId="0D4CC05D" w14:textId="77777777" w:rsidR="000D1484" w:rsidRDefault="000D1484" w:rsidP="00422330">
            <w:pPr>
              <w:jc w:val="right"/>
              <w:rPr>
                <w:sz w:val="22"/>
                <w:szCs w:val="22"/>
              </w:rPr>
            </w:pPr>
            <w:r>
              <w:rPr>
                <w:sz w:val="22"/>
                <w:szCs w:val="22"/>
              </w:rPr>
              <w:t>3</w:t>
            </w:r>
            <w:r w:rsidR="00566302">
              <w:rPr>
                <w:sz w:val="22"/>
                <w:szCs w:val="22"/>
              </w:rPr>
              <w:t>5</w:t>
            </w:r>
          </w:p>
        </w:tc>
      </w:tr>
      <w:tr w:rsidR="000D1484" w:rsidRPr="00B4094C" w14:paraId="2687FC62"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43B3AA9B" w14:textId="77777777" w:rsidR="000D1484" w:rsidRPr="00567F9C" w:rsidRDefault="000D1484" w:rsidP="000D1484">
            <w:pPr>
              <w:jc w:val="center"/>
              <w:rPr>
                <w:bCs/>
                <w:iCs/>
                <w:sz w:val="22"/>
                <w:szCs w:val="22"/>
              </w:rPr>
            </w:pPr>
            <w:r w:rsidRPr="00567F9C">
              <w:rPr>
                <w:bCs/>
                <w:iCs/>
                <w:sz w:val="22"/>
                <w:szCs w:val="22"/>
                <w:lang w:val="en-US"/>
              </w:rPr>
              <w:t>I</w:t>
            </w:r>
            <w:r w:rsidRPr="00567F9C">
              <w:rPr>
                <w:bCs/>
                <w:iCs/>
                <w:sz w:val="22"/>
                <w:szCs w:val="22"/>
              </w:rPr>
              <w:t>.Б.</w:t>
            </w:r>
            <w:r>
              <w:rPr>
                <w:bCs/>
                <w:iCs/>
                <w:sz w:val="22"/>
                <w:szCs w:val="22"/>
              </w:rPr>
              <w:t>9</w:t>
            </w:r>
          </w:p>
        </w:tc>
        <w:tc>
          <w:tcPr>
            <w:tcW w:w="8010" w:type="dxa"/>
            <w:tcBorders>
              <w:top w:val="dotted" w:sz="4" w:space="0" w:color="auto"/>
              <w:left w:val="dotted" w:sz="4" w:space="0" w:color="auto"/>
              <w:bottom w:val="dotted" w:sz="4" w:space="0" w:color="auto"/>
              <w:right w:val="dotted" w:sz="4" w:space="0" w:color="auto"/>
            </w:tcBorders>
          </w:tcPr>
          <w:p w14:paraId="5EA4D65F" w14:textId="77777777" w:rsidR="000D1484" w:rsidRPr="00B4094C" w:rsidRDefault="000D1484" w:rsidP="000D1484">
            <w:pPr>
              <w:rPr>
                <w:sz w:val="22"/>
                <w:szCs w:val="22"/>
              </w:rPr>
            </w:pPr>
            <w:r w:rsidRPr="00567F9C">
              <w:rPr>
                <w:sz w:val="22"/>
                <w:szCs w:val="22"/>
              </w:rPr>
              <w:t>Активы, обязательства и капитал Национального банка</w:t>
            </w:r>
          </w:p>
        </w:tc>
        <w:tc>
          <w:tcPr>
            <w:tcW w:w="850" w:type="dxa"/>
            <w:tcBorders>
              <w:top w:val="dotted" w:sz="4" w:space="0" w:color="auto"/>
              <w:left w:val="dotted" w:sz="4" w:space="0" w:color="auto"/>
              <w:bottom w:val="dotted" w:sz="4" w:space="0" w:color="auto"/>
              <w:right w:val="dotted" w:sz="4" w:space="0" w:color="auto"/>
            </w:tcBorders>
            <w:vAlign w:val="bottom"/>
          </w:tcPr>
          <w:p w14:paraId="74C0E116" w14:textId="77777777" w:rsidR="000D1484" w:rsidRDefault="000D1484" w:rsidP="00422330">
            <w:pPr>
              <w:jc w:val="right"/>
              <w:rPr>
                <w:sz w:val="22"/>
                <w:szCs w:val="22"/>
              </w:rPr>
            </w:pPr>
            <w:r>
              <w:rPr>
                <w:sz w:val="22"/>
                <w:szCs w:val="22"/>
              </w:rPr>
              <w:t>3</w:t>
            </w:r>
            <w:r w:rsidR="00566302">
              <w:rPr>
                <w:sz w:val="22"/>
                <w:szCs w:val="22"/>
              </w:rPr>
              <w:t>5</w:t>
            </w:r>
          </w:p>
        </w:tc>
      </w:tr>
      <w:tr w:rsidR="000D1484" w:rsidRPr="00B4094C" w14:paraId="52E7126B"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49EA0AF3" w14:textId="77777777" w:rsidR="000D1484" w:rsidRPr="00567F9C" w:rsidRDefault="000D1484" w:rsidP="000D1484">
            <w:pPr>
              <w:jc w:val="center"/>
              <w:rPr>
                <w:bCs/>
                <w:iCs/>
                <w:sz w:val="22"/>
                <w:szCs w:val="22"/>
              </w:rPr>
            </w:pPr>
            <w:r>
              <w:rPr>
                <w:bCs/>
                <w:iCs/>
                <w:sz w:val="22"/>
                <w:szCs w:val="22"/>
              </w:rPr>
              <w:t xml:space="preserve">  </w:t>
            </w:r>
            <w:r w:rsidRPr="00567F9C">
              <w:rPr>
                <w:bCs/>
                <w:iCs/>
                <w:sz w:val="22"/>
                <w:szCs w:val="22"/>
                <w:lang w:val="en-US"/>
              </w:rPr>
              <w:t>I</w:t>
            </w:r>
            <w:r w:rsidRPr="00567F9C">
              <w:rPr>
                <w:bCs/>
                <w:iCs/>
                <w:sz w:val="22"/>
                <w:szCs w:val="22"/>
              </w:rPr>
              <w:t>.Б.</w:t>
            </w:r>
            <w:r>
              <w:rPr>
                <w:bCs/>
                <w:iCs/>
                <w:sz w:val="22"/>
                <w:szCs w:val="22"/>
              </w:rPr>
              <w:t>10</w:t>
            </w:r>
          </w:p>
        </w:tc>
        <w:tc>
          <w:tcPr>
            <w:tcW w:w="8010" w:type="dxa"/>
            <w:tcBorders>
              <w:top w:val="dotted" w:sz="4" w:space="0" w:color="auto"/>
              <w:left w:val="dotted" w:sz="4" w:space="0" w:color="auto"/>
              <w:bottom w:val="dotted" w:sz="4" w:space="0" w:color="auto"/>
              <w:right w:val="dotted" w:sz="4" w:space="0" w:color="auto"/>
            </w:tcBorders>
          </w:tcPr>
          <w:p w14:paraId="32B2F3D4" w14:textId="77777777" w:rsidR="000D1484" w:rsidRPr="00567F9C" w:rsidRDefault="000D1484" w:rsidP="000D1484">
            <w:pPr>
              <w:rPr>
                <w:sz w:val="22"/>
                <w:szCs w:val="22"/>
              </w:rPr>
            </w:pPr>
            <w:r w:rsidRPr="00567F9C">
              <w:rPr>
                <w:sz w:val="22"/>
                <w:szCs w:val="22"/>
              </w:rPr>
              <w:t>Активы предприятий реального сектора</w:t>
            </w:r>
            <w:r>
              <w:rPr>
                <w:sz w:val="22"/>
                <w:szCs w:val="22"/>
              </w:rPr>
              <w:t xml:space="preserve"> по видам экономической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640E6E8" w14:textId="77777777" w:rsidR="000D1484" w:rsidRDefault="000D1484" w:rsidP="00422330">
            <w:pPr>
              <w:jc w:val="right"/>
              <w:rPr>
                <w:sz w:val="22"/>
                <w:szCs w:val="22"/>
              </w:rPr>
            </w:pPr>
            <w:r>
              <w:rPr>
                <w:sz w:val="22"/>
                <w:szCs w:val="22"/>
              </w:rPr>
              <w:t>3</w:t>
            </w:r>
            <w:r w:rsidR="00566302">
              <w:rPr>
                <w:sz w:val="22"/>
                <w:szCs w:val="22"/>
              </w:rPr>
              <w:t>6</w:t>
            </w:r>
          </w:p>
        </w:tc>
      </w:tr>
      <w:tr w:rsidR="000D1484" w:rsidRPr="00B4094C" w14:paraId="6BAF3D70"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05BA7F4C" w14:textId="77777777" w:rsidR="000D1484" w:rsidRDefault="000D1484" w:rsidP="000D1484">
            <w:pPr>
              <w:jc w:val="center"/>
              <w:rPr>
                <w:bCs/>
                <w:iCs/>
                <w:sz w:val="22"/>
                <w:szCs w:val="22"/>
              </w:rPr>
            </w:pPr>
            <w:r>
              <w:rPr>
                <w:bCs/>
                <w:iCs/>
                <w:sz w:val="22"/>
                <w:szCs w:val="22"/>
              </w:rPr>
              <w:t xml:space="preserve">  </w:t>
            </w:r>
            <w:r w:rsidRPr="00B60329">
              <w:rPr>
                <w:bCs/>
                <w:iCs/>
                <w:sz w:val="22"/>
                <w:szCs w:val="22"/>
              </w:rPr>
              <w:t>I</w:t>
            </w:r>
            <w:r w:rsidRPr="00567F9C">
              <w:rPr>
                <w:bCs/>
                <w:iCs/>
                <w:sz w:val="22"/>
                <w:szCs w:val="22"/>
              </w:rPr>
              <w:t>.Б.</w:t>
            </w:r>
            <w:r>
              <w:rPr>
                <w:bCs/>
                <w:iCs/>
                <w:sz w:val="22"/>
                <w:szCs w:val="22"/>
              </w:rPr>
              <w:t>11</w:t>
            </w:r>
          </w:p>
        </w:tc>
        <w:tc>
          <w:tcPr>
            <w:tcW w:w="8010" w:type="dxa"/>
            <w:tcBorders>
              <w:top w:val="dotted" w:sz="4" w:space="0" w:color="auto"/>
              <w:left w:val="dotted" w:sz="4" w:space="0" w:color="auto"/>
              <w:bottom w:val="dotted" w:sz="4" w:space="0" w:color="auto"/>
              <w:right w:val="dotted" w:sz="4" w:space="0" w:color="auto"/>
            </w:tcBorders>
          </w:tcPr>
          <w:p w14:paraId="5EB233B7" w14:textId="77777777" w:rsidR="000D1484" w:rsidRPr="005D6BF1" w:rsidRDefault="000D1484" w:rsidP="000D1484">
            <w:r>
              <w:rPr>
                <w:sz w:val="22"/>
                <w:szCs w:val="22"/>
              </w:rPr>
              <w:t>О</w:t>
            </w:r>
            <w:r w:rsidRPr="005D6BF1">
              <w:rPr>
                <w:sz w:val="22"/>
                <w:szCs w:val="22"/>
              </w:rPr>
              <w:t>бязательства предприятий реального сектора по видам экономической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7576DAA7" w14:textId="77777777" w:rsidR="000D1484" w:rsidRPr="00B4094C" w:rsidRDefault="000D1484" w:rsidP="00422330">
            <w:pPr>
              <w:jc w:val="right"/>
              <w:rPr>
                <w:sz w:val="22"/>
                <w:szCs w:val="22"/>
              </w:rPr>
            </w:pPr>
            <w:r>
              <w:rPr>
                <w:sz w:val="22"/>
                <w:szCs w:val="22"/>
              </w:rPr>
              <w:t>3</w:t>
            </w:r>
            <w:r w:rsidR="00566302">
              <w:rPr>
                <w:sz w:val="22"/>
                <w:szCs w:val="22"/>
              </w:rPr>
              <w:t>7</w:t>
            </w:r>
          </w:p>
        </w:tc>
      </w:tr>
      <w:tr w:rsidR="000D1484" w:rsidRPr="00B4094C" w14:paraId="003D3129"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3CD4ECCC" w14:textId="77777777" w:rsidR="000D1484" w:rsidRDefault="000D1484" w:rsidP="000D1484">
            <w:pPr>
              <w:jc w:val="center"/>
              <w:rPr>
                <w:bCs/>
                <w:iCs/>
                <w:sz w:val="22"/>
                <w:szCs w:val="22"/>
              </w:rPr>
            </w:pPr>
            <w:r>
              <w:rPr>
                <w:bCs/>
                <w:iCs/>
                <w:sz w:val="22"/>
                <w:szCs w:val="22"/>
              </w:rPr>
              <w:t xml:space="preserve">  </w:t>
            </w:r>
            <w:r w:rsidRPr="00B60329">
              <w:rPr>
                <w:bCs/>
                <w:iCs/>
                <w:sz w:val="22"/>
                <w:szCs w:val="22"/>
              </w:rPr>
              <w:t>I</w:t>
            </w:r>
            <w:r w:rsidRPr="00567F9C">
              <w:rPr>
                <w:bCs/>
                <w:iCs/>
                <w:sz w:val="22"/>
                <w:szCs w:val="22"/>
              </w:rPr>
              <w:t>.Б.</w:t>
            </w:r>
            <w:r>
              <w:rPr>
                <w:bCs/>
                <w:iCs/>
                <w:sz w:val="22"/>
                <w:szCs w:val="22"/>
              </w:rPr>
              <w:t>12</w:t>
            </w:r>
          </w:p>
        </w:tc>
        <w:tc>
          <w:tcPr>
            <w:tcW w:w="8010" w:type="dxa"/>
            <w:tcBorders>
              <w:top w:val="dotted" w:sz="4" w:space="0" w:color="auto"/>
              <w:left w:val="dotted" w:sz="4" w:space="0" w:color="auto"/>
              <w:bottom w:val="dotted" w:sz="4" w:space="0" w:color="auto"/>
              <w:right w:val="dotted" w:sz="4" w:space="0" w:color="auto"/>
            </w:tcBorders>
          </w:tcPr>
          <w:p w14:paraId="4F8D125E" w14:textId="77777777" w:rsidR="000D1484" w:rsidRDefault="000D1484" w:rsidP="000D1484">
            <w:r w:rsidRPr="005D6BF1">
              <w:rPr>
                <w:sz w:val="22"/>
                <w:szCs w:val="22"/>
              </w:rPr>
              <w:t xml:space="preserve"> </w:t>
            </w:r>
            <w:r>
              <w:rPr>
                <w:sz w:val="22"/>
                <w:szCs w:val="22"/>
              </w:rPr>
              <w:t>К</w:t>
            </w:r>
            <w:r w:rsidRPr="005D6BF1">
              <w:rPr>
                <w:sz w:val="22"/>
                <w:szCs w:val="22"/>
              </w:rPr>
              <w:t>апитал предприятий реального сектора по видам экономической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72068C31" w14:textId="77777777" w:rsidR="000D1484" w:rsidRPr="00B4094C" w:rsidRDefault="000D1484" w:rsidP="00422330">
            <w:pPr>
              <w:jc w:val="right"/>
              <w:rPr>
                <w:sz w:val="22"/>
                <w:szCs w:val="22"/>
              </w:rPr>
            </w:pPr>
            <w:r>
              <w:rPr>
                <w:sz w:val="22"/>
                <w:szCs w:val="22"/>
              </w:rPr>
              <w:t>3</w:t>
            </w:r>
            <w:r w:rsidR="00566302">
              <w:rPr>
                <w:sz w:val="22"/>
                <w:szCs w:val="22"/>
              </w:rPr>
              <w:t>8</w:t>
            </w:r>
          </w:p>
        </w:tc>
      </w:tr>
      <w:tr w:rsidR="000D1484" w:rsidRPr="00B4094C" w14:paraId="1E2629DE"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4693A106" w14:textId="77777777" w:rsidR="000D1484" w:rsidRPr="00B4094C" w:rsidRDefault="000D1484" w:rsidP="000D1484">
            <w:pPr>
              <w:pStyle w:val="2"/>
              <w:rPr>
                <w:b w:val="0"/>
                <w:bCs/>
                <w:iCs/>
                <w:sz w:val="22"/>
                <w:szCs w:val="22"/>
              </w:rPr>
            </w:pPr>
            <w:r w:rsidRPr="00B4094C">
              <w:rPr>
                <w:b w:val="0"/>
                <w:bCs/>
                <w:iCs/>
                <w:sz w:val="22"/>
                <w:szCs w:val="22"/>
                <w:lang w:val="en-US"/>
              </w:rPr>
              <w:t>I</w:t>
            </w:r>
            <w:r w:rsidRPr="00B4094C">
              <w:rPr>
                <w:b w:val="0"/>
                <w:bCs/>
                <w:iCs/>
                <w:sz w:val="22"/>
                <w:szCs w:val="22"/>
              </w:rPr>
              <w:t>.В.1</w:t>
            </w:r>
          </w:p>
        </w:tc>
        <w:tc>
          <w:tcPr>
            <w:tcW w:w="8010" w:type="dxa"/>
            <w:tcBorders>
              <w:top w:val="dotted" w:sz="4" w:space="0" w:color="auto"/>
              <w:left w:val="dotted" w:sz="4" w:space="0" w:color="auto"/>
              <w:bottom w:val="dotted" w:sz="4" w:space="0" w:color="auto"/>
              <w:right w:val="dotted" w:sz="4" w:space="0" w:color="auto"/>
            </w:tcBorders>
          </w:tcPr>
          <w:p w14:paraId="289546B0" w14:textId="77777777" w:rsidR="00693BE9" w:rsidRDefault="00693BE9" w:rsidP="000D1484">
            <w:pPr>
              <w:rPr>
                <w:sz w:val="22"/>
                <w:szCs w:val="22"/>
              </w:rPr>
            </w:pPr>
            <w:r>
              <w:rPr>
                <w:sz w:val="22"/>
                <w:szCs w:val="22"/>
              </w:rPr>
              <w:t>Сальдированный финансовый результат (прибыль минус убыток)</w:t>
            </w:r>
            <w:r w:rsidR="000D1484" w:rsidRPr="00B4094C">
              <w:rPr>
                <w:sz w:val="22"/>
                <w:szCs w:val="22"/>
              </w:rPr>
              <w:t xml:space="preserve"> предприятий </w:t>
            </w:r>
          </w:p>
          <w:p w14:paraId="01C59832" w14:textId="77777777" w:rsidR="000D1484" w:rsidRPr="00B4094C" w:rsidRDefault="00693BE9" w:rsidP="000D1484">
            <w:pPr>
              <w:rPr>
                <w:sz w:val="22"/>
                <w:szCs w:val="22"/>
              </w:rPr>
            </w:pPr>
            <w:r>
              <w:rPr>
                <w:sz w:val="22"/>
                <w:szCs w:val="22"/>
              </w:rPr>
              <w:t xml:space="preserve"> </w:t>
            </w:r>
            <w:r w:rsidR="000D1484" w:rsidRPr="00B4094C">
              <w:rPr>
                <w:sz w:val="22"/>
                <w:szCs w:val="22"/>
              </w:rPr>
              <w:t>по видам экономической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46C69DE" w14:textId="77777777" w:rsidR="000D1484" w:rsidRPr="00B4094C" w:rsidRDefault="000D1484" w:rsidP="00422330">
            <w:pPr>
              <w:jc w:val="right"/>
              <w:rPr>
                <w:sz w:val="22"/>
                <w:szCs w:val="22"/>
              </w:rPr>
            </w:pPr>
            <w:r>
              <w:rPr>
                <w:sz w:val="22"/>
                <w:szCs w:val="22"/>
              </w:rPr>
              <w:t>3</w:t>
            </w:r>
            <w:r w:rsidR="00566302">
              <w:rPr>
                <w:sz w:val="22"/>
                <w:szCs w:val="22"/>
              </w:rPr>
              <w:t>9</w:t>
            </w:r>
          </w:p>
        </w:tc>
      </w:tr>
      <w:tr w:rsidR="000D1484" w:rsidRPr="00B4094C" w14:paraId="227D28CE"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3920E751" w14:textId="77777777" w:rsidR="000D1484" w:rsidRPr="00B4094C" w:rsidRDefault="000D1484" w:rsidP="000D1484">
            <w:pPr>
              <w:pStyle w:val="2"/>
              <w:rPr>
                <w:b w:val="0"/>
                <w:bCs/>
                <w:iCs/>
                <w:sz w:val="22"/>
                <w:szCs w:val="22"/>
              </w:rPr>
            </w:pPr>
            <w:r w:rsidRPr="00B4094C">
              <w:rPr>
                <w:b w:val="0"/>
                <w:bCs/>
                <w:iCs/>
                <w:sz w:val="22"/>
                <w:szCs w:val="22"/>
                <w:lang w:val="en-US"/>
              </w:rPr>
              <w:t>I</w:t>
            </w:r>
            <w:r w:rsidRPr="00B4094C">
              <w:rPr>
                <w:b w:val="0"/>
                <w:bCs/>
                <w:iCs/>
                <w:sz w:val="22"/>
                <w:szCs w:val="22"/>
              </w:rPr>
              <w:t>.В.2</w:t>
            </w:r>
          </w:p>
        </w:tc>
        <w:tc>
          <w:tcPr>
            <w:tcW w:w="8010" w:type="dxa"/>
            <w:tcBorders>
              <w:top w:val="dotted" w:sz="4" w:space="0" w:color="auto"/>
              <w:left w:val="dotted" w:sz="4" w:space="0" w:color="auto"/>
              <w:bottom w:val="dotted" w:sz="4" w:space="0" w:color="auto"/>
              <w:right w:val="dotted" w:sz="4" w:space="0" w:color="auto"/>
            </w:tcBorders>
          </w:tcPr>
          <w:p w14:paraId="3E56D4B5" w14:textId="77777777" w:rsidR="000D1484" w:rsidRPr="00B4094C" w:rsidRDefault="000D1484" w:rsidP="000D1484">
            <w:pPr>
              <w:pStyle w:val="ac"/>
              <w:tabs>
                <w:tab w:val="clear" w:pos="4153"/>
                <w:tab w:val="clear" w:pos="8306"/>
              </w:tabs>
              <w:rPr>
                <w:sz w:val="22"/>
                <w:szCs w:val="22"/>
              </w:rPr>
            </w:pPr>
            <w:r w:rsidRPr="00B4094C">
              <w:rPr>
                <w:sz w:val="22"/>
                <w:szCs w:val="22"/>
              </w:rPr>
              <w:t>Прибыль рентабельных предприятий по видам экономической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242B0C22" w14:textId="77777777" w:rsidR="000D1484" w:rsidRPr="00B4094C" w:rsidRDefault="00566302" w:rsidP="000D1484">
            <w:pPr>
              <w:jc w:val="right"/>
              <w:rPr>
                <w:sz w:val="22"/>
                <w:szCs w:val="22"/>
              </w:rPr>
            </w:pPr>
            <w:r>
              <w:rPr>
                <w:sz w:val="22"/>
                <w:szCs w:val="22"/>
              </w:rPr>
              <w:t>40</w:t>
            </w:r>
          </w:p>
        </w:tc>
      </w:tr>
      <w:tr w:rsidR="0046634E" w:rsidRPr="00B4094C" w14:paraId="3E330E93"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36932002" w14:textId="77777777" w:rsidR="0046634E" w:rsidRPr="00B4094C" w:rsidRDefault="0046634E" w:rsidP="0046634E">
            <w:pPr>
              <w:pStyle w:val="2"/>
              <w:rPr>
                <w:b w:val="0"/>
                <w:bCs/>
                <w:iCs/>
                <w:sz w:val="22"/>
                <w:szCs w:val="22"/>
              </w:rPr>
            </w:pPr>
            <w:r w:rsidRPr="00B4094C">
              <w:rPr>
                <w:b w:val="0"/>
                <w:bCs/>
                <w:iCs/>
                <w:sz w:val="22"/>
                <w:szCs w:val="22"/>
                <w:lang w:val="en-US"/>
              </w:rPr>
              <w:t>I</w:t>
            </w:r>
            <w:r w:rsidRPr="00B4094C">
              <w:rPr>
                <w:b w:val="0"/>
                <w:bCs/>
                <w:iCs/>
                <w:sz w:val="22"/>
                <w:szCs w:val="22"/>
              </w:rPr>
              <w:t>.В.3</w:t>
            </w:r>
          </w:p>
        </w:tc>
        <w:tc>
          <w:tcPr>
            <w:tcW w:w="8010" w:type="dxa"/>
            <w:tcBorders>
              <w:top w:val="dotted" w:sz="4" w:space="0" w:color="auto"/>
              <w:left w:val="dotted" w:sz="4" w:space="0" w:color="auto"/>
              <w:bottom w:val="dotted" w:sz="4" w:space="0" w:color="auto"/>
              <w:right w:val="dotted" w:sz="4" w:space="0" w:color="auto"/>
            </w:tcBorders>
          </w:tcPr>
          <w:p w14:paraId="453FB6E8" w14:textId="77777777" w:rsidR="0046634E" w:rsidRPr="00B4094C" w:rsidRDefault="0046634E" w:rsidP="0046634E">
            <w:pPr>
              <w:rPr>
                <w:sz w:val="22"/>
                <w:szCs w:val="22"/>
              </w:rPr>
            </w:pPr>
            <w:r w:rsidRPr="00B4094C">
              <w:rPr>
                <w:sz w:val="22"/>
                <w:szCs w:val="22"/>
              </w:rPr>
              <w:t>Убытки нерентабельных предприятий по видам экономической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3858B561" w14:textId="77777777" w:rsidR="0046634E" w:rsidRPr="00B4094C" w:rsidRDefault="00566302" w:rsidP="00630D3B">
            <w:pPr>
              <w:jc w:val="right"/>
              <w:rPr>
                <w:sz w:val="22"/>
                <w:szCs w:val="22"/>
              </w:rPr>
            </w:pPr>
            <w:r>
              <w:rPr>
                <w:sz w:val="22"/>
                <w:szCs w:val="22"/>
              </w:rPr>
              <w:t>41</w:t>
            </w:r>
          </w:p>
        </w:tc>
      </w:tr>
      <w:tr w:rsidR="0046634E" w:rsidRPr="00B4094C" w14:paraId="7026095F"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47C2EA0E" w14:textId="77777777" w:rsidR="0046634E" w:rsidRPr="00B4094C" w:rsidRDefault="0046634E" w:rsidP="0046634E">
            <w:pPr>
              <w:pStyle w:val="2"/>
              <w:rPr>
                <w:b w:val="0"/>
                <w:bCs/>
                <w:iCs/>
                <w:sz w:val="22"/>
                <w:szCs w:val="22"/>
              </w:rPr>
            </w:pPr>
            <w:r w:rsidRPr="00B4094C">
              <w:rPr>
                <w:b w:val="0"/>
                <w:bCs/>
                <w:iCs/>
                <w:sz w:val="22"/>
                <w:szCs w:val="22"/>
                <w:lang w:val="en-US"/>
              </w:rPr>
              <w:t>I</w:t>
            </w:r>
            <w:r w:rsidRPr="00B4094C">
              <w:rPr>
                <w:b w:val="0"/>
                <w:bCs/>
                <w:iCs/>
                <w:sz w:val="22"/>
                <w:szCs w:val="22"/>
              </w:rPr>
              <w:t>.В.4</w:t>
            </w:r>
          </w:p>
        </w:tc>
        <w:tc>
          <w:tcPr>
            <w:tcW w:w="8010" w:type="dxa"/>
            <w:tcBorders>
              <w:top w:val="dotted" w:sz="4" w:space="0" w:color="auto"/>
              <w:left w:val="dotted" w:sz="4" w:space="0" w:color="auto"/>
              <w:bottom w:val="dotted" w:sz="4" w:space="0" w:color="auto"/>
              <w:right w:val="dotted" w:sz="4" w:space="0" w:color="auto"/>
            </w:tcBorders>
          </w:tcPr>
          <w:p w14:paraId="1B99EDF6" w14:textId="77777777" w:rsidR="00693BE9" w:rsidRDefault="00693BE9" w:rsidP="0046634E">
            <w:pPr>
              <w:rPr>
                <w:sz w:val="22"/>
                <w:szCs w:val="22"/>
              </w:rPr>
            </w:pPr>
            <w:r>
              <w:rPr>
                <w:sz w:val="22"/>
                <w:szCs w:val="22"/>
              </w:rPr>
              <w:t>Сальдированный финансовый результат (прибыль минус убыток)</w:t>
            </w:r>
            <w:r w:rsidRPr="00B4094C">
              <w:rPr>
                <w:sz w:val="22"/>
                <w:szCs w:val="22"/>
              </w:rPr>
              <w:t xml:space="preserve"> </w:t>
            </w:r>
            <w:r w:rsidR="0046634E" w:rsidRPr="00B4094C">
              <w:rPr>
                <w:sz w:val="22"/>
                <w:szCs w:val="22"/>
              </w:rPr>
              <w:t xml:space="preserve">предприятий </w:t>
            </w:r>
          </w:p>
          <w:p w14:paraId="7B4AA5CB" w14:textId="77777777" w:rsidR="0046634E" w:rsidRPr="00B4094C" w:rsidRDefault="00693BE9" w:rsidP="0046634E">
            <w:pPr>
              <w:rPr>
                <w:sz w:val="22"/>
                <w:szCs w:val="22"/>
              </w:rPr>
            </w:pPr>
            <w:r>
              <w:rPr>
                <w:sz w:val="22"/>
                <w:szCs w:val="22"/>
              </w:rPr>
              <w:t xml:space="preserve"> </w:t>
            </w:r>
            <w:r w:rsidR="0046634E" w:rsidRPr="00B4094C">
              <w:rPr>
                <w:sz w:val="22"/>
                <w:szCs w:val="22"/>
              </w:rPr>
              <w:t>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79C75C1F" w14:textId="77777777" w:rsidR="0046634E" w:rsidRPr="00B4094C" w:rsidRDefault="00630D3B" w:rsidP="00422330">
            <w:pPr>
              <w:jc w:val="right"/>
              <w:rPr>
                <w:sz w:val="22"/>
                <w:szCs w:val="22"/>
              </w:rPr>
            </w:pPr>
            <w:r>
              <w:rPr>
                <w:sz w:val="22"/>
                <w:szCs w:val="22"/>
              </w:rPr>
              <w:t>4</w:t>
            </w:r>
            <w:r w:rsidR="00566302">
              <w:rPr>
                <w:sz w:val="22"/>
                <w:szCs w:val="22"/>
              </w:rPr>
              <w:t>2</w:t>
            </w:r>
          </w:p>
        </w:tc>
      </w:tr>
      <w:tr w:rsidR="0046634E" w:rsidRPr="00B4094C" w14:paraId="388A2FF7"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7E4261F1" w14:textId="77777777" w:rsidR="0046634E" w:rsidRPr="00B4094C" w:rsidRDefault="0046634E" w:rsidP="0046634E">
            <w:pPr>
              <w:pStyle w:val="2"/>
              <w:rPr>
                <w:b w:val="0"/>
                <w:bCs/>
                <w:iCs/>
                <w:sz w:val="22"/>
                <w:szCs w:val="22"/>
              </w:rPr>
            </w:pPr>
            <w:r w:rsidRPr="00B4094C">
              <w:rPr>
                <w:b w:val="0"/>
                <w:bCs/>
                <w:iCs/>
                <w:sz w:val="22"/>
                <w:szCs w:val="22"/>
                <w:lang w:val="en-US"/>
              </w:rPr>
              <w:t>I</w:t>
            </w:r>
            <w:r w:rsidRPr="00B4094C">
              <w:rPr>
                <w:b w:val="0"/>
                <w:bCs/>
                <w:iCs/>
                <w:sz w:val="22"/>
                <w:szCs w:val="22"/>
              </w:rPr>
              <w:t>.В.5</w:t>
            </w:r>
          </w:p>
        </w:tc>
        <w:tc>
          <w:tcPr>
            <w:tcW w:w="8010" w:type="dxa"/>
            <w:tcBorders>
              <w:top w:val="dotted" w:sz="4" w:space="0" w:color="auto"/>
              <w:left w:val="dotted" w:sz="4" w:space="0" w:color="auto"/>
              <w:bottom w:val="dotted" w:sz="4" w:space="0" w:color="auto"/>
              <w:right w:val="dotted" w:sz="4" w:space="0" w:color="auto"/>
            </w:tcBorders>
          </w:tcPr>
          <w:p w14:paraId="53B4520F" w14:textId="77777777" w:rsidR="0046634E" w:rsidRPr="00B4094C" w:rsidRDefault="0046634E" w:rsidP="0046634E">
            <w:pPr>
              <w:pStyle w:val="ac"/>
              <w:tabs>
                <w:tab w:val="clear" w:pos="4153"/>
                <w:tab w:val="clear" w:pos="8306"/>
              </w:tabs>
              <w:rPr>
                <w:sz w:val="22"/>
                <w:szCs w:val="22"/>
              </w:rPr>
            </w:pPr>
            <w:r w:rsidRPr="00B4094C">
              <w:rPr>
                <w:sz w:val="22"/>
                <w:szCs w:val="22"/>
              </w:rPr>
              <w:t>Прибыль рентабельных предприятий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47BCFEDD" w14:textId="77777777" w:rsidR="0046634E" w:rsidRPr="00B4094C" w:rsidRDefault="00630D3B" w:rsidP="00422330">
            <w:pPr>
              <w:jc w:val="right"/>
              <w:rPr>
                <w:sz w:val="22"/>
                <w:szCs w:val="22"/>
              </w:rPr>
            </w:pPr>
            <w:r>
              <w:rPr>
                <w:sz w:val="22"/>
                <w:szCs w:val="22"/>
              </w:rPr>
              <w:t>4</w:t>
            </w:r>
            <w:r w:rsidR="00566302">
              <w:rPr>
                <w:sz w:val="22"/>
                <w:szCs w:val="22"/>
              </w:rPr>
              <w:t>2</w:t>
            </w:r>
          </w:p>
        </w:tc>
      </w:tr>
      <w:tr w:rsidR="0046634E" w:rsidRPr="00B4094C" w14:paraId="5770E615"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285EDBBE" w14:textId="77777777" w:rsidR="0046634E" w:rsidRPr="00B4094C" w:rsidRDefault="0046634E" w:rsidP="0046634E">
            <w:pPr>
              <w:pStyle w:val="2"/>
              <w:rPr>
                <w:b w:val="0"/>
                <w:bCs/>
                <w:iCs/>
                <w:sz w:val="22"/>
                <w:szCs w:val="22"/>
              </w:rPr>
            </w:pPr>
            <w:r w:rsidRPr="00B4094C">
              <w:rPr>
                <w:b w:val="0"/>
                <w:bCs/>
                <w:iCs/>
                <w:sz w:val="22"/>
                <w:szCs w:val="22"/>
                <w:lang w:val="en-US"/>
              </w:rPr>
              <w:t>I</w:t>
            </w:r>
            <w:r w:rsidRPr="00B4094C">
              <w:rPr>
                <w:b w:val="0"/>
                <w:bCs/>
                <w:iCs/>
                <w:sz w:val="22"/>
                <w:szCs w:val="22"/>
              </w:rPr>
              <w:t>.В.6</w:t>
            </w:r>
          </w:p>
        </w:tc>
        <w:tc>
          <w:tcPr>
            <w:tcW w:w="8010" w:type="dxa"/>
            <w:tcBorders>
              <w:top w:val="dotted" w:sz="4" w:space="0" w:color="auto"/>
              <w:left w:val="dotted" w:sz="4" w:space="0" w:color="auto"/>
              <w:bottom w:val="dotted" w:sz="4" w:space="0" w:color="auto"/>
              <w:right w:val="dotted" w:sz="4" w:space="0" w:color="auto"/>
            </w:tcBorders>
          </w:tcPr>
          <w:p w14:paraId="5A20C6AA" w14:textId="77777777" w:rsidR="0046634E" w:rsidRPr="00B4094C" w:rsidRDefault="0046634E" w:rsidP="00986871">
            <w:pPr>
              <w:rPr>
                <w:sz w:val="22"/>
                <w:szCs w:val="22"/>
              </w:rPr>
            </w:pPr>
            <w:r w:rsidRPr="00B4094C">
              <w:rPr>
                <w:sz w:val="22"/>
                <w:szCs w:val="22"/>
              </w:rPr>
              <w:t>Убытки нерентабельных предприятий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36723BE7" w14:textId="77777777" w:rsidR="0046634E" w:rsidRPr="00B4094C" w:rsidRDefault="00630D3B" w:rsidP="00422330">
            <w:pPr>
              <w:jc w:val="right"/>
              <w:rPr>
                <w:sz w:val="22"/>
                <w:szCs w:val="22"/>
              </w:rPr>
            </w:pPr>
            <w:r>
              <w:rPr>
                <w:sz w:val="22"/>
                <w:szCs w:val="22"/>
              </w:rPr>
              <w:t>4</w:t>
            </w:r>
            <w:r w:rsidR="00566302">
              <w:rPr>
                <w:sz w:val="22"/>
                <w:szCs w:val="22"/>
              </w:rPr>
              <w:t>2</w:t>
            </w:r>
          </w:p>
        </w:tc>
      </w:tr>
      <w:tr w:rsidR="0046634E" w:rsidRPr="00B4094C" w14:paraId="1DF12ED6"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21379351" w14:textId="77777777" w:rsidR="0046634E" w:rsidRPr="00B4094C" w:rsidRDefault="0046634E" w:rsidP="0046634E">
            <w:pPr>
              <w:pStyle w:val="2"/>
              <w:rPr>
                <w:b w:val="0"/>
                <w:bCs/>
                <w:iCs/>
                <w:sz w:val="22"/>
                <w:szCs w:val="22"/>
              </w:rPr>
            </w:pPr>
            <w:r w:rsidRPr="00B4094C">
              <w:rPr>
                <w:b w:val="0"/>
                <w:bCs/>
                <w:iCs/>
                <w:sz w:val="22"/>
                <w:szCs w:val="22"/>
                <w:lang w:val="en-US"/>
              </w:rPr>
              <w:t>I</w:t>
            </w:r>
            <w:r w:rsidRPr="00B4094C">
              <w:rPr>
                <w:b w:val="0"/>
                <w:bCs/>
                <w:iCs/>
                <w:sz w:val="22"/>
                <w:szCs w:val="22"/>
              </w:rPr>
              <w:t>.Д.1</w:t>
            </w:r>
          </w:p>
        </w:tc>
        <w:tc>
          <w:tcPr>
            <w:tcW w:w="8010" w:type="dxa"/>
            <w:tcBorders>
              <w:top w:val="dotted" w:sz="4" w:space="0" w:color="auto"/>
              <w:left w:val="dotted" w:sz="4" w:space="0" w:color="auto"/>
              <w:bottom w:val="dotted" w:sz="4" w:space="0" w:color="auto"/>
              <w:right w:val="dotted" w:sz="4" w:space="0" w:color="auto"/>
            </w:tcBorders>
          </w:tcPr>
          <w:p w14:paraId="6C1B3C2D" w14:textId="77777777" w:rsidR="0046634E" w:rsidRPr="00B4094C" w:rsidRDefault="0046634E" w:rsidP="0046634E">
            <w:pPr>
              <w:ind w:left="170" w:hanging="170"/>
              <w:rPr>
                <w:sz w:val="22"/>
                <w:szCs w:val="22"/>
              </w:rPr>
            </w:pPr>
            <w:r w:rsidRPr="00B4094C">
              <w:rPr>
                <w:sz w:val="22"/>
                <w:szCs w:val="22"/>
              </w:rPr>
              <w:t>Выручка (валовой доход) предприятий экономики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6BE07B90" w14:textId="77777777" w:rsidR="0046634E" w:rsidRPr="00B4094C" w:rsidRDefault="00630D3B" w:rsidP="00422330">
            <w:pPr>
              <w:jc w:val="right"/>
              <w:rPr>
                <w:sz w:val="22"/>
                <w:szCs w:val="22"/>
              </w:rPr>
            </w:pPr>
            <w:r>
              <w:rPr>
                <w:sz w:val="22"/>
                <w:szCs w:val="22"/>
              </w:rPr>
              <w:t>4</w:t>
            </w:r>
            <w:r w:rsidR="00566302">
              <w:rPr>
                <w:sz w:val="22"/>
                <w:szCs w:val="22"/>
              </w:rPr>
              <w:t>3</w:t>
            </w:r>
          </w:p>
        </w:tc>
      </w:tr>
      <w:tr w:rsidR="0046634E" w14:paraId="14DAA7D4" w14:textId="77777777" w:rsidTr="006D40E4">
        <w:trPr>
          <w:trHeight w:hRule="exact" w:val="57"/>
        </w:trPr>
        <w:tc>
          <w:tcPr>
            <w:tcW w:w="851" w:type="dxa"/>
            <w:tcBorders>
              <w:top w:val="dotted" w:sz="4" w:space="0" w:color="auto"/>
            </w:tcBorders>
          </w:tcPr>
          <w:p w14:paraId="489E9465" w14:textId="77777777" w:rsidR="0046634E" w:rsidRPr="00693BE9" w:rsidRDefault="0046634E" w:rsidP="0046634E">
            <w:pPr>
              <w:pStyle w:val="2"/>
              <w:rPr>
                <w:i/>
                <w:sz w:val="16"/>
                <w:szCs w:val="16"/>
              </w:rPr>
            </w:pPr>
          </w:p>
        </w:tc>
        <w:tc>
          <w:tcPr>
            <w:tcW w:w="8010" w:type="dxa"/>
            <w:tcBorders>
              <w:top w:val="dotted" w:sz="4" w:space="0" w:color="auto"/>
            </w:tcBorders>
          </w:tcPr>
          <w:p w14:paraId="06AFB991" w14:textId="77777777" w:rsidR="0046634E" w:rsidRPr="00693BE9" w:rsidRDefault="0046634E" w:rsidP="0046634E">
            <w:pPr>
              <w:rPr>
                <w:b/>
                <w:i/>
                <w:sz w:val="16"/>
                <w:szCs w:val="16"/>
              </w:rPr>
            </w:pPr>
          </w:p>
        </w:tc>
        <w:tc>
          <w:tcPr>
            <w:tcW w:w="850" w:type="dxa"/>
            <w:tcBorders>
              <w:top w:val="dotted" w:sz="4" w:space="0" w:color="auto"/>
            </w:tcBorders>
            <w:vAlign w:val="bottom"/>
          </w:tcPr>
          <w:p w14:paraId="1E6E9F1C" w14:textId="77777777" w:rsidR="0046634E" w:rsidRPr="00693BE9" w:rsidRDefault="0046634E" w:rsidP="0046634E">
            <w:pPr>
              <w:jc w:val="right"/>
              <w:rPr>
                <w:sz w:val="16"/>
                <w:szCs w:val="16"/>
              </w:rPr>
            </w:pPr>
          </w:p>
        </w:tc>
      </w:tr>
      <w:tr w:rsidR="0046634E" w:rsidRPr="00262704" w14:paraId="4F89873D" w14:textId="77777777" w:rsidTr="006D40E4">
        <w:trPr>
          <w:trHeight w:val="93"/>
        </w:trPr>
        <w:tc>
          <w:tcPr>
            <w:tcW w:w="851" w:type="dxa"/>
            <w:vAlign w:val="center"/>
          </w:tcPr>
          <w:p w14:paraId="23651B67" w14:textId="77777777" w:rsidR="0046634E" w:rsidRPr="00262704" w:rsidRDefault="0046634E" w:rsidP="00262704">
            <w:pPr>
              <w:pStyle w:val="2"/>
              <w:rPr>
                <w:i/>
                <w:sz w:val="22"/>
                <w:szCs w:val="22"/>
              </w:rPr>
            </w:pPr>
            <w:r w:rsidRPr="00262704">
              <w:rPr>
                <w:i/>
                <w:sz w:val="22"/>
                <w:szCs w:val="22"/>
                <w:lang w:val="en-US"/>
              </w:rPr>
              <w:t>I</w:t>
            </w:r>
            <w:r w:rsidRPr="00262704">
              <w:rPr>
                <w:i/>
                <w:sz w:val="22"/>
                <w:szCs w:val="22"/>
              </w:rPr>
              <w:t>I</w:t>
            </w:r>
          </w:p>
        </w:tc>
        <w:tc>
          <w:tcPr>
            <w:tcW w:w="8010" w:type="dxa"/>
            <w:vAlign w:val="center"/>
          </w:tcPr>
          <w:p w14:paraId="78D8F869" w14:textId="77777777" w:rsidR="0046634E" w:rsidRPr="00262704" w:rsidRDefault="0046634E" w:rsidP="00262704">
            <w:pPr>
              <w:pStyle w:val="8"/>
              <w:spacing w:before="0"/>
              <w:jc w:val="left"/>
              <w:rPr>
                <w:b/>
                <w:i/>
                <w:sz w:val="22"/>
                <w:szCs w:val="22"/>
              </w:rPr>
            </w:pPr>
            <w:r w:rsidRPr="00262704">
              <w:rPr>
                <w:b/>
                <w:i/>
                <w:sz w:val="22"/>
                <w:szCs w:val="22"/>
              </w:rPr>
              <w:t>ПРЕДПРИЯТИЯ РЕАЛЬНОГО СЕКТОРА ЭКОНОМИКИ</w:t>
            </w:r>
          </w:p>
        </w:tc>
        <w:tc>
          <w:tcPr>
            <w:tcW w:w="850" w:type="dxa"/>
            <w:vAlign w:val="center"/>
          </w:tcPr>
          <w:p w14:paraId="36BEC49D" w14:textId="77777777" w:rsidR="0046634E" w:rsidRPr="00262704" w:rsidRDefault="00795275" w:rsidP="00422330">
            <w:pPr>
              <w:jc w:val="right"/>
              <w:rPr>
                <w:bCs/>
                <w:iCs/>
                <w:sz w:val="22"/>
                <w:szCs w:val="22"/>
              </w:rPr>
            </w:pPr>
            <w:r>
              <w:rPr>
                <w:bCs/>
                <w:iCs/>
                <w:sz w:val="22"/>
                <w:szCs w:val="22"/>
              </w:rPr>
              <w:t>4</w:t>
            </w:r>
            <w:r w:rsidR="00566302">
              <w:rPr>
                <w:bCs/>
                <w:iCs/>
                <w:sz w:val="22"/>
                <w:szCs w:val="22"/>
              </w:rPr>
              <w:t>5</w:t>
            </w:r>
          </w:p>
        </w:tc>
      </w:tr>
      <w:tr w:rsidR="0046634E" w14:paraId="4033DC6A" w14:textId="77777777" w:rsidTr="006D40E4">
        <w:trPr>
          <w:trHeight w:hRule="exact" w:val="20"/>
        </w:trPr>
        <w:tc>
          <w:tcPr>
            <w:tcW w:w="851" w:type="dxa"/>
          </w:tcPr>
          <w:p w14:paraId="6A15FE95" w14:textId="77777777" w:rsidR="0046634E" w:rsidRPr="00693BE9" w:rsidRDefault="0046634E" w:rsidP="0046634E">
            <w:pPr>
              <w:jc w:val="center"/>
              <w:rPr>
                <w:b/>
                <w:sz w:val="16"/>
                <w:szCs w:val="16"/>
              </w:rPr>
            </w:pPr>
          </w:p>
        </w:tc>
        <w:tc>
          <w:tcPr>
            <w:tcW w:w="8010" w:type="dxa"/>
          </w:tcPr>
          <w:p w14:paraId="68D488A5" w14:textId="77777777" w:rsidR="0046634E" w:rsidRPr="00693BE9" w:rsidRDefault="0046634E" w:rsidP="0046634E">
            <w:pPr>
              <w:rPr>
                <w:b/>
                <w:sz w:val="16"/>
                <w:szCs w:val="16"/>
              </w:rPr>
            </w:pPr>
          </w:p>
        </w:tc>
        <w:tc>
          <w:tcPr>
            <w:tcW w:w="850" w:type="dxa"/>
            <w:vAlign w:val="bottom"/>
          </w:tcPr>
          <w:p w14:paraId="3C8B1F12" w14:textId="77777777" w:rsidR="0046634E" w:rsidRPr="00693BE9" w:rsidRDefault="0046634E" w:rsidP="0046634E">
            <w:pPr>
              <w:jc w:val="right"/>
              <w:rPr>
                <w:sz w:val="16"/>
                <w:szCs w:val="16"/>
              </w:rPr>
            </w:pPr>
          </w:p>
        </w:tc>
      </w:tr>
      <w:tr w:rsidR="0046634E" w:rsidRPr="00B4094C" w14:paraId="19030619" w14:textId="77777777" w:rsidTr="006D40E4">
        <w:trPr>
          <w:cantSplit/>
        </w:trPr>
        <w:tc>
          <w:tcPr>
            <w:tcW w:w="851" w:type="dxa"/>
            <w:tcBorders>
              <w:bottom w:val="dotted" w:sz="4" w:space="0" w:color="auto"/>
            </w:tcBorders>
          </w:tcPr>
          <w:p w14:paraId="209BB769" w14:textId="77777777" w:rsidR="0046634E" w:rsidRPr="00262704" w:rsidRDefault="0046634E" w:rsidP="0046634E">
            <w:pPr>
              <w:jc w:val="center"/>
              <w:rPr>
                <w:b/>
                <w:sz w:val="22"/>
                <w:szCs w:val="22"/>
              </w:rPr>
            </w:pPr>
            <w:r w:rsidRPr="00262704">
              <w:rPr>
                <w:b/>
                <w:sz w:val="22"/>
                <w:szCs w:val="22"/>
                <w:lang w:val="en-US"/>
              </w:rPr>
              <w:t>II</w:t>
            </w:r>
            <w:r w:rsidRPr="00262704">
              <w:rPr>
                <w:b/>
                <w:sz w:val="22"/>
                <w:szCs w:val="22"/>
              </w:rPr>
              <w:t>.А.</w:t>
            </w:r>
          </w:p>
        </w:tc>
        <w:tc>
          <w:tcPr>
            <w:tcW w:w="8010" w:type="dxa"/>
            <w:tcBorders>
              <w:bottom w:val="dotted" w:sz="4" w:space="0" w:color="auto"/>
            </w:tcBorders>
          </w:tcPr>
          <w:p w14:paraId="10D7F603" w14:textId="77777777" w:rsidR="0046634E" w:rsidRPr="00262704" w:rsidRDefault="0046634E" w:rsidP="00374EFC">
            <w:pPr>
              <w:rPr>
                <w:b/>
                <w:sz w:val="22"/>
                <w:szCs w:val="22"/>
              </w:rPr>
            </w:pPr>
            <w:r w:rsidRPr="00262704">
              <w:rPr>
                <w:b/>
                <w:sz w:val="22"/>
                <w:szCs w:val="22"/>
              </w:rPr>
              <w:t>Финансовые показатели предприятий по видам экономической деятельности</w:t>
            </w:r>
          </w:p>
        </w:tc>
        <w:tc>
          <w:tcPr>
            <w:tcW w:w="850" w:type="dxa"/>
            <w:tcBorders>
              <w:bottom w:val="dotted" w:sz="4" w:space="0" w:color="auto"/>
            </w:tcBorders>
            <w:vAlign w:val="bottom"/>
          </w:tcPr>
          <w:p w14:paraId="480593C7" w14:textId="77777777" w:rsidR="0046634E" w:rsidRPr="00262704" w:rsidRDefault="0046634E" w:rsidP="0046634E">
            <w:pPr>
              <w:jc w:val="right"/>
              <w:rPr>
                <w:sz w:val="22"/>
                <w:szCs w:val="22"/>
              </w:rPr>
            </w:pPr>
          </w:p>
        </w:tc>
      </w:tr>
      <w:tr w:rsidR="00630D3B" w:rsidRPr="00B4094C" w14:paraId="6C77393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40DA787" w14:textId="77777777" w:rsidR="00630D3B" w:rsidRPr="00262704" w:rsidRDefault="00630D3B" w:rsidP="00630D3B">
            <w:pPr>
              <w:jc w:val="center"/>
              <w:rPr>
                <w:b/>
                <w:sz w:val="22"/>
                <w:szCs w:val="22"/>
              </w:rPr>
            </w:pPr>
            <w:r w:rsidRPr="00262704">
              <w:rPr>
                <w:bCs/>
                <w:sz w:val="22"/>
                <w:szCs w:val="22"/>
              </w:rPr>
              <w:t>1</w:t>
            </w:r>
            <w:r w:rsidRPr="00262704">
              <w:rPr>
                <w:b/>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3AE0B398" w14:textId="77777777" w:rsidR="00630D3B" w:rsidRPr="00262704" w:rsidRDefault="00630D3B" w:rsidP="00630D3B">
            <w:pPr>
              <w:rPr>
                <w:b/>
                <w:sz w:val="22"/>
                <w:szCs w:val="22"/>
              </w:rPr>
            </w:pPr>
            <w:r w:rsidRPr="00262704">
              <w:rPr>
                <w:sz w:val="22"/>
                <w:szCs w:val="22"/>
              </w:rPr>
              <w:t>Финансовые показатели предприятий реального сектора экономики</w:t>
            </w:r>
          </w:p>
        </w:tc>
        <w:tc>
          <w:tcPr>
            <w:tcW w:w="850" w:type="dxa"/>
            <w:tcBorders>
              <w:top w:val="dotted" w:sz="4" w:space="0" w:color="auto"/>
              <w:left w:val="dotted" w:sz="4" w:space="0" w:color="auto"/>
              <w:bottom w:val="dotted" w:sz="4" w:space="0" w:color="auto"/>
              <w:right w:val="dotted" w:sz="4" w:space="0" w:color="auto"/>
            </w:tcBorders>
            <w:vAlign w:val="bottom"/>
          </w:tcPr>
          <w:p w14:paraId="5956A7FB" w14:textId="77777777" w:rsidR="00630D3B" w:rsidRPr="00262704" w:rsidRDefault="00630D3B" w:rsidP="00422330">
            <w:pPr>
              <w:jc w:val="right"/>
              <w:rPr>
                <w:sz w:val="22"/>
                <w:szCs w:val="22"/>
              </w:rPr>
            </w:pPr>
            <w:r>
              <w:rPr>
                <w:sz w:val="22"/>
                <w:szCs w:val="22"/>
              </w:rPr>
              <w:t>4</w:t>
            </w:r>
            <w:r w:rsidR="00566302">
              <w:rPr>
                <w:sz w:val="22"/>
                <w:szCs w:val="22"/>
              </w:rPr>
              <w:t>6</w:t>
            </w:r>
          </w:p>
        </w:tc>
      </w:tr>
      <w:tr w:rsidR="00786DD0" w:rsidRPr="00B4094C" w14:paraId="76CC4C2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4DC29C3" w14:textId="77777777" w:rsidR="00786DD0" w:rsidRPr="00262704" w:rsidRDefault="00786DD0" w:rsidP="00786DD0">
            <w:pPr>
              <w:jc w:val="center"/>
              <w:rPr>
                <w:sz w:val="22"/>
                <w:szCs w:val="22"/>
              </w:rPr>
            </w:pPr>
            <w:r w:rsidRPr="00262704">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7D3AEBB0" w14:textId="77777777" w:rsidR="00786DD0" w:rsidRPr="006A211C" w:rsidRDefault="00786DD0" w:rsidP="00786DD0">
            <w:pPr>
              <w:rPr>
                <w:sz w:val="22"/>
                <w:szCs w:val="22"/>
              </w:rPr>
            </w:pPr>
            <w:r w:rsidRPr="006A211C">
              <w:rPr>
                <w:sz w:val="22"/>
                <w:szCs w:val="22"/>
              </w:rPr>
              <w:t>Сельское хозяйство, лесное хозяйство и рыболовство</w:t>
            </w:r>
          </w:p>
        </w:tc>
        <w:tc>
          <w:tcPr>
            <w:tcW w:w="850" w:type="dxa"/>
            <w:tcBorders>
              <w:top w:val="dotted" w:sz="4" w:space="0" w:color="auto"/>
              <w:left w:val="dotted" w:sz="4" w:space="0" w:color="auto"/>
              <w:bottom w:val="dotted" w:sz="4" w:space="0" w:color="auto"/>
              <w:right w:val="dotted" w:sz="4" w:space="0" w:color="auto"/>
            </w:tcBorders>
            <w:vAlign w:val="bottom"/>
          </w:tcPr>
          <w:p w14:paraId="5870B493" w14:textId="77777777" w:rsidR="00786DD0" w:rsidRPr="00262704" w:rsidRDefault="00786DD0" w:rsidP="00422330">
            <w:pPr>
              <w:jc w:val="right"/>
              <w:rPr>
                <w:sz w:val="22"/>
                <w:szCs w:val="22"/>
              </w:rPr>
            </w:pPr>
            <w:r>
              <w:rPr>
                <w:sz w:val="22"/>
                <w:szCs w:val="22"/>
              </w:rPr>
              <w:t>4</w:t>
            </w:r>
            <w:r w:rsidR="00566302">
              <w:rPr>
                <w:sz w:val="22"/>
                <w:szCs w:val="22"/>
              </w:rPr>
              <w:t>7</w:t>
            </w:r>
          </w:p>
        </w:tc>
      </w:tr>
      <w:tr w:rsidR="00422330" w:rsidRPr="00B4094C" w14:paraId="220F023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691A14D" w14:textId="77777777" w:rsidR="00422330" w:rsidRPr="00262704" w:rsidRDefault="00422330" w:rsidP="00422330">
            <w:pPr>
              <w:jc w:val="center"/>
              <w:rPr>
                <w:sz w:val="22"/>
                <w:szCs w:val="22"/>
              </w:rPr>
            </w:pPr>
            <w:r w:rsidRPr="00262704">
              <w:rPr>
                <w:sz w:val="22"/>
                <w:szCs w:val="22"/>
              </w:rPr>
              <w:t>3.</w:t>
            </w:r>
          </w:p>
        </w:tc>
        <w:tc>
          <w:tcPr>
            <w:tcW w:w="8010" w:type="dxa"/>
            <w:tcBorders>
              <w:top w:val="dotted" w:sz="4" w:space="0" w:color="auto"/>
              <w:left w:val="dotted" w:sz="4" w:space="0" w:color="auto"/>
              <w:bottom w:val="dotted" w:sz="4" w:space="0" w:color="auto"/>
              <w:right w:val="dotted" w:sz="4" w:space="0" w:color="auto"/>
            </w:tcBorders>
            <w:vAlign w:val="bottom"/>
          </w:tcPr>
          <w:p w14:paraId="6BE5BEA4" w14:textId="77777777" w:rsidR="00422330" w:rsidRPr="006A211C" w:rsidRDefault="00422330" w:rsidP="00422330">
            <w:pPr>
              <w:rPr>
                <w:sz w:val="22"/>
                <w:szCs w:val="22"/>
              </w:rPr>
            </w:pPr>
            <w:r w:rsidRPr="006A211C">
              <w:rPr>
                <w:sz w:val="22"/>
                <w:szCs w:val="22"/>
              </w:rPr>
              <w:t>Добыча полезных ископаемых</w:t>
            </w:r>
          </w:p>
        </w:tc>
        <w:tc>
          <w:tcPr>
            <w:tcW w:w="850" w:type="dxa"/>
            <w:tcBorders>
              <w:top w:val="dotted" w:sz="4" w:space="0" w:color="auto"/>
              <w:left w:val="dotted" w:sz="4" w:space="0" w:color="auto"/>
              <w:bottom w:val="dotted" w:sz="4" w:space="0" w:color="auto"/>
              <w:right w:val="dotted" w:sz="4" w:space="0" w:color="auto"/>
            </w:tcBorders>
            <w:vAlign w:val="bottom"/>
          </w:tcPr>
          <w:p w14:paraId="67CF9834" w14:textId="77777777" w:rsidR="00422330" w:rsidRPr="00262704" w:rsidRDefault="00422330" w:rsidP="00422330">
            <w:pPr>
              <w:jc w:val="right"/>
              <w:rPr>
                <w:sz w:val="22"/>
                <w:szCs w:val="22"/>
              </w:rPr>
            </w:pPr>
            <w:r>
              <w:rPr>
                <w:sz w:val="22"/>
                <w:szCs w:val="22"/>
              </w:rPr>
              <w:t>4</w:t>
            </w:r>
            <w:r w:rsidR="00566302">
              <w:rPr>
                <w:sz w:val="22"/>
                <w:szCs w:val="22"/>
              </w:rPr>
              <w:t>8</w:t>
            </w:r>
          </w:p>
        </w:tc>
      </w:tr>
      <w:tr w:rsidR="00422330" w:rsidRPr="00B4094C" w14:paraId="584A64D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4D402F2" w14:textId="77777777" w:rsidR="00422330" w:rsidRPr="00262704" w:rsidRDefault="00422330" w:rsidP="00422330">
            <w:pPr>
              <w:jc w:val="center"/>
              <w:rPr>
                <w:sz w:val="22"/>
                <w:szCs w:val="22"/>
              </w:rPr>
            </w:pPr>
            <w:r w:rsidRPr="00262704">
              <w:rPr>
                <w:sz w:val="22"/>
                <w:szCs w:val="22"/>
              </w:rPr>
              <w:t>4.</w:t>
            </w:r>
          </w:p>
        </w:tc>
        <w:tc>
          <w:tcPr>
            <w:tcW w:w="8010" w:type="dxa"/>
            <w:tcBorders>
              <w:top w:val="dotted" w:sz="4" w:space="0" w:color="auto"/>
              <w:left w:val="dotted" w:sz="4" w:space="0" w:color="auto"/>
              <w:bottom w:val="dotted" w:sz="4" w:space="0" w:color="auto"/>
              <w:right w:val="dotted" w:sz="4" w:space="0" w:color="auto"/>
            </w:tcBorders>
            <w:vAlign w:val="bottom"/>
          </w:tcPr>
          <w:p w14:paraId="4481BC08" w14:textId="77777777" w:rsidR="00422330" w:rsidRPr="006A211C" w:rsidRDefault="00422330" w:rsidP="00422330">
            <w:pPr>
              <w:rPr>
                <w:sz w:val="22"/>
                <w:szCs w:val="22"/>
              </w:rPr>
            </w:pPr>
            <w:r w:rsidRPr="006A211C">
              <w:rPr>
                <w:sz w:val="22"/>
                <w:szCs w:val="22"/>
              </w:rPr>
              <w:t>Обрабатывающие производства</w:t>
            </w:r>
          </w:p>
        </w:tc>
        <w:tc>
          <w:tcPr>
            <w:tcW w:w="850" w:type="dxa"/>
            <w:tcBorders>
              <w:top w:val="dotted" w:sz="4" w:space="0" w:color="auto"/>
              <w:left w:val="dotted" w:sz="4" w:space="0" w:color="auto"/>
              <w:bottom w:val="dotted" w:sz="4" w:space="0" w:color="auto"/>
              <w:right w:val="dotted" w:sz="4" w:space="0" w:color="auto"/>
            </w:tcBorders>
            <w:vAlign w:val="bottom"/>
          </w:tcPr>
          <w:p w14:paraId="401748A3" w14:textId="77777777" w:rsidR="00422330" w:rsidRPr="00262704" w:rsidRDefault="00422330" w:rsidP="00422330">
            <w:pPr>
              <w:jc w:val="right"/>
              <w:rPr>
                <w:sz w:val="22"/>
                <w:szCs w:val="22"/>
              </w:rPr>
            </w:pPr>
            <w:r>
              <w:rPr>
                <w:sz w:val="22"/>
                <w:szCs w:val="22"/>
              </w:rPr>
              <w:t>4</w:t>
            </w:r>
            <w:r w:rsidR="00566302">
              <w:rPr>
                <w:sz w:val="22"/>
                <w:szCs w:val="22"/>
              </w:rPr>
              <w:t>9</w:t>
            </w:r>
          </w:p>
        </w:tc>
      </w:tr>
      <w:tr w:rsidR="00422330" w:rsidRPr="00B4094C" w14:paraId="5B1530F1"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90C4F59" w14:textId="77777777" w:rsidR="00422330" w:rsidRPr="00262704" w:rsidRDefault="00422330" w:rsidP="00422330">
            <w:pPr>
              <w:jc w:val="center"/>
              <w:rPr>
                <w:sz w:val="22"/>
                <w:szCs w:val="22"/>
              </w:rPr>
            </w:pPr>
            <w:r w:rsidRPr="00262704">
              <w:rPr>
                <w:sz w:val="22"/>
                <w:szCs w:val="22"/>
              </w:rPr>
              <w:t>5.</w:t>
            </w:r>
          </w:p>
        </w:tc>
        <w:tc>
          <w:tcPr>
            <w:tcW w:w="8010" w:type="dxa"/>
            <w:tcBorders>
              <w:top w:val="dotted" w:sz="4" w:space="0" w:color="auto"/>
              <w:left w:val="dotted" w:sz="4" w:space="0" w:color="auto"/>
              <w:bottom w:val="dotted" w:sz="4" w:space="0" w:color="auto"/>
              <w:right w:val="dotted" w:sz="4" w:space="0" w:color="auto"/>
            </w:tcBorders>
            <w:vAlign w:val="bottom"/>
          </w:tcPr>
          <w:p w14:paraId="284CD3BD" w14:textId="77777777" w:rsidR="00422330" w:rsidRPr="006A211C" w:rsidRDefault="00422330" w:rsidP="00422330">
            <w:pPr>
              <w:ind w:firstLineChars="100" w:firstLine="220"/>
              <w:rPr>
                <w:sz w:val="22"/>
                <w:szCs w:val="22"/>
              </w:rPr>
            </w:pPr>
            <w:r w:rsidRPr="006A211C">
              <w:rPr>
                <w:sz w:val="22"/>
                <w:szCs w:val="22"/>
              </w:rPr>
              <w:t>Производство пищевых продуктов, включая напитки</w:t>
            </w:r>
          </w:p>
        </w:tc>
        <w:tc>
          <w:tcPr>
            <w:tcW w:w="850" w:type="dxa"/>
            <w:tcBorders>
              <w:top w:val="dotted" w:sz="4" w:space="0" w:color="auto"/>
              <w:left w:val="dotted" w:sz="4" w:space="0" w:color="auto"/>
              <w:bottom w:val="dotted" w:sz="4" w:space="0" w:color="auto"/>
              <w:right w:val="dotted" w:sz="4" w:space="0" w:color="auto"/>
            </w:tcBorders>
            <w:vAlign w:val="bottom"/>
          </w:tcPr>
          <w:p w14:paraId="2663BB4D" w14:textId="77777777" w:rsidR="00422330" w:rsidRPr="00262704" w:rsidRDefault="00566302" w:rsidP="00422330">
            <w:pPr>
              <w:jc w:val="right"/>
              <w:rPr>
                <w:sz w:val="22"/>
                <w:szCs w:val="22"/>
              </w:rPr>
            </w:pPr>
            <w:r>
              <w:rPr>
                <w:sz w:val="22"/>
                <w:szCs w:val="22"/>
              </w:rPr>
              <w:t>50</w:t>
            </w:r>
          </w:p>
        </w:tc>
      </w:tr>
      <w:tr w:rsidR="00422330" w:rsidRPr="00B4094C" w14:paraId="1F1257B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570381B0" w14:textId="77777777" w:rsidR="00422330" w:rsidRPr="00262704" w:rsidRDefault="00422330" w:rsidP="00422330">
            <w:pPr>
              <w:jc w:val="center"/>
              <w:rPr>
                <w:sz w:val="22"/>
                <w:szCs w:val="22"/>
              </w:rPr>
            </w:pPr>
            <w:r w:rsidRPr="00262704">
              <w:rPr>
                <w:sz w:val="22"/>
                <w:szCs w:val="22"/>
              </w:rPr>
              <w:t>6.</w:t>
            </w:r>
          </w:p>
        </w:tc>
        <w:tc>
          <w:tcPr>
            <w:tcW w:w="8010" w:type="dxa"/>
            <w:tcBorders>
              <w:top w:val="dotted" w:sz="4" w:space="0" w:color="auto"/>
              <w:left w:val="dotted" w:sz="4" w:space="0" w:color="auto"/>
              <w:bottom w:val="dotted" w:sz="4" w:space="0" w:color="auto"/>
              <w:right w:val="dotted" w:sz="4" w:space="0" w:color="auto"/>
            </w:tcBorders>
            <w:vAlign w:val="bottom"/>
          </w:tcPr>
          <w:p w14:paraId="3C932B9B" w14:textId="77777777" w:rsidR="00422330" w:rsidRPr="006A211C" w:rsidRDefault="00422330" w:rsidP="00422330">
            <w:pPr>
              <w:ind w:firstLineChars="100" w:firstLine="220"/>
              <w:rPr>
                <w:sz w:val="22"/>
                <w:szCs w:val="22"/>
              </w:rPr>
            </w:pPr>
            <w:r w:rsidRPr="006A211C">
              <w:rPr>
                <w:sz w:val="22"/>
                <w:szCs w:val="22"/>
              </w:rPr>
              <w:t>Производство табачных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74FCBE02" w14:textId="77777777" w:rsidR="00422330" w:rsidRPr="00262704" w:rsidRDefault="00566302" w:rsidP="00422330">
            <w:pPr>
              <w:jc w:val="right"/>
              <w:rPr>
                <w:sz w:val="22"/>
                <w:szCs w:val="22"/>
              </w:rPr>
            </w:pPr>
            <w:r>
              <w:rPr>
                <w:sz w:val="22"/>
                <w:szCs w:val="22"/>
              </w:rPr>
              <w:t>51</w:t>
            </w:r>
          </w:p>
        </w:tc>
      </w:tr>
      <w:tr w:rsidR="00422330" w:rsidRPr="00B4094C" w14:paraId="022F14B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DBC3DEF" w14:textId="77777777" w:rsidR="00422330" w:rsidRPr="00262704" w:rsidRDefault="00422330" w:rsidP="00422330">
            <w:pPr>
              <w:jc w:val="center"/>
              <w:rPr>
                <w:sz w:val="22"/>
                <w:szCs w:val="22"/>
              </w:rPr>
            </w:pPr>
            <w:r w:rsidRPr="00262704">
              <w:rPr>
                <w:sz w:val="22"/>
                <w:szCs w:val="22"/>
              </w:rPr>
              <w:t>7.</w:t>
            </w:r>
          </w:p>
        </w:tc>
        <w:tc>
          <w:tcPr>
            <w:tcW w:w="8010" w:type="dxa"/>
            <w:tcBorders>
              <w:top w:val="dotted" w:sz="4" w:space="0" w:color="auto"/>
              <w:left w:val="dotted" w:sz="4" w:space="0" w:color="auto"/>
              <w:bottom w:val="dotted" w:sz="4" w:space="0" w:color="auto"/>
              <w:right w:val="dotted" w:sz="4" w:space="0" w:color="auto"/>
            </w:tcBorders>
            <w:vAlign w:val="bottom"/>
          </w:tcPr>
          <w:p w14:paraId="59A0B89D" w14:textId="77777777" w:rsidR="00422330" w:rsidRPr="006A211C" w:rsidRDefault="00422330" w:rsidP="00422330">
            <w:pPr>
              <w:ind w:firstLineChars="100" w:firstLine="220"/>
              <w:rPr>
                <w:sz w:val="22"/>
                <w:szCs w:val="22"/>
              </w:rPr>
            </w:pPr>
            <w:r w:rsidRPr="006A211C">
              <w:rPr>
                <w:sz w:val="22"/>
                <w:szCs w:val="22"/>
              </w:rPr>
              <w:t xml:space="preserve">Текстильное производство; производство одежды </w:t>
            </w:r>
            <w:proofErr w:type="gramStart"/>
            <w:r w:rsidRPr="006A211C">
              <w:rPr>
                <w:sz w:val="22"/>
                <w:szCs w:val="22"/>
              </w:rPr>
              <w:t>и  обуви</w:t>
            </w:r>
            <w:proofErr w:type="gramEnd"/>
            <w:r w:rsidRPr="006A211C">
              <w:rPr>
                <w:sz w:val="22"/>
                <w:szCs w:val="22"/>
              </w:rPr>
              <w:t xml:space="preserve">, кожи </w:t>
            </w:r>
          </w:p>
          <w:p w14:paraId="05D7411F" w14:textId="77777777" w:rsidR="00422330" w:rsidRPr="006A211C" w:rsidRDefault="00422330" w:rsidP="00422330">
            <w:pPr>
              <w:ind w:firstLineChars="100" w:firstLine="220"/>
              <w:rPr>
                <w:sz w:val="22"/>
                <w:szCs w:val="22"/>
              </w:rPr>
            </w:pPr>
            <w:r w:rsidRPr="00C02EC1">
              <w:rPr>
                <w:sz w:val="22"/>
                <w:szCs w:val="22"/>
              </w:rPr>
              <w:t xml:space="preserve">   </w:t>
            </w:r>
            <w:r w:rsidRPr="006A211C">
              <w:rPr>
                <w:sz w:val="22"/>
                <w:szCs w:val="22"/>
              </w:rPr>
              <w:t>и прочих кожаных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2DE9ECD3" w14:textId="77777777" w:rsidR="00422330" w:rsidRPr="00262704" w:rsidRDefault="00422330" w:rsidP="00422330">
            <w:pPr>
              <w:jc w:val="right"/>
              <w:rPr>
                <w:sz w:val="22"/>
                <w:szCs w:val="22"/>
              </w:rPr>
            </w:pPr>
            <w:r>
              <w:rPr>
                <w:sz w:val="22"/>
                <w:szCs w:val="22"/>
              </w:rPr>
              <w:t>5</w:t>
            </w:r>
            <w:r w:rsidR="00566302">
              <w:rPr>
                <w:sz w:val="22"/>
                <w:szCs w:val="22"/>
              </w:rPr>
              <w:t>2</w:t>
            </w:r>
          </w:p>
        </w:tc>
      </w:tr>
      <w:tr w:rsidR="00422330" w:rsidRPr="00B4094C" w14:paraId="0ECA9F69"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33ACE47" w14:textId="77777777" w:rsidR="00422330" w:rsidRPr="00262704" w:rsidRDefault="00422330" w:rsidP="00422330">
            <w:pPr>
              <w:jc w:val="center"/>
              <w:rPr>
                <w:sz w:val="22"/>
                <w:szCs w:val="22"/>
              </w:rPr>
            </w:pPr>
            <w:r w:rsidRPr="00262704">
              <w:rPr>
                <w:sz w:val="22"/>
                <w:szCs w:val="22"/>
              </w:rPr>
              <w:t>8.</w:t>
            </w:r>
          </w:p>
        </w:tc>
        <w:tc>
          <w:tcPr>
            <w:tcW w:w="8010" w:type="dxa"/>
            <w:tcBorders>
              <w:top w:val="dotted" w:sz="4" w:space="0" w:color="auto"/>
              <w:left w:val="dotted" w:sz="4" w:space="0" w:color="auto"/>
              <w:bottom w:val="dotted" w:sz="4" w:space="0" w:color="auto"/>
              <w:right w:val="dotted" w:sz="4" w:space="0" w:color="auto"/>
            </w:tcBorders>
            <w:vAlign w:val="bottom"/>
          </w:tcPr>
          <w:p w14:paraId="6208682A" w14:textId="77777777" w:rsidR="00422330" w:rsidRPr="006A211C" w:rsidRDefault="00422330" w:rsidP="00422330">
            <w:pPr>
              <w:ind w:firstLineChars="100" w:firstLine="220"/>
              <w:rPr>
                <w:sz w:val="22"/>
                <w:szCs w:val="22"/>
              </w:rPr>
            </w:pPr>
            <w:r w:rsidRPr="006A211C">
              <w:rPr>
                <w:sz w:val="22"/>
                <w:szCs w:val="22"/>
              </w:rPr>
              <w:t>Производство деревянных и бумажных изделий; полиграфическая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7790F317" w14:textId="77777777" w:rsidR="00422330" w:rsidRPr="00262704" w:rsidRDefault="00422330" w:rsidP="00422330">
            <w:pPr>
              <w:jc w:val="right"/>
              <w:rPr>
                <w:sz w:val="22"/>
                <w:szCs w:val="22"/>
              </w:rPr>
            </w:pPr>
            <w:r>
              <w:rPr>
                <w:sz w:val="22"/>
                <w:szCs w:val="22"/>
              </w:rPr>
              <w:t>5</w:t>
            </w:r>
            <w:r w:rsidR="00566302">
              <w:rPr>
                <w:sz w:val="22"/>
                <w:szCs w:val="22"/>
              </w:rPr>
              <w:t>3</w:t>
            </w:r>
          </w:p>
        </w:tc>
      </w:tr>
      <w:tr w:rsidR="00422330" w:rsidRPr="00B4094C" w14:paraId="23315A1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E5241E9" w14:textId="77777777" w:rsidR="00422330" w:rsidRPr="00262704" w:rsidRDefault="00422330" w:rsidP="00422330">
            <w:pPr>
              <w:jc w:val="center"/>
              <w:rPr>
                <w:sz w:val="22"/>
                <w:szCs w:val="22"/>
              </w:rPr>
            </w:pPr>
            <w:r w:rsidRPr="00262704">
              <w:rPr>
                <w:sz w:val="22"/>
                <w:szCs w:val="22"/>
              </w:rPr>
              <w:t>9.</w:t>
            </w:r>
          </w:p>
        </w:tc>
        <w:tc>
          <w:tcPr>
            <w:tcW w:w="8010" w:type="dxa"/>
            <w:tcBorders>
              <w:top w:val="dotted" w:sz="4" w:space="0" w:color="auto"/>
              <w:left w:val="dotted" w:sz="4" w:space="0" w:color="auto"/>
              <w:bottom w:val="dotted" w:sz="4" w:space="0" w:color="auto"/>
              <w:right w:val="dotted" w:sz="4" w:space="0" w:color="auto"/>
            </w:tcBorders>
            <w:vAlign w:val="bottom"/>
          </w:tcPr>
          <w:p w14:paraId="04B7350E" w14:textId="77777777" w:rsidR="00422330" w:rsidRPr="006A211C" w:rsidRDefault="00422330" w:rsidP="00422330">
            <w:pPr>
              <w:ind w:firstLineChars="100" w:firstLine="220"/>
              <w:rPr>
                <w:sz w:val="22"/>
                <w:szCs w:val="22"/>
              </w:rPr>
            </w:pPr>
            <w:r w:rsidRPr="006A211C">
              <w:rPr>
                <w:sz w:val="22"/>
                <w:szCs w:val="22"/>
              </w:rPr>
              <w:t>Производство кокса и очищенных нефтепродуктов</w:t>
            </w:r>
          </w:p>
        </w:tc>
        <w:tc>
          <w:tcPr>
            <w:tcW w:w="850" w:type="dxa"/>
            <w:tcBorders>
              <w:top w:val="dotted" w:sz="4" w:space="0" w:color="auto"/>
              <w:left w:val="dotted" w:sz="4" w:space="0" w:color="auto"/>
              <w:bottom w:val="dotted" w:sz="4" w:space="0" w:color="auto"/>
              <w:right w:val="dotted" w:sz="4" w:space="0" w:color="auto"/>
            </w:tcBorders>
            <w:vAlign w:val="bottom"/>
          </w:tcPr>
          <w:p w14:paraId="037B106A" w14:textId="77777777" w:rsidR="00422330" w:rsidRPr="00262704" w:rsidRDefault="00422330" w:rsidP="00422330">
            <w:pPr>
              <w:jc w:val="right"/>
              <w:rPr>
                <w:sz w:val="22"/>
                <w:szCs w:val="22"/>
              </w:rPr>
            </w:pPr>
            <w:r>
              <w:rPr>
                <w:sz w:val="22"/>
                <w:szCs w:val="22"/>
              </w:rPr>
              <w:t>5</w:t>
            </w:r>
            <w:r w:rsidR="00566302">
              <w:rPr>
                <w:sz w:val="22"/>
                <w:szCs w:val="22"/>
              </w:rPr>
              <w:t>4</w:t>
            </w:r>
          </w:p>
        </w:tc>
      </w:tr>
      <w:tr w:rsidR="00422330" w:rsidRPr="00B4094C" w14:paraId="7B4B31D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7593AC8" w14:textId="77777777" w:rsidR="00422330" w:rsidRPr="00262704" w:rsidRDefault="00422330" w:rsidP="00422330">
            <w:pPr>
              <w:jc w:val="center"/>
              <w:rPr>
                <w:sz w:val="22"/>
                <w:szCs w:val="22"/>
              </w:rPr>
            </w:pPr>
            <w:r w:rsidRPr="00262704">
              <w:rPr>
                <w:sz w:val="22"/>
                <w:szCs w:val="22"/>
              </w:rPr>
              <w:t>10.</w:t>
            </w:r>
          </w:p>
        </w:tc>
        <w:tc>
          <w:tcPr>
            <w:tcW w:w="8010" w:type="dxa"/>
            <w:tcBorders>
              <w:top w:val="dotted" w:sz="4" w:space="0" w:color="auto"/>
              <w:left w:val="dotted" w:sz="4" w:space="0" w:color="auto"/>
              <w:bottom w:val="dotted" w:sz="4" w:space="0" w:color="auto"/>
              <w:right w:val="dotted" w:sz="4" w:space="0" w:color="auto"/>
            </w:tcBorders>
            <w:vAlign w:val="bottom"/>
          </w:tcPr>
          <w:p w14:paraId="7530E71D" w14:textId="77777777" w:rsidR="00422330" w:rsidRPr="006A211C" w:rsidRDefault="00422330" w:rsidP="00422330">
            <w:pPr>
              <w:ind w:firstLineChars="100" w:firstLine="220"/>
              <w:rPr>
                <w:sz w:val="22"/>
                <w:szCs w:val="22"/>
              </w:rPr>
            </w:pPr>
            <w:r w:rsidRPr="006A211C">
              <w:rPr>
                <w:sz w:val="22"/>
                <w:szCs w:val="22"/>
              </w:rPr>
              <w:t>Производство химической продукции</w:t>
            </w:r>
          </w:p>
        </w:tc>
        <w:tc>
          <w:tcPr>
            <w:tcW w:w="850" w:type="dxa"/>
            <w:tcBorders>
              <w:top w:val="dotted" w:sz="4" w:space="0" w:color="auto"/>
              <w:left w:val="dotted" w:sz="4" w:space="0" w:color="auto"/>
              <w:bottom w:val="dotted" w:sz="4" w:space="0" w:color="auto"/>
              <w:right w:val="dotted" w:sz="4" w:space="0" w:color="auto"/>
            </w:tcBorders>
            <w:vAlign w:val="bottom"/>
          </w:tcPr>
          <w:p w14:paraId="701F4948" w14:textId="77777777" w:rsidR="00422330" w:rsidRPr="00262704" w:rsidRDefault="00422330" w:rsidP="00422330">
            <w:pPr>
              <w:jc w:val="right"/>
              <w:rPr>
                <w:sz w:val="22"/>
                <w:szCs w:val="22"/>
              </w:rPr>
            </w:pPr>
            <w:r>
              <w:rPr>
                <w:sz w:val="22"/>
                <w:szCs w:val="22"/>
              </w:rPr>
              <w:t>5</w:t>
            </w:r>
            <w:r w:rsidR="00566302">
              <w:rPr>
                <w:sz w:val="22"/>
                <w:szCs w:val="22"/>
              </w:rPr>
              <w:t>5</w:t>
            </w:r>
          </w:p>
        </w:tc>
      </w:tr>
      <w:tr w:rsidR="00422330" w:rsidRPr="00B4094C" w14:paraId="0D455F8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EC3C120" w14:textId="77777777" w:rsidR="00422330" w:rsidRPr="00262704" w:rsidRDefault="00422330" w:rsidP="00422330">
            <w:pPr>
              <w:jc w:val="center"/>
              <w:rPr>
                <w:sz w:val="22"/>
                <w:szCs w:val="22"/>
              </w:rPr>
            </w:pPr>
            <w:r w:rsidRPr="00262704">
              <w:rPr>
                <w:sz w:val="22"/>
                <w:szCs w:val="22"/>
              </w:rPr>
              <w:t>11.</w:t>
            </w:r>
          </w:p>
        </w:tc>
        <w:tc>
          <w:tcPr>
            <w:tcW w:w="8010" w:type="dxa"/>
            <w:tcBorders>
              <w:top w:val="dotted" w:sz="4" w:space="0" w:color="auto"/>
              <w:left w:val="dotted" w:sz="4" w:space="0" w:color="auto"/>
              <w:bottom w:val="dotted" w:sz="4" w:space="0" w:color="auto"/>
              <w:right w:val="dotted" w:sz="4" w:space="0" w:color="auto"/>
            </w:tcBorders>
            <w:vAlign w:val="bottom"/>
          </w:tcPr>
          <w:p w14:paraId="06D4AF23" w14:textId="77777777" w:rsidR="00422330" w:rsidRPr="006A211C" w:rsidRDefault="00422330" w:rsidP="00422330">
            <w:pPr>
              <w:ind w:firstLineChars="100" w:firstLine="220"/>
              <w:rPr>
                <w:sz w:val="22"/>
                <w:szCs w:val="22"/>
              </w:rPr>
            </w:pPr>
            <w:r w:rsidRPr="006A211C">
              <w:rPr>
                <w:sz w:val="22"/>
                <w:szCs w:val="22"/>
              </w:rPr>
              <w:t>Производство фармацевтической продукции</w:t>
            </w:r>
          </w:p>
        </w:tc>
        <w:tc>
          <w:tcPr>
            <w:tcW w:w="850" w:type="dxa"/>
            <w:tcBorders>
              <w:top w:val="dotted" w:sz="4" w:space="0" w:color="auto"/>
              <w:left w:val="dotted" w:sz="4" w:space="0" w:color="auto"/>
              <w:bottom w:val="dotted" w:sz="4" w:space="0" w:color="auto"/>
              <w:right w:val="dotted" w:sz="4" w:space="0" w:color="auto"/>
            </w:tcBorders>
            <w:vAlign w:val="bottom"/>
          </w:tcPr>
          <w:p w14:paraId="284F8245" w14:textId="77777777" w:rsidR="00422330" w:rsidRPr="00262704" w:rsidRDefault="00422330" w:rsidP="00422330">
            <w:pPr>
              <w:jc w:val="right"/>
              <w:rPr>
                <w:sz w:val="22"/>
                <w:szCs w:val="22"/>
              </w:rPr>
            </w:pPr>
            <w:r>
              <w:rPr>
                <w:sz w:val="22"/>
                <w:szCs w:val="22"/>
              </w:rPr>
              <w:t>5</w:t>
            </w:r>
            <w:r w:rsidR="00566302">
              <w:rPr>
                <w:sz w:val="22"/>
                <w:szCs w:val="22"/>
              </w:rPr>
              <w:t>6</w:t>
            </w:r>
          </w:p>
        </w:tc>
      </w:tr>
      <w:tr w:rsidR="00422330" w:rsidRPr="00B4094C" w14:paraId="05840E0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96E2B9D" w14:textId="77777777" w:rsidR="00422330" w:rsidRPr="00262704" w:rsidRDefault="00422330" w:rsidP="00422330">
            <w:pPr>
              <w:jc w:val="center"/>
              <w:rPr>
                <w:sz w:val="22"/>
                <w:szCs w:val="22"/>
              </w:rPr>
            </w:pPr>
            <w:r w:rsidRPr="00262704">
              <w:rPr>
                <w:sz w:val="22"/>
                <w:szCs w:val="22"/>
              </w:rPr>
              <w:t>12.</w:t>
            </w:r>
          </w:p>
        </w:tc>
        <w:tc>
          <w:tcPr>
            <w:tcW w:w="8010" w:type="dxa"/>
            <w:tcBorders>
              <w:top w:val="dotted" w:sz="4" w:space="0" w:color="auto"/>
              <w:left w:val="dotted" w:sz="4" w:space="0" w:color="auto"/>
              <w:bottom w:val="dotted" w:sz="4" w:space="0" w:color="auto"/>
              <w:right w:val="dotted" w:sz="4" w:space="0" w:color="auto"/>
            </w:tcBorders>
            <w:vAlign w:val="bottom"/>
          </w:tcPr>
          <w:p w14:paraId="528BE5A6" w14:textId="77777777" w:rsidR="00422330" w:rsidRPr="006A211C" w:rsidRDefault="00422330" w:rsidP="00422330">
            <w:pPr>
              <w:ind w:firstLineChars="100" w:firstLine="220"/>
              <w:rPr>
                <w:sz w:val="22"/>
                <w:szCs w:val="22"/>
              </w:rPr>
            </w:pPr>
            <w:r w:rsidRPr="006A211C">
              <w:rPr>
                <w:sz w:val="22"/>
                <w:szCs w:val="22"/>
              </w:rPr>
              <w:t>Производство резиновых и пластмассовых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5BF5F34F" w14:textId="77777777" w:rsidR="00422330" w:rsidRPr="00262704" w:rsidRDefault="00422330" w:rsidP="00422330">
            <w:pPr>
              <w:jc w:val="right"/>
              <w:rPr>
                <w:sz w:val="22"/>
                <w:szCs w:val="22"/>
              </w:rPr>
            </w:pPr>
            <w:r>
              <w:rPr>
                <w:sz w:val="22"/>
                <w:szCs w:val="22"/>
              </w:rPr>
              <w:t>5</w:t>
            </w:r>
            <w:r w:rsidR="00566302">
              <w:rPr>
                <w:sz w:val="22"/>
                <w:szCs w:val="22"/>
              </w:rPr>
              <w:t>7</w:t>
            </w:r>
          </w:p>
        </w:tc>
      </w:tr>
      <w:tr w:rsidR="00422330" w:rsidRPr="00B4094C" w14:paraId="24664F10"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61A9402" w14:textId="77777777" w:rsidR="00422330" w:rsidRPr="00262704" w:rsidRDefault="00422330" w:rsidP="00422330">
            <w:pPr>
              <w:jc w:val="center"/>
              <w:rPr>
                <w:sz w:val="22"/>
                <w:szCs w:val="22"/>
              </w:rPr>
            </w:pPr>
            <w:r w:rsidRPr="00262704">
              <w:rPr>
                <w:sz w:val="22"/>
                <w:szCs w:val="22"/>
              </w:rPr>
              <w:t>13.</w:t>
            </w:r>
          </w:p>
        </w:tc>
        <w:tc>
          <w:tcPr>
            <w:tcW w:w="8010" w:type="dxa"/>
            <w:tcBorders>
              <w:top w:val="dotted" w:sz="4" w:space="0" w:color="auto"/>
              <w:left w:val="dotted" w:sz="4" w:space="0" w:color="auto"/>
              <w:bottom w:val="dotted" w:sz="4" w:space="0" w:color="auto"/>
              <w:right w:val="dotted" w:sz="4" w:space="0" w:color="auto"/>
            </w:tcBorders>
            <w:vAlign w:val="bottom"/>
          </w:tcPr>
          <w:p w14:paraId="34ACE16D" w14:textId="77777777" w:rsidR="00422330" w:rsidRPr="006A211C" w:rsidRDefault="00422330" w:rsidP="00422330">
            <w:pPr>
              <w:ind w:firstLineChars="100" w:firstLine="220"/>
              <w:rPr>
                <w:sz w:val="22"/>
                <w:szCs w:val="22"/>
              </w:rPr>
            </w:pPr>
            <w:r w:rsidRPr="006A211C">
              <w:rPr>
                <w:sz w:val="22"/>
                <w:szCs w:val="22"/>
              </w:rPr>
              <w:t>Производство неметаллических минеральных продуктов</w:t>
            </w:r>
          </w:p>
        </w:tc>
        <w:tc>
          <w:tcPr>
            <w:tcW w:w="850" w:type="dxa"/>
            <w:tcBorders>
              <w:top w:val="dotted" w:sz="4" w:space="0" w:color="auto"/>
              <w:left w:val="dotted" w:sz="4" w:space="0" w:color="auto"/>
              <w:bottom w:val="dotted" w:sz="4" w:space="0" w:color="auto"/>
              <w:right w:val="dotted" w:sz="4" w:space="0" w:color="auto"/>
            </w:tcBorders>
            <w:vAlign w:val="bottom"/>
          </w:tcPr>
          <w:p w14:paraId="6750DE20" w14:textId="77777777" w:rsidR="00422330" w:rsidRPr="00262704" w:rsidRDefault="00422330" w:rsidP="00422330">
            <w:pPr>
              <w:jc w:val="right"/>
              <w:rPr>
                <w:sz w:val="22"/>
                <w:szCs w:val="22"/>
              </w:rPr>
            </w:pPr>
            <w:r>
              <w:rPr>
                <w:sz w:val="22"/>
                <w:szCs w:val="22"/>
              </w:rPr>
              <w:t>5</w:t>
            </w:r>
            <w:r w:rsidR="00566302">
              <w:rPr>
                <w:sz w:val="22"/>
                <w:szCs w:val="22"/>
              </w:rPr>
              <w:t>8</w:t>
            </w:r>
          </w:p>
        </w:tc>
      </w:tr>
      <w:tr w:rsidR="00422330" w:rsidRPr="00B4094C" w14:paraId="4489C1A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3F3DFB3" w14:textId="77777777" w:rsidR="00422330" w:rsidRPr="00262704" w:rsidRDefault="00422330" w:rsidP="00422330">
            <w:pPr>
              <w:jc w:val="center"/>
              <w:rPr>
                <w:sz w:val="22"/>
                <w:szCs w:val="22"/>
              </w:rPr>
            </w:pPr>
            <w:r w:rsidRPr="00262704">
              <w:rPr>
                <w:sz w:val="22"/>
                <w:szCs w:val="22"/>
              </w:rPr>
              <w:t>14.</w:t>
            </w:r>
          </w:p>
        </w:tc>
        <w:tc>
          <w:tcPr>
            <w:tcW w:w="8010" w:type="dxa"/>
            <w:tcBorders>
              <w:top w:val="dotted" w:sz="4" w:space="0" w:color="auto"/>
              <w:left w:val="dotted" w:sz="4" w:space="0" w:color="auto"/>
              <w:bottom w:val="dotted" w:sz="4" w:space="0" w:color="auto"/>
              <w:right w:val="dotted" w:sz="4" w:space="0" w:color="auto"/>
            </w:tcBorders>
            <w:vAlign w:val="bottom"/>
          </w:tcPr>
          <w:p w14:paraId="3DD9830F" w14:textId="77777777" w:rsidR="00422330" w:rsidRPr="006A211C" w:rsidRDefault="00422330" w:rsidP="00422330">
            <w:pPr>
              <w:ind w:firstLineChars="100" w:firstLine="220"/>
              <w:rPr>
                <w:sz w:val="22"/>
                <w:szCs w:val="22"/>
              </w:rPr>
            </w:pPr>
            <w:r w:rsidRPr="006A211C">
              <w:rPr>
                <w:sz w:val="22"/>
                <w:szCs w:val="22"/>
              </w:rPr>
              <w:t xml:space="preserve">Производство основных металлов и готовых металлических изделий, </w:t>
            </w:r>
          </w:p>
          <w:p w14:paraId="5C85B6A8" w14:textId="77777777" w:rsidR="00422330" w:rsidRPr="006A211C" w:rsidRDefault="00422330" w:rsidP="00422330">
            <w:pPr>
              <w:ind w:firstLineChars="100" w:firstLine="220"/>
              <w:rPr>
                <w:sz w:val="22"/>
                <w:szCs w:val="22"/>
              </w:rPr>
            </w:pPr>
            <w:r w:rsidRPr="00FC7E78">
              <w:rPr>
                <w:sz w:val="22"/>
                <w:szCs w:val="22"/>
              </w:rPr>
              <w:t xml:space="preserve">  </w:t>
            </w:r>
            <w:r w:rsidRPr="006A211C">
              <w:rPr>
                <w:sz w:val="22"/>
                <w:szCs w:val="22"/>
              </w:rPr>
              <w:t>кроме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10BD2D91" w14:textId="77777777" w:rsidR="00422330" w:rsidRPr="00262704" w:rsidRDefault="00422330" w:rsidP="00422330">
            <w:pPr>
              <w:jc w:val="right"/>
              <w:rPr>
                <w:sz w:val="22"/>
                <w:szCs w:val="22"/>
              </w:rPr>
            </w:pPr>
            <w:r>
              <w:rPr>
                <w:sz w:val="22"/>
                <w:szCs w:val="22"/>
              </w:rPr>
              <w:t>5</w:t>
            </w:r>
            <w:r w:rsidR="00566302">
              <w:rPr>
                <w:sz w:val="22"/>
                <w:szCs w:val="22"/>
              </w:rPr>
              <w:t>9</w:t>
            </w:r>
          </w:p>
        </w:tc>
      </w:tr>
      <w:tr w:rsidR="00422330" w:rsidRPr="00B4094C" w14:paraId="40732C9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3D81E47" w14:textId="77777777" w:rsidR="00422330" w:rsidRPr="00262704" w:rsidRDefault="00422330" w:rsidP="00422330">
            <w:pPr>
              <w:jc w:val="center"/>
              <w:rPr>
                <w:sz w:val="22"/>
                <w:szCs w:val="22"/>
              </w:rPr>
            </w:pPr>
            <w:r w:rsidRPr="00262704">
              <w:rPr>
                <w:sz w:val="22"/>
                <w:szCs w:val="22"/>
              </w:rPr>
              <w:t>15.</w:t>
            </w:r>
          </w:p>
        </w:tc>
        <w:tc>
          <w:tcPr>
            <w:tcW w:w="8010" w:type="dxa"/>
            <w:tcBorders>
              <w:top w:val="dotted" w:sz="4" w:space="0" w:color="auto"/>
              <w:left w:val="dotted" w:sz="4" w:space="0" w:color="auto"/>
              <w:bottom w:val="dotted" w:sz="4" w:space="0" w:color="auto"/>
              <w:right w:val="dotted" w:sz="4" w:space="0" w:color="auto"/>
            </w:tcBorders>
            <w:vAlign w:val="bottom"/>
          </w:tcPr>
          <w:p w14:paraId="450E837A" w14:textId="77777777" w:rsidR="00422330" w:rsidRPr="006A211C" w:rsidRDefault="00422330" w:rsidP="00422330">
            <w:pPr>
              <w:ind w:firstLineChars="100" w:firstLine="220"/>
              <w:rPr>
                <w:sz w:val="22"/>
                <w:szCs w:val="22"/>
              </w:rPr>
            </w:pPr>
            <w:r w:rsidRPr="006A211C">
              <w:rPr>
                <w:sz w:val="22"/>
                <w:szCs w:val="22"/>
              </w:rPr>
              <w:t>Производство компьютеров, электронного и оптического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58D6B88F" w14:textId="77777777" w:rsidR="00422330" w:rsidRPr="00262704" w:rsidRDefault="00566302" w:rsidP="00422330">
            <w:pPr>
              <w:jc w:val="right"/>
              <w:rPr>
                <w:sz w:val="22"/>
                <w:szCs w:val="22"/>
              </w:rPr>
            </w:pPr>
            <w:r>
              <w:rPr>
                <w:sz w:val="22"/>
                <w:szCs w:val="22"/>
              </w:rPr>
              <w:t>60</w:t>
            </w:r>
          </w:p>
        </w:tc>
      </w:tr>
      <w:tr w:rsidR="00422330" w:rsidRPr="00B4094C" w14:paraId="4BCB64B6"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D82E3F1" w14:textId="77777777" w:rsidR="00422330" w:rsidRPr="00262704" w:rsidRDefault="00422330" w:rsidP="00422330">
            <w:pPr>
              <w:jc w:val="center"/>
              <w:rPr>
                <w:sz w:val="22"/>
                <w:szCs w:val="22"/>
              </w:rPr>
            </w:pPr>
            <w:r w:rsidRPr="00262704">
              <w:rPr>
                <w:sz w:val="22"/>
                <w:szCs w:val="22"/>
              </w:rPr>
              <w:t>16.</w:t>
            </w:r>
          </w:p>
        </w:tc>
        <w:tc>
          <w:tcPr>
            <w:tcW w:w="8010" w:type="dxa"/>
            <w:tcBorders>
              <w:top w:val="dotted" w:sz="4" w:space="0" w:color="auto"/>
              <w:left w:val="dotted" w:sz="4" w:space="0" w:color="auto"/>
              <w:bottom w:val="dotted" w:sz="4" w:space="0" w:color="auto"/>
              <w:right w:val="dotted" w:sz="4" w:space="0" w:color="auto"/>
            </w:tcBorders>
            <w:vAlign w:val="bottom"/>
          </w:tcPr>
          <w:p w14:paraId="416F5FC7" w14:textId="77777777" w:rsidR="00422330" w:rsidRPr="006A211C" w:rsidRDefault="00422330" w:rsidP="00422330">
            <w:pPr>
              <w:ind w:firstLineChars="100" w:firstLine="220"/>
              <w:rPr>
                <w:sz w:val="22"/>
                <w:szCs w:val="22"/>
              </w:rPr>
            </w:pPr>
            <w:r w:rsidRPr="006A211C">
              <w:rPr>
                <w:sz w:val="22"/>
                <w:szCs w:val="22"/>
              </w:rPr>
              <w:t>Производство электрического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68BA3D37" w14:textId="77777777" w:rsidR="00422330" w:rsidRPr="00262704" w:rsidRDefault="00566302" w:rsidP="00422330">
            <w:pPr>
              <w:jc w:val="right"/>
              <w:rPr>
                <w:sz w:val="22"/>
                <w:szCs w:val="22"/>
              </w:rPr>
            </w:pPr>
            <w:r>
              <w:rPr>
                <w:sz w:val="22"/>
                <w:szCs w:val="22"/>
              </w:rPr>
              <w:t>61</w:t>
            </w:r>
          </w:p>
        </w:tc>
      </w:tr>
      <w:tr w:rsidR="00422330" w:rsidRPr="00B4094C" w14:paraId="628BB1E4"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54E36C03" w14:textId="77777777" w:rsidR="00422330" w:rsidRPr="00262704" w:rsidRDefault="00422330" w:rsidP="00422330">
            <w:pPr>
              <w:jc w:val="center"/>
              <w:rPr>
                <w:sz w:val="22"/>
                <w:szCs w:val="22"/>
              </w:rPr>
            </w:pPr>
            <w:r w:rsidRPr="00262704">
              <w:rPr>
                <w:sz w:val="22"/>
                <w:szCs w:val="22"/>
              </w:rPr>
              <w:t>17.</w:t>
            </w:r>
          </w:p>
        </w:tc>
        <w:tc>
          <w:tcPr>
            <w:tcW w:w="8010" w:type="dxa"/>
            <w:tcBorders>
              <w:top w:val="dotted" w:sz="4" w:space="0" w:color="auto"/>
              <w:left w:val="dotted" w:sz="4" w:space="0" w:color="auto"/>
              <w:bottom w:val="dotted" w:sz="4" w:space="0" w:color="auto"/>
              <w:right w:val="dotted" w:sz="4" w:space="0" w:color="auto"/>
            </w:tcBorders>
            <w:vAlign w:val="bottom"/>
          </w:tcPr>
          <w:p w14:paraId="33B39D63" w14:textId="77777777" w:rsidR="00422330" w:rsidRPr="006A211C" w:rsidRDefault="00422330" w:rsidP="00422330">
            <w:pPr>
              <w:ind w:firstLineChars="100" w:firstLine="220"/>
              <w:rPr>
                <w:sz w:val="22"/>
                <w:szCs w:val="22"/>
              </w:rPr>
            </w:pPr>
            <w:r w:rsidRPr="006A211C">
              <w:rPr>
                <w:sz w:val="22"/>
                <w:szCs w:val="22"/>
              </w:rPr>
              <w:t>Производство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0CA9A0D5" w14:textId="77777777" w:rsidR="00422330" w:rsidRPr="00262704" w:rsidRDefault="00422330" w:rsidP="00422330">
            <w:pPr>
              <w:jc w:val="right"/>
              <w:rPr>
                <w:sz w:val="22"/>
                <w:szCs w:val="22"/>
              </w:rPr>
            </w:pPr>
            <w:r>
              <w:rPr>
                <w:sz w:val="22"/>
                <w:szCs w:val="22"/>
              </w:rPr>
              <w:t>6</w:t>
            </w:r>
            <w:r w:rsidR="00566302">
              <w:rPr>
                <w:sz w:val="22"/>
                <w:szCs w:val="22"/>
              </w:rPr>
              <w:t>2</w:t>
            </w:r>
          </w:p>
        </w:tc>
      </w:tr>
      <w:tr w:rsidR="00422330" w:rsidRPr="00B4094C" w14:paraId="2463B1A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4345F9B" w14:textId="77777777" w:rsidR="00422330" w:rsidRPr="00262704" w:rsidRDefault="00422330" w:rsidP="00422330">
            <w:pPr>
              <w:jc w:val="center"/>
              <w:rPr>
                <w:sz w:val="22"/>
                <w:szCs w:val="22"/>
              </w:rPr>
            </w:pPr>
            <w:r w:rsidRPr="00262704">
              <w:rPr>
                <w:sz w:val="22"/>
                <w:szCs w:val="22"/>
              </w:rPr>
              <w:t>18.</w:t>
            </w:r>
          </w:p>
        </w:tc>
        <w:tc>
          <w:tcPr>
            <w:tcW w:w="8010" w:type="dxa"/>
            <w:tcBorders>
              <w:top w:val="dotted" w:sz="4" w:space="0" w:color="auto"/>
              <w:left w:val="dotted" w:sz="4" w:space="0" w:color="auto"/>
              <w:bottom w:val="dotted" w:sz="4" w:space="0" w:color="auto"/>
              <w:right w:val="dotted" w:sz="4" w:space="0" w:color="auto"/>
            </w:tcBorders>
            <w:vAlign w:val="bottom"/>
          </w:tcPr>
          <w:p w14:paraId="084486BE" w14:textId="77777777" w:rsidR="00422330" w:rsidRPr="006A211C" w:rsidRDefault="00422330" w:rsidP="00422330">
            <w:pPr>
              <w:ind w:firstLineChars="100" w:firstLine="220"/>
              <w:rPr>
                <w:sz w:val="22"/>
                <w:szCs w:val="22"/>
              </w:rPr>
            </w:pPr>
            <w:r w:rsidRPr="006A211C">
              <w:rPr>
                <w:sz w:val="22"/>
                <w:szCs w:val="22"/>
              </w:rPr>
              <w:t>Производство транспортных средств</w:t>
            </w:r>
          </w:p>
        </w:tc>
        <w:tc>
          <w:tcPr>
            <w:tcW w:w="850" w:type="dxa"/>
            <w:tcBorders>
              <w:top w:val="dotted" w:sz="4" w:space="0" w:color="auto"/>
              <w:left w:val="dotted" w:sz="4" w:space="0" w:color="auto"/>
              <w:bottom w:val="dotted" w:sz="4" w:space="0" w:color="auto"/>
              <w:right w:val="dotted" w:sz="4" w:space="0" w:color="auto"/>
            </w:tcBorders>
            <w:vAlign w:val="bottom"/>
          </w:tcPr>
          <w:p w14:paraId="47F1DACC" w14:textId="77777777" w:rsidR="00422330" w:rsidRPr="00262704" w:rsidRDefault="00422330" w:rsidP="00422330">
            <w:pPr>
              <w:jc w:val="right"/>
              <w:rPr>
                <w:sz w:val="22"/>
                <w:szCs w:val="22"/>
              </w:rPr>
            </w:pPr>
            <w:r>
              <w:rPr>
                <w:sz w:val="22"/>
                <w:szCs w:val="22"/>
              </w:rPr>
              <w:t>6</w:t>
            </w:r>
            <w:r w:rsidR="00566302">
              <w:rPr>
                <w:sz w:val="22"/>
                <w:szCs w:val="22"/>
              </w:rPr>
              <w:t>3</w:t>
            </w:r>
          </w:p>
        </w:tc>
      </w:tr>
      <w:tr w:rsidR="00422330" w:rsidRPr="00B4094C" w14:paraId="3952492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FA342F0" w14:textId="77777777" w:rsidR="00422330" w:rsidRPr="00262704" w:rsidRDefault="00422330" w:rsidP="00422330">
            <w:pPr>
              <w:jc w:val="center"/>
              <w:rPr>
                <w:sz w:val="22"/>
                <w:szCs w:val="22"/>
              </w:rPr>
            </w:pPr>
            <w:r w:rsidRPr="00262704">
              <w:rPr>
                <w:sz w:val="22"/>
                <w:szCs w:val="22"/>
              </w:rPr>
              <w:t>19.</w:t>
            </w:r>
          </w:p>
        </w:tc>
        <w:tc>
          <w:tcPr>
            <w:tcW w:w="8010" w:type="dxa"/>
            <w:tcBorders>
              <w:top w:val="dotted" w:sz="4" w:space="0" w:color="auto"/>
              <w:left w:val="dotted" w:sz="4" w:space="0" w:color="auto"/>
              <w:bottom w:val="dotted" w:sz="4" w:space="0" w:color="auto"/>
              <w:right w:val="dotted" w:sz="4" w:space="0" w:color="auto"/>
            </w:tcBorders>
            <w:vAlign w:val="bottom"/>
          </w:tcPr>
          <w:p w14:paraId="554BC0E9" w14:textId="77777777" w:rsidR="00422330" w:rsidRPr="006A211C" w:rsidRDefault="00422330" w:rsidP="00422330">
            <w:pPr>
              <w:ind w:firstLineChars="100" w:firstLine="220"/>
              <w:rPr>
                <w:sz w:val="22"/>
                <w:szCs w:val="22"/>
              </w:rPr>
            </w:pPr>
            <w:r w:rsidRPr="006A211C">
              <w:rPr>
                <w:sz w:val="22"/>
                <w:szCs w:val="22"/>
              </w:rPr>
              <w:t>Прочие производства, ремонт и установка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56348EAC" w14:textId="77777777" w:rsidR="00422330" w:rsidRPr="00262704" w:rsidRDefault="00422330" w:rsidP="00422330">
            <w:pPr>
              <w:jc w:val="right"/>
              <w:rPr>
                <w:sz w:val="22"/>
                <w:szCs w:val="22"/>
              </w:rPr>
            </w:pPr>
            <w:r>
              <w:rPr>
                <w:sz w:val="22"/>
                <w:szCs w:val="22"/>
              </w:rPr>
              <w:t>6</w:t>
            </w:r>
            <w:r w:rsidR="00566302">
              <w:rPr>
                <w:sz w:val="22"/>
                <w:szCs w:val="22"/>
              </w:rPr>
              <w:t>4</w:t>
            </w:r>
          </w:p>
        </w:tc>
      </w:tr>
      <w:tr w:rsidR="00422330" w:rsidRPr="00B4094C" w14:paraId="4A0ACD5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4CC5F5E" w14:textId="77777777" w:rsidR="00422330" w:rsidRPr="00262704" w:rsidRDefault="00422330" w:rsidP="00422330">
            <w:pPr>
              <w:jc w:val="center"/>
              <w:rPr>
                <w:sz w:val="22"/>
                <w:szCs w:val="22"/>
              </w:rPr>
            </w:pPr>
            <w:r w:rsidRPr="00262704">
              <w:rPr>
                <w:sz w:val="22"/>
                <w:szCs w:val="22"/>
              </w:rPr>
              <w:t>20.</w:t>
            </w:r>
          </w:p>
        </w:tc>
        <w:tc>
          <w:tcPr>
            <w:tcW w:w="8010" w:type="dxa"/>
            <w:tcBorders>
              <w:top w:val="dotted" w:sz="4" w:space="0" w:color="auto"/>
              <w:left w:val="dotted" w:sz="4" w:space="0" w:color="auto"/>
              <w:bottom w:val="dotted" w:sz="4" w:space="0" w:color="auto"/>
              <w:right w:val="dotted" w:sz="4" w:space="0" w:color="auto"/>
            </w:tcBorders>
            <w:vAlign w:val="bottom"/>
          </w:tcPr>
          <w:p w14:paraId="4F734D99" w14:textId="77777777" w:rsidR="00422330" w:rsidRDefault="00422330" w:rsidP="00422330">
            <w:pPr>
              <w:rPr>
                <w:sz w:val="22"/>
                <w:szCs w:val="22"/>
              </w:rPr>
            </w:pPr>
            <w:r w:rsidRPr="006A211C">
              <w:rPr>
                <w:sz w:val="22"/>
                <w:szCs w:val="22"/>
              </w:rPr>
              <w:t>Обеспечение (снабжение) электроэнергией, газом, паром</w:t>
            </w:r>
            <w:r>
              <w:rPr>
                <w:sz w:val="22"/>
                <w:szCs w:val="22"/>
              </w:rPr>
              <w:t xml:space="preserve"> </w:t>
            </w:r>
          </w:p>
          <w:p w14:paraId="1574C61E" w14:textId="77777777" w:rsidR="00422330" w:rsidRPr="006A211C" w:rsidRDefault="00422330" w:rsidP="00422330">
            <w:pPr>
              <w:rPr>
                <w:sz w:val="22"/>
                <w:szCs w:val="22"/>
              </w:rPr>
            </w:pPr>
            <w:r>
              <w:rPr>
                <w:sz w:val="22"/>
                <w:szCs w:val="22"/>
              </w:rPr>
              <w:t xml:space="preserve">  и</w:t>
            </w:r>
            <w:r w:rsidRPr="006A211C">
              <w:rPr>
                <w:sz w:val="22"/>
                <w:szCs w:val="22"/>
              </w:rPr>
              <w:t xml:space="preserve"> кондиционированным воздухом</w:t>
            </w:r>
          </w:p>
        </w:tc>
        <w:tc>
          <w:tcPr>
            <w:tcW w:w="850" w:type="dxa"/>
            <w:tcBorders>
              <w:top w:val="dotted" w:sz="4" w:space="0" w:color="auto"/>
              <w:left w:val="dotted" w:sz="4" w:space="0" w:color="auto"/>
              <w:bottom w:val="dotted" w:sz="4" w:space="0" w:color="auto"/>
              <w:right w:val="dotted" w:sz="4" w:space="0" w:color="auto"/>
            </w:tcBorders>
            <w:vAlign w:val="bottom"/>
          </w:tcPr>
          <w:p w14:paraId="3BE13714" w14:textId="77777777" w:rsidR="00422330" w:rsidRPr="00262704" w:rsidRDefault="00422330" w:rsidP="00422330">
            <w:pPr>
              <w:jc w:val="right"/>
              <w:rPr>
                <w:sz w:val="22"/>
                <w:szCs w:val="22"/>
              </w:rPr>
            </w:pPr>
            <w:r>
              <w:rPr>
                <w:sz w:val="22"/>
                <w:szCs w:val="22"/>
              </w:rPr>
              <w:t>6</w:t>
            </w:r>
            <w:r w:rsidR="00566302">
              <w:rPr>
                <w:sz w:val="22"/>
                <w:szCs w:val="22"/>
              </w:rPr>
              <w:t>5</w:t>
            </w:r>
          </w:p>
        </w:tc>
      </w:tr>
      <w:tr w:rsidR="00422330" w:rsidRPr="00B4094C" w14:paraId="32D69EA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B752D1F" w14:textId="77777777" w:rsidR="00422330" w:rsidRPr="00262704" w:rsidRDefault="00422330" w:rsidP="00422330">
            <w:pPr>
              <w:jc w:val="center"/>
              <w:rPr>
                <w:sz w:val="22"/>
                <w:szCs w:val="22"/>
              </w:rPr>
            </w:pPr>
            <w:r w:rsidRPr="00262704">
              <w:rPr>
                <w:sz w:val="22"/>
                <w:szCs w:val="22"/>
              </w:rPr>
              <w:t>21.</w:t>
            </w:r>
          </w:p>
        </w:tc>
        <w:tc>
          <w:tcPr>
            <w:tcW w:w="8010" w:type="dxa"/>
            <w:tcBorders>
              <w:top w:val="dotted" w:sz="4" w:space="0" w:color="auto"/>
              <w:left w:val="dotted" w:sz="4" w:space="0" w:color="auto"/>
              <w:bottom w:val="dotted" w:sz="4" w:space="0" w:color="auto"/>
              <w:right w:val="dotted" w:sz="4" w:space="0" w:color="auto"/>
            </w:tcBorders>
            <w:vAlign w:val="bottom"/>
          </w:tcPr>
          <w:p w14:paraId="7950CAE9" w14:textId="77777777" w:rsidR="00422330" w:rsidRPr="006A211C" w:rsidRDefault="00422330" w:rsidP="00422330">
            <w:pPr>
              <w:ind w:firstLineChars="100" w:firstLine="220"/>
              <w:rPr>
                <w:sz w:val="22"/>
                <w:szCs w:val="22"/>
              </w:rPr>
            </w:pPr>
            <w:r w:rsidRPr="006A211C">
              <w:rPr>
                <w:sz w:val="22"/>
                <w:szCs w:val="22"/>
              </w:rPr>
              <w:t>Производство (выработка) электроэнергии, ее передача и распределение</w:t>
            </w:r>
          </w:p>
        </w:tc>
        <w:tc>
          <w:tcPr>
            <w:tcW w:w="850" w:type="dxa"/>
            <w:tcBorders>
              <w:top w:val="dotted" w:sz="4" w:space="0" w:color="auto"/>
              <w:left w:val="dotted" w:sz="4" w:space="0" w:color="auto"/>
              <w:bottom w:val="dotted" w:sz="4" w:space="0" w:color="auto"/>
              <w:right w:val="dotted" w:sz="4" w:space="0" w:color="auto"/>
            </w:tcBorders>
            <w:vAlign w:val="bottom"/>
          </w:tcPr>
          <w:p w14:paraId="2B8545E1" w14:textId="77777777" w:rsidR="00422330" w:rsidRPr="00262704" w:rsidRDefault="00422330" w:rsidP="00422330">
            <w:pPr>
              <w:jc w:val="right"/>
              <w:rPr>
                <w:sz w:val="22"/>
                <w:szCs w:val="22"/>
              </w:rPr>
            </w:pPr>
            <w:r>
              <w:rPr>
                <w:sz w:val="22"/>
                <w:szCs w:val="22"/>
              </w:rPr>
              <w:t>6</w:t>
            </w:r>
            <w:r w:rsidR="00566302">
              <w:rPr>
                <w:sz w:val="22"/>
                <w:szCs w:val="22"/>
              </w:rPr>
              <w:t>6</w:t>
            </w:r>
          </w:p>
        </w:tc>
      </w:tr>
      <w:tr w:rsidR="00422330" w:rsidRPr="00B4094C" w14:paraId="5B8E063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E926029" w14:textId="77777777" w:rsidR="00422330" w:rsidRPr="00262704" w:rsidRDefault="00422330" w:rsidP="00422330">
            <w:pPr>
              <w:jc w:val="center"/>
              <w:rPr>
                <w:sz w:val="22"/>
                <w:szCs w:val="22"/>
              </w:rPr>
            </w:pPr>
            <w:r w:rsidRPr="00262704">
              <w:rPr>
                <w:sz w:val="22"/>
                <w:szCs w:val="22"/>
              </w:rPr>
              <w:t>22.</w:t>
            </w:r>
          </w:p>
        </w:tc>
        <w:tc>
          <w:tcPr>
            <w:tcW w:w="8010" w:type="dxa"/>
            <w:tcBorders>
              <w:top w:val="dotted" w:sz="4" w:space="0" w:color="auto"/>
              <w:left w:val="dotted" w:sz="4" w:space="0" w:color="auto"/>
              <w:bottom w:val="dotted" w:sz="4" w:space="0" w:color="auto"/>
              <w:right w:val="dotted" w:sz="4" w:space="0" w:color="auto"/>
            </w:tcBorders>
            <w:vAlign w:val="bottom"/>
          </w:tcPr>
          <w:p w14:paraId="007FF4C4" w14:textId="77777777" w:rsidR="00422330" w:rsidRDefault="00422330" w:rsidP="00422330">
            <w:pPr>
              <w:ind w:firstLineChars="100" w:firstLine="220"/>
              <w:rPr>
                <w:sz w:val="22"/>
                <w:szCs w:val="22"/>
              </w:rPr>
            </w:pPr>
            <w:r w:rsidRPr="006A211C">
              <w:rPr>
                <w:sz w:val="22"/>
                <w:szCs w:val="22"/>
              </w:rPr>
              <w:t>Производство газа; распределение газообразного топлива через системы</w:t>
            </w:r>
          </w:p>
          <w:p w14:paraId="47DDBE06" w14:textId="77777777" w:rsidR="00422330" w:rsidRPr="006A211C" w:rsidRDefault="00422330" w:rsidP="00422330">
            <w:pPr>
              <w:ind w:firstLineChars="100" w:firstLine="220"/>
              <w:rPr>
                <w:sz w:val="22"/>
                <w:szCs w:val="22"/>
              </w:rPr>
            </w:pPr>
            <w:r>
              <w:rPr>
                <w:sz w:val="22"/>
                <w:szCs w:val="22"/>
              </w:rPr>
              <w:t xml:space="preserve">  г</w:t>
            </w:r>
            <w:r w:rsidRPr="006A211C">
              <w:rPr>
                <w:sz w:val="22"/>
                <w:szCs w:val="22"/>
              </w:rPr>
              <w:t>азоснабжения</w:t>
            </w:r>
          </w:p>
        </w:tc>
        <w:tc>
          <w:tcPr>
            <w:tcW w:w="850" w:type="dxa"/>
            <w:tcBorders>
              <w:top w:val="dotted" w:sz="4" w:space="0" w:color="auto"/>
              <w:left w:val="dotted" w:sz="4" w:space="0" w:color="auto"/>
              <w:bottom w:val="dotted" w:sz="4" w:space="0" w:color="auto"/>
              <w:right w:val="dotted" w:sz="4" w:space="0" w:color="auto"/>
            </w:tcBorders>
            <w:vAlign w:val="bottom"/>
          </w:tcPr>
          <w:p w14:paraId="20CFB636" w14:textId="77777777" w:rsidR="00422330" w:rsidRPr="00262704" w:rsidRDefault="00422330" w:rsidP="00422330">
            <w:pPr>
              <w:jc w:val="right"/>
              <w:rPr>
                <w:sz w:val="22"/>
                <w:szCs w:val="22"/>
              </w:rPr>
            </w:pPr>
            <w:r>
              <w:rPr>
                <w:sz w:val="22"/>
                <w:szCs w:val="22"/>
              </w:rPr>
              <w:t>6</w:t>
            </w:r>
            <w:r w:rsidR="00566302">
              <w:rPr>
                <w:sz w:val="22"/>
                <w:szCs w:val="22"/>
              </w:rPr>
              <w:t>7</w:t>
            </w:r>
          </w:p>
        </w:tc>
      </w:tr>
      <w:tr w:rsidR="00422330" w:rsidRPr="00B4094C" w14:paraId="796545A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2923D14" w14:textId="77777777" w:rsidR="00422330" w:rsidRPr="00262704" w:rsidRDefault="00422330" w:rsidP="00422330">
            <w:pPr>
              <w:jc w:val="center"/>
              <w:rPr>
                <w:sz w:val="22"/>
                <w:szCs w:val="22"/>
              </w:rPr>
            </w:pPr>
            <w:r w:rsidRPr="00262704">
              <w:rPr>
                <w:sz w:val="22"/>
                <w:szCs w:val="22"/>
              </w:rPr>
              <w:t>23.</w:t>
            </w:r>
          </w:p>
        </w:tc>
        <w:tc>
          <w:tcPr>
            <w:tcW w:w="8010" w:type="dxa"/>
            <w:tcBorders>
              <w:top w:val="dotted" w:sz="4" w:space="0" w:color="auto"/>
              <w:left w:val="dotted" w:sz="4" w:space="0" w:color="auto"/>
              <w:bottom w:val="dotted" w:sz="4" w:space="0" w:color="auto"/>
              <w:right w:val="dotted" w:sz="4" w:space="0" w:color="auto"/>
            </w:tcBorders>
            <w:vAlign w:val="bottom"/>
          </w:tcPr>
          <w:p w14:paraId="6F3E302F" w14:textId="77777777" w:rsidR="00422330" w:rsidRPr="006A211C" w:rsidRDefault="00422330" w:rsidP="00422330">
            <w:pPr>
              <w:ind w:firstLineChars="100" w:firstLine="220"/>
              <w:rPr>
                <w:sz w:val="22"/>
                <w:szCs w:val="22"/>
              </w:rPr>
            </w:pPr>
            <w:r w:rsidRPr="006A211C">
              <w:rPr>
                <w:sz w:val="22"/>
                <w:szCs w:val="22"/>
              </w:rPr>
              <w:t>Обеспечение (снабжение) паром и кондиционированным воздухом</w:t>
            </w:r>
          </w:p>
        </w:tc>
        <w:tc>
          <w:tcPr>
            <w:tcW w:w="850" w:type="dxa"/>
            <w:tcBorders>
              <w:top w:val="dotted" w:sz="4" w:space="0" w:color="auto"/>
              <w:left w:val="dotted" w:sz="4" w:space="0" w:color="auto"/>
              <w:bottom w:val="dotted" w:sz="4" w:space="0" w:color="auto"/>
              <w:right w:val="dotted" w:sz="4" w:space="0" w:color="auto"/>
            </w:tcBorders>
            <w:vAlign w:val="bottom"/>
          </w:tcPr>
          <w:p w14:paraId="3FCB6818" w14:textId="77777777" w:rsidR="00422330" w:rsidRPr="00262704" w:rsidRDefault="00422330" w:rsidP="00422330">
            <w:pPr>
              <w:jc w:val="right"/>
              <w:rPr>
                <w:sz w:val="22"/>
                <w:szCs w:val="22"/>
              </w:rPr>
            </w:pPr>
            <w:r>
              <w:rPr>
                <w:sz w:val="22"/>
                <w:szCs w:val="22"/>
              </w:rPr>
              <w:t>6</w:t>
            </w:r>
            <w:r w:rsidR="00566302">
              <w:rPr>
                <w:sz w:val="22"/>
                <w:szCs w:val="22"/>
              </w:rPr>
              <w:t>8</w:t>
            </w:r>
          </w:p>
        </w:tc>
      </w:tr>
      <w:tr w:rsidR="00422330" w:rsidRPr="00B4094C" w14:paraId="2971FCD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D2DBE7B" w14:textId="77777777" w:rsidR="00422330" w:rsidRPr="00262704" w:rsidRDefault="00422330" w:rsidP="00422330">
            <w:pPr>
              <w:jc w:val="center"/>
              <w:rPr>
                <w:sz w:val="22"/>
                <w:szCs w:val="22"/>
              </w:rPr>
            </w:pPr>
            <w:r w:rsidRPr="00262704">
              <w:rPr>
                <w:sz w:val="22"/>
                <w:szCs w:val="22"/>
              </w:rPr>
              <w:t>24.</w:t>
            </w:r>
          </w:p>
        </w:tc>
        <w:tc>
          <w:tcPr>
            <w:tcW w:w="8010" w:type="dxa"/>
            <w:tcBorders>
              <w:top w:val="dotted" w:sz="4" w:space="0" w:color="auto"/>
              <w:left w:val="dotted" w:sz="4" w:space="0" w:color="auto"/>
              <w:bottom w:val="dotted" w:sz="4" w:space="0" w:color="auto"/>
              <w:right w:val="dotted" w:sz="4" w:space="0" w:color="auto"/>
            </w:tcBorders>
            <w:vAlign w:val="bottom"/>
          </w:tcPr>
          <w:p w14:paraId="1EF1521F" w14:textId="77777777" w:rsidR="00422330" w:rsidRPr="006A211C" w:rsidRDefault="00422330" w:rsidP="00422330">
            <w:pPr>
              <w:rPr>
                <w:sz w:val="22"/>
                <w:szCs w:val="22"/>
              </w:rPr>
            </w:pPr>
            <w:r w:rsidRPr="006A211C">
              <w:rPr>
                <w:sz w:val="22"/>
                <w:szCs w:val="22"/>
              </w:rPr>
              <w:t>Водоснабжение, очистка, обработка отходов и получение вторичного сырья</w:t>
            </w:r>
          </w:p>
        </w:tc>
        <w:tc>
          <w:tcPr>
            <w:tcW w:w="850" w:type="dxa"/>
            <w:tcBorders>
              <w:top w:val="dotted" w:sz="4" w:space="0" w:color="auto"/>
              <w:left w:val="dotted" w:sz="4" w:space="0" w:color="auto"/>
              <w:bottom w:val="dotted" w:sz="4" w:space="0" w:color="auto"/>
              <w:right w:val="dotted" w:sz="4" w:space="0" w:color="auto"/>
            </w:tcBorders>
            <w:vAlign w:val="bottom"/>
          </w:tcPr>
          <w:p w14:paraId="2AE83625" w14:textId="77777777" w:rsidR="00422330" w:rsidRPr="00262704" w:rsidRDefault="00422330" w:rsidP="00422330">
            <w:pPr>
              <w:jc w:val="right"/>
              <w:rPr>
                <w:sz w:val="22"/>
                <w:szCs w:val="22"/>
              </w:rPr>
            </w:pPr>
            <w:r>
              <w:rPr>
                <w:sz w:val="22"/>
                <w:szCs w:val="22"/>
              </w:rPr>
              <w:t>6</w:t>
            </w:r>
            <w:r w:rsidR="00566302">
              <w:rPr>
                <w:sz w:val="22"/>
                <w:szCs w:val="22"/>
              </w:rPr>
              <w:t>9</w:t>
            </w:r>
          </w:p>
        </w:tc>
      </w:tr>
      <w:tr w:rsidR="00422330" w:rsidRPr="00B4094C" w14:paraId="68B29AB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4FD7DF4" w14:textId="77777777" w:rsidR="00422330" w:rsidRPr="00262704" w:rsidRDefault="00422330" w:rsidP="00422330">
            <w:pPr>
              <w:jc w:val="center"/>
              <w:rPr>
                <w:sz w:val="22"/>
                <w:szCs w:val="22"/>
              </w:rPr>
            </w:pPr>
            <w:r w:rsidRPr="00262704">
              <w:rPr>
                <w:sz w:val="22"/>
                <w:szCs w:val="22"/>
              </w:rPr>
              <w:t>25.</w:t>
            </w:r>
          </w:p>
        </w:tc>
        <w:tc>
          <w:tcPr>
            <w:tcW w:w="8010" w:type="dxa"/>
            <w:tcBorders>
              <w:top w:val="dotted" w:sz="4" w:space="0" w:color="auto"/>
              <w:left w:val="dotted" w:sz="4" w:space="0" w:color="auto"/>
              <w:bottom w:val="dotted" w:sz="4" w:space="0" w:color="auto"/>
              <w:right w:val="dotted" w:sz="4" w:space="0" w:color="auto"/>
            </w:tcBorders>
            <w:vAlign w:val="bottom"/>
          </w:tcPr>
          <w:p w14:paraId="5BD5B5CF" w14:textId="77777777" w:rsidR="00422330" w:rsidRPr="006A211C" w:rsidRDefault="00422330" w:rsidP="00422330">
            <w:pPr>
              <w:rPr>
                <w:sz w:val="22"/>
                <w:szCs w:val="22"/>
              </w:rPr>
            </w:pPr>
            <w:r w:rsidRPr="006A211C">
              <w:rPr>
                <w:sz w:val="22"/>
                <w:szCs w:val="22"/>
              </w:rPr>
              <w:t>Строительство</w:t>
            </w:r>
          </w:p>
        </w:tc>
        <w:tc>
          <w:tcPr>
            <w:tcW w:w="850" w:type="dxa"/>
            <w:tcBorders>
              <w:top w:val="dotted" w:sz="4" w:space="0" w:color="auto"/>
              <w:left w:val="dotted" w:sz="4" w:space="0" w:color="auto"/>
              <w:bottom w:val="dotted" w:sz="4" w:space="0" w:color="auto"/>
              <w:right w:val="dotted" w:sz="4" w:space="0" w:color="auto"/>
            </w:tcBorders>
            <w:vAlign w:val="bottom"/>
          </w:tcPr>
          <w:p w14:paraId="30AC9A92" w14:textId="77777777" w:rsidR="00422330" w:rsidRPr="00262704" w:rsidRDefault="00566302" w:rsidP="00422330">
            <w:pPr>
              <w:jc w:val="right"/>
              <w:rPr>
                <w:sz w:val="22"/>
                <w:szCs w:val="22"/>
              </w:rPr>
            </w:pPr>
            <w:r>
              <w:rPr>
                <w:sz w:val="22"/>
                <w:szCs w:val="22"/>
              </w:rPr>
              <w:t>70</w:t>
            </w:r>
          </w:p>
        </w:tc>
      </w:tr>
      <w:tr w:rsidR="00422330" w:rsidRPr="00B4094C" w14:paraId="5E566217" w14:textId="77777777" w:rsidTr="006D40E4">
        <w:trPr>
          <w:cantSplit/>
          <w:trHeight w:val="80"/>
        </w:trPr>
        <w:tc>
          <w:tcPr>
            <w:tcW w:w="851" w:type="dxa"/>
            <w:tcBorders>
              <w:left w:val="dotted" w:sz="4" w:space="0" w:color="auto"/>
              <w:bottom w:val="dotted" w:sz="4" w:space="0" w:color="auto"/>
              <w:right w:val="dotted" w:sz="4" w:space="0" w:color="auto"/>
            </w:tcBorders>
          </w:tcPr>
          <w:p w14:paraId="26E764B5" w14:textId="77777777" w:rsidR="00422330" w:rsidRPr="00262704" w:rsidRDefault="00422330" w:rsidP="00422330">
            <w:pPr>
              <w:jc w:val="center"/>
              <w:rPr>
                <w:sz w:val="22"/>
                <w:szCs w:val="22"/>
              </w:rPr>
            </w:pPr>
            <w:r w:rsidRPr="00262704">
              <w:rPr>
                <w:sz w:val="22"/>
                <w:szCs w:val="22"/>
              </w:rPr>
              <w:lastRenderedPageBreak/>
              <w:t>26.</w:t>
            </w:r>
          </w:p>
        </w:tc>
        <w:tc>
          <w:tcPr>
            <w:tcW w:w="8010" w:type="dxa"/>
            <w:tcBorders>
              <w:left w:val="dotted" w:sz="4" w:space="0" w:color="auto"/>
              <w:bottom w:val="dotted" w:sz="4" w:space="0" w:color="auto"/>
              <w:right w:val="dotted" w:sz="4" w:space="0" w:color="auto"/>
            </w:tcBorders>
            <w:vAlign w:val="bottom"/>
          </w:tcPr>
          <w:p w14:paraId="160F4CFF" w14:textId="77777777" w:rsidR="00422330" w:rsidRPr="006A211C" w:rsidRDefault="00422330" w:rsidP="00422330">
            <w:pPr>
              <w:rPr>
                <w:sz w:val="22"/>
                <w:szCs w:val="22"/>
              </w:rPr>
            </w:pPr>
            <w:r w:rsidRPr="006A211C">
              <w:rPr>
                <w:sz w:val="22"/>
                <w:szCs w:val="22"/>
              </w:rPr>
              <w:t>Оптовая и розничная торговля; ремонт автомобилей и мотоциклов</w:t>
            </w:r>
          </w:p>
        </w:tc>
        <w:tc>
          <w:tcPr>
            <w:tcW w:w="850" w:type="dxa"/>
            <w:tcBorders>
              <w:left w:val="dotted" w:sz="4" w:space="0" w:color="auto"/>
              <w:bottom w:val="dotted" w:sz="4" w:space="0" w:color="auto"/>
              <w:right w:val="dotted" w:sz="4" w:space="0" w:color="auto"/>
            </w:tcBorders>
            <w:vAlign w:val="bottom"/>
          </w:tcPr>
          <w:p w14:paraId="640992EC" w14:textId="77777777" w:rsidR="00422330" w:rsidRPr="00262704" w:rsidRDefault="00566302" w:rsidP="00422330">
            <w:pPr>
              <w:jc w:val="right"/>
              <w:rPr>
                <w:sz w:val="22"/>
                <w:szCs w:val="22"/>
              </w:rPr>
            </w:pPr>
            <w:r>
              <w:rPr>
                <w:sz w:val="22"/>
                <w:szCs w:val="22"/>
              </w:rPr>
              <w:t>71</w:t>
            </w:r>
          </w:p>
        </w:tc>
      </w:tr>
      <w:tr w:rsidR="00422330" w:rsidRPr="00B4094C" w14:paraId="59AF1AD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2FDFDF3" w14:textId="77777777" w:rsidR="00422330" w:rsidRPr="00262704" w:rsidRDefault="00422330" w:rsidP="00422330">
            <w:pPr>
              <w:jc w:val="center"/>
              <w:rPr>
                <w:sz w:val="22"/>
                <w:szCs w:val="22"/>
              </w:rPr>
            </w:pPr>
            <w:r w:rsidRPr="00262704">
              <w:rPr>
                <w:sz w:val="22"/>
                <w:szCs w:val="22"/>
              </w:rPr>
              <w:t>27.</w:t>
            </w:r>
          </w:p>
        </w:tc>
        <w:tc>
          <w:tcPr>
            <w:tcW w:w="8010" w:type="dxa"/>
            <w:tcBorders>
              <w:top w:val="dotted" w:sz="4" w:space="0" w:color="auto"/>
              <w:left w:val="dotted" w:sz="4" w:space="0" w:color="auto"/>
              <w:bottom w:val="dotted" w:sz="4" w:space="0" w:color="auto"/>
              <w:right w:val="dotted" w:sz="4" w:space="0" w:color="auto"/>
            </w:tcBorders>
            <w:vAlign w:val="bottom"/>
          </w:tcPr>
          <w:p w14:paraId="550414D7" w14:textId="77777777" w:rsidR="00422330" w:rsidRPr="006A211C" w:rsidRDefault="00422330" w:rsidP="00422330">
            <w:pPr>
              <w:rPr>
                <w:sz w:val="22"/>
                <w:szCs w:val="22"/>
              </w:rPr>
            </w:pPr>
            <w:r w:rsidRPr="006A211C">
              <w:rPr>
                <w:sz w:val="22"/>
                <w:szCs w:val="22"/>
              </w:rPr>
              <w:t>Транспортная деятельность и хранение грузов</w:t>
            </w:r>
          </w:p>
        </w:tc>
        <w:tc>
          <w:tcPr>
            <w:tcW w:w="850" w:type="dxa"/>
            <w:tcBorders>
              <w:top w:val="dotted" w:sz="4" w:space="0" w:color="auto"/>
              <w:left w:val="dotted" w:sz="4" w:space="0" w:color="auto"/>
              <w:bottom w:val="dotted" w:sz="4" w:space="0" w:color="auto"/>
              <w:right w:val="dotted" w:sz="4" w:space="0" w:color="auto"/>
            </w:tcBorders>
            <w:vAlign w:val="bottom"/>
          </w:tcPr>
          <w:p w14:paraId="18A05379" w14:textId="77777777" w:rsidR="00422330" w:rsidRDefault="00E465CA" w:rsidP="00422330">
            <w:pPr>
              <w:jc w:val="right"/>
              <w:rPr>
                <w:sz w:val="22"/>
                <w:szCs w:val="22"/>
              </w:rPr>
            </w:pPr>
            <w:r>
              <w:rPr>
                <w:sz w:val="22"/>
                <w:szCs w:val="22"/>
              </w:rPr>
              <w:t>7</w:t>
            </w:r>
            <w:r w:rsidR="00566302">
              <w:rPr>
                <w:sz w:val="22"/>
                <w:szCs w:val="22"/>
              </w:rPr>
              <w:t>2</w:t>
            </w:r>
          </w:p>
        </w:tc>
      </w:tr>
      <w:tr w:rsidR="00422330" w:rsidRPr="00B4094C" w14:paraId="70369E21"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DA60B7E" w14:textId="77777777" w:rsidR="00422330" w:rsidRPr="00262704" w:rsidRDefault="00422330" w:rsidP="00422330">
            <w:pPr>
              <w:jc w:val="center"/>
              <w:rPr>
                <w:sz w:val="22"/>
                <w:szCs w:val="22"/>
              </w:rPr>
            </w:pPr>
            <w:r w:rsidRPr="00262704">
              <w:rPr>
                <w:sz w:val="22"/>
                <w:szCs w:val="22"/>
              </w:rPr>
              <w:t>28.</w:t>
            </w:r>
          </w:p>
        </w:tc>
        <w:tc>
          <w:tcPr>
            <w:tcW w:w="8010" w:type="dxa"/>
            <w:tcBorders>
              <w:top w:val="dotted" w:sz="4" w:space="0" w:color="auto"/>
              <w:left w:val="dotted" w:sz="4" w:space="0" w:color="auto"/>
              <w:bottom w:val="dotted" w:sz="4" w:space="0" w:color="auto"/>
              <w:right w:val="dotted" w:sz="4" w:space="0" w:color="auto"/>
            </w:tcBorders>
            <w:vAlign w:val="bottom"/>
          </w:tcPr>
          <w:p w14:paraId="5613A2A2" w14:textId="77777777" w:rsidR="00422330" w:rsidRPr="006A211C" w:rsidRDefault="00422330" w:rsidP="00422330">
            <w:pPr>
              <w:rPr>
                <w:sz w:val="22"/>
                <w:szCs w:val="22"/>
              </w:rPr>
            </w:pPr>
            <w:r w:rsidRPr="006A211C">
              <w:rPr>
                <w:sz w:val="22"/>
                <w:szCs w:val="22"/>
              </w:rPr>
              <w:t>Деятельность гостиниц и ресторанов</w:t>
            </w:r>
          </w:p>
        </w:tc>
        <w:tc>
          <w:tcPr>
            <w:tcW w:w="850" w:type="dxa"/>
            <w:tcBorders>
              <w:top w:val="dotted" w:sz="4" w:space="0" w:color="auto"/>
              <w:left w:val="dotted" w:sz="4" w:space="0" w:color="auto"/>
              <w:bottom w:val="dotted" w:sz="4" w:space="0" w:color="auto"/>
              <w:right w:val="dotted" w:sz="4" w:space="0" w:color="auto"/>
            </w:tcBorders>
            <w:vAlign w:val="bottom"/>
          </w:tcPr>
          <w:p w14:paraId="4A531417" w14:textId="77777777" w:rsidR="00422330" w:rsidRPr="00262704" w:rsidRDefault="00422330" w:rsidP="00422330">
            <w:pPr>
              <w:jc w:val="right"/>
              <w:rPr>
                <w:sz w:val="22"/>
                <w:szCs w:val="22"/>
              </w:rPr>
            </w:pPr>
            <w:r>
              <w:rPr>
                <w:sz w:val="22"/>
                <w:szCs w:val="22"/>
              </w:rPr>
              <w:t>7</w:t>
            </w:r>
            <w:r w:rsidR="00566302">
              <w:rPr>
                <w:sz w:val="22"/>
                <w:szCs w:val="22"/>
              </w:rPr>
              <w:t>3</w:t>
            </w:r>
          </w:p>
        </w:tc>
      </w:tr>
      <w:tr w:rsidR="00422330" w:rsidRPr="00B4094C" w14:paraId="5103800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A5D47C7" w14:textId="77777777" w:rsidR="00422330" w:rsidRPr="00262704" w:rsidRDefault="00422330" w:rsidP="00422330">
            <w:pPr>
              <w:jc w:val="center"/>
              <w:rPr>
                <w:sz w:val="22"/>
                <w:szCs w:val="22"/>
              </w:rPr>
            </w:pPr>
            <w:r w:rsidRPr="00262704">
              <w:rPr>
                <w:sz w:val="22"/>
                <w:szCs w:val="22"/>
              </w:rPr>
              <w:t>29.</w:t>
            </w:r>
          </w:p>
        </w:tc>
        <w:tc>
          <w:tcPr>
            <w:tcW w:w="8010" w:type="dxa"/>
            <w:tcBorders>
              <w:top w:val="dotted" w:sz="4" w:space="0" w:color="auto"/>
              <w:left w:val="dotted" w:sz="4" w:space="0" w:color="auto"/>
              <w:bottom w:val="dotted" w:sz="4" w:space="0" w:color="auto"/>
              <w:right w:val="dotted" w:sz="4" w:space="0" w:color="auto"/>
            </w:tcBorders>
            <w:vAlign w:val="bottom"/>
          </w:tcPr>
          <w:p w14:paraId="67979DCB" w14:textId="77777777" w:rsidR="00422330" w:rsidRPr="006A211C" w:rsidRDefault="00422330" w:rsidP="00422330">
            <w:pPr>
              <w:rPr>
                <w:sz w:val="22"/>
                <w:szCs w:val="22"/>
              </w:rPr>
            </w:pPr>
            <w:r w:rsidRPr="006A211C">
              <w:rPr>
                <w:sz w:val="22"/>
                <w:szCs w:val="22"/>
              </w:rPr>
              <w:t xml:space="preserve">Информация </w:t>
            </w:r>
          </w:p>
        </w:tc>
        <w:tc>
          <w:tcPr>
            <w:tcW w:w="850" w:type="dxa"/>
            <w:tcBorders>
              <w:top w:val="dotted" w:sz="4" w:space="0" w:color="auto"/>
              <w:left w:val="dotted" w:sz="4" w:space="0" w:color="auto"/>
              <w:bottom w:val="dotted" w:sz="4" w:space="0" w:color="auto"/>
              <w:right w:val="dotted" w:sz="4" w:space="0" w:color="auto"/>
            </w:tcBorders>
            <w:vAlign w:val="bottom"/>
          </w:tcPr>
          <w:p w14:paraId="3E8D625E" w14:textId="77777777" w:rsidR="00422330" w:rsidRPr="00262704" w:rsidRDefault="00422330" w:rsidP="00422330">
            <w:pPr>
              <w:jc w:val="right"/>
              <w:rPr>
                <w:sz w:val="22"/>
                <w:szCs w:val="22"/>
              </w:rPr>
            </w:pPr>
            <w:r>
              <w:rPr>
                <w:sz w:val="22"/>
                <w:szCs w:val="22"/>
              </w:rPr>
              <w:t>7</w:t>
            </w:r>
            <w:r w:rsidR="00566302">
              <w:rPr>
                <w:sz w:val="22"/>
                <w:szCs w:val="22"/>
              </w:rPr>
              <w:t>4</w:t>
            </w:r>
          </w:p>
        </w:tc>
      </w:tr>
      <w:tr w:rsidR="00422330" w:rsidRPr="00B4094C" w14:paraId="354CDD2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E5331C9" w14:textId="77777777" w:rsidR="00422330" w:rsidRPr="00262704" w:rsidRDefault="00422330" w:rsidP="00422330">
            <w:pPr>
              <w:jc w:val="center"/>
              <w:rPr>
                <w:sz w:val="22"/>
                <w:szCs w:val="22"/>
              </w:rPr>
            </w:pPr>
            <w:r w:rsidRPr="00262704">
              <w:rPr>
                <w:sz w:val="22"/>
                <w:szCs w:val="22"/>
              </w:rPr>
              <w:t>30.</w:t>
            </w:r>
          </w:p>
        </w:tc>
        <w:tc>
          <w:tcPr>
            <w:tcW w:w="8010" w:type="dxa"/>
            <w:tcBorders>
              <w:top w:val="dotted" w:sz="4" w:space="0" w:color="auto"/>
              <w:left w:val="dotted" w:sz="4" w:space="0" w:color="auto"/>
              <w:bottom w:val="dotted" w:sz="4" w:space="0" w:color="auto"/>
              <w:right w:val="dotted" w:sz="4" w:space="0" w:color="auto"/>
            </w:tcBorders>
            <w:vAlign w:val="bottom"/>
          </w:tcPr>
          <w:p w14:paraId="28A9AA10" w14:textId="77777777" w:rsidR="00422330" w:rsidRPr="006A211C" w:rsidRDefault="00422330" w:rsidP="00422330">
            <w:pPr>
              <w:rPr>
                <w:sz w:val="22"/>
                <w:szCs w:val="22"/>
              </w:rPr>
            </w:pPr>
            <w:r>
              <w:rPr>
                <w:sz w:val="22"/>
                <w:szCs w:val="22"/>
              </w:rPr>
              <w:t>С</w:t>
            </w:r>
            <w:r w:rsidRPr="006A211C">
              <w:rPr>
                <w:sz w:val="22"/>
                <w:szCs w:val="22"/>
              </w:rPr>
              <w:t>вязь</w:t>
            </w:r>
          </w:p>
        </w:tc>
        <w:tc>
          <w:tcPr>
            <w:tcW w:w="850" w:type="dxa"/>
            <w:tcBorders>
              <w:top w:val="dotted" w:sz="4" w:space="0" w:color="auto"/>
              <w:left w:val="dotted" w:sz="4" w:space="0" w:color="auto"/>
              <w:bottom w:val="dotted" w:sz="4" w:space="0" w:color="auto"/>
              <w:right w:val="dotted" w:sz="4" w:space="0" w:color="auto"/>
            </w:tcBorders>
            <w:vAlign w:val="bottom"/>
          </w:tcPr>
          <w:p w14:paraId="0FEDEA94" w14:textId="77777777" w:rsidR="00422330" w:rsidRPr="00262704" w:rsidRDefault="00422330" w:rsidP="00422330">
            <w:pPr>
              <w:jc w:val="right"/>
              <w:rPr>
                <w:sz w:val="22"/>
                <w:szCs w:val="22"/>
              </w:rPr>
            </w:pPr>
            <w:r>
              <w:rPr>
                <w:sz w:val="22"/>
                <w:szCs w:val="22"/>
              </w:rPr>
              <w:t>7</w:t>
            </w:r>
            <w:r w:rsidR="00566302">
              <w:rPr>
                <w:sz w:val="22"/>
                <w:szCs w:val="22"/>
              </w:rPr>
              <w:t>5</w:t>
            </w:r>
          </w:p>
        </w:tc>
      </w:tr>
      <w:tr w:rsidR="00422330" w:rsidRPr="00F3261A" w14:paraId="5163A16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0CDBDAB" w14:textId="77777777" w:rsidR="00422330" w:rsidRPr="00262704" w:rsidRDefault="00422330" w:rsidP="00422330">
            <w:pPr>
              <w:jc w:val="center"/>
              <w:rPr>
                <w:sz w:val="22"/>
                <w:szCs w:val="22"/>
              </w:rPr>
            </w:pPr>
            <w:r w:rsidRPr="00262704">
              <w:rPr>
                <w:sz w:val="22"/>
                <w:szCs w:val="22"/>
              </w:rPr>
              <w:t>31.</w:t>
            </w:r>
          </w:p>
        </w:tc>
        <w:tc>
          <w:tcPr>
            <w:tcW w:w="8010" w:type="dxa"/>
            <w:tcBorders>
              <w:top w:val="dotted" w:sz="4" w:space="0" w:color="auto"/>
              <w:left w:val="dotted" w:sz="4" w:space="0" w:color="auto"/>
              <w:bottom w:val="dotted" w:sz="4" w:space="0" w:color="auto"/>
              <w:right w:val="dotted" w:sz="4" w:space="0" w:color="auto"/>
            </w:tcBorders>
          </w:tcPr>
          <w:p w14:paraId="4FF23D69" w14:textId="77777777" w:rsidR="00422330" w:rsidRPr="00AF60DD" w:rsidRDefault="00422330" w:rsidP="00422330">
            <w:pPr>
              <w:rPr>
                <w:sz w:val="22"/>
                <w:szCs w:val="22"/>
              </w:rPr>
            </w:pPr>
            <w:r w:rsidRPr="00AF60DD">
              <w:rPr>
                <w:sz w:val="22"/>
                <w:szCs w:val="22"/>
              </w:rPr>
              <w:t>Финансовое посредничество и страхование</w:t>
            </w:r>
          </w:p>
        </w:tc>
        <w:tc>
          <w:tcPr>
            <w:tcW w:w="850" w:type="dxa"/>
            <w:tcBorders>
              <w:top w:val="dotted" w:sz="4" w:space="0" w:color="auto"/>
              <w:left w:val="dotted" w:sz="4" w:space="0" w:color="auto"/>
              <w:bottom w:val="dotted" w:sz="4" w:space="0" w:color="auto"/>
              <w:right w:val="dotted" w:sz="4" w:space="0" w:color="auto"/>
            </w:tcBorders>
            <w:vAlign w:val="bottom"/>
          </w:tcPr>
          <w:p w14:paraId="1B2ABB64" w14:textId="77777777" w:rsidR="00422330" w:rsidRPr="00262704" w:rsidRDefault="00422330" w:rsidP="00422330">
            <w:pPr>
              <w:jc w:val="right"/>
              <w:rPr>
                <w:sz w:val="22"/>
                <w:szCs w:val="22"/>
              </w:rPr>
            </w:pPr>
            <w:r>
              <w:rPr>
                <w:sz w:val="22"/>
                <w:szCs w:val="22"/>
              </w:rPr>
              <w:t>7</w:t>
            </w:r>
            <w:r w:rsidR="00566302">
              <w:rPr>
                <w:sz w:val="22"/>
                <w:szCs w:val="22"/>
              </w:rPr>
              <w:t>6</w:t>
            </w:r>
          </w:p>
        </w:tc>
      </w:tr>
      <w:tr w:rsidR="00422330" w:rsidRPr="00B4094C" w14:paraId="204B48CB"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634B1FA" w14:textId="77777777" w:rsidR="00422330" w:rsidRPr="00262704" w:rsidRDefault="00422330" w:rsidP="00422330">
            <w:pPr>
              <w:jc w:val="center"/>
              <w:rPr>
                <w:sz w:val="22"/>
                <w:szCs w:val="22"/>
              </w:rPr>
            </w:pPr>
            <w:r w:rsidRPr="00262704">
              <w:rPr>
                <w:sz w:val="22"/>
                <w:szCs w:val="22"/>
              </w:rPr>
              <w:t>32.</w:t>
            </w:r>
          </w:p>
        </w:tc>
        <w:tc>
          <w:tcPr>
            <w:tcW w:w="8010" w:type="dxa"/>
            <w:tcBorders>
              <w:top w:val="dotted" w:sz="4" w:space="0" w:color="auto"/>
              <w:left w:val="dotted" w:sz="4" w:space="0" w:color="auto"/>
              <w:bottom w:val="dotted" w:sz="4" w:space="0" w:color="auto"/>
              <w:right w:val="dotted" w:sz="4" w:space="0" w:color="auto"/>
            </w:tcBorders>
            <w:vAlign w:val="bottom"/>
          </w:tcPr>
          <w:p w14:paraId="5E9CCCCA" w14:textId="77777777" w:rsidR="00422330" w:rsidRPr="00AF60DD" w:rsidRDefault="00422330" w:rsidP="00422330">
            <w:pPr>
              <w:rPr>
                <w:sz w:val="22"/>
                <w:szCs w:val="22"/>
              </w:rPr>
            </w:pPr>
            <w:r w:rsidRPr="00AF60DD">
              <w:rPr>
                <w:sz w:val="22"/>
                <w:szCs w:val="22"/>
              </w:rPr>
              <w:t>Операции с недвижимым имуществом</w:t>
            </w:r>
          </w:p>
        </w:tc>
        <w:tc>
          <w:tcPr>
            <w:tcW w:w="850" w:type="dxa"/>
            <w:tcBorders>
              <w:top w:val="dotted" w:sz="4" w:space="0" w:color="auto"/>
              <w:left w:val="dotted" w:sz="4" w:space="0" w:color="auto"/>
              <w:bottom w:val="dotted" w:sz="4" w:space="0" w:color="auto"/>
              <w:right w:val="dotted" w:sz="4" w:space="0" w:color="auto"/>
            </w:tcBorders>
            <w:vAlign w:val="bottom"/>
          </w:tcPr>
          <w:p w14:paraId="40693CB8" w14:textId="77777777" w:rsidR="00422330" w:rsidRPr="00974E43" w:rsidRDefault="00422330" w:rsidP="00422330">
            <w:pPr>
              <w:jc w:val="right"/>
              <w:rPr>
                <w:sz w:val="22"/>
                <w:szCs w:val="22"/>
              </w:rPr>
            </w:pPr>
            <w:r>
              <w:rPr>
                <w:sz w:val="22"/>
                <w:szCs w:val="22"/>
              </w:rPr>
              <w:t>7</w:t>
            </w:r>
            <w:r w:rsidR="00566302">
              <w:rPr>
                <w:sz w:val="22"/>
                <w:szCs w:val="22"/>
              </w:rPr>
              <w:t>7</w:t>
            </w:r>
          </w:p>
        </w:tc>
      </w:tr>
      <w:tr w:rsidR="00422330" w:rsidRPr="00B4094C" w14:paraId="2800F5E6"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3346772" w14:textId="77777777" w:rsidR="00422330" w:rsidRPr="00262704" w:rsidRDefault="00422330" w:rsidP="00422330">
            <w:pPr>
              <w:jc w:val="center"/>
              <w:rPr>
                <w:sz w:val="22"/>
                <w:szCs w:val="22"/>
              </w:rPr>
            </w:pPr>
            <w:r w:rsidRPr="00262704">
              <w:rPr>
                <w:sz w:val="22"/>
                <w:szCs w:val="22"/>
              </w:rPr>
              <w:t>33.</w:t>
            </w:r>
          </w:p>
        </w:tc>
        <w:tc>
          <w:tcPr>
            <w:tcW w:w="8010" w:type="dxa"/>
            <w:tcBorders>
              <w:top w:val="dotted" w:sz="4" w:space="0" w:color="auto"/>
              <w:left w:val="dotted" w:sz="4" w:space="0" w:color="auto"/>
              <w:bottom w:val="dotted" w:sz="4" w:space="0" w:color="auto"/>
              <w:right w:val="dotted" w:sz="4" w:space="0" w:color="auto"/>
            </w:tcBorders>
            <w:vAlign w:val="bottom"/>
          </w:tcPr>
          <w:p w14:paraId="0C712FC6" w14:textId="77777777" w:rsidR="00422330" w:rsidRPr="00AF60DD" w:rsidRDefault="00422330" w:rsidP="00422330">
            <w:pPr>
              <w:rPr>
                <w:sz w:val="22"/>
                <w:szCs w:val="22"/>
              </w:rPr>
            </w:pPr>
            <w:r w:rsidRPr="00AF60DD">
              <w:rPr>
                <w:sz w:val="22"/>
                <w:szCs w:val="22"/>
              </w:rPr>
              <w:t>Профессиональная, научная и техническая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6D426A9D" w14:textId="77777777" w:rsidR="00422330" w:rsidRPr="00974E43" w:rsidRDefault="00422330" w:rsidP="00422330">
            <w:pPr>
              <w:jc w:val="right"/>
              <w:rPr>
                <w:sz w:val="22"/>
                <w:szCs w:val="22"/>
              </w:rPr>
            </w:pPr>
            <w:r>
              <w:rPr>
                <w:sz w:val="22"/>
                <w:szCs w:val="22"/>
              </w:rPr>
              <w:t>7</w:t>
            </w:r>
            <w:r w:rsidR="00566302">
              <w:rPr>
                <w:sz w:val="22"/>
                <w:szCs w:val="22"/>
              </w:rPr>
              <w:t>8</w:t>
            </w:r>
          </w:p>
        </w:tc>
      </w:tr>
      <w:tr w:rsidR="00422330" w:rsidRPr="00B4094C" w14:paraId="3526EE81"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7E64043" w14:textId="77777777" w:rsidR="00422330" w:rsidRPr="00262704" w:rsidRDefault="00422330" w:rsidP="00422330">
            <w:pPr>
              <w:jc w:val="center"/>
              <w:rPr>
                <w:sz w:val="22"/>
                <w:szCs w:val="22"/>
              </w:rPr>
            </w:pPr>
            <w:r w:rsidRPr="00262704">
              <w:rPr>
                <w:sz w:val="22"/>
                <w:szCs w:val="22"/>
              </w:rPr>
              <w:t>34.</w:t>
            </w:r>
          </w:p>
        </w:tc>
        <w:tc>
          <w:tcPr>
            <w:tcW w:w="8010" w:type="dxa"/>
            <w:tcBorders>
              <w:top w:val="dotted" w:sz="4" w:space="0" w:color="auto"/>
              <w:left w:val="dotted" w:sz="4" w:space="0" w:color="auto"/>
              <w:bottom w:val="dotted" w:sz="4" w:space="0" w:color="auto"/>
              <w:right w:val="dotted" w:sz="4" w:space="0" w:color="auto"/>
            </w:tcBorders>
            <w:vAlign w:val="bottom"/>
          </w:tcPr>
          <w:p w14:paraId="673C1DA8" w14:textId="77777777" w:rsidR="00422330" w:rsidRPr="00AF60DD" w:rsidRDefault="00422330" w:rsidP="00422330">
            <w:pPr>
              <w:rPr>
                <w:sz w:val="22"/>
                <w:szCs w:val="22"/>
              </w:rPr>
            </w:pPr>
            <w:r w:rsidRPr="00AF60DD">
              <w:rPr>
                <w:sz w:val="22"/>
                <w:szCs w:val="22"/>
              </w:rPr>
              <w:t>Административная и вспомогательная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084AB5A3" w14:textId="77777777" w:rsidR="00422330" w:rsidRPr="00974E43" w:rsidRDefault="00422330" w:rsidP="00422330">
            <w:pPr>
              <w:jc w:val="right"/>
              <w:rPr>
                <w:sz w:val="22"/>
                <w:szCs w:val="22"/>
              </w:rPr>
            </w:pPr>
            <w:r>
              <w:rPr>
                <w:sz w:val="22"/>
                <w:szCs w:val="22"/>
              </w:rPr>
              <w:t>7</w:t>
            </w:r>
            <w:r w:rsidR="00566302">
              <w:rPr>
                <w:sz w:val="22"/>
                <w:szCs w:val="22"/>
              </w:rPr>
              <w:t>9</w:t>
            </w:r>
          </w:p>
        </w:tc>
      </w:tr>
      <w:tr w:rsidR="00422330" w:rsidRPr="00B4094C" w14:paraId="3DF0A34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1989EDC" w14:textId="77777777" w:rsidR="00422330" w:rsidRPr="00262704" w:rsidRDefault="00422330" w:rsidP="00422330">
            <w:pPr>
              <w:jc w:val="center"/>
              <w:rPr>
                <w:sz w:val="22"/>
                <w:szCs w:val="22"/>
              </w:rPr>
            </w:pPr>
            <w:r w:rsidRPr="00262704">
              <w:rPr>
                <w:sz w:val="22"/>
                <w:szCs w:val="22"/>
              </w:rPr>
              <w:t>35.</w:t>
            </w:r>
          </w:p>
        </w:tc>
        <w:tc>
          <w:tcPr>
            <w:tcW w:w="8010" w:type="dxa"/>
            <w:tcBorders>
              <w:top w:val="dotted" w:sz="4" w:space="0" w:color="auto"/>
              <w:left w:val="dotted" w:sz="4" w:space="0" w:color="auto"/>
              <w:bottom w:val="dotted" w:sz="4" w:space="0" w:color="auto"/>
              <w:right w:val="dotted" w:sz="4" w:space="0" w:color="auto"/>
            </w:tcBorders>
            <w:vAlign w:val="bottom"/>
          </w:tcPr>
          <w:p w14:paraId="47132926" w14:textId="77777777" w:rsidR="00422330" w:rsidRPr="00AF60DD" w:rsidRDefault="00422330" w:rsidP="00422330">
            <w:pPr>
              <w:rPr>
                <w:sz w:val="22"/>
                <w:szCs w:val="22"/>
              </w:rPr>
            </w:pPr>
            <w:r w:rsidRPr="00AF60DD">
              <w:rPr>
                <w:sz w:val="22"/>
                <w:szCs w:val="22"/>
              </w:rPr>
              <w:t>Образование</w:t>
            </w:r>
          </w:p>
        </w:tc>
        <w:tc>
          <w:tcPr>
            <w:tcW w:w="850" w:type="dxa"/>
            <w:tcBorders>
              <w:top w:val="dotted" w:sz="4" w:space="0" w:color="auto"/>
              <w:left w:val="dotted" w:sz="4" w:space="0" w:color="auto"/>
              <w:bottom w:val="dotted" w:sz="4" w:space="0" w:color="auto"/>
              <w:right w:val="dotted" w:sz="4" w:space="0" w:color="auto"/>
            </w:tcBorders>
            <w:vAlign w:val="bottom"/>
          </w:tcPr>
          <w:p w14:paraId="451E7EBB" w14:textId="77777777" w:rsidR="00422330" w:rsidRPr="00974E43" w:rsidRDefault="00566302" w:rsidP="00422330">
            <w:pPr>
              <w:jc w:val="right"/>
              <w:rPr>
                <w:sz w:val="22"/>
                <w:szCs w:val="22"/>
              </w:rPr>
            </w:pPr>
            <w:r>
              <w:rPr>
                <w:sz w:val="22"/>
                <w:szCs w:val="22"/>
              </w:rPr>
              <w:t>80</w:t>
            </w:r>
          </w:p>
        </w:tc>
      </w:tr>
      <w:tr w:rsidR="00422330" w:rsidRPr="00B4094C" w14:paraId="55828C3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53B592DE" w14:textId="77777777" w:rsidR="00422330" w:rsidRPr="00262704" w:rsidRDefault="00422330" w:rsidP="00422330">
            <w:pPr>
              <w:jc w:val="center"/>
              <w:rPr>
                <w:sz w:val="22"/>
                <w:szCs w:val="22"/>
              </w:rPr>
            </w:pPr>
            <w:r>
              <w:rPr>
                <w:sz w:val="22"/>
                <w:szCs w:val="22"/>
              </w:rPr>
              <w:t>36.</w:t>
            </w:r>
          </w:p>
        </w:tc>
        <w:tc>
          <w:tcPr>
            <w:tcW w:w="8010" w:type="dxa"/>
            <w:tcBorders>
              <w:top w:val="dotted" w:sz="4" w:space="0" w:color="auto"/>
              <w:left w:val="dotted" w:sz="4" w:space="0" w:color="auto"/>
              <w:bottom w:val="dotted" w:sz="4" w:space="0" w:color="auto"/>
              <w:right w:val="dotted" w:sz="4" w:space="0" w:color="auto"/>
            </w:tcBorders>
            <w:vAlign w:val="bottom"/>
          </w:tcPr>
          <w:p w14:paraId="77D03CF1" w14:textId="77777777" w:rsidR="00422330" w:rsidRPr="00AF60DD" w:rsidRDefault="00422330" w:rsidP="00422330">
            <w:pPr>
              <w:rPr>
                <w:sz w:val="22"/>
                <w:szCs w:val="22"/>
              </w:rPr>
            </w:pPr>
            <w:r w:rsidRPr="00AF60DD">
              <w:rPr>
                <w:sz w:val="22"/>
                <w:szCs w:val="22"/>
              </w:rPr>
              <w:t>Здравоохранение и социальное обслуживание населения</w:t>
            </w:r>
          </w:p>
        </w:tc>
        <w:tc>
          <w:tcPr>
            <w:tcW w:w="850" w:type="dxa"/>
            <w:tcBorders>
              <w:top w:val="dotted" w:sz="4" w:space="0" w:color="auto"/>
              <w:left w:val="dotted" w:sz="4" w:space="0" w:color="auto"/>
              <w:bottom w:val="dotted" w:sz="4" w:space="0" w:color="auto"/>
              <w:right w:val="dotted" w:sz="4" w:space="0" w:color="auto"/>
            </w:tcBorders>
            <w:vAlign w:val="bottom"/>
          </w:tcPr>
          <w:p w14:paraId="0ABED1C8" w14:textId="77777777" w:rsidR="00422330" w:rsidRDefault="00566302" w:rsidP="00422330">
            <w:pPr>
              <w:jc w:val="right"/>
              <w:rPr>
                <w:sz w:val="22"/>
                <w:szCs w:val="22"/>
              </w:rPr>
            </w:pPr>
            <w:r>
              <w:rPr>
                <w:sz w:val="22"/>
                <w:szCs w:val="22"/>
              </w:rPr>
              <w:t>81</w:t>
            </w:r>
          </w:p>
        </w:tc>
      </w:tr>
      <w:tr w:rsidR="00422330" w:rsidRPr="00B4094C" w14:paraId="6CBF4DF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C4B1545" w14:textId="77777777" w:rsidR="00422330" w:rsidRPr="00262704" w:rsidRDefault="00422330" w:rsidP="00422330">
            <w:pPr>
              <w:jc w:val="center"/>
              <w:rPr>
                <w:sz w:val="22"/>
                <w:szCs w:val="22"/>
              </w:rPr>
            </w:pPr>
            <w:r>
              <w:rPr>
                <w:sz w:val="22"/>
                <w:szCs w:val="22"/>
              </w:rPr>
              <w:t>37.</w:t>
            </w:r>
          </w:p>
        </w:tc>
        <w:tc>
          <w:tcPr>
            <w:tcW w:w="8010" w:type="dxa"/>
            <w:tcBorders>
              <w:top w:val="dotted" w:sz="4" w:space="0" w:color="auto"/>
              <w:left w:val="dotted" w:sz="4" w:space="0" w:color="auto"/>
              <w:bottom w:val="dotted" w:sz="4" w:space="0" w:color="auto"/>
              <w:right w:val="dotted" w:sz="4" w:space="0" w:color="auto"/>
            </w:tcBorders>
            <w:vAlign w:val="bottom"/>
          </w:tcPr>
          <w:p w14:paraId="377BBD60" w14:textId="77777777" w:rsidR="00422330" w:rsidRPr="00AF60DD" w:rsidRDefault="00422330" w:rsidP="00422330">
            <w:pPr>
              <w:rPr>
                <w:sz w:val="22"/>
                <w:szCs w:val="22"/>
              </w:rPr>
            </w:pPr>
            <w:r w:rsidRPr="00AF60DD">
              <w:rPr>
                <w:sz w:val="22"/>
                <w:szCs w:val="22"/>
              </w:rPr>
              <w:t>Искусство, развлечения и отдых</w:t>
            </w:r>
          </w:p>
        </w:tc>
        <w:tc>
          <w:tcPr>
            <w:tcW w:w="850" w:type="dxa"/>
            <w:tcBorders>
              <w:top w:val="dotted" w:sz="4" w:space="0" w:color="auto"/>
              <w:left w:val="dotted" w:sz="4" w:space="0" w:color="auto"/>
              <w:bottom w:val="dotted" w:sz="4" w:space="0" w:color="auto"/>
              <w:right w:val="dotted" w:sz="4" w:space="0" w:color="auto"/>
            </w:tcBorders>
            <w:vAlign w:val="bottom"/>
          </w:tcPr>
          <w:p w14:paraId="211CE664" w14:textId="77777777" w:rsidR="00422330" w:rsidRDefault="00422330" w:rsidP="00422330">
            <w:pPr>
              <w:jc w:val="right"/>
              <w:rPr>
                <w:sz w:val="22"/>
                <w:szCs w:val="22"/>
              </w:rPr>
            </w:pPr>
            <w:r>
              <w:rPr>
                <w:sz w:val="22"/>
                <w:szCs w:val="22"/>
              </w:rPr>
              <w:t>8</w:t>
            </w:r>
            <w:r w:rsidR="00566302">
              <w:rPr>
                <w:sz w:val="22"/>
                <w:szCs w:val="22"/>
              </w:rPr>
              <w:t>2</w:t>
            </w:r>
          </w:p>
        </w:tc>
      </w:tr>
      <w:tr w:rsidR="00422330" w:rsidRPr="00B4094C" w14:paraId="3F56485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21FBD94" w14:textId="77777777" w:rsidR="00422330" w:rsidRPr="00262704" w:rsidRDefault="00422330" w:rsidP="00422330">
            <w:pPr>
              <w:jc w:val="center"/>
              <w:rPr>
                <w:sz w:val="22"/>
                <w:szCs w:val="22"/>
              </w:rPr>
            </w:pPr>
            <w:r>
              <w:rPr>
                <w:sz w:val="22"/>
                <w:szCs w:val="22"/>
              </w:rPr>
              <w:t>38.</w:t>
            </w:r>
          </w:p>
        </w:tc>
        <w:tc>
          <w:tcPr>
            <w:tcW w:w="8010" w:type="dxa"/>
            <w:tcBorders>
              <w:top w:val="dotted" w:sz="4" w:space="0" w:color="auto"/>
              <w:left w:val="dotted" w:sz="4" w:space="0" w:color="auto"/>
              <w:bottom w:val="dotted" w:sz="4" w:space="0" w:color="auto"/>
              <w:right w:val="dotted" w:sz="4" w:space="0" w:color="auto"/>
            </w:tcBorders>
            <w:vAlign w:val="bottom"/>
          </w:tcPr>
          <w:p w14:paraId="16B88227" w14:textId="77777777" w:rsidR="00422330" w:rsidRPr="00AF60DD" w:rsidRDefault="00422330" w:rsidP="00422330">
            <w:pPr>
              <w:rPr>
                <w:sz w:val="22"/>
                <w:szCs w:val="22"/>
              </w:rPr>
            </w:pPr>
            <w:r w:rsidRPr="00AF60DD">
              <w:rPr>
                <w:sz w:val="22"/>
                <w:szCs w:val="22"/>
              </w:rPr>
              <w:t>Прочая обслуживающая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3F65CC2A" w14:textId="77777777" w:rsidR="00422330" w:rsidRDefault="00422330" w:rsidP="00422330">
            <w:pPr>
              <w:jc w:val="right"/>
              <w:rPr>
                <w:sz w:val="22"/>
                <w:szCs w:val="22"/>
              </w:rPr>
            </w:pPr>
            <w:r>
              <w:rPr>
                <w:sz w:val="22"/>
                <w:szCs w:val="22"/>
              </w:rPr>
              <w:t>8</w:t>
            </w:r>
            <w:r w:rsidR="00566302">
              <w:rPr>
                <w:sz w:val="22"/>
                <w:szCs w:val="22"/>
              </w:rPr>
              <w:t>3</w:t>
            </w:r>
          </w:p>
        </w:tc>
      </w:tr>
      <w:tr w:rsidR="00C02EC1" w:rsidRPr="00B4094C" w14:paraId="1487DDA5" w14:textId="77777777" w:rsidTr="006D40E4">
        <w:trPr>
          <w:cantSplit/>
        </w:trPr>
        <w:tc>
          <w:tcPr>
            <w:tcW w:w="851" w:type="dxa"/>
            <w:tcBorders>
              <w:bottom w:val="dotted" w:sz="4" w:space="0" w:color="auto"/>
            </w:tcBorders>
            <w:vAlign w:val="bottom"/>
          </w:tcPr>
          <w:p w14:paraId="6C230135" w14:textId="77777777" w:rsidR="00C02EC1" w:rsidRPr="00791B91" w:rsidRDefault="00C02EC1" w:rsidP="00C02EC1">
            <w:pPr>
              <w:spacing w:before="40" w:after="40"/>
              <w:jc w:val="center"/>
              <w:rPr>
                <w:b/>
                <w:sz w:val="22"/>
                <w:szCs w:val="22"/>
              </w:rPr>
            </w:pPr>
            <w:r w:rsidRPr="00791B91">
              <w:rPr>
                <w:b/>
                <w:sz w:val="22"/>
                <w:szCs w:val="22"/>
                <w:lang w:val="en-US"/>
              </w:rPr>
              <w:t>II</w:t>
            </w:r>
            <w:r w:rsidRPr="00791B91">
              <w:rPr>
                <w:b/>
                <w:sz w:val="22"/>
                <w:szCs w:val="22"/>
              </w:rPr>
              <w:t>.Б</w:t>
            </w:r>
          </w:p>
        </w:tc>
        <w:tc>
          <w:tcPr>
            <w:tcW w:w="8010" w:type="dxa"/>
            <w:tcBorders>
              <w:bottom w:val="dotted" w:sz="4" w:space="0" w:color="auto"/>
            </w:tcBorders>
            <w:vAlign w:val="bottom"/>
          </w:tcPr>
          <w:p w14:paraId="15F23DE6" w14:textId="77777777" w:rsidR="00C02EC1" w:rsidRPr="00791B91" w:rsidRDefault="00C02EC1" w:rsidP="00C02EC1">
            <w:pPr>
              <w:spacing w:before="40" w:after="40"/>
              <w:rPr>
                <w:b/>
                <w:sz w:val="22"/>
                <w:szCs w:val="22"/>
              </w:rPr>
            </w:pPr>
            <w:r w:rsidRPr="00791B91">
              <w:rPr>
                <w:b/>
                <w:sz w:val="22"/>
                <w:szCs w:val="22"/>
              </w:rPr>
              <w:t xml:space="preserve">Активы, обязательства и капитал </w:t>
            </w:r>
            <w:r w:rsidRPr="00275394">
              <w:rPr>
                <w:b/>
                <w:sz w:val="22"/>
                <w:szCs w:val="22"/>
              </w:rPr>
              <w:t xml:space="preserve">крупных и средних </w:t>
            </w:r>
            <w:r w:rsidRPr="00791B91">
              <w:rPr>
                <w:b/>
                <w:sz w:val="22"/>
                <w:szCs w:val="22"/>
              </w:rPr>
              <w:t>предприятий</w:t>
            </w:r>
          </w:p>
        </w:tc>
        <w:tc>
          <w:tcPr>
            <w:tcW w:w="850" w:type="dxa"/>
            <w:tcBorders>
              <w:bottom w:val="dotted" w:sz="4" w:space="0" w:color="auto"/>
            </w:tcBorders>
            <w:vAlign w:val="bottom"/>
          </w:tcPr>
          <w:p w14:paraId="093D6CE9" w14:textId="77777777" w:rsidR="00C02EC1" w:rsidRPr="00791B91" w:rsidRDefault="00C02EC1" w:rsidP="00C02EC1">
            <w:pPr>
              <w:spacing w:before="40" w:after="40"/>
              <w:jc w:val="center"/>
              <w:rPr>
                <w:b/>
                <w:sz w:val="22"/>
                <w:szCs w:val="22"/>
              </w:rPr>
            </w:pPr>
          </w:p>
        </w:tc>
      </w:tr>
      <w:tr w:rsidR="00C02EC1" w:rsidRPr="00B4094C" w14:paraId="7EE7655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B4EC2DB" w14:textId="77777777" w:rsidR="00C02EC1" w:rsidRPr="00630D3B" w:rsidRDefault="00C02EC1" w:rsidP="00C02EC1">
            <w:pPr>
              <w:jc w:val="center"/>
              <w:rPr>
                <w:b/>
                <w:sz w:val="22"/>
                <w:szCs w:val="22"/>
              </w:rPr>
            </w:pPr>
            <w:r w:rsidRPr="00630D3B">
              <w:rPr>
                <w:bCs/>
                <w:sz w:val="22"/>
                <w:szCs w:val="22"/>
              </w:rPr>
              <w:t>1</w:t>
            </w:r>
            <w:r w:rsidRPr="00630D3B">
              <w:rPr>
                <w:b/>
                <w:sz w:val="22"/>
                <w:szCs w:val="22"/>
              </w:rPr>
              <w:t>.</w:t>
            </w:r>
          </w:p>
        </w:tc>
        <w:tc>
          <w:tcPr>
            <w:tcW w:w="8010" w:type="dxa"/>
            <w:tcBorders>
              <w:top w:val="dotted" w:sz="4" w:space="0" w:color="auto"/>
              <w:left w:val="dotted" w:sz="4" w:space="0" w:color="auto"/>
              <w:bottom w:val="dotted" w:sz="4" w:space="0" w:color="auto"/>
              <w:right w:val="dotted" w:sz="4" w:space="0" w:color="auto"/>
            </w:tcBorders>
            <w:vAlign w:val="bottom"/>
          </w:tcPr>
          <w:p w14:paraId="57962313" w14:textId="77777777" w:rsidR="00C02EC1" w:rsidRPr="00630D3B" w:rsidRDefault="00C02EC1" w:rsidP="00C02EC1">
            <w:pPr>
              <w:rPr>
                <w:sz w:val="22"/>
                <w:szCs w:val="22"/>
              </w:rPr>
            </w:pPr>
            <w:r w:rsidRPr="00630D3B">
              <w:rPr>
                <w:sz w:val="22"/>
                <w:szCs w:val="22"/>
              </w:rPr>
              <w:t>Активы, обязательства и капитал предприятий</w:t>
            </w:r>
          </w:p>
        </w:tc>
        <w:tc>
          <w:tcPr>
            <w:tcW w:w="850" w:type="dxa"/>
            <w:tcBorders>
              <w:top w:val="dotted" w:sz="4" w:space="0" w:color="auto"/>
              <w:left w:val="dotted" w:sz="4" w:space="0" w:color="auto"/>
              <w:bottom w:val="dotted" w:sz="4" w:space="0" w:color="auto"/>
              <w:right w:val="dotted" w:sz="4" w:space="0" w:color="auto"/>
            </w:tcBorders>
            <w:vAlign w:val="bottom"/>
          </w:tcPr>
          <w:p w14:paraId="35CC6FBD" w14:textId="77777777" w:rsidR="00C02EC1" w:rsidRPr="00974E43" w:rsidRDefault="00C02EC1" w:rsidP="00422330">
            <w:pPr>
              <w:jc w:val="right"/>
              <w:rPr>
                <w:sz w:val="22"/>
                <w:szCs w:val="22"/>
              </w:rPr>
            </w:pPr>
            <w:r w:rsidRPr="00630D3B">
              <w:rPr>
                <w:sz w:val="22"/>
                <w:szCs w:val="22"/>
              </w:rPr>
              <w:t>8</w:t>
            </w:r>
            <w:r w:rsidR="00566302">
              <w:rPr>
                <w:sz w:val="22"/>
                <w:szCs w:val="22"/>
              </w:rPr>
              <w:t>4</w:t>
            </w:r>
          </w:p>
        </w:tc>
      </w:tr>
      <w:tr w:rsidR="00C02EC1" w:rsidRPr="00B4094C" w14:paraId="74A0B44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E27F04F" w14:textId="77777777" w:rsidR="00C02EC1" w:rsidRPr="00262704" w:rsidRDefault="00C02EC1" w:rsidP="00C02EC1">
            <w:pPr>
              <w:jc w:val="center"/>
              <w:rPr>
                <w:sz w:val="22"/>
                <w:szCs w:val="22"/>
              </w:rPr>
            </w:pPr>
            <w:r w:rsidRPr="00262704">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2D3ACC9C" w14:textId="77777777" w:rsidR="00C02EC1" w:rsidRPr="00791B91" w:rsidRDefault="00C02EC1" w:rsidP="00C02EC1">
            <w:pPr>
              <w:rPr>
                <w:sz w:val="22"/>
                <w:szCs w:val="22"/>
              </w:rPr>
            </w:pPr>
            <w:r w:rsidRPr="00791B91">
              <w:rPr>
                <w:sz w:val="22"/>
                <w:szCs w:val="22"/>
              </w:rPr>
              <w:t>Активы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43C84235" w14:textId="77777777" w:rsidR="00C02EC1" w:rsidRPr="00974E43" w:rsidRDefault="00C02EC1" w:rsidP="00422330">
            <w:pPr>
              <w:jc w:val="right"/>
              <w:rPr>
                <w:sz w:val="22"/>
                <w:szCs w:val="22"/>
              </w:rPr>
            </w:pPr>
            <w:r>
              <w:rPr>
                <w:sz w:val="22"/>
                <w:szCs w:val="22"/>
              </w:rPr>
              <w:t>8</w:t>
            </w:r>
            <w:r w:rsidR="00566302">
              <w:rPr>
                <w:sz w:val="22"/>
                <w:szCs w:val="22"/>
              </w:rPr>
              <w:t>5</w:t>
            </w:r>
          </w:p>
        </w:tc>
      </w:tr>
      <w:tr w:rsidR="00422330" w:rsidRPr="00B4094C" w14:paraId="05B2406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5432185C" w14:textId="77777777" w:rsidR="00422330" w:rsidRPr="00262704" w:rsidRDefault="00422330" w:rsidP="00422330">
            <w:pPr>
              <w:jc w:val="center"/>
              <w:rPr>
                <w:sz w:val="22"/>
                <w:szCs w:val="22"/>
              </w:rPr>
            </w:pPr>
            <w:r w:rsidRPr="00262704">
              <w:rPr>
                <w:sz w:val="22"/>
                <w:szCs w:val="22"/>
              </w:rPr>
              <w:t>3.</w:t>
            </w:r>
          </w:p>
        </w:tc>
        <w:tc>
          <w:tcPr>
            <w:tcW w:w="8010" w:type="dxa"/>
            <w:tcBorders>
              <w:top w:val="dotted" w:sz="4" w:space="0" w:color="auto"/>
              <w:left w:val="dotted" w:sz="4" w:space="0" w:color="auto"/>
              <w:bottom w:val="dotted" w:sz="4" w:space="0" w:color="auto"/>
              <w:right w:val="dotted" w:sz="4" w:space="0" w:color="auto"/>
            </w:tcBorders>
          </w:tcPr>
          <w:p w14:paraId="20DD5D5C" w14:textId="77777777" w:rsidR="00422330" w:rsidRPr="006A211C" w:rsidRDefault="00422330" w:rsidP="00422330">
            <w:pPr>
              <w:rPr>
                <w:sz w:val="22"/>
                <w:szCs w:val="22"/>
              </w:rPr>
            </w:pPr>
            <w:r w:rsidRPr="006A211C">
              <w:rPr>
                <w:sz w:val="22"/>
                <w:szCs w:val="22"/>
              </w:rPr>
              <w:t>Сельское хозяйство, лесное хозяйство и рыболовство</w:t>
            </w:r>
          </w:p>
        </w:tc>
        <w:tc>
          <w:tcPr>
            <w:tcW w:w="850" w:type="dxa"/>
            <w:tcBorders>
              <w:top w:val="dotted" w:sz="4" w:space="0" w:color="auto"/>
              <w:left w:val="dotted" w:sz="4" w:space="0" w:color="auto"/>
              <w:bottom w:val="dotted" w:sz="4" w:space="0" w:color="auto"/>
              <w:right w:val="dotted" w:sz="4" w:space="0" w:color="auto"/>
            </w:tcBorders>
            <w:vAlign w:val="bottom"/>
          </w:tcPr>
          <w:p w14:paraId="67536763" w14:textId="77777777" w:rsidR="00422330" w:rsidRPr="00974E43" w:rsidRDefault="00422330" w:rsidP="00422330">
            <w:pPr>
              <w:jc w:val="right"/>
              <w:rPr>
                <w:sz w:val="22"/>
                <w:szCs w:val="22"/>
              </w:rPr>
            </w:pPr>
            <w:r w:rsidRPr="00630D3B">
              <w:rPr>
                <w:sz w:val="22"/>
                <w:szCs w:val="22"/>
              </w:rPr>
              <w:t>8</w:t>
            </w:r>
            <w:r w:rsidR="00566302">
              <w:rPr>
                <w:sz w:val="22"/>
                <w:szCs w:val="22"/>
              </w:rPr>
              <w:t>6</w:t>
            </w:r>
          </w:p>
        </w:tc>
      </w:tr>
      <w:tr w:rsidR="00566302" w:rsidRPr="00B4094C" w14:paraId="7FAB661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25E2197" w14:textId="77777777" w:rsidR="00566302" w:rsidRPr="00262704" w:rsidRDefault="00566302" w:rsidP="00566302">
            <w:pPr>
              <w:jc w:val="center"/>
              <w:rPr>
                <w:sz w:val="22"/>
                <w:szCs w:val="22"/>
              </w:rPr>
            </w:pPr>
            <w:r w:rsidRPr="00262704">
              <w:rPr>
                <w:sz w:val="22"/>
                <w:szCs w:val="22"/>
              </w:rPr>
              <w:t>4.</w:t>
            </w:r>
          </w:p>
        </w:tc>
        <w:tc>
          <w:tcPr>
            <w:tcW w:w="8010" w:type="dxa"/>
            <w:tcBorders>
              <w:top w:val="dotted" w:sz="4" w:space="0" w:color="auto"/>
              <w:left w:val="dotted" w:sz="4" w:space="0" w:color="auto"/>
              <w:bottom w:val="dotted" w:sz="4" w:space="0" w:color="auto"/>
              <w:right w:val="dotted" w:sz="4" w:space="0" w:color="auto"/>
            </w:tcBorders>
            <w:vAlign w:val="bottom"/>
          </w:tcPr>
          <w:p w14:paraId="103B53BB" w14:textId="77777777" w:rsidR="00566302" w:rsidRPr="006A211C" w:rsidRDefault="00566302" w:rsidP="00566302">
            <w:pPr>
              <w:rPr>
                <w:sz w:val="22"/>
                <w:szCs w:val="22"/>
              </w:rPr>
            </w:pPr>
            <w:r w:rsidRPr="006A211C">
              <w:rPr>
                <w:sz w:val="22"/>
                <w:szCs w:val="22"/>
              </w:rPr>
              <w:t>Добыча полезных ископаемых</w:t>
            </w:r>
          </w:p>
        </w:tc>
        <w:tc>
          <w:tcPr>
            <w:tcW w:w="850" w:type="dxa"/>
            <w:tcBorders>
              <w:top w:val="dotted" w:sz="4" w:space="0" w:color="auto"/>
              <w:left w:val="dotted" w:sz="4" w:space="0" w:color="auto"/>
              <w:bottom w:val="dotted" w:sz="4" w:space="0" w:color="auto"/>
              <w:right w:val="dotted" w:sz="4" w:space="0" w:color="auto"/>
            </w:tcBorders>
            <w:vAlign w:val="bottom"/>
          </w:tcPr>
          <w:p w14:paraId="4F07F769" w14:textId="77777777" w:rsidR="00566302" w:rsidRPr="00566302" w:rsidRDefault="00566302" w:rsidP="00566302">
            <w:pPr>
              <w:jc w:val="right"/>
              <w:rPr>
                <w:sz w:val="22"/>
                <w:szCs w:val="22"/>
                <w:highlight w:val="yellow"/>
              </w:rPr>
            </w:pPr>
            <w:r>
              <w:rPr>
                <w:sz w:val="22"/>
                <w:szCs w:val="22"/>
              </w:rPr>
              <w:t>87</w:t>
            </w:r>
          </w:p>
        </w:tc>
      </w:tr>
      <w:tr w:rsidR="00566302" w:rsidRPr="00B4094C" w14:paraId="5376EE5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D7940BF" w14:textId="77777777" w:rsidR="00566302" w:rsidRPr="00262704" w:rsidRDefault="00566302" w:rsidP="00566302">
            <w:pPr>
              <w:jc w:val="center"/>
              <w:rPr>
                <w:sz w:val="22"/>
                <w:szCs w:val="22"/>
              </w:rPr>
            </w:pPr>
            <w:r w:rsidRPr="00262704">
              <w:rPr>
                <w:sz w:val="22"/>
                <w:szCs w:val="22"/>
              </w:rPr>
              <w:t>5.</w:t>
            </w:r>
          </w:p>
        </w:tc>
        <w:tc>
          <w:tcPr>
            <w:tcW w:w="8010" w:type="dxa"/>
            <w:tcBorders>
              <w:top w:val="dotted" w:sz="4" w:space="0" w:color="auto"/>
              <w:left w:val="dotted" w:sz="4" w:space="0" w:color="auto"/>
              <w:bottom w:val="dotted" w:sz="4" w:space="0" w:color="auto"/>
              <w:right w:val="dotted" w:sz="4" w:space="0" w:color="auto"/>
            </w:tcBorders>
            <w:vAlign w:val="bottom"/>
          </w:tcPr>
          <w:p w14:paraId="5FB5D3E6" w14:textId="77777777" w:rsidR="00566302" w:rsidRPr="006A211C" w:rsidRDefault="00566302" w:rsidP="00566302">
            <w:pPr>
              <w:rPr>
                <w:sz w:val="22"/>
                <w:szCs w:val="22"/>
              </w:rPr>
            </w:pPr>
            <w:r w:rsidRPr="006A211C">
              <w:rPr>
                <w:sz w:val="22"/>
                <w:szCs w:val="22"/>
              </w:rPr>
              <w:t>Обрабатывающие производства</w:t>
            </w:r>
          </w:p>
        </w:tc>
        <w:tc>
          <w:tcPr>
            <w:tcW w:w="850" w:type="dxa"/>
            <w:tcBorders>
              <w:top w:val="dotted" w:sz="4" w:space="0" w:color="auto"/>
              <w:left w:val="dotted" w:sz="4" w:space="0" w:color="auto"/>
              <w:bottom w:val="dotted" w:sz="4" w:space="0" w:color="auto"/>
              <w:right w:val="dotted" w:sz="4" w:space="0" w:color="auto"/>
            </w:tcBorders>
            <w:vAlign w:val="bottom"/>
          </w:tcPr>
          <w:p w14:paraId="5D8F09C7" w14:textId="77777777" w:rsidR="00566302" w:rsidRPr="00974E43" w:rsidRDefault="00566302" w:rsidP="00566302">
            <w:pPr>
              <w:jc w:val="right"/>
              <w:rPr>
                <w:sz w:val="22"/>
                <w:szCs w:val="22"/>
              </w:rPr>
            </w:pPr>
            <w:r>
              <w:rPr>
                <w:sz w:val="22"/>
                <w:szCs w:val="22"/>
              </w:rPr>
              <w:t>88</w:t>
            </w:r>
          </w:p>
        </w:tc>
      </w:tr>
      <w:tr w:rsidR="00566302" w:rsidRPr="00B4094C" w14:paraId="0F74B8C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4A31BD0" w14:textId="77777777" w:rsidR="00566302" w:rsidRPr="00262704" w:rsidRDefault="00566302" w:rsidP="00566302">
            <w:pPr>
              <w:jc w:val="center"/>
              <w:rPr>
                <w:sz w:val="22"/>
                <w:szCs w:val="22"/>
              </w:rPr>
            </w:pPr>
            <w:r w:rsidRPr="00262704">
              <w:rPr>
                <w:sz w:val="22"/>
                <w:szCs w:val="22"/>
              </w:rPr>
              <w:t>6.</w:t>
            </w:r>
          </w:p>
        </w:tc>
        <w:tc>
          <w:tcPr>
            <w:tcW w:w="8010" w:type="dxa"/>
            <w:tcBorders>
              <w:top w:val="dotted" w:sz="4" w:space="0" w:color="auto"/>
              <w:left w:val="dotted" w:sz="4" w:space="0" w:color="auto"/>
              <w:bottom w:val="dotted" w:sz="4" w:space="0" w:color="auto"/>
              <w:right w:val="dotted" w:sz="4" w:space="0" w:color="auto"/>
            </w:tcBorders>
            <w:vAlign w:val="bottom"/>
          </w:tcPr>
          <w:p w14:paraId="506EAC9D" w14:textId="77777777" w:rsidR="00566302" w:rsidRPr="006A211C" w:rsidRDefault="00566302" w:rsidP="00566302">
            <w:pPr>
              <w:ind w:firstLineChars="100" w:firstLine="220"/>
              <w:rPr>
                <w:sz w:val="22"/>
                <w:szCs w:val="22"/>
              </w:rPr>
            </w:pPr>
            <w:r w:rsidRPr="006A211C">
              <w:rPr>
                <w:sz w:val="22"/>
                <w:szCs w:val="22"/>
              </w:rPr>
              <w:t>Производство пищевых продуктов, включая напитки</w:t>
            </w:r>
          </w:p>
        </w:tc>
        <w:tc>
          <w:tcPr>
            <w:tcW w:w="850" w:type="dxa"/>
            <w:tcBorders>
              <w:top w:val="dotted" w:sz="4" w:space="0" w:color="auto"/>
              <w:left w:val="dotted" w:sz="4" w:space="0" w:color="auto"/>
              <w:bottom w:val="dotted" w:sz="4" w:space="0" w:color="auto"/>
              <w:right w:val="dotted" w:sz="4" w:space="0" w:color="auto"/>
            </w:tcBorders>
            <w:vAlign w:val="bottom"/>
          </w:tcPr>
          <w:p w14:paraId="40E0E9C3" w14:textId="77777777" w:rsidR="00566302" w:rsidRPr="00974E43" w:rsidRDefault="00566302" w:rsidP="00566302">
            <w:pPr>
              <w:jc w:val="right"/>
              <w:rPr>
                <w:sz w:val="22"/>
                <w:szCs w:val="22"/>
              </w:rPr>
            </w:pPr>
            <w:r>
              <w:rPr>
                <w:sz w:val="22"/>
                <w:szCs w:val="22"/>
              </w:rPr>
              <w:t>89</w:t>
            </w:r>
          </w:p>
        </w:tc>
      </w:tr>
      <w:tr w:rsidR="00566302" w:rsidRPr="00B4094C" w14:paraId="34B1E44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BE27DF2" w14:textId="77777777" w:rsidR="00566302" w:rsidRPr="00262704" w:rsidRDefault="00566302" w:rsidP="00566302">
            <w:pPr>
              <w:jc w:val="center"/>
              <w:rPr>
                <w:sz w:val="22"/>
                <w:szCs w:val="22"/>
              </w:rPr>
            </w:pPr>
            <w:r w:rsidRPr="00262704">
              <w:rPr>
                <w:sz w:val="22"/>
                <w:szCs w:val="22"/>
              </w:rPr>
              <w:t>7.</w:t>
            </w:r>
          </w:p>
        </w:tc>
        <w:tc>
          <w:tcPr>
            <w:tcW w:w="8010" w:type="dxa"/>
            <w:tcBorders>
              <w:top w:val="dotted" w:sz="4" w:space="0" w:color="auto"/>
              <w:left w:val="dotted" w:sz="4" w:space="0" w:color="auto"/>
              <w:bottom w:val="dotted" w:sz="4" w:space="0" w:color="auto"/>
              <w:right w:val="dotted" w:sz="4" w:space="0" w:color="auto"/>
            </w:tcBorders>
            <w:vAlign w:val="bottom"/>
          </w:tcPr>
          <w:p w14:paraId="0B066EDB" w14:textId="77777777" w:rsidR="00566302" w:rsidRPr="006A211C" w:rsidRDefault="00566302" w:rsidP="00566302">
            <w:pPr>
              <w:ind w:firstLineChars="100" w:firstLine="220"/>
              <w:rPr>
                <w:sz w:val="22"/>
                <w:szCs w:val="22"/>
              </w:rPr>
            </w:pPr>
            <w:r w:rsidRPr="006A211C">
              <w:rPr>
                <w:sz w:val="22"/>
                <w:szCs w:val="22"/>
              </w:rPr>
              <w:t>Производство табачных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10D7750B" w14:textId="77777777" w:rsidR="00566302" w:rsidRPr="00974E43" w:rsidRDefault="00566302" w:rsidP="00566302">
            <w:pPr>
              <w:jc w:val="right"/>
              <w:rPr>
                <w:sz w:val="22"/>
                <w:szCs w:val="22"/>
              </w:rPr>
            </w:pPr>
            <w:r>
              <w:rPr>
                <w:sz w:val="22"/>
                <w:szCs w:val="22"/>
              </w:rPr>
              <w:t>90</w:t>
            </w:r>
          </w:p>
        </w:tc>
      </w:tr>
      <w:tr w:rsidR="00566302" w:rsidRPr="00B4094C" w14:paraId="06064FC6"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78FB4B0" w14:textId="77777777" w:rsidR="00566302" w:rsidRPr="00262704" w:rsidRDefault="00566302" w:rsidP="00566302">
            <w:pPr>
              <w:jc w:val="center"/>
              <w:rPr>
                <w:sz w:val="22"/>
                <w:szCs w:val="22"/>
              </w:rPr>
            </w:pPr>
            <w:r w:rsidRPr="00262704">
              <w:rPr>
                <w:sz w:val="22"/>
                <w:szCs w:val="22"/>
              </w:rPr>
              <w:t>8.</w:t>
            </w:r>
          </w:p>
        </w:tc>
        <w:tc>
          <w:tcPr>
            <w:tcW w:w="8010" w:type="dxa"/>
            <w:tcBorders>
              <w:top w:val="dotted" w:sz="4" w:space="0" w:color="auto"/>
              <w:left w:val="dotted" w:sz="4" w:space="0" w:color="auto"/>
              <w:bottom w:val="dotted" w:sz="4" w:space="0" w:color="auto"/>
              <w:right w:val="dotted" w:sz="4" w:space="0" w:color="auto"/>
            </w:tcBorders>
            <w:vAlign w:val="bottom"/>
          </w:tcPr>
          <w:p w14:paraId="4F139A8E" w14:textId="77777777" w:rsidR="00566302" w:rsidRPr="006A211C" w:rsidRDefault="00566302" w:rsidP="00566302">
            <w:pPr>
              <w:ind w:firstLineChars="100" w:firstLine="220"/>
              <w:rPr>
                <w:sz w:val="22"/>
                <w:szCs w:val="22"/>
              </w:rPr>
            </w:pPr>
            <w:r w:rsidRPr="006A211C">
              <w:rPr>
                <w:sz w:val="22"/>
                <w:szCs w:val="22"/>
              </w:rPr>
              <w:t xml:space="preserve">Текстильное производство; производство одежды и обуви, кожи </w:t>
            </w:r>
          </w:p>
          <w:p w14:paraId="3E1D1287" w14:textId="77777777" w:rsidR="00566302" w:rsidRPr="006A211C" w:rsidRDefault="00566302" w:rsidP="00566302">
            <w:pPr>
              <w:ind w:firstLineChars="100" w:firstLine="220"/>
              <w:rPr>
                <w:sz w:val="22"/>
                <w:szCs w:val="22"/>
              </w:rPr>
            </w:pPr>
            <w:r w:rsidRPr="00AF60DD">
              <w:rPr>
                <w:sz w:val="22"/>
                <w:szCs w:val="22"/>
              </w:rPr>
              <w:t xml:space="preserve">   </w:t>
            </w:r>
            <w:r w:rsidRPr="006A211C">
              <w:rPr>
                <w:sz w:val="22"/>
                <w:szCs w:val="22"/>
              </w:rPr>
              <w:t>и прочих кожаных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7C5C8FD1" w14:textId="77777777" w:rsidR="00566302" w:rsidRPr="00974E43" w:rsidRDefault="00566302" w:rsidP="00566302">
            <w:pPr>
              <w:jc w:val="right"/>
              <w:rPr>
                <w:sz w:val="22"/>
                <w:szCs w:val="22"/>
              </w:rPr>
            </w:pPr>
            <w:r>
              <w:rPr>
                <w:sz w:val="22"/>
                <w:szCs w:val="22"/>
              </w:rPr>
              <w:t>91</w:t>
            </w:r>
          </w:p>
        </w:tc>
      </w:tr>
      <w:tr w:rsidR="00566302" w:rsidRPr="00B4094C" w14:paraId="0E66CC3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B2F025F" w14:textId="77777777" w:rsidR="00566302" w:rsidRPr="00262704" w:rsidRDefault="00566302" w:rsidP="00566302">
            <w:pPr>
              <w:jc w:val="center"/>
              <w:rPr>
                <w:sz w:val="22"/>
                <w:szCs w:val="22"/>
              </w:rPr>
            </w:pPr>
            <w:r w:rsidRPr="00262704">
              <w:rPr>
                <w:sz w:val="22"/>
                <w:szCs w:val="22"/>
              </w:rPr>
              <w:t>9.</w:t>
            </w:r>
          </w:p>
        </w:tc>
        <w:tc>
          <w:tcPr>
            <w:tcW w:w="8010" w:type="dxa"/>
            <w:tcBorders>
              <w:top w:val="dotted" w:sz="4" w:space="0" w:color="auto"/>
              <w:left w:val="dotted" w:sz="4" w:space="0" w:color="auto"/>
              <w:bottom w:val="dotted" w:sz="4" w:space="0" w:color="auto"/>
              <w:right w:val="dotted" w:sz="4" w:space="0" w:color="auto"/>
            </w:tcBorders>
            <w:vAlign w:val="bottom"/>
          </w:tcPr>
          <w:p w14:paraId="157ACD22" w14:textId="77777777" w:rsidR="00566302" w:rsidRPr="006A211C" w:rsidRDefault="00566302" w:rsidP="00566302">
            <w:pPr>
              <w:ind w:firstLineChars="100" w:firstLine="220"/>
              <w:rPr>
                <w:sz w:val="22"/>
                <w:szCs w:val="22"/>
              </w:rPr>
            </w:pPr>
            <w:r w:rsidRPr="006A211C">
              <w:rPr>
                <w:sz w:val="22"/>
                <w:szCs w:val="22"/>
              </w:rPr>
              <w:t>Производство деревянных и бумажных изделий; полиграфическая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231C43EE" w14:textId="77777777" w:rsidR="00566302" w:rsidRPr="00974E43" w:rsidRDefault="00566302" w:rsidP="00566302">
            <w:pPr>
              <w:jc w:val="right"/>
              <w:rPr>
                <w:sz w:val="22"/>
                <w:szCs w:val="22"/>
              </w:rPr>
            </w:pPr>
            <w:r>
              <w:rPr>
                <w:sz w:val="22"/>
                <w:szCs w:val="22"/>
              </w:rPr>
              <w:t>92</w:t>
            </w:r>
          </w:p>
        </w:tc>
      </w:tr>
      <w:tr w:rsidR="00566302" w:rsidRPr="00B4094C" w14:paraId="58603A64"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8B624A4" w14:textId="77777777" w:rsidR="00566302" w:rsidRPr="00262704" w:rsidRDefault="00566302" w:rsidP="00566302">
            <w:pPr>
              <w:jc w:val="center"/>
              <w:rPr>
                <w:sz w:val="22"/>
                <w:szCs w:val="22"/>
              </w:rPr>
            </w:pPr>
            <w:r w:rsidRPr="00262704">
              <w:rPr>
                <w:sz w:val="22"/>
                <w:szCs w:val="22"/>
              </w:rPr>
              <w:t>10.</w:t>
            </w:r>
          </w:p>
        </w:tc>
        <w:tc>
          <w:tcPr>
            <w:tcW w:w="8010" w:type="dxa"/>
            <w:tcBorders>
              <w:top w:val="dotted" w:sz="4" w:space="0" w:color="auto"/>
              <w:left w:val="dotted" w:sz="4" w:space="0" w:color="auto"/>
              <w:bottom w:val="dotted" w:sz="4" w:space="0" w:color="auto"/>
              <w:right w:val="dotted" w:sz="4" w:space="0" w:color="auto"/>
            </w:tcBorders>
            <w:vAlign w:val="bottom"/>
          </w:tcPr>
          <w:p w14:paraId="1EA8714F" w14:textId="77777777" w:rsidR="00566302" w:rsidRPr="006A211C" w:rsidRDefault="00566302" w:rsidP="00566302">
            <w:pPr>
              <w:ind w:firstLineChars="100" w:firstLine="220"/>
              <w:rPr>
                <w:sz w:val="22"/>
                <w:szCs w:val="22"/>
              </w:rPr>
            </w:pPr>
            <w:r w:rsidRPr="006A211C">
              <w:rPr>
                <w:sz w:val="22"/>
                <w:szCs w:val="22"/>
              </w:rPr>
              <w:t>Производство кокса и очищенных нефтепродуктов</w:t>
            </w:r>
          </w:p>
        </w:tc>
        <w:tc>
          <w:tcPr>
            <w:tcW w:w="850" w:type="dxa"/>
            <w:tcBorders>
              <w:top w:val="dotted" w:sz="4" w:space="0" w:color="auto"/>
              <w:left w:val="dotted" w:sz="4" w:space="0" w:color="auto"/>
              <w:bottom w:val="dotted" w:sz="4" w:space="0" w:color="auto"/>
              <w:right w:val="dotted" w:sz="4" w:space="0" w:color="auto"/>
            </w:tcBorders>
            <w:vAlign w:val="bottom"/>
          </w:tcPr>
          <w:p w14:paraId="3F0FB359" w14:textId="77777777" w:rsidR="00566302" w:rsidRPr="00974E43" w:rsidRDefault="00566302" w:rsidP="00566302">
            <w:pPr>
              <w:jc w:val="right"/>
              <w:rPr>
                <w:sz w:val="22"/>
                <w:szCs w:val="22"/>
              </w:rPr>
            </w:pPr>
            <w:r>
              <w:rPr>
                <w:sz w:val="22"/>
                <w:szCs w:val="22"/>
              </w:rPr>
              <w:t>93</w:t>
            </w:r>
          </w:p>
        </w:tc>
      </w:tr>
      <w:tr w:rsidR="00566302" w:rsidRPr="00B4094C" w14:paraId="35983A7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EACFF17" w14:textId="77777777" w:rsidR="00566302" w:rsidRPr="00262704" w:rsidRDefault="00566302" w:rsidP="00566302">
            <w:pPr>
              <w:jc w:val="center"/>
              <w:rPr>
                <w:sz w:val="22"/>
                <w:szCs w:val="22"/>
              </w:rPr>
            </w:pPr>
            <w:r w:rsidRPr="00262704">
              <w:rPr>
                <w:sz w:val="22"/>
                <w:szCs w:val="22"/>
              </w:rPr>
              <w:t>11.</w:t>
            </w:r>
          </w:p>
        </w:tc>
        <w:tc>
          <w:tcPr>
            <w:tcW w:w="8010" w:type="dxa"/>
            <w:tcBorders>
              <w:top w:val="dotted" w:sz="4" w:space="0" w:color="auto"/>
              <w:left w:val="dotted" w:sz="4" w:space="0" w:color="auto"/>
              <w:bottom w:val="dotted" w:sz="4" w:space="0" w:color="auto"/>
              <w:right w:val="dotted" w:sz="4" w:space="0" w:color="auto"/>
            </w:tcBorders>
            <w:vAlign w:val="bottom"/>
          </w:tcPr>
          <w:p w14:paraId="4DC323B8" w14:textId="77777777" w:rsidR="00566302" w:rsidRPr="006A211C" w:rsidRDefault="00566302" w:rsidP="00566302">
            <w:pPr>
              <w:ind w:firstLineChars="100" w:firstLine="220"/>
              <w:rPr>
                <w:sz w:val="22"/>
                <w:szCs w:val="22"/>
              </w:rPr>
            </w:pPr>
            <w:r w:rsidRPr="006A211C">
              <w:rPr>
                <w:sz w:val="22"/>
                <w:szCs w:val="22"/>
              </w:rPr>
              <w:t>Производство химической продукции</w:t>
            </w:r>
          </w:p>
        </w:tc>
        <w:tc>
          <w:tcPr>
            <w:tcW w:w="850" w:type="dxa"/>
            <w:tcBorders>
              <w:top w:val="dotted" w:sz="4" w:space="0" w:color="auto"/>
              <w:left w:val="dotted" w:sz="4" w:space="0" w:color="auto"/>
              <w:bottom w:val="dotted" w:sz="4" w:space="0" w:color="auto"/>
              <w:right w:val="dotted" w:sz="4" w:space="0" w:color="auto"/>
            </w:tcBorders>
            <w:vAlign w:val="bottom"/>
          </w:tcPr>
          <w:p w14:paraId="523E282D" w14:textId="77777777" w:rsidR="00566302" w:rsidRPr="00974E43" w:rsidRDefault="00566302" w:rsidP="00566302">
            <w:pPr>
              <w:jc w:val="right"/>
              <w:rPr>
                <w:sz w:val="22"/>
                <w:szCs w:val="22"/>
              </w:rPr>
            </w:pPr>
            <w:r>
              <w:rPr>
                <w:sz w:val="22"/>
                <w:szCs w:val="22"/>
              </w:rPr>
              <w:t>94</w:t>
            </w:r>
          </w:p>
        </w:tc>
      </w:tr>
      <w:tr w:rsidR="00566302" w:rsidRPr="00B4094C" w14:paraId="4B01306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C0895B8" w14:textId="77777777" w:rsidR="00566302" w:rsidRPr="00262704" w:rsidRDefault="00566302" w:rsidP="00566302">
            <w:pPr>
              <w:jc w:val="center"/>
              <w:rPr>
                <w:sz w:val="22"/>
                <w:szCs w:val="22"/>
              </w:rPr>
            </w:pPr>
            <w:r w:rsidRPr="00262704">
              <w:rPr>
                <w:sz w:val="22"/>
                <w:szCs w:val="22"/>
              </w:rPr>
              <w:t>12.</w:t>
            </w:r>
          </w:p>
        </w:tc>
        <w:tc>
          <w:tcPr>
            <w:tcW w:w="8010" w:type="dxa"/>
            <w:tcBorders>
              <w:top w:val="dotted" w:sz="4" w:space="0" w:color="auto"/>
              <w:left w:val="dotted" w:sz="4" w:space="0" w:color="auto"/>
              <w:bottom w:val="dotted" w:sz="4" w:space="0" w:color="auto"/>
              <w:right w:val="dotted" w:sz="4" w:space="0" w:color="auto"/>
            </w:tcBorders>
            <w:vAlign w:val="bottom"/>
          </w:tcPr>
          <w:p w14:paraId="6064722F" w14:textId="77777777" w:rsidR="00566302" w:rsidRPr="006A211C" w:rsidRDefault="00566302" w:rsidP="00566302">
            <w:pPr>
              <w:ind w:firstLineChars="100" w:firstLine="220"/>
              <w:rPr>
                <w:sz w:val="22"/>
                <w:szCs w:val="22"/>
              </w:rPr>
            </w:pPr>
            <w:r w:rsidRPr="006A211C">
              <w:rPr>
                <w:sz w:val="22"/>
                <w:szCs w:val="22"/>
              </w:rPr>
              <w:t>Производство фармацевтической продукции</w:t>
            </w:r>
          </w:p>
        </w:tc>
        <w:tc>
          <w:tcPr>
            <w:tcW w:w="850" w:type="dxa"/>
            <w:tcBorders>
              <w:top w:val="dotted" w:sz="4" w:space="0" w:color="auto"/>
              <w:left w:val="dotted" w:sz="4" w:space="0" w:color="auto"/>
              <w:bottom w:val="dotted" w:sz="4" w:space="0" w:color="auto"/>
              <w:right w:val="dotted" w:sz="4" w:space="0" w:color="auto"/>
            </w:tcBorders>
            <w:vAlign w:val="bottom"/>
          </w:tcPr>
          <w:p w14:paraId="087D53B6" w14:textId="77777777" w:rsidR="00566302" w:rsidRPr="00974E43" w:rsidRDefault="00566302" w:rsidP="00566302">
            <w:pPr>
              <w:jc w:val="right"/>
              <w:rPr>
                <w:sz w:val="22"/>
                <w:szCs w:val="22"/>
              </w:rPr>
            </w:pPr>
            <w:r>
              <w:rPr>
                <w:sz w:val="22"/>
                <w:szCs w:val="22"/>
              </w:rPr>
              <w:t>95</w:t>
            </w:r>
          </w:p>
        </w:tc>
      </w:tr>
      <w:tr w:rsidR="00566302" w:rsidRPr="00B4094C" w14:paraId="65EE95A6"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7AABD9B" w14:textId="77777777" w:rsidR="00566302" w:rsidRPr="00262704" w:rsidRDefault="00566302" w:rsidP="00566302">
            <w:pPr>
              <w:jc w:val="center"/>
              <w:rPr>
                <w:sz w:val="22"/>
                <w:szCs w:val="22"/>
              </w:rPr>
            </w:pPr>
            <w:r w:rsidRPr="00262704">
              <w:rPr>
                <w:sz w:val="22"/>
                <w:szCs w:val="22"/>
              </w:rPr>
              <w:t>13.</w:t>
            </w:r>
          </w:p>
        </w:tc>
        <w:tc>
          <w:tcPr>
            <w:tcW w:w="8010" w:type="dxa"/>
            <w:tcBorders>
              <w:top w:val="dotted" w:sz="4" w:space="0" w:color="auto"/>
              <w:left w:val="dotted" w:sz="4" w:space="0" w:color="auto"/>
              <w:bottom w:val="dotted" w:sz="4" w:space="0" w:color="auto"/>
              <w:right w:val="dotted" w:sz="4" w:space="0" w:color="auto"/>
            </w:tcBorders>
            <w:vAlign w:val="bottom"/>
          </w:tcPr>
          <w:p w14:paraId="3C38A326" w14:textId="77777777" w:rsidR="00566302" w:rsidRPr="006A211C" w:rsidRDefault="00566302" w:rsidP="00566302">
            <w:pPr>
              <w:ind w:firstLineChars="100" w:firstLine="220"/>
              <w:rPr>
                <w:sz w:val="22"/>
                <w:szCs w:val="22"/>
              </w:rPr>
            </w:pPr>
            <w:r w:rsidRPr="006A211C">
              <w:rPr>
                <w:sz w:val="22"/>
                <w:szCs w:val="22"/>
              </w:rPr>
              <w:t>Производство резиновых и пластмассовых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63D7B95A" w14:textId="77777777" w:rsidR="00566302" w:rsidRPr="00974E43" w:rsidRDefault="00566302" w:rsidP="00566302">
            <w:pPr>
              <w:jc w:val="right"/>
              <w:rPr>
                <w:sz w:val="22"/>
                <w:szCs w:val="22"/>
              </w:rPr>
            </w:pPr>
            <w:r>
              <w:rPr>
                <w:sz w:val="22"/>
                <w:szCs w:val="22"/>
              </w:rPr>
              <w:t>96</w:t>
            </w:r>
          </w:p>
        </w:tc>
      </w:tr>
      <w:tr w:rsidR="00566302" w:rsidRPr="00B4094C" w14:paraId="5EA9EB5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CEFE6FC" w14:textId="77777777" w:rsidR="00566302" w:rsidRPr="00262704" w:rsidRDefault="00566302" w:rsidP="00566302">
            <w:pPr>
              <w:jc w:val="center"/>
              <w:rPr>
                <w:sz w:val="22"/>
                <w:szCs w:val="22"/>
              </w:rPr>
            </w:pPr>
            <w:r w:rsidRPr="00262704">
              <w:rPr>
                <w:sz w:val="22"/>
                <w:szCs w:val="22"/>
              </w:rPr>
              <w:t>14.</w:t>
            </w:r>
          </w:p>
        </w:tc>
        <w:tc>
          <w:tcPr>
            <w:tcW w:w="8010" w:type="dxa"/>
            <w:tcBorders>
              <w:top w:val="dotted" w:sz="4" w:space="0" w:color="auto"/>
              <w:left w:val="dotted" w:sz="4" w:space="0" w:color="auto"/>
              <w:bottom w:val="dotted" w:sz="4" w:space="0" w:color="auto"/>
              <w:right w:val="dotted" w:sz="4" w:space="0" w:color="auto"/>
            </w:tcBorders>
            <w:vAlign w:val="bottom"/>
          </w:tcPr>
          <w:p w14:paraId="6A7D17AD" w14:textId="77777777" w:rsidR="00566302" w:rsidRPr="006A211C" w:rsidRDefault="00566302" w:rsidP="00566302">
            <w:pPr>
              <w:ind w:firstLineChars="100" w:firstLine="220"/>
              <w:rPr>
                <w:sz w:val="22"/>
                <w:szCs w:val="22"/>
              </w:rPr>
            </w:pPr>
            <w:r w:rsidRPr="006A211C">
              <w:rPr>
                <w:sz w:val="22"/>
                <w:szCs w:val="22"/>
              </w:rPr>
              <w:t>Производство неметаллических минеральных продуктов</w:t>
            </w:r>
          </w:p>
        </w:tc>
        <w:tc>
          <w:tcPr>
            <w:tcW w:w="850" w:type="dxa"/>
            <w:tcBorders>
              <w:top w:val="dotted" w:sz="4" w:space="0" w:color="auto"/>
              <w:left w:val="dotted" w:sz="4" w:space="0" w:color="auto"/>
              <w:bottom w:val="dotted" w:sz="4" w:space="0" w:color="auto"/>
              <w:right w:val="dotted" w:sz="4" w:space="0" w:color="auto"/>
            </w:tcBorders>
            <w:vAlign w:val="bottom"/>
          </w:tcPr>
          <w:p w14:paraId="5C0248A6" w14:textId="77777777" w:rsidR="00566302" w:rsidRPr="00974E43" w:rsidRDefault="00566302" w:rsidP="00566302">
            <w:pPr>
              <w:jc w:val="right"/>
              <w:rPr>
                <w:sz w:val="22"/>
                <w:szCs w:val="22"/>
              </w:rPr>
            </w:pPr>
            <w:r>
              <w:rPr>
                <w:sz w:val="22"/>
                <w:szCs w:val="22"/>
              </w:rPr>
              <w:t>97</w:t>
            </w:r>
          </w:p>
        </w:tc>
      </w:tr>
      <w:tr w:rsidR="00566302" w:rsidRPr="00B4094C" w14:paraId="25FDA2C1"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7B70735" w14:textId="77777777" w:rsidR="00566302" w:rsidRPr="00262704" w:rsidRDefault="00566302" w:rsidP="00566302">
            <w:pPr>
              <w:jc w:val="center"/>
              <w:rPr>
                <w:sz w:val="22"/>
                <w:szCs w:val="22"/>
              </w:rPr>
            </w:pPr>
            <w:r w:rsidRPr="00262704">
              <w:rPr>
                <w:sz w:val="22"/>
                <w:szCs w:val="22"/>
              </w:rPr>
              <w:t>15.</w:t>
            </w:r>
          </w:p>
        </w:tc>
        <w:tc>
          <w:tcPr>
            <w:tcW w:w="8010" w:type="dxa"/>
            <w:tcBorders>
              <w:top w:val="dotted" w:sz="4" w:space="0" w:color="auto"/>
              <w:left w:val="dotted" w:sz="4" w:space="0" w:color="auto"/>
              <w:bottom w:val="dotted" w:sz="4" w:space="0" w:color="auto"/>
              <w:right w:val="dotted" w:sz="4" w:space="0" w:color="auto"/>
            </w:tcBorders>
            <w:vAlign w:val="bottom"/>
          </w:tcPr>
          <w:p w14:paraId="039C4D7B" w14:textId="77777777" w:rsidR="00566302" w:rsidRPr="006A211C" w:rsidRDefault="00566302" w:rsidP="00566302">
            <w:pPr>
              <w:ind w:firstLineChars="100" w:firstLine="220"/>
              <w:rPr>
                <w:sz w:val="22"/>
                <w:szCs w:val="22"/>
              </w:rPr>
            </w:pPr>
            <w:r w:rsidRPr="006A211C">
              <w:rPr>
                <w:sz w:val="22"/>
                <w:szCs w:val="22"/>
              </w:rPr>
              <w:t xml:space="preserve">Производство основных металлов и готовых металлических изделий, </w:t>
            </w:r>
          </w:p>
          <w:p w14:paraId="1E551744" w14:textId="77777777" w:rsidR="00566302" w:rsidRPr="006A211C" w:rsidRDefault="00566302" w:rsidP="00566302">
            <w:pPr>
              <w:ind w:firstLineChars="100" w:firstLine="220"/>
              <w:rPr>
                <w:sz w:val="22"/>
                <w:szCs w:val="22"/>
              </w:rPr>
            </w:pPr>
            <w:r w:rsidRPr="00AF60DD">
              <w:rPr>
                <w:sz w:val="22"/>
                <w:szCs w:val="22"/>
              </w:rPr>
              <w:t xml:space="preserve">  </w:t>
            </w:r>
            <w:r w:rsidRPr="006A211C">
              <w:rPr>
                <w:sz w:val="22"/>
                <w:szCs w:val="22"/>
              </w:rPr>
              <w:t>кроме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416A4C4B" w14:textId="77777777" w:rsidR="00566302" w:rsidRPr="00974E43" w:rsidRDefault="00566302" w:rsidP="00566302">
            <w:pPr>
              <w:jc w:val="right"/>
              <w:rPr>
                <w:sz w:val="22"/>
                <w:szCs w:val="22"/>
              </w:rPr>
            </w:pPr>
            <w:r>
              <w:rPr>
                <w:sz w:val="22"/>
                <w:szCs w:val="22"/>
              </w:rPr>
              <w:t>98</w:t>
            </w:r>
          </w:p>
        </w:tc>
      </w:tr>
      <w:tr w:rsidR="00566302" w:rsidRPr="00B4094C" w14:paraId="1049F739"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E5980DC" w14:textId="77777777" w:rsidR="00566302" w:rsidRPr="00262704" w:rsidRDefault="00566302" w:rsidP="00566302">
            <w:pPr>
              <w:jc w:val="center"/>
              <w:rPr>
                <w:sz w:val="22"/>
                <w:szCs w:val="22"/>
              </w:rPr>
            </w:pPr>
            <w:r w:rsidRPr="00262704">
              <w:rPr>
                <w:sz w:val="22"/>
                <w:szCs w:val="22"/>
              </w:rPr>
              <w:t>16.</w:t>
            </w:r>
          </w:p>
        </w:tc>
        <w:tc>
          <w:tcPr>
            <w:tcW w:w="8010" w:type="dxa"/>
            <w:tcBorders>
              <w:top w:val="dotted" w:sz="4" w:space="0" w:color="auto"/>
              <w:left w:val="dotted" w:sz="4" w:space="0" w:color="auto"/>
              <w:bottom w:val="dotted" w:sz="4" w:space="0" w:color="auto"/>
              <w:right w:val="dotted" w:sz="4" w:space="0" w:color="auto"/>
            </w:tcBorders>
            <w:vAlign w:val="bottom"/>
          </w:tcPr>
          <w:p w14:paraId="1AB13AFC" w14:textId="77777777" w:rsidR="00566302" w:rsidRPr="006A211C" w:rsidRDefault="00566302" w:rsidP="00566302">
            <w:pPr>
              <w:ind w:firstLineChars="100" w:firstLine="220"/>
              <w:rPr>
                <w:sz w:val="22"/>
                <w:szCs w:val="22"/>
              </w:rPr>
            </w:pPr>
            <w:r w:rsidRPr="006A211C">
              <w:rPr>
                <w:sz w:val="22"/>
                <w:szCs w:val="22"/>
              </w:rPr>
              <w:t>Производство компьютеров, электронного и оптического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1C309ED4" w14:textId="77777777" w:rsidR="00566302" w:rsidRPr="00974E43" w:rsidRDefault="00566302" w:rsidP="00566302">
            <w:pPr>
              <w:jc w:val="right"/>
              <w:rPr>
                <w:sz w:val="22"/>
                <w:szCs w:val="22"/>
              </w:rPr>
            </w:pPr>
            <w:r>
              <w:rPr>
                <w:sz w:val="22"/>
                <w:szCs w:val="22"/>
              </w:rPr>
              <w:t>99</w:t>
            </w:r>
          </w:p>
        </w:tc>
      </w:tr>
      <w:tr w:rsidR="00566302" w:rsidRPr="00B4094C" w14:paraId="0F3D50C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09DEEC6" w14:textId="77777777" w:rsidR="00566302" w:rsidRPr="00262704" w:rsidRDefault="00566302" w:rsidP="00566302">
            <w:pPr>
              <w:jc w:val="center"/>
              <w:rPr>
                <w:sz w:val="22"/>
                <w:szCs w:val="22"/>
              </w:rPr>
            </w:pPr>
            <w:r w:rsidRPr="00262704">
              <w:rPr>
                <w:sz w:val="22"/>
                <w:szCs w:val="22"/>
              </w:rPr>
              <w:t>17.</w:t>
            </w:r>
          </w:p>
        </w:tc>
        <w:tc>
          <w:tcPr>
            <w:tcW w:w="8010" w:type="dxa"/>
            <w:tcBorders>
              <w:top w:val="dotted" w:sz="4" w:space="0" w:color="auto"/>
              <w:left w:val="dotted" w:sz="4" w:space="0" w:color="auto"/>
              <w:bottom w:val="dotted" w:sz="4" w:space="0" w:color="auto"/>
              <w:right w:val="dotted" w:sz="4" w:space="0" w:color="auto"/>
            </w:tcBorders>
            <w:vAlign w:val="bottom"/>
          </w:tcPr>
          <w:p w14:paraId="45DDC3B9" w14:textId="77777777" w:rsidR="00566302" w:rsidRPr="006A211C" w:rsidRDefault="00566302" w:rsidP="00566302">
            <w:pPr>
              <w:ind w:firstLineChars="100" w:firstLine="220"/>
              <w:rPr>
                <w:sz w:val="22"/>
                <w:szCs w:val="22"/>
              </w:rPr>
            </w:pPr>
            <w:r w:rsidRPr="006A211C">
              <w:rPr>
                <w:sz w:val="22"/>
                <w:szCs w:val="22"/>
              </w:rPr>
              <w:t>Производство электрического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67AA66F9" w14:textId="77777777" w:rsidR="00566302" w:rsidRPr="00974E43" w:rsidRDefault="00566302" w:rsidP="00566302">
            <w:pPr>
              <w:jc w:val="right"/>
              <w:rPr>
                <w:sz w:val="22"/>
                <w:szCs w:val="22"/>
              </w:rPr>
            </w:pPr>
            <w:r>
              <w:rPr>
                <w:sz w:val="22"/>
                <w:szCs w:val="22"/>
              </w:rPr>
              <w:t>100</w:t>
            </w:r>
          </w:p>
        </w:tc>
      </w:tr>
      <w:tr w:rsidR="00566302" w:rsidRPr="00B4094C" w14:paraId="79E8F26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E5182FE" w14:textId="77777777" w:rsidR="00566302" w:rsidRPr="00262704" w:rsidRDefault="00566302" w:rsidP="00566302">
            <w:pPr>
              <w:jc w:val="center"/>
              <w:rPr>
                <w:sz w:val="22"/>
                <w:szCs w:val="22"/>
              </w:rPr>
            </w:pPr>
            <w:r w:rsidRPr="00262704">
              <w:rPr>
                <w:sz w:val="22"/>
                <w:szCs w:val="22"/>
              </w:rPr>
              <w:t>18.</w:t>
            </w:r>
          </w:p>
        </w:tc>
        <w:tc>
          <w:tcPr>
            <w:tcW w:w="8010" w:type="dxa"/>
            <w:tcBorders>
              <w:top w:val="dotted" w:sz="4" w:space="0" w:color="auto"/>
              <w:left w:val="dotted" w:sz="4" w:space="0" w:color="auto"/>
              <w:bottom w:val="dotted" w:sz="4" w:space="0" w:color="auto"/>
              <w:right w:val="dotted" w:sz="4" w:space="0" w:color="auto"/>
            </w:tcBorders>
            <w:vAlign w:val="bottom"/>
          </w:tcPr>
          <w:p w14:paraId="581B1ECB" w14:textId="77777777" w:rsidR="00566302" w:rsidRPr="006A211C" w:rsidRDefault="00566302" w:rsidP="00566302">
            <w:pPr>
              <w:ind w:firstLineChars="100" w:firstLine="220"/>
              <w:rPr>
                <w:sz w:val="22"/>
                <w:szCs w:val="22"/>
              </w:rPr>
            </w:pPr>
            <w:r w:rsidRPr="006A211C">
              <w:rPr>
                <w:sz w:val="22"/>
                <w:szCs w:val="22"/>
              </w:rPr>
              <w:t>Производство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23792764" w14:textId="77777777" w:rsidR="00566302" w:rsidRPr="00974E43" w:rsidRDefault="00566302" w:rsidP="00566302">
            <w:pPr>
              <w:jc w:val="right"/>
              <w:rPr>
                <w:sz w:val="22"/>
                <w:szCs w:val="22"/>
              </w:rPr>
            </w:pPr>
            <w:r>
              <w:rPr>
                <w:sz w:val="22"/>
                <w:szCs w:val="22"/>
              </w:rPr>
              <w:t>101</w:t>
            </w:r>
          </w:p>
        </w:tc>
      </w:tr>
      <w:tr w:rsidR="00566302" w:rsidRPr="00B4094C" w14:paraId="7E6A1DF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8A859C4" w14:textId="77777777" w:rsidR="00566302" w:rsidRPr="00262704" w:rsidRDefault="00566302" w:rsidP="00566302">
            <w:pPr>
              <w:jc w:val="center"/>
              <w:rPr>
                <w:sz w:val="22"/>
                <w:szCs w:val="22"/>
              </w:rPr>
            </w:pPr>
            <w:r w:rsidRPr="00262704">
              <w:rPr>
                <w:sz w:val="22"/>
                <w:szCs w:val="22"/>
              </w:rPr>
              <w:t>19.</w:t>
            </w:r>
          </w:p>
        </w:tc>
        <w:tc>
          <w:tcPr>
            <w:tcW w:w="8010" w:type="dxa"/>
            <w:tcBorders>
              <w:top w:val="dotted" w:sz="4" w:space="0" w:color="auto"/>
              <w:left w:val="dotted" w:sz="4" w:space="0" w:color="auto"/>
              <w:bottom w:val="dotted" w:sz="4" w:space="0" w:color="auto"/>
              <w:right w:val="dotted" w:sz="4" w:space="0" w:color="auto"/>
            </w:tcBorders>
            <w:vAlign w:val="bottom"/>
          </w:tcPr>
          <w:p w14:paraId="6D88BA3F" w14:textId="77777777" w:rsidR="00566302" w:rsidRPr="006A211C" w:rsidRDefault="00566302" w:rsidP="00566302">
            <w:pPr>
              <w:ind w:firstLineChars="100" w:firstLine="220"/>
              <w:rPr>
                <w:sz w:val="22"/>
                <w:szCs w:val="22"/>
              </w:rPr>
            </w:pPr>
            <w:r w:rsidRPr="006A211C">
              <w:rPr>
                <w:sz w:val="22"/>
                <w:szCs w:val="22"/>
              </w:rPr>
              <w:t>Производство транспортных средств</w:t>
            </w:r>
          </w:p>
        </w:tc>
        <w:tc>
          <w:tcPr>
            <w:tcW w:w="850" w:type="dxa"/>
            <w:tcBorders>
              <w:top w:val="dotted" w:sz="4" w:space="0" w:color="auto"/>
              <w:left w:val="dotted" w:sz="4" w:space="0" w:color="auto"/>
              <w:bottom w:val="dotted" w:sz="4" w:space="0" w:color="auto"/>
              <w:right w:val="dotted" w:sz="4" w:space="0" w:color="auto"/>
            </w:tcBorders>
            <w:vAlign w:val="bottom"/>
          </w:tcPr>
          <w:p w14:paraId="315E0171" w14:textId="77777777" w:rsidR="00566302" w:rsidRPr="00974E43" w:rsidRDefault="00566302" w:rsidP="00566302">
            <w:pPr>
              <w:jc w:val="right"/>
              <w:rPr>
                <w:sz w:val="22"/>
                <w:szCs w:val="22"/>
              </w:rPr>
            </w:pPr>
            <w:r>
              <w:rPr>
                <w:sz w:val="22"/>
                <w:szCs w:val="22"/>
              </w:rPr>
              <w:t>102</w:t>
            </w:r>
          </w:p>
        </w:tc>
      </w:tr>
      <w:tr w:rsidR="00566302" w:rsidRPr="00B4094C" w14:paraId="5A22CCB9"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80BBB35" w14:textId="77777777" w:rsidR="00566302" w:rsidRPr="00262704" w:rsidRDefault="00566302" w:rsidP="00566302">
            <w:pPr>
              <w:jc w:val="center"/>
              <w:rPr>
                <w:sz w:val="22"/>
                <w:szCs w:val="22"/>
              </w:rPr>
            </w:pPr>
            <w:r w:rsidRPr="00262704">
              <w:rPr>
                <w:sz w:val="22"/>
                <w:szCs w:val="22"/>
              </w:rPr>
              <w:t>20.</w:t>
            </w:r>
          </w:p>
        </w:tc>
        <w:tc>
          <w:tcPr>
            <w:tcW w:w="8010" w:type="dxa"/>
            <w:tcBorders>
              <w:top w:val="dotted" w:sz="4" w:space="0" w:color="auto"/>
              <w:left w:val="dotted" w:sz="4" w:space="0" w:color="auto"/>
              <w:bottom w:val="dotted" w:sz="4" w:space="0" w:color="auto"/>
              <w:right w:val="dotted" w:sz="4" w:space="0" w:color="auto"/>
            </w:tcBorders>
            <w:vAlign w:val="bottom"/>
          </w:tcPr>
          <w:p w14:paraId="0519C87C" w14:textId="77777777" w:rsidR="00566302" w:rsidRPr="006A211C" w:rsidRDefault="00566302" w:rsidP="00566302">
            <w:pPr>
              <w:ind w:firstLineChars="100" w:firstLine="220"/>
              <w:rPr>
                <w:sz w:val="22"/>
                <w:szCs w:val="22"/>
              </w:rPr>
            </w:pPr>
            <w:r w:rsidRPr="006A211C">
              <w:rPr>
                <w:sz w:val="22"/>
                <w:szCs w:val="22"/>
              </w:rPr>
              <w:t>Прочие производства, ремонт и установка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492CE38F" w14:textId="77777777" w:rsidR="00566302" w:rsidRPr="00791B91" w:rsidRDefault="00566302" w:rsidP="00566302">
            <w:pPr>
              <w:jc w:val="right"/>
              <w:rPr>
                <w:sz w:val="22"/>
                <w:szCs w:val="22"/>
              </w:rPr>
            </w:pPr>
            <w:r>
              <w:rPr>
                <w:sz w:val="22"/>
                <w:szCs w:val="22"/>
              </w:rPr>
              <w:t>103</w:t>
            </w:r>
          </w:p>
        </w:tc>
      </w:tr>
      <w:tr w:rsidR="00566302" w:rsidRPr="00B4094C" w14:paraId="653B8A9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414C501" w14:textId="77777777" w:rsidR="00566302" w:rsidRPr="00262704" w:rsidRDefault="00566302" w:rsidP="00566302">
            <w:pPr>
              <w:jc w:val="center"/>
              <w:rPr>
                <w:sz w:val="22"/>
                <w:szCs w:val="22"/>
              </w:rPr>
            </w:pPr>
            <w:r w:rsidRPr="00262704">
              <w:rPr>
                <w:sz w:val="22"/>
                <w:szCs w:val="22"/>
              </w:rPr>
              <w:t>21.</w:t>
            </w:r>
          </w:p>
        </w:tc>
        <w:tc>
          <w:tcPr>
            <w:tcW w:w="8010" w:type="dxa"/>
            <w:tcBorders>
              <w:top w:val="dotted" w:sz="4" w:space="0" w:color="auto"/>
              <w:left w:val="dotted" w:sz="4" w:space="0" w:color="auto"/>
              <w:bottom w:val="dotted" w:sz="4" w:space="0" w:color="auto"/>
              <w:right w:val="dotted" w:sz="4" w:space="0" w:color="auto"/>
            </w:tcBorders>
            <w:vAlign w:val="bottom"/>
          </w:tcPr>
          <w:p w14:paraId="2BD66B24" w14:textId="77777777" w:rsidR="00566302" w:rsidRDefault="00566302" w:rsidP="00566302">
            <w:pPr>
              <w:rPr>
                <w:sz w:val="22"/>
                <w:szCs w:val="22"/>
              </w:rPr>
            </w:pPr>
            <w:r w:rsidRPr="006A211C">
              <w:rPr>
                <w:sz w:val="22"/>
                <w:szCs w:val="22"/>
              </w:rPr>
              <w:t>Обеспечение (снабжение) электроэнергией, газом, паром</w:t>
            </w:r>
            <w:r>
              <w:rPr>
                <w:sz w:val="22"/>
                <w:szCs w:val="22"/>
              </w:rPr>
              <w:t xml:space="preserve"> </w:t>
            </w:r>
          </w:p>
          <w:p w14:paraId="5BD90B42" w14:textId="77777777" w:rsidR="00566302" w:rsidRPr="006A211C" w:rsidRDefault="00566302" w:rsidP="00566302">
            <w:pPr>
              <w:rPr>
                <w:sz w:val="22"/>
                <w:szCs w:val="22"/>
              </w:rPr>
            </w:pPr>
            <w:r>
              <w:rPr>
                <w:sz w:val="22"/>
                <w:szCs w:val="22"/>
              </w:rPr>
              <w:t xml:space="preserve">  и</w:t>
            </w:r>
            <w:r w:rsidRPr="006A211C">
              <w:rPr>
                <w:sz w:val="22"/>
                <w:szCs w:val="22"/>
              </w:rPr>
              <w:t xml:space="preserve"> кондиционированным воздухом</w:t>
            </w:r>
          </w:p>
        </w:tc>
        <w:tc>
          <w:tcPr>
            <w:tcW w:w="850" w:type="dxa"/>
            <w:tcBorders>
              <w:top w:val="dotted" w:sz="4" w:space="0" w:color="auto"/>
              <w:left w:val="dotted" w:sz="4" w:space="0" w:color="auto"/>
              <w:bottom w:val="dotted" w:sz="4" w:space="0" w:color="auto"/>
              <w:right w:val="dotted" w:sz="4" w:space="0" w:color="auto"/>
            </w:tcBorders>
            <w:vAlign w:val="bottom"/>
          </w:tcPr>
          <w:p w14:paraId="3091D23F" w14:textId="77777777" w:rsidR="00566302" w:rsidRPr="00974E43" w:rsidRDefault="00566302" w:rsidP="00566302">
            <w:pPr>
              <w:jc w:val="right"/>
              <w:rPr>
                <w:sz w:val="22"/>
                <w:szCs w:val="22"/>
              </w:rPr>
            </w:pPr>
            <w:r>
              <w:rPr>
                <w:sz w:val="22"/>
                <w:szCs w:val="22"/>
              </w:rPr>
              <w:t>104</w:t>
            </w:r>
          </w:p>
        </w:tc>
      </w:tr>
      <w:tr w:rsidR="00566302" w:rsidRPr="00B4094C" w14:paraId="243DFDB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84166B4" w14:textId="77777777" w:rsidR="00566302" w:rsidRPr="00262704" w:rsidRDefault="00566302" w:rsidP="00566302">
            <w:pPr>
              <w:jc w:val="center"/>
              <w:rPr>
                <w:sz w:val="22"/>
                <w:szCs w:val="22"/>
              </w:rPr>
            </w:pPr>
            <w:r w:rsidRPr="00262704">
              <w:rPr>
                <w:sz w:val="22"/>
                <w:szCs w:val="22"/>
              </w:rPr>
              <w:t>22.</w:t>
            </w:r>
          </w:p>
        </w:tc>
        <w:tc>
          <w:tcPr>
            <w:tcW w:w="8010" w:type="dxa"/>
            <w:tcBorders>
              <w:top w:val="dotted" w:sz="4" w:space="0" w:color="auto"/>
              <w:left w:val="dotted" w:sz="4" w:space="0" w:color="auto"/>
              <w:bottom w:val="dotted" w:sz="4" w:space="0" w:color="auto"/>
              <w:right w:val="dotted" w:sz="4" w:space="0" w:color="auto"/>
            </w:tcBorders>
            <w:vAlign w:val="bottom"/>
          </w:tcPr>
          <w:p w14:paraId="400DCDAC" w14:textId="77777777" w:rsidR="00566302" w:rsidRPr="006A211C" w:rsidRDefault="00566302" w:rsidP="00566302">
            <w:pPr>
              <w:ind w:firstLineChars="100" w:firstLine="220"/>
              <w:rPr>
                <w:sz w:val="22"/>
                <w:szCs w:val="22"/>
              </w:rPr>
            </w:pPr>
            <w:r w:rsidRPr="006A211C">
              <w:rPr>
                <w:sz w:val="22"/>
                <w:szCs w:val="22"/>
              </w:rPr>
              <w:t>Производство (выработка) электроэнергии, ее передача и распределение</w:t>
            </w:r>
          </w:p>
        </w:tc>
        <w:tc>
          <w:tcPr>
            <w:tcW w:w="850" w:type="dxa"/>
            <w:tcBorders>
              <w:top w:val="dotted" w:sz="4" w:space="0" w:color="auto"/>
              <w:left w:val="dotted" w:sz="4" w:space="0" w:color="auto"/>
              <w:bottom w:val="dotted" w:sz="4" w:space="0" w:color="auto"/>
              <w:right w:val="dotted" w:sz="4" w:space="0" w:color="auto"/>
            </w:tcBorders>
            <w:vAlign w:val="bottom"/>
          </w:tcPr>
          <w:p w14:paraId="6C9827DB" w14:textId="77777777" w:rsidR="00566302" w:rsidRPr="00974E43" w:rsidRDefault="00566302" w:rsidP="00566302">
            <w:pPr>
              <w:jc w:val="right"/>
              <w:rPr>
                <w:sz w:val="22"/>
                <w:szCs w:val="22"/>
              </w:rPr>
            </w:pPr>
            <w:r>
              <w:rPr>
                <w:sz w:val="22"/>
                <w:szCs w:val="22"/>
              </w:rPr>
              <w:t>105</w:t>
            </w:r>
          </w:p>
        </w:tc>
      </w:tr>
      <w:tr w:rsidR="00566302" w:rsidRPr="00B4094C" w14:paraId="49A66319"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93BF4D4" w14:textId="77777777" w:rsidR="00566302" w:rsidRPr="00262704" w:rsidRDefault="00566302" w:rsidP="00566302">
            <w:pPr>
              <w:jc w:val="center"/>
              <w:rPr>
                <w:sz w:val="22"/>
                <w:szCs w:val="22"/>
              </w:rPr>
            </w:pPr>
            <w:r w:rsidRPr="00262704">
              <w:rPr>
                <w:sz w:val="22"/>
                <w:szCs w:val="22"/>
              </w:rPr>
              <w:t>23.</w:t>
            </w:r>
          </w:p>
        </w:tc>
        <w:tc>
          <w:tcPr>
            <w:tcW w:w="8010" w:type="dxa"/>
            <w:tcBorders>
              <w:top w:val="dotted" w:sz="4" w:space="0" w:color="auto"/>
              <w:left w:val="dotted" w:sz="4" w:space="0" w:color="auto"/>
              <w:bottom w:val="dotted" w:sz="4" w:space="0" w:color="auto"/>
              <w:right w:val="dotted" w:sz="4" w:space="0" w:color="auto"/>
            </w:tcBorders>
            <w:vAlign w:val="bottom"/>
          </w:tcPr>
          <w:p w14:paraId="0C2C5990" w14:textId="77777777" w:rsidR="00566302" w:rsidRDefault="00566302" w:rsidP="00566302">
            <w:pPr>
              <w:ind w:firstLineChars="100" w:firstLine="220"/>
              <w:rPr>
                <w:sz w:val="22"/>
                <w:szCs w:val="22"/>
              </w:rPr>
            </w:pPr>
            <w:r w:rsidRPr="006A211C">
              <w:rPr>
                <w:sz w:val="22"/>
                <w:szCs w:val="22"/>
              </w:rPr>
              <w:t>Производство газа; распределение газообразного топлива через системы</w:t>
            </w:r>
          </w:p>
          <w:p w14:paraId="1C749632" w14:textId="77777777" w:rsidR="00566302" w:rsidRPr="006A211C" w:rsidRDefault="00566302" w:rsidP="00566302">
            <w:pPr>
              <w:ind w:firstLineChars="100" w:firstLine="220"/>
              <w:rPr>
                <w:sz w:val="22"/>
                <w:szCs w:val="22"/>
              </w:rPr>
            </w:pPr>
            <w:r>
              <w:rPr>
                <w:sz w:val="22"/>
                <w:szCs w:val="22"/>
              </w:rPr>
              <w:t xml:space="preserve">  г</w:t>
            </w:r>
            <w:r w:rsidRPr="006A211C">
              <w:rPr>
                <w:sz w:val="22"/>
                <w:szCs w:val="22"/>
              </w:rPr>
              <w:t>азоснабжения</w:t>
            </w:r>
          </w:p>
        </w:tc>
        <w:tc>
          <w:tcPr>
            <w:tcW w:w="850" w:type="dxa"/>
            <w:tcBorders>
              <w:top w:val="dotted" w:sz="4" w:space="0" w:color="auto"/>
              <w:left w:val="dotted" w:sz="4" w:space="0" w:color="auto"/>
              <w:bottom w:val="dotted" w:sz="4" w:space="0" w:color="auto"/>
              <w:right w:val="dotted" w:sz="4" w:space="0" w:color="auto"/>
            </w:tcBorders>
            <w:vAlign w:val="bottom"/>
          </w:tcPr>
          <w:p w14:paraId="3FB2CE70" w14:textId="77777777" w:rsidR="00566302" w:rsidRPr="00974E43" w:rsidRDefault="00566302" w:rsidP="00566302">
            <w:pPr>
              <w:jc w:val="right"/>
              <w:rPr>
                <w:sz w:val="22"/>
                <w:szCs w:val="22"/>
              </w:rPr>
            </w:pPr>
            <w:r>
              <w:rPr>
                <w:sz w:val="22"/>
                <w:szCs w:val="22"/>
              </w:rPr>
              <w:t>106</w:t>
            </w:r>
          </w:p>
        </w:tc>
      </w:tr>
      <w:tr w:rsidR="00566302" w:rsidRPr="00B4094C" w14:paraId="506A6A8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F3489B5" w14:textId="77777777" w:rsidR="00566302" w:rsidRPr="00262704" w:rsidRDefault="00566302" w:rsidP="00566302">
            <w:pPr>
              <w:jc w:val="center"/>
              <w:rPr>
                <w:sz w:val="22"/>
                <w:szCs w:val="22"/>
              </w:rPr>
            </w:pPr>
            <w:r w:rsidRPr="00262704">
              <w:rPr>
                <w:sz w:val="22"/>
                <w:szCs w:val="22"/>
              </w:rPr>
              <w:t>24.</w:t>
            </w:r>
          </w:p>
        </w:tc>
        <w:tc>
          <w:tcPr>
            <w:tcW w:w="8010" w:type="dxa"/>
            <w:tcBorders>
              <w:top w:val="dotted" w:sz="4" w:space="0" w:color="auto"/>
              <w:left w:val="dotted" w:sz="4" w:space="0" w:color="auto"/>
              <w:bottom w:val="dotted" w:sz="4" w:space="0" w:color="auto"/>
              <w:right w:val="dotted" w:sz="4" w:space="0" w:color="auto"/>
            </w:tcBorders>
            <w:vAlign w:val="bottom"/>
          </w:tcPr>
          <w:p w14:paraId="6D938D23" w14:textId="77777777" w:rsidR="00566302" w:rsidRPr="006A211C" w:rsidRDefault="00566302" w:rsidP="00566302">
            <w:pPr>
              <w:ind w:firstLineChars="100" w:firstLine="220"/>
              <w:rPr>
                <w:sz w:val="22"/>
                <w:szCs w:val="22"/>
              </w:rPr>
            </w:pPr>
            <w:r w:rsidRPr="006A211C">
              <w:rPr>
                <w:sz w:val="22"/>
                <w:szCs w:val="22"/>
              </w:rPr>
              <w:t>Обеспечение (снабжение) паром и кондиционированным воздухом</w:t>
            </w:r>
          </w:p>
        </w:tc>
        <w:tc>
          <w:tcPr>
            <w:tcW w:w="850" w:type="dxa"/>
            <w:tcBorders>
              <w:top w:val="dotted" w:sz="4" w:space="0" w:color="auto"/>
              <w:left w:val="dotted" w:sz="4" w:space="0" w:color="auto"/>
              <w:bottom w:val="dotted" w:sz="4" w:space="0" w:color="auto"/>
              <w:right w:val="dotted" w:sz="4" w:space="0" w:color="auto"/>
            </w:tcBorders>
            <w:vAlign w:val="bottom"/>
          </w:tcPr>
          <w:p w14:paraId="509A743F" w14:textId="77777777" w:rsidR="00566302" w:rsidRPr="00974E43" w:rsidRDefault="00566302" w:rsidP="00566302">
            <w:pPr>
              <w:jc w:val="right"/>
              <w:rPr>
                <w:sz w:val="22"/>
                <w:szCs w:val="22"/>
              </w:rPr>
            </w:pPr>
            <w:r>
              <w:rPr>
                <w:sz w:val="22"/>
                <w:szCs w:val="22"/>
              </w:rPr>
              <w:t>107</w:t>
            </w:r>
          </w:p>
        </w:tc>
      </w:tr>
      <w:tr w:rsidR="00566302" w:rsidRPr="00B4094C" w14:paraId="4AD66DE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D85AE7D" w14:textId="77777777" w:rsidR="00566302" w:rsidRPr="00262704" w:rsidRDefault="00566302" w:rsidP="00566302">
            <w:pPr>
              <w:jc w:val="center"/>
              <w:rPr>
                <w:sz w:val="22"/>
                <w:szCs w:val="22"/>
              </w:rPr>
            </w:pPr>
            <w:r w:rsidRPr="00262704">
              <w:rPr>
                <w:sz w:val="22"/>
                <w:szCs w:val="22"/>
              </w:rPr>
              <w:t>25.</w:t>
            </w:r>
          </w:p>
        </w:tc>
        <w:tc>
          <w:tcPr>
            <w:tcW w:w="8010" w:type="dxa"/>
            <w:tcBorders>
              <w:top w:val="dotted" w:sz="4" w:space="0" w:color="auto"/>
              <w:left w:val="dotted" w:sz="4" w:space="0" w:color="auto"/>
              <w:bottom w:val="dotted" w:sz="4" w:space="0" w:color="auto"/>
              <w:right w:val="dotted" w:sz="4" w:space="0" w:color="auto"/>
            </w:tcBorders>
            <w:vAlign w:val="bottom"/>
          </w:tcPr>
          <w:p w14:paraId="2C83A50A" w14:textId="77777777" w:rsidR="00566302" w:rsidRPr="006A211C" w:rsidRDefault="00566302" w:rsidP="00566302">
            <w:pPr>
              <w:rPr>
                <w:sz w:val="22"/>
                <w:szCs w:val="22"/>
              </w:rPr>
            </w:pPr>
            <w:r w:rsidRPr="006A211C">
              <w:rPr>
                <w:sz w:val="22"/>
                <w:szCs w:val="22"/>
              </w:rPr>
              <w:t>Водоснабжение, очистка, обработка отходов и получение вторичного сырья</w:t>
            </w:r>
          </w:p>
        </w:tc>
        <w:tc>
          <w:tcPr>
            <w:tcW w:w="850" w:type="dxa"/>
            <w:tcBorders>
              <w:top w:val="dotted" w:sz="4" w:space="0" w:color="auto"/>
              <w:left w:val="dotted" w:sz="4" w:space="0" w:color="auto"/>
              <w:bottom w:val="dotted" w:sz="4" w:space="0" w:color="auto"/>
              <w:right w:val="dotted" w:sz="4" w:space="0" w:color="auto"/>
            </w:tcBorders>
            <w:vAlign w:val="bottom"/>
          </w:tcPr>
          <w:p w14:paraId="515F29E1" w14:textId="77777777" w:rsidR="00566302" w:rsidRPr="00974E43" w:rsidRDefault="00566302" w:rsidP="00566302">
            <w:pPr>
              <w:jc w:val="right"/>
              <w:rPr>
                <w:sz w:val="22"/>
                <w:szCs w:val="22"/>
              </w:rPr>
            </w:pPr>
            <w:r>
              <w:rPr>
                <w:sz w:val="22"/>
                <w:szCs w:val="22"/>
              </w:rPr>
              <w:t>108</w:t>
            </w:r>
          </w:p>
        </w:tc>
      </w:tr>
      <w:tr w:rsidR="00566302" w:rsidRPr="00B4094C" w14:paraId="7EBF12B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F426C71" w14:textId="77777777" w:rsidR="00566302" w:rsidRPr="00262704" w:rsidRDefault="00566302" w:rsidP="00566302">
            <w:pPr>
              <w:jc w:val="center"/>
              <w:rPr>
                <w:sz w:val="22"/>
                <w:szCs w:val="22"/>
              </w:rPr>
            </w:pPr>
            <w:r w:rsidRPr="00262704">
              <w:rPr>
                <w:sz w:val="22"/>
                <w:szCs w:val="22"/>
              </w:rPr>
              <w:t>26.</w:t>
            </w:r>
          </w:p>
        </w:tc>
        <w:tc>
          <w:tcPr>
            <w:tcW w:w="8010" w:type="dxa"/>
            <w:tcBorders>
              <w:top w:val="dotted" w:sz="4" w:space="0" w:color="auto"/>
              <w:left w:val="dotted" w:sz="4" w:space="0" w:color="auto"/>
              <w:bottom w:val="dotted" w:sz="4" w:space="0" w:color="auto"/>
              <w:right w:val="dotted" w:sz="4" w:space="0" w:color="auto"/>
            </w:tcBorders>
            <w:vAlign w:val="bottom"/>
          </w:tcPr>
          <w:p w14:paraId="5246EFC2" w14:textId="77777777" w:rsidR="00566302" w:rsidRPr="006A211C" w:rsidRDefault="00566302" w:rsidP="00566302">
            <w:pPr>
              <w:rPr>
                <w:sz w:val="22"/>
                <w:szCs w:val="22"/>
              </w:rPr>
            </w:pPr>
            <w:r w:rsidRPr="006A211C">
              <w:rPr>
                <w:sz w:val="22"/>
                <w:szCs w:val="22"/>
              </w:rPr>
              <w:t>Строительство</w:t>
            </w:r>
          </w:p>
        </w:tc>
        <w:tc>
          <w:tcPr>
            <w:tcW w:w="850" w:type="dxa"/>
            <w:tcBorders>
              <w:top w:val="dotted" w:sz="4" w:space="0" w:color="auto"/>
              <w:left w:val="dotted" w:sz="4" w:space="0" w:color="auto"/>
              <w:bottom w:val="dotted" w:sz="4" w:space="0" w:color="auto"/>
              <w:right w:val="dotted" w:sz="4" w:space="0" w:color="auto"/>
            </w:tcBorders>
            <w:vAlign w:val="bottom"/>
          </w:tcPr>
          <w:p w14:paraId="0668D4F9" w14:textId="77777777" w:rsidR="00566302" w:rsidRPr="00974E43" w:rsidRDefault="00566302" w:rsidP="00566302">
            <w:pPr>
              <w:jc w:val="right"/>
              <w:rPr>
                <w:sz w:val="22"/>
                <w:szCs w:val="22"/>
              </w:rPr>
            </w:pPr>
            <w:r>
              <w:rPr>
                <w:sz w:val="22"/>
                <w:szCs w:val="22"/>
              </w:rPr>
              <w:t>109</w:t>
            </w:r>
          </w:p>
        </w:tc>
      </w:tr>
      <w:tr w:rsidR="00566302" w:rsidRPr="00B4094C" w14:paraId="6AE101BB"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33E1AE1" w14:textId="77777777" w:rsidR="00566302" w:rsidRPr="00262704" w:rsidRDefault="00566302" w:rsidP="00566302">
            <w:pPr>
              <w:jc w:val="center"/>
              <w:rPr>
                <w:sz w:val="22"/>
                <w:szCs w:val="22"/>
              </w:rPr>
            </w:pPr>
            <w:r w:rsidRPr="00262704">
              <w:rPr>
                <w:sz w:val="22"/>
                <w:szCs w:val="22"/>
              </w:rPr>
              <w:t>27.</w:t>
            </w:r>
          </w:p>
        </w:tc>
        <w:tc>
          <w:tcPr>
            <w:tcW w:w="8010" w:type="dxa"/>
            <w:tcBorders>
              <w:top w:val="dotted" w:sz="4" w:space="0" w:color="auto"/>
              <w:left w:val="dotted" w:sz="4" w:space="0" w:color="auto"/>
              <w:bottom w:val="dotted" w:sz="4" w:space="0" w:color="auto"/>
              <w:right w:val="dotted" w:sz="4" w:space="0" w:color="auto"/>
            </w:tcBorders>
            <w:vAlign w:val="bottom"/>
          </w:tcPr>
          <w:p w14:paraId="0099CAF0" w14:textId="77777777" w:rsidR="00566302" w:rsidRPr="006A211C" w:rsidRDefault="00566302" w:rsidP="00566302">
            <w:pPr>
              <w:rPr>
                <w:sz w:val="22"/>
                <w:szCs w:val="22"/>
              </w:rPr>
            </w:pPr>
            <w:r w:rsidRPr="006A211C">
              <w:rPr>
                <w:sz w:val="22"/>
                <w:szCs w:val="22"/>
              </w:rPr>
              <w:t>Оптовая и розничная торговля; ремонт автомобилей и мотоциклов</w:t>
            </w:r>
          </w:p>
        </w:tc>
        <w:tc>
          <w:tcPr>
            <w:tcW w:w="850" w:type="dxa"/>
            <w:tcBorders>
              <w:top w:val="dotted" w:sz="4" w:space="0" w:color="auto"/>
              <w:left w:val="dotted" w:sz="4" w:space="0" w:color="auto"/>
              <w:bottom w:val="dotted" w:sz="4" w:space="0" w:color="auto"/>
              <w:right w:val="dotted" w:sz="4" w:space="0" w:color="auto"/>
            </w:tcBorders>
            <w:vAlign w:val="bottom"/>
          </w:tcPr>
          <w:p w14:paraId="270AF836" w14:textId="77777777" w:rsidR="00566302" w:rsidRPr="00974E43" w:rsidRDefault="00566302" w:rsidP="00566302">
            <w:pPr>
              <w:jc w:val="right"/>
              <w:rPr>
                <w:sz w:val="22"/>
                <w:szCs w:val="22"/>
              </w:rPr>
            </w:pPr>
            <w:r>
              <w:rPr>
                <w:sz w:val="22"/>
                <w:szCs w:val="22"/>
              </w:rPr>
              <w:t>110</w:t>
            </w:r>
          </w:p>
        </w:tc>
      </w:tr>
      <w:tr w:rsidR="00566302" w:rsidRPr="00B4094C" w14:paraId="371D3489"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550C52FD" w14:textId="77777777" w:rsidR="00566302" w:rsidRPr="00262704" w:rsidRDefault="00566302" w:rsidP="00566302">
            <w:pPr>
              <w:jc w:val="center"/>
              <w:rPr>
                <w:sz w:val="22"/>
                <w:szCs w:val="22"/>
              </w:rPr>
            </w:pPr>
            <w:r w:rsidRPr="00262704">
              <w:rPr>
                <w:sz w:val="22"/>
                <w:szCs w:val="22"/>
              </w:rPr>
              <w:t>28.</w:t>
            </w:r>
          </w:p>
        </w:tc>
        <w:tc>
          <w:tcPr>
            <w:tcW w:w="8010" w:type="dxa"/>
            <w:tcBorders>
              <w:top w:val="dotted" w:sz="4" w:space="0" w:color="auto"/>
              <w:left w:val="dotted" w:sz="4" w:space="0" w:color="auto"/>
              <w:bottom w:val="dotted" w:sz="4" w:space="0" w:color="auto"/>
              <w:right w:val="dotted" w:sz="4" w:space="0" w:color="auto"/>
            </w:tcBorders>
            <w:vAlign w:val="bottom"/>
          </w:tcPr>
          <w:p w14:paraId="54D8934B" w14:textId="77777777" w:rsidR="00566302" w:rsidRPr="006A211C" w:rsidRDefault="00566302" w:rsidP="00566302">
            <w:pPr>
              <w:rPr>
                <w:sz w:val="22"/>
                <w:szCs w:val="22"/>
              </w:rPr>
            </w:pPr>
            <w:r w:rsidRPr="006A211C">
              <w:rPr>
                <w:sz w:val="22"/>
                <w:szCs w:val="22"/>
              </w:rPr>
              <w:t>Транспортная деятельность и хранение грузов</w:t>
            </w:r>
          </w:p>
        </w:tc>
        <w:tc>
          <w:tcPr>
            <w:tcW w:w="850" w:type="dxa"/>
            <w:tcBorders>
              <w:top w:val="dotted" w:sz="4" w:space="0" w:color="auto"/>
              <w:left w:val="dotted" w:sz="4" w:space="0" w:color="auto"/>
              <w:bottom w:val="dotted" w:sz="4" w:space="0" w:color="auto"/>
              <w:right w:val="dotted" w:sz="4" w:space="0" w:color="auto"/>
            </w:tcBorders>
            <w:vAlign w:val="bottom"/>
          </w:tcPr>
          <w:p w14:paraId="139786DB" w14:textId="77777777" w:rsidR="00566302" w:rsidRPr="00974E43" w:rsidRDefault="00566302" w:rsidP="00566302">
            <w:pPr>
              <w:jc w:val="right"/>
              <w:rPr>
                <w:sz w:val="22"/>
                <w:szCs w:val="22"/>
              </w:rPr>
            </w:pPr>
            <w:r>
              <w:rPr>
                <w:sz w:val="22"/>
                <w:szCs w:val="22"/>
              </w:rPr>
              <w:t>111</w:t>
            </w:r>
          </w:p>
        </w:tc>
      </w:tr>
      <w:tr w:rsidR="00566302" w:rsidRPr="00B4094C" w14:paraId="20E74B4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6752F5A" w14:textId="77777777" w:rsidR="00566302" w:rsidRPr="00262704" w:rsidRDefault="00566302" w:rsidP="00566302">
            <w:pPr>
              <w:jc w:val="center"/>
              <w:rPr>
                <w:sz w:val="22"/>
                <w:szCs w:val="22"/>
              </w:rPr>
            </w:pPr>
            <w:r w:rsidRPr="00262704">
              <w:rPr>
                <w:sz w:val="22"/>
                <w:szCs w:val="22"/>
              </w:rPr>
              <w:t>29.</w:t>
            </w:r>
          </w:p>
        </w:tc>
        <w:tc>
          <w:tcPr>
            <w:tcW w:w="8010" w:type="dxa"/>
            <w:tcBorders>
              <w:top w:val="dotted" w:sz="4" w:space="0" w:color="auto"/>
              <w:left w:val="dotted" w:sz="4" w:space="0" w:color="auto"/>
              <w:bottom w:val="dotted" w:sz="4" w:space="0" w:color="auto"/>
              <w:right w:val="dotted" w:sz="4" w:space="0" w:color="auto"/>
            </w:tcBorders>
            <w:vAlign w:val="bottom"/>
          </w:tcPr>
          <w:p w14:paraId="08A689C2" w14:textId="77777777" w:rsidR="00566302" w:rsidRPr="006A211C" w:rsidRDefault="00566302" w:rsidP="00566302">
            <w:pPr>
              <w:rPr>
                <w:sz w:val="22"/>
                <w:szCs w:val="22"/>
              </w:rPr>
            </w:pPr>
            <w:r w:rsidRPr="006A211C">
              <w:rPr>
                <w:sz w:val="22"/>
                <w:szCs w:val="22"/>
              </w:rPr>
              <w:t>Деятельность гостиниц и ресторанов</w:t>
            </w:r>
          </w:p>
        </w:tc>
        <w:tc>
          <w:tcPr>
            <w:tcW w:w="850" w:type="dxa"/>
            <w:tcBorders>
              <w:top w:val="dotted" w:sz="4" w:space="0" w:color="auto"/>
              <w:left w:val="dotted" w:sz="4" w:space="0" w:color="auto"/>
              <w:bottom w:val="dotted" w:sz="4" w:space="0" w:color="auto"/>
              <w:right w:val="dotted" w:sz="4" w:space="0" w:color="auto"/>
            </w:tcBorders>
            <w:vAlign w:val="bottom"/>
          </w:tcPr>
          <w:p w14:paraId="77FF86E7" w14:textId="77777777" w:rsidR="00566302" w:rsidRPr="00974E43" w:rsidRDefault="00566302" w:rsidP="00566302">
            <w:pPr>
              <w:jc w:val="right"/>
              <w:rPr>
                <w:sz w:val="22"/>
                <w:szCs w:val="22"/>
              </w:rPr>
            </w:pPr>
            <w:r>
              <w:rPr>
                <w:sz w:val="22"/>
                <w:szCs w:val="22"/>
              </w:rPr>
              <w:t>112</w:t>
            </w:r>
          </w:p>
        </w:tc>
      </w:tr>
      <w:tr w:rsidR="00566302" w:rsidRPr="00B4094C" w14:paraId="3F40ABF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440745B" w14:textId="77777777" w:rsidR="00566302" w:rsidRPr="00262704" w:rsidRDefault="00566302" w:rsidP="00566302">
            <w:pPr>
              <w:jc w:val="center"/>
              <w:rPr>
                <w:sz w:val="22"/>
                <w:szCs w:val="22"/>
              </w:rPr>
            </w:pPr>
            <w:r w:rsidRPr="00262704">
              <w:rPr>
                <w:sz w:val="22"/>
                <w:szCs w:val="22"/>
              </w:rPr>
              <w:t>30.</w:t>
            </w:r>
          </w:p>
        </w:tc>
        <w:tc>
          <w:tcPr>
            <w:tcW w:w="8010" w:type="dxa"/>
            <w:tcBorders>
              <w:top w:val="dotted" w:sz="4" w:space="0" w:color="auto"/>
              <w:left w:val="dotted" w:sz="4" w:space="0" w:color="auto"/>
              <w:bottom w:val="dotted" w:sz="4" w:space="0" w:color="auto"/>
              <w:right w:val="dotted" w:sz="4" w:space="0" w:color="auto"/>
            </w:tcBorders>
            <w:vAlign w:val="bottom"/>
          </w:tcPr>
          <w:p w14:paraId="17BCA76B" w14:textId="77777777" w:rsidR="00566302" w:rsidRPr="006A211C" w:rsidRDefault="00566302" w:rsidP="00566302">
            <w:pPr>
              <w:rPr>
                <w:sz w:val="22"/>
                <w:szCs w:val="22"/>
              </w:rPr>
            </w:pPr>
            <w:r w:rsidRPr="006A211C">
              <w:rPr>
                <w:sz w:val="22"/>
                <w:szCs w:val="22"/>
              </w:rPr>
              <w:t xml:space="preserve">Информация </w:t>
            </w:r>
          </w:p>
        </w:tc>
        <w:tc>
          <w:tcPr>
            <w:tcW w:w="850" w:type="dxa"/>
            <w:tcBorders>
              <w:top w:val="dotted" w:sz="4" w:space="0" w:color="auto"/>
              <w:left w:val="dotted" w:sz="4" w:space="0" w:color="auto"/>
              <w:bottom w:val="dotted" w:sz="4" w:space="0" w:color="auto"/>
              <w:right w:val="dotted" w:sz="4" w:space="0" w:color="auto"/>
            </w:tcBorders>
            <w:vAlign w:val="bottom"/>
          </w:tcPr>
          <w:p w14:paraId="3B6F7DFA" w14:textId="77777777" w:rsidR="00566302" w:rsidRPr="00974E43" w:rsidRDefault="00566302" w:rsidP="00566302">
            <w:pPr>
              <w:jc w:val="right"/>
              <w:rPr>
                <w:sz w:val="22"/>
                <w:szCs w:val="22"/>
              </w:rPr>
            </w:pPr>
            <w:r>
              <w:rPr>
                <w:sz w:val="22"/>
                <w:szCs w:val="22"/>
              </w:rPr>
              <w:t>113</w:t>
            </w:r>
          </w:p>
        </w:tc>
      </w:tr>
      <w:tr w:rsidR="00566302" w:rsidRPr="00B4094C" w14:paraId="7384EC24"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F1151BC" w14:textId="77777777" w:rsidR="00566302" w:rsidRPr="00262704" w:rsidRDefault="00566302" w:rsidP="00566302">
            <w:pPr>
              <w:jc w:val="center"/>
              <w:rPr>
                <w:sz w:val="22"/>
                <w:szCs w:val="22"/>
              </w:rPr>
            </w:pPr>
            <w:r w:rsidRPr="00262704">
              <w:rPr>
                <w:sz w:val="22"/>
                <w:szCs w:val="22"/>
              </w:rPr>
              <w:t>31.</w:t>
            </w:r>
          </w:p>
        </w:tc>
        <w:tc>
          <w:tcPr>
            <w:tcW w:w="8010" w:type="dxa"/>
            <w:tcBorders>
              <w:top w:val="dotted" w:sz="4" w:space="0" w:color="auto"/>
              <w:left w:val="dotted" w:sz="4" w:space="0" w:color="auto"/>
              <w:bottom w:val="dotted" w:sz="4" w:space="0" w:color="auto"/>
              <w:right w:val="dotted" w:sz="4" w:space="0" w:color="auto"/>
            </w:tcBorders>
            <w:vAlign w:val="bottom"/>
          </w:tcPr>
          <w:p w14:paraId="46796593" w14:textId="77777777" w:rsidR="00566302" w:rsidRPr="006A211C" w:rsidRDefault="00566302" w:rsidP="00566302">
            <w:pPr>
              <w:rPr>
                <w:sz w:val="22"/>
                <w:szCs w:val="22"/>
              </w:rPr>
            </w:pPr>
            <w:r>
              <w:rPr>
                <w:sz w:val="22"/>
                <w:szCs w:val="22"/>
              </w:rPr>
              <w:t>С</w:t>
            </w:r>
            <w:r w:rsidRPr="006A211C">
              <w:rPr>
                <w:sz w:val="22"/>
                <w:szCs w:val="22"/>
              </w:rPr>
              <w:t>вязь</w:t>
            </w:r>
          </w:p>
        </w:tc>
        <w:tc>
          <w:tcPr>
            <w:tcW w:w="850" w:type="dxa"/>
            <w:tcBorders>
              <w:top w:val="dotted" w:sz="4" w:space="0" w:color="auto"/>
              <w:left w:val="dotted" w:sz="4" w:space="0" w:color="auto"/>
              <w:bottom w:val="dotted" w:sz="4" w:space="0" w:color="auto"/>
              <w:right w:val="dotted" w:sz="4" w:space="0" w:color="auto"/>
            </w:tcBorders>
            <w:vAlign w:val="bottom"/>
          </w:tcPr>
          <w:p w14:paraId="3A3A8ECC" w14:textId="77777777" w:rsidR="00566302" w:rsidRPr="00974E43" w:rsidRDefault="00566302" w:rsidP="00566302">
            <w:pPr>
              <w:jc w:val="right"/>
              <w:rPr>
                <w:sz w:val="22"/>
                <w:szCs w:val="22"/>
              </w:rPr>
            </w:pPr>
            <w:r>
              <w:rPr>
                <w:sz w:val="22"/>
                <w:szCs w:val="22"/>
              </w:rPr>
              <w:t>114</w:t>
            </w:r>
          </w:p>
        </w:tc>
      </w:tr>
      <w:tr w:rsidR="00566302" w:rsidRPr="00B4094C" w14:paraId="59054499"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D641E95" w14:textId="77777777" w:rsidR="00566302" w:rsidRPr="00262704" w:rsidRDefault="00566302" w:rsidP="00566302">
            <w:pPr>
              <w:jc w:val="center"/>
              <w:rPr>
                <w:sz w:val="22"/>
                <w:szCs w:val="22"/>
              </w:rPr>
            </w:pPr>
            <w:r w:rsidRPr="00262704">
              <w:rPr>
                <w:sz w:val="22"/>
                <w:szCs w:val="22"/>
              </w:rPr>
              <w:t>32.</w:t>
            </w:r>
          </w:p>
        </w:tc>
        <w:tc>
          <w:tcPr>
            <w:tcW w:w="8010" w:type="dxa"/>
            <w:tcBorders>
              <w:top w:val="dotted" w:sz="4" w:space="0" w:color="auto"/>
              <w:left w:val="dotted" w:sz="4" w:space="0" w:color="auto"/>
              <w:bottom w:val="dotted" w:sz="4" w:space="0" w:color="auto"/>
              <w:right w:val="dotted" w:sz="4" w:space="0" w:color="auto"/>
            </w:tcBorders>
          </w:tcPr>
          <w:p w14:paraId="14F61D90" w14:textId="77777777" w:rsidR="00566302" w:rsidRPr="00AF60DD" w:rsidRDefault="00566302" w:rsidP="00566302">
            <w:pPr>
              <w:rPr>
                <w:sz w:val="22"/>
                <w:szCs w:val="22"/>
              </w:rPr>
            </w:pPr>
            <w:r w:rsidRPr="00AF60DD">
              <w:rPr>
                <w:sz w:val="22"/>
                <w:szCs w:val="22"/>
              </w:rPr>
              <w:t>Финансовое посредничество и страхование</w:t>
            </w:r>
          </w:p>
        </w:tc>
        <w:tc>
          <w:tcPr>
            <w:tcW w:w="850" w:type="dxa"/>
            <w:tcBorders>
              <w:top w:val="dotted" w:sz="4" w:space="0" w:color="auto"/>
              <w:left w:val="dotted" w:sz="4" w:space="0" w:color="auto"/>
              <w:bottom w:val="dotted" w:sz="4" w:space="0" w:color="auto"/>
              <w:right w:val="dotted" w:sz="4" w:space="0" w:color="auto"/>
            </w:tcBorders>
            <w:vAlign w:val="bottom"/>
          </w:tcPr>
          <w:p w14:paraId="40D8D236" w14:textId="77777777" w:rsidR="00566302" w:rsidRPr="00974E43" w:rsidRDefault="00566302" w:rsidP="00566302">
            <w:pPr>
              <w:jc w:val="right"/>
              <w:rPr>
                <w:sz w:val="22"/>
                <w:szCs w:val="22"/>
              </w:rPr>
            </w:pPr>
            <w:r>
              <w:rPr>
                <w:sz w:val="22"/>
                <w:szCs w:val="22"/>
              </w:rPr>
              <w:t>115</w:t>
            </w:r>
          </w:p>
        </w:tc>
      </w:tr>
      <w:tr w:rsidR="00566302" w:rsidRPr="00B4094C" w14:paraId="324C8F3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A257966" w14:textId="77777777" w:rsidR="00566302" w:rsidRPr="00262704" w:rsidRDefault="00566302" w:rsidP="00566302">
            <w:pPr>
              <w:jc w:val="center"/>
              <w:rPr>
                <w:sz w:val="22"/>
                <w:szCs w:val="22"/>
              </w:rPr>
            </w:pPr>
            <w:r w:rsidRPr="00262704">
              <w:rPr>
                <w:sz w:val="22"/>
                <w:szCs w:val="22"/>
              </w:rPr>
              <w:t>33.</w:t>
            </w:r>
          </w:p>
        </w:tc>
        <w:tc>
          <w:tcPr>
            <w:tcW w:w="8010" w:type="dxa"/>
            <w:tcBorders>
              <w:top w:val="dotted" w:sz="4" w:space="0" w:color="auto"/>
              <w:left w:val="dotted" w:sz="4" w:space="0" w:color="auto"/>
              <w:bottom w:val="dotted" w:sz="4" w:space="0" w:color="auto"/>
              <w:right w:val="dotted" w:sz="4" w:space="0" w:color="auto"/>
            </w:tcBorders>
            <w:vAlign w:val="bottom"/>
          </w:tcPr>
          <w:p w14:paraId="4AAF1366" w14:textId="77777777" w:rsidR="00566302" w:rsidRPr="00AF60DD" w:rsidRDefault="00566302" w:rsidP="00566302">
            <w:pPr>
              <w:rPr>
                <w:sz w:val="22"/>
                <w:szCs w:val="22"/>
              </w:rPr>
            </w:pPr>
            <w:r w:rsidRPr="00AF60DD">
              <w:rPr>
                <w:sz w:val="22"/>
                <w:szCs w:val="22"/>
              </w:rPr>
              <w:t>Операции с недвижимым имуществом</w:t>
            </w:r>
          </w:p>
        </w:tc>
        <w:tc>
          <w:tcPr>
            <w:tcW w:w="850" w:type="dxa"/>
            <w:tcBorders>
              <w:top w:val="dotted" w:sz="4" w:space="0" w:color="auto"/>
              <w:left w:val="dotted" w:sz="4" w:space="0" w:color="auto"/>
              <w:bottom w:val="dotted" w:sz="4" w:space="0" w:color="auto"/>
              <w:right w:val="dotted" w:sz="4" w:space="0" w:color="auto"/>
            </w:tcBorders>
            <w:vAlign w:val="bottom"/>
          </w:tcPr>
          <w:p w14:paraId="398805A0" w14:textId="77777777" w:rsidR="00566302" w:rsidRPr="00974E43" w:rsidRDefault="00566302" w:rsidP="00566302">
            <w:pPr>
              <w:jc w:val="right"/>
              <w:rPr>
                <w:sz w:val="22"/>
                <w:szCs w:val="22"/>
              </w:rPr>
            </w:pPr>
            <w:r>
              <w:rPr>
                <w:sz w:val="22"/>
                <w:szCs w:val="22"/>
              </w:rPr>
              <w:t>116</w:t>
            </w:r>
          </w:p>
        </w:tc>
      </w:tr>
      <w:tr w:rsidR="00566302" w:rsidRPr="00B4094C" w14:paraId="4772645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E1FCEE8" w14:textId="77777777" w:rsidR="00566302" w:rsidRPr="00262704" w:rsidRDefault="00566302" w:rsidP="00566302">
            <w:pPr>
              <w:jc w:val="center"/>
              <w:rPr>
                <w:sz w:val="22"/>
                <w:szCs w:val="22"/>
              </w:rPr>
            </w:pPr>
            <w:r w:rsidRPr="00262704">
              <w:rPr>
                <w:sz w:val="22"/>
                <w:szCs w:val="22"/>
              </w:rPr>
              <w:t>34.</w:t>
            </w:r>
          </w:p>
        </w:tc>
        <w:tc>
          <w:tcPr>
            <w:tcW w:w="8010" w:type="dxa"/>
            <w:tcBorders>
              <w:top w:val="dotted" w:sz="4" w:space="0" w:color="auto"/>
              <w:left w:val="dotted" w:sz="4" w:space="0" w:color="auto"/>
              <w:bottom w:val="dotted" w:sz="4" w:space="0" w:color="auto"/>
              <w:right w:val="dotted" w:sz="4" w:space="0" w:color="auto"/>
            </w:tcBorders>
            <w:vAlign w:val="bottom"/>
          </w:tcPr>
          <w:p w14:paraId="65517983" w14:textId="77777777" w:rsidR="00566302" w:rsidRPr="00AF60DD" w:rsidRDefault="00566302" w:rsidP="00566302">
            <w:pPr>
              <w:rPr>
                <w:sz w:val="22"/>
                <w:szCs w:val="22"/>
              </w:rPr>
            </w:pPr>
            <w:r w:rsidRPr="00AF60DD">
              <w:rPr>
                <w:sz w:val="22"/>
                <w:szCs w:val="22"/>
              </w:rPr>
              <w:t>Профессиональная, научная и техническая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01AF91A0" w14:textId="77777777" w:rsidR="00566302" w:rsidRPr="00974E43" w:rsidRDefault="00566302" w:rsidP="00566302">
            <w:pPr>
              <w:jc w:val="right"/>
              <w:rPr>
                <w:sz w:val="22"/>
                <w:szCs w:val="22"/>
              </w:rPr>
            </w:pPr>
            <w:r>
              <w:rPr>
                <w:sz w:val="22"/>
                <w:szCs w:val="22"/>
              </w:rPr>
              <w:t>117</w:t>
            </w:r>
          </w:p>
        </w:tc>
      </w:tr>
      <w:tr w:rsidR="00566302" w:rsidRPr="00B4094C" w14:paraId="238296E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A8046D0" w14:textId="77777777" w:rsidR="00566302" w:rsidRPr="00262704" w:rsidRDefault="00566302" w:rsidP="00566302">
            <w:pPr>
              <w:jc w:val="center"/>
              <w:rPr>
                <w:sz w:val="22"/>
                <w:szCs w:val="22"/>
              </w:rPr>
            </w:pPr>
            <w:r w:rsidRPr="00262704">
              <w:rPr>
                <w:sz w:val="22"/>
                <w:szCs w:val="22"/>
              </w:rPr>
              <w:t>35.</w:t>
            </w:r>
          </w:p>
        </w:tc>
        <w:tc>
          <w:tcPr>
            <w:tcW w:w="8010" w:type="dxa"/>
            <w:tcBorders>
              <w:top w:val="dotted" w:sz="4" w:space="0" w:color="auto"/>
              <w:left w:val="dotted" w:sz="4" w:space="0" w:color="auto"/>
              <w:bottom w:val="dotted" w:sz="4" w:space="0" w:color="auto"/>
              <w:right w:val="dotted" w:sz="4" w:space="0" w:color="auto"/>
            </w:tcBorders>
            <w:vAlign w:val="bottom"/>
          </w:tcPr>
          <w:p w14:paraId="76293E93" w14:textId="77777777" w:rsidR="00566302" w:rsidRPr="00AF60DD" w:rsidRDefault="00566302" w:rsidP="00566302">
            <w:pPr>
              <w:rPr>
                <w:sz w:val="22"/>
                <w:szCs w:val="22"/>
              </w:rPr>
            </w:pPr>
            <w:r w:rsidRPr="00AF60DD">
              <w:rPr>
                <w:sz w:val="22"/>
                <w:szCs w:val="22"/>
              </w:rPr>
              <w:t>Административная и вспомогательная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27528344" w14:textId="77777777" w:rsidR="00566302" w:rsidRPr="00974E43" w:rsidRDefault="00566302" w:rsidP="00566302">
            <w:pPr>
              <w:jc w:val="right"/>
              <w:rPr>
                <w:sz w:val="22"/>
                <w:szCs w:val="22"/>
              </w:rPr>
            </w:pPr>
            <w:r>
              <w:rPr>
                <w:sz w:val="22"/>
                <w:szCs w:val="22"/>
              </w:rPr>
              <w:t>118</w:t>
            </w:r>
          </w:p>
        </w:tc>
      </w:tr>
      <w:tr w:rsidR="00566302" w:rsidRPr="00B4094C" w14:paraId="7EA1A7C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3E3F588" w14:textId="77777777" w:rsidR="00566302" w:rsidRPr="00262704" w:rsidRDefault="00566302" w:rsidP="00566302">
            <w:pPr>
              <w:jc w:val="center"/>
              <w:rPr>
                <w:sz w:val="22"/>
                <w:szCs w:val="22"/>
              </w:rPr>
            </w:pPr>
            <w:r w:rsidRPr="00262704">
              <w:rPr>
                <w:sz w:val="22"/>
                <w:szCs w:val="22"/>
              </w:rPr>
              <w:lastRenderedPageBreak/>
              <w:t>36.</w:t>
            </w:r>
          </w:p>
        </w:tc>
        <w:tc>
          <w:tcPr>
            <w:tcW w:w="8010" w:type="dxa"/>
            <w:tcBorders>
              <w:top w:val="dotted" w:sz="4" w:space="0" w:color="auto"/>
              <w:left w:val="dotted" w:sz="4" w:space="0" w:color="auto"/>
              <w:bottom w:val="dotted" w:sz="4" w:space="0" w:color="auto"/>
              <w:right w:val="dotted" w:sz="4" w:space="0" w:color="auto"/>
            </w:tcBorders>
            <w:vAlign w:val="bottom"/>
          </w:tcPr>
          <w:p w14:paraId="3B4F4589" w14:textId="77777777" w:rsidR="00566302" w:rsidRPr="00AF60DD" w:rsidRDefault="00566302" w:rsidP="00566302">
            <w:pPr>
              <w:rPr>
                <w:sz w:val="22"/>
                <w:szCs w:val="22"/>
              </w:rPr>
            </w:pPr>
            <w:r w:rsidRPr="00AF60DD">
              <w:rPr>
                <w:sz w:val="22"/>
                <w:szCs w:val="22"/>
              </w:rPr>
              <w:t>Образование</w:t>
            </w:r>
          </w:p>
        </w:tc>
        <w:tc>
          <w:tcPr>
            <w:tcW w:w="850" w:type="dxa"/>
            <w:tcBorders>
              <w:top w:val="dotted" w:sz="4" w:space="0" w:color="auto"/>
              <w:left w:val="dotted" w:sz="4" w:space="0" w:color="auto"/>
              <w:bottom w:val="dotted" w:sz="4" w:space="0" w:color="auto"/>
              <w:right w:val="dotted" w:sz="4" w:space="0" w:color="auto"/>
            </w:tcBorders>
            <w:vAlign w:val="bottom"/>
          </w:tcPr>
          <w:p w14:paraId="6B2B7E85" w14:textId="77777777" w:rsidR="00566302" w:rsidRPr="00974E43" w:rsidRDefault="00566302" w:rsidP="00566302">
            <w:pPr>
              <w:jc w:val="right"/>
              <w:rPr>
                <w:sz w:val="22"/>
                <w:szCs w:val="22"/>
              </w:rPr>
            </w:pPr>
            <w:r>
              <w:rPr>
                <w:sz w:val="22"/>
                <w:szCs w:val="22"/>
              </w:rPr>
              <w:t>119</w:t>
            </w:r>
          </w:p>
        </w:tc>
      </w:tr>
      <w:tr w:rsidR="00566302" w:rsidRPr="00B4094C" w14:paraId="67DDE7A4"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AAE7A0D" w14:textId="77777777" w:rsidR="00566302" w:rsidRPr="00262704" w:rsidRDefault="00566302" w:rsidP="00566302">
            <w:pPr>
              <w:jc w:val="center"/>
              <w:rPr>
                <w:sz w:val="22"/>
                <w:szCs w:val="22"/>
              </w:rPr>
            </w:pPr>
            <w:r w:rsidRPr="00262704">
              <w:rPr>
                <w:sz w:val="22"/>
                <w:szCs w:val="22"/>
              </w:rPr>
              <w:t>3</w:t>
            </w:r>
            <w:r>
              <w:rPr>
                <w:sz w:val="22"/>
                <w:szCs w:val="22"/>
              </w:rPr>
              <w:t>7</w:t>
            </w:r>
            <w:r w:rsidRPr="00262704">
              <w:rPr>
                <w:sz w:val="22"/>
                <w:szCs w:val="22"/>
              </w:rPr>
              <w:t>.</w:t>
            </w:r>
          </w:p>
        </w:tc>
        <w:tc>
          <w:tcPr>
            <w:tcW w:w="8010" w:type="dxa"/>
            <w:tcBorders>
              <w:top w:val="dotted" w:sz="4" w:space="0" w:color="auto"/>
              <w:left w:val="dotted" w:sz="4" w:space="0" w:color="auto"/>
              <w:bottom w:val="dotted" w:sz="4" w:space="0" w:color="auto"/>
              <w:right w:val="dotted" w:sz="4" w:space="0" w:color="auto"/>
            </w:tcBorders>
            <w:vAlign w:val="bottom"/>
          </w:tcPr>
          <w:p w14:paraId="328D08D5" w14:textId="77777777" w:rsidR="00566302" w:rsidRPr="00AF60DD" w:rsidRDefault="00566302" w:rsidP="00566302">
            <w:pPr>
              <w:rPr>
                <w:sz w:val="22"/>
                <w:szCs w:val="22"/>
              </w:rPr>
            </w:pPr>
            <w:r w:rsidRPr="00AF60DD">
              <w:rPr>
                <w:sz w:val="22"/>
                <w:szCs w:val="22"/>
              </w:rPr>
              <w:t>Здравоохранение и социальное обслуживание населения</w:t>
            </w:r>
          </w:p>
        </w:tc>
        <w:tc>
          <w:tcPr>
            <w:tcW w:w="850" w:type="dxa"/>
            <w:tcBorders>
              <w:top w:val="dotted" w:sz="4" w:space="0" w:color="auto"/>
              <w:left w:val="dotted" w:sz="4" w:space="0" w:color="auto"/>
              <w:bottom w:val="dotted" w:sz="4" w:space="0" w:color="auto"/>
              <w:right w:val="dotted" w:sz="4" w:space="0" w:color="auto"/>
            </w:tcBorders>
            <w:vAlign w:val="bottom"/>
          </w:tcPr>
          <w:p w14:paraId="6798B17D" w14:textId="77777777" w:rsidR="00566302" w:rsidRPr="00974E43" w:rsidRDefault="00566302" w:rsidP="00566302">
            <w:pPr>
              <w:jc w:val="right"/>
              <w:rPr>
                <w:sz w:val="22"/>
                <w:szCs w:val="22"/>
              </w:rPr>
            </w:pPr>
            <w:r>
              <w:rPr>
                <w:sz w:val="22"/>
                <w:szCs w:val="22"/>
              </w:rPr>
              <w:t>120</w:t>
            </w:r>
          </w:p>
        </w:tc>
      </w:tr>
      <w:tr w:rsidR="00C02EC1" w:rsidRPr="00B4094C" w14:paraId="77BE5783" w14:textId="77777777" w:rsidTr="006D40E4">
        <w:trPr>
          <w:cantSplit/>
          <w:trHeight w:val="227"/>
        </w:trPr>
        <w:tc>
          <w:tcPr>
            <w:tcW w:w="851" w:type="dxa"/>
            <w:tcBorders>
              <w:top w:val="dotted" w:sz="4" w:space="0" w:color="auto"/>
              <w:left w:val="dotted" w:sz="4" w:space="0" w:color="auto"/>
              <w:bottom w:val="dotted" w:sz="4" w:space="0" w:color="auto"/>
              <w:right w:val="dotted" w:sz="4" w:space="0" w:color="auto"/>
            </w:tcBorders>
          </w:tcPr>
          <w:p w14:paraId="470C799C" w14:textId="77777777" w:rsidR="00C02EC1" w:rsidRPr="00AF60DD" w:rsidRDefault="00C02EC1" w:rsidP="00C02EC1">
            <w:pPr>
              <w:jc w:val="center"/>
              <w:rPr>
                <w:sz w:val="22"/>
                <w:szCs w:val="22"/>
              </w:rPr>
            </w:pPr>
            <w:r>
              <w:rPr>
                <w:sz w:val="22"/>
                <w:szCs w:val="22"/>
              </w:rPr>
              <w:t>38.</w:t>
            </w:r>
          </w:p>
        </w:tc>
        <w:tc>
          <w:tcPr>
            <w:tcW w:w="8010" w:type="dxa"/>
            <w:tcBorders>
              <w:top w:val="dotted" w:sz="4" w:space="0" w:color="auto"/>
              <w:left w:val="dotted" w:sz="4" w:space="0" w:color="auto"/>
              <w:bottom w:val="dotted" w:sz="4" w:space="0" w:color="auto"/>
              <w:right w:val="dotted" w:sz="4" w:space="0" w:color="auto"/>
            </w:tcBorders>
            <w:vAlign w:val="bottom"/>
          </w:tcPr>
          <w:p w14:paraId="44A23940" w14:textId="77777777" w:rsidR="00C02EC1" w:rsidRPr="00AF60DD" w:rsidRDefault="00C02EC1" w:rsidP="00C02EC1">
            <w:pPr>
              <w:rPr>
                <w:sz w:val="22"/>
                <w:szCs w:val="22"/>
              </w:rPr>
            </w:pPr>
            <w:r w:rsidRPr="00AF60DD">
              <w:rPr>
                <w:sz w:val="22"/>
                <w:szCs w:val="22"/>
              </w:rPr>
              <w:t>Искусство, развлечения и отдых</w:t>
            </w:r>
          </w:p>
        </w:tc>
        <w:tc>
          <w:tcPr>
            <w:tcW w:w="850" w:type="dxa"/>
            <w:tcBorders>
              <w:top w:val="dotted" w:sz="4" w:space="0" w:color="auto"/>
              <w:left w:val="dotted" w:sz="4" w:space="0" w:color="auto"/>
              <w:bottom w:val="dotted" w:sz="4" w:space="0" w:color="auto"/>
              <w:right w:val="dotted" w:sz="4" w:space="0" w:color="auto"/>
            </w:tcBorders>
            <w:vAlign w:val="bottom"/>
          </w:tcPr>
          <w:p w14:paraId="1E7B3574" w14:textId="77777777" w:rsidR="00C02EC1" w:rsidRPr="00974E43" w:rsidRDefault="00C02EC1" w:rsidP="00422330">
            <w:pPr>
              <w:jc w:val="right"/>
              <w:rPr>
                <w:sz w:val="22"/>
                <w:szCs w:val="22"/>
              </w:rPr>
            </w:pPr>
            <w:r>
              <w:rPr>
                <w:sz w:val="22"/>
                <w:szCs w:val="22"/>
              </w:rPr>
              <w:t>1</w:t>
            </w:r>
            <w:r w:rsidR="00566302">
              <w:rPr>
                <w:sz w:val="22"/>
                <w:szCs w:val="22"/>
              </w:rPr>
              <w:t>21</w:t>
            </w:r>
          </w:p>
        </w:tc>
      </w:tr>
      <w:tr w:rsidR="00C02EC1" w:rsidRPr="00B4094C" w14:paraId="166983E7" w14:textId="77777777" w:rsidTr="006D40E4">
        <w:trPr>
          <w:cantSplit/>
          <w:trHeight w:val="227"/>
        </w:trPr>
        <w:tc>
          <w:tcPr>
            <w:tcW w:w="851" w:type="dxa"/>
            <w:tcBorders>
              <w:top w:val="dotted" w:sz="4" w:space="0" w:color="auto"/>
              <w:left w:val="dotted" w:sz="4" w:space="0" w:color="auto"/>
              <w:bottom w:val="dotted" w:sz="4" w:space="0" w:color="auto"/>
              <w:right w:val="dotted" w:sz="4" w:space="0" w:color="auto"/>
            </w:tcBorders>
          </w:tcPr>
          <w:p w14:paraId="5C303B84" w14:textId="77777777" w:rsidR="00C02EC1" w:rsidRPr="00AF60DD" w:rsidRDefault="00C02EC1" w:rsidP="00C02EC1">
            <w:pPr>
              <w:jc w:val="center"/>
              <w:rPr>
                <w:sz w:val="22"/>
                <w:szCs w:val="22"/>
              </w:rPr>
            </w:pPr>
            <w:r>
              <w:rPr>
                <w:sz w:val="22"/>
                <w:szCs w:val="22"/>
              </w:rPr>
              <w:t>39.</w:t>
            </w:r>
          </w:p>
        </w:tc>
        <w:tc>
          <w:tcPr>
            <w:tcW w:w="8010" w:type="dxa"/>
            <w:tcBorders>
              <w:top w:val="dotted" w:sz="4" w:space="0" w:color="auto"/>
              <w:left w:val="dotted" w:sz="4" w:space="0" w:color="auto"/>
              <w:bottom w:val="dotted" w:sz="4" w:space="0" w:color="auto"/>
              <w:right w:val="dotted" w:sz="4" w:space="0" w:color="auto"/>
            </w:tcBorders>
            <w:vAlign w:val="bottom"/>
          </w:tcPr>
          <w:p w14:paraId="41682BC4" w14:textId="77777777" w:rsidR="00C02EC1" w:rsidRPr="00AF60DD" w:rsidRDefault="00C02EC1" w:rsidP="00C02EC1">
            <w:pPr>
              <w:rPr>
                <w:sz w:val="22"/>
                <w:szCs w:val="22"/>
              </w:rPr>
            </w:pPr>
            <w:r w:rsidRPr="00AF60DD">
              <w:rPr>
                <w:sz w:val="22"/>
                <w:szCs w:val="22"/>
              </w:rPr>
              <w:t>Прочая обслуживающая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5463DEDC" w14:textId="77777777" w:rsidR="00C02EC1" w:rsidRPr="00974E43" w:rsidRDefault="00C02EC1" w:rsidP="00422330">
            <w:pPr>
              <w:jc w:val="right"/>
              <w:rPr>
                <w:sz w:val="22"/>
                <w:szCs w:val="22"/>
              </w:rPr>
            </w:pPr>
            <w:r>
              <w:rPr>
                <w:sz w:val="22"/>
                <w:szCs w:val="22"/>
              </w:rPr>
              <w:t>12</w:t>
            </w:r>
            <w:r w:rsidR="00566302">
              <w:rPr>
                <w:sz w:val="22"/>
                <w:szCs w:val="22"/>
              </w:rPr>
              <w:t>2</w:t>
            </w:r>
          </w:p>
        </w:tc>
      </w:tr>
      <w:tr w:rsidR="00C02EC1" w:rsidRPr="00B4094C" w14:paraId="2F46D3AD" w14:textId="77777777" w:rsidTr="006D40E4">
        <w:trPr>
          <w:cantSplit/>
        </w:trPr>
        <w:tc>
          <w:tcPr>
            <w:tcW w:w="851" w:type="dxa"/>
            <w:tcBorders>
              <w:bottom w:val="dotted" w:sz="4" w:space="0" w:color="auto"/>
            </w:tcBorders>
          </w:tcPr>
          <w:p w14:paraId="68F5F08F" w14:textId="77777777" w:rsidR="00C02EC1" w:rsidRPr="00791B91" w:rsidRDefault="00C02EC1" w:rsidP="00C02EC1">
            <w:pPr>
              <w:spacing w:before="80" w:after="40"/>
              <w:jc w:val="center"/>
              <w:rPr>
                <w:b/>
                <w:sz w:val="22"/>
                <w:szCs w:val="22"/>
              </w:rPr>
            </w:pPr>
            <w:r w:rsidRPr="00791B91">
              <w:rPr>
                <w:b/>
                <w:sz w:val="22"/>
                <w:szCs w:val="22"/>
                <w:lang w:val="en-US"/>
              </w:rPr>
              <w:t>II</w:t>
            </w:r>
            <w:r w:rsidRPr="00791B91">
              <w:rPr>
                <w:b/>
                <w:sz w:val="22"/>
                <w:szCs w:val="22"/>
              </w:rPr>
              <w:t>.В</w:t>
            </w:r>
          </w:p>
        </w:tc>
        <w:tc>
          <w:tcPr>
            <w:tcW w:w="8010" w:type="dxa"/>
            <w:tcBorders>
              <w:bottom w:val="dotted" w:sz="4" w:space="0" w:color="auto"/>
            </w:tcBorders>
          </w:tcPr>
          <w:p w14:paraId="3E1A8E44" w14:textId="77777777" w:rsidR="00C02EC1" w:rsidRPr="00791B91" w:rsidRDefault="00C02EC1" w:rsidP="00C02EC1">
            <w:pPr>
              <w:spacing w:before="80" w:after="40"/>
              <w:rPr>
                <w:b/>
                <w:sz w:val="22"/>
                <w:szCs w:val="22"/>
              </w:rPr>
            </w:pPr>
            <w:r w:rsidRPr="00791B91">
              <w:rPr>
                <w:b/>
                <w:sz w:val="22"/>
                <w:szCs w:val="22"/>
              </w:rPr>
              <w:t>Прибыль и убытки предприятий</w:t>
            </w:r>
          </w:p>
        </w:tc>
        <w:tc>
          <w:tcPr>
            <w:tcW w:w="850" w:type="dxa"/>
            <w:tcBorders>
              <w:bottom w:val="dotted" w:sz="4" w:space="0" w:color="auto"/>
            </w:tcBorders>
            <w:vAlign w:val="bottom"/>
          </w:tcPr>
          <w:p w14:paraId="1BD0AB42" w14:textId="77777777" w:rsidR="00C02EC1" w:rsidRPr="00791B91" w:rsidRDefault="00C02EC1" w:rsidP="00C02EC1">
            <w:pPr>
              <w:spacing w:before="80" w:after="40"/>
              <w:jc w:val="right"/>
              <w:rPr>
                <w:sz w:val="22"/>
                <w:szCs w:val="22"/>
              </w:rPr>
            </w:pPr>
          </w:p>
        </w:tc>
      </w:tr>
      <w:tr w:rsidR="00C02EC1" w:rsidRPr="00B4094C" w14:paraId="5271FBE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B335F60" w14:textId="77777777" w:rsidR="00C02EC1" w:rsidRPr="00791B91" w:rsidRDefault="00C02EC1" w:rsidP="00A2010A">
            <w:pPr>
              <w:numPr>
                <w:ilvl w:val="0"/>
                <w:numId w:val="30"/>
              </w:numPr>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0CDEC350" w14:textId="77777777" w:rsidR="00C02EC1" w:rsidRDefault="00C02EC1" w:rsidP="00A2010A">
            <w:pPr>
              <w:pStyle w:val="ac"/>
              <w:tabs>
                <w:tab w:val="clear" w:pos="4153"/>
                <w:tab w:val="clear" w:pos="8306"/>
              </w:tabs>
              <w:rPr>
                <w:sz w:val="22"/>
                <w:szCs w:val="22"/>
              </w:rPr>
            </w:pPr>
            <w:r>
              <w:rPr>
                <w:sz w:val="22"/>
                <w:szCs w:val="22"/>
              </w:rPr>
              <w:t>Сальдированный финансовый результат (</w:t>
            </w:r>
            <w:r w:rsidRPr="00791B91">
              <w:rPr>
                <w:sz w:val="22"/>
                <w:szCs w:val="22"/>
              </w:rPr>
              <w:t>прибыль</w:t>
            </w:r>
            <w:r>
              <w:rPr>
                <w:sz w:val="22"/>
                <w:szCs w:val="22"/>
              </w:rPr>
              <w:t xml:space="preserve"> минус </w:t>
            </w:r>
            <w:r w:rsidRPr="00791B91">
              <w:rPr>
                <w:sz w:val="22"/>
                <w:szCs w:val="22"/>
              </w:rPr>
              <w:t>убыток</w:t>
            </w:r>
            <w:r>
              <w:rPr>
                <w:sz w:val="22"/>
                <w:szCs w:val="22"/>
              </w:rPr>
              <w:t>)</w:t>
            </w:r>
            <w:r w:rsidRPr="00791B91">
              <w:rPr>
                <w:sz w:val="22"/>
                <w:szCs w:val="22"/>
              </w:rPr>
              <w:t xml:space="preserve"> предприятий</w:t>
            </w:r>
          </w:p>
          <w:p w14:paraId="58F79AF2" w14:textId="77777777" w:rsidR="00C02EC1" w:rsidRPr="00791B91" w:rsidRDefault="00C02EC1" w:rsidP="00A2010A">
            <w:pPr>
              <w:pStyle w:val="ac"/>
              <w:tabs>
                <w:tab w:val="clear" w:pos="4153"/>
                <w:tab w:val="clear" w:pos="8306"/>
              </w:tabs>
              <w:rPr>
                <w:sz w:val="22"/>
                <w:szCs w:val="22"/>
              </w:rPr>
            </w:pPr>
            <w:r>
              <w:rPr>
                <w:sz w:val="22"/>
                <w:szCs w:val="22"/>
              </w:rPr>
              <w:t xml:space="preserve">  </w:t>
            </w:r>
            <w:r w:rsidRPr="00791B91">
              <w:rPr>
                <w:sz w:val="22"/>
                <w:szCs w:val="22"/>
              </w:rPr>
              <w:t xml:space="preserve">реального сектора экономики по видам деятельности </w:t>
            </w:r>
          </w:p>
        </w:tc>
        <w:tc>
          <w:tcPr>
            <w:tcW w:w="850" w:type="dxa"/>
            <w:tcBorders>
              <w:top w:val="dotted" w:sz="4" w:space="0" w:color="auto"/>
              <w:left w:val="dotted" w:sz="4" w:space="0" w:color="auto"/>
              <w:bottom w:val="dotted" w:sz="4" w:space="0" w:color="auto"/>
              <w:right w:val="dotted" w:sz="4" w:space="0" w:color="auto"/>
            </w:tcBorders>
            <w:vAlign w:val="bottom"/>
          </w:tcPr>
          <w:p w14:paraId="2E000950" w14:textId="77777777" w:rsidR="00C02EC1" w:rsidRPr="00974E43" w:rsidRDefault="00C02EC1" w:rsidP="00A2010A">
            <w:pPr>
              <w:jc w:val="right"/>
              <w:rPr>
                <w:sz w:val="22"/>
                <w:szCs w:val="22"/>
              </w:rPr>
            </w:pPr>
            <w:r>
              <w:rPr>
                <w:sz w:val="22"/>
                <w:szCs w:val="22"/>
              </w:rPr>
              <w:t>12</w:t>
            </w:r>
            <w:r w:rsidR="00A14B7B">
              <w:rPr>
                <w:sz w:val="22"/>
                <w:szCs w:val="22"/>
              </w:rPr>
              <w:t>3</w:t>
            </w:r>
          </w:p>
        </w:tc>
      </w:tr>
      <w:tr w:rsidR="00C02EC1" w:rsidRPr="00B4094C" w14:paraId="357AA8B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9D9D5CF" w14:textId="77777777" w:rsidR="00C02EC1" w:rsidRPr="00791B91" w:rsidRDefault="00C02EC1" w:rsidP="00A2010A">
            <w:pPr>
              <w:numPr>
                <w:ilvl w:val="0"/>
                <w:numId w:val="30"/>
              </w:numPr>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34EC60EF" w14:textId="77777777" w:rsidR="00C02EC1" w:rsidRDefault="00C02EC1" w:rsidP="00A2010A">
            <w:pPr>
              <w:rPr>
                <w:sz w:val="22"/>
                <w:szCs w:val="22"/>
              </w:rPr>
            </w:pPr>
            <w:r w:rsidRPr="00791B91">
              <w:rPr>
                <w:sz w:val="22"/>
                <w:szCs w:val="22"/>
              </w:rPr>
              <w:t xml:space="preserve">Прибыль рентабельных предприятий реального сектора экономики по видам </w:t>
            </w:r>
          </w:p>
          <w:p w14:paraId="6B4F78AE" w14:textId="77777777" w:rsidR="00C02EC1" w:rsidRPr="00791B91" w:rsidRDefault="00C02EC1" w:rsidP="00A2010A">
            <w:pPr>
              <w:rPr>
                <w:sz w:val="22"/>
                <w:szCs w:val="22"/>
              </w:rPr>
            </w:pPr>
            <w:r>
              <w:rPr>
                <w:sz w:val="22"/>
                <w:szCs w:val="22"/>
              </w:rPr>
              <w:t xml:space="preserve">  </w:t>
            </w:r>
            <w:r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62D58C77" w14:textId="77777777" w:rsidR="00C02EC1" w:rsidRPr="00974E43" w:rsidRDefault="00C02EC1" w:rsidP="00A2010A">
            <w:pPr>
              <w:jc w:val="right"/>
              <w:rPr>
                <w:sz w:val="22"/>
                <w:szCs w:val="22"/>
              </w:rPr>
            </w:pPr>
            <w:r>
              <w:rPr>
                <w:sz w:val="22"/>
                <w:szCs w:val="22"/>
              </w:rPr>
              <w:t>12</w:t>
            </w:r>
            <w:r w:rsidR="00A14B7B">
              <w:rPr>
                <w:sz w:val="22"/>
                <w:szCs w:val="22"/>
              </w:rPr>
              <w:t>4</w:t>
            </w:r>
          </w:p>
        </w:tc>
      </w:tr>
      <w:tr w:rsidR="00C02EC1" w:rsidRPr="00B4094C" w14:paraId="745B6B9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DA85000" w14:textId="77777777" w:rsidR="00C02EC1" w:rsidRPr="00791B91" w:rsidRDefault="00C02EC1" w:rsidP="00A2010A">
            <w:pPr>
              <w:numPr>
                <w:ilvl w:val="0"/>
                <w:numId w:val="30"/>
              </w:numPr>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7D11D4B5" w14:textId="77777777" w:rsidR="00C02EC1" w:rsidRDefault="00C02EC1" w:rsidP="00A2010A">
            <w:pPr>
              <w:rPr>
                <w:sz w:val="22"/>
                <w:szCs w:val="22"/>
              </w:rPr>
            </w:pPr>
            <w:r w:rsidRPr="00791B91">
              <w:rPr>
                <w:sz w:val="22"/>
                <w:szCs w:val="22"/>
              </w:rPr>
              <w:t xml:space="preserve">Убытки нерентабельных предприятий реального сектора экономики по видам </w:t>
            </w:r>
          </w:p>
          <w:p w14:paraId="301A1340" w14:textId="77777777" w:rsidR="00C02EC1" w:rsidRPr="00791B91" w:rsidRDefault="00C02EC1" w:rsidP="00A2010A">
            <w:pPr>
              <w:rPr>
                <w:sz w:val="22"/>
                <w:szCs w:val="22"/>
              </w:rPr>
            </w:pPr>
            <w:r>
              <w:rPr>
                <w:sz w:val="22"/>
                <w:szCs w:val="22"/>
              </w:rPr>
              <w:t xml:space="preserve">  </w:t>
            </w:r>
            <w:r w:rsidRPr="00791B91">
              <w:rPr>
                <w:sz w:val="22"/>
                <w:szCs w:val="22"/>
              </w:rPr>
              <w:t xml:space="preserve">деятельности </w:t>
            </w:r>
          </w:p>
        </w:tc>
        <w:tc>
          <w:tcPr>
            <w:tcW w:w="850" w:type="dxa"/>
            <w:tcBorders>
              <w:top w:val="dotted" w:sz="4" w:space="0" w:color="auto"/>
              <w:left w:val="dotted" w:sz="4" w:space="0" w:color="auto"/>
              <w:bottom w:val="dotted" w:sz="4" w:space="0" w:color="auto"/>
              <w:right w:val="dotted" w:sz="4" w:space="0" w:color="auto"/>
            </w:tcBorders>
            <w:vAlign w:val="bottom"/>
          </w:tcPr>
          <w:p w14:paraId="73613C83" w14:textId="77777777" w:rsidR="00C02EC1" w:rsidRPr="00974E43" w:rsidRDefault="00C02EC1" w:rsidP="00A2010A">
            <w:pPr>
              <w:jc w:val="right"/>
              <w:rPr>
                <w:sz w:val="22"/>
                <w:szCs w:val="22"/>
              </w:rPr>
            </w:pPr>
            <w:r>
              <w:rPr>
                <w:sz w:val="22"/>
                <w:szCs w:val="22"/>
              </w:rPr>
              <w:t>12</w:t>
            </w:r>
            <w:r w:rsidR="00A14B7B">
              <w:rPr>
                <w:sz w:val="22"/>
                <w:szCs w:val="22"/>
              </w:rPr>
              <w:t>5</w:t>
            </w:r>
          </w:p>
        </w:tc>
      </w:tr>
      <w:tr w:rsidR="00C02EC1" w:rsidRPr="00B4094C" w14:paraId="30DA827C"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23C7A51" w14:textId="77777777" w:rsidR="00C02EC1" w:rsidRPr="00791B91" w:rsidRDefault="00C02EC1" w:rsidP="00A2010A">
            <w:pPr>
              <w:numPr>
                <w:ilvl w:val="0"/>
                <w:numId w:val="30"/>
              </w:numPr>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152D6140" w14:textId="77777777" w:rsidR="00C02EC1" w:rsidRDefault="00C02EC1" w:rsidP="00A2010A">
            <w:pPr>
              <w:rPr>
                <w:sz w:val="22"/>
                <w:szCs w:val="22"/>
              </w:rPr>
            </w:pPr>
            <w:r w:rsidRPr="00791B91">
              <w:rPr>
                <w:sz w:val="22"/>
                <w:szCs w:val="22"/>
              </w:rPr>
              <w:t xml:space="preserve">Доходы (+), расходы (-) от </w:t>
            </w:r>
            <w:proofErr w:type="spellStart"/>
            <w:r w:rsidRPr="00791B91">
              <w:rPr>
                <w:sz w:val="22"/>
                <w:szCs w:val="22"/>
              </w:rPr>
              <w:t>неоперационной</w:t>
            </w:r>
            <w:proofErr w:type="spellEnd"/>
            <w:r w:rsidRPr="00791B91">
              <w:rPr>
                <w:sz w:val="22"/>
                <w:szCs w:val="22"/>
              </w:rPr>
              <w:t xml:space="preserve"> деятельности предприятий по видам </w:t>
            </w:r>
            <w:r>
              <w:rPr>
                <w:sz w:val="22"/>
                <w:szCs w:val="22"/>
              </w:rPr>
              <w:t xml:space="preserve"> </w:t>
            </w:r>
          </w:p>
          <w:p w14:paraId="08F8966A" w14:textId="77777777" w:rsidR="00C02EC1" w:rsidRPr="00791B91" w:rsidRDefault="00C02EC1" w:rsidP="00A2010A">
            <w:pPr>
              <w:rPr>
                <w:sz w:val="22"/>
                <w:szCs w:val="22"/>
              </w:rPr>
            </w:pPr>
            <w:r>
              <w:rPr>
                <w:sz w:val="22"/>
                <w:szCs w:val="22"/>
              </w:rPr>
              <w:t xml:space="preserve"> </w:t>
            </w:r>
            <w:r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43AF22E5" w14:textId="77777777" w:rsidR="00C02EC1" w:rsidRPr="00791B91" w:rsidRDefault="00C02EC1" w:rsidP="00A2010A">
            <w:pPr>
              <w:jc w:val="right"/>
              <w:rPr>
                <w:sz w:val="22"/>
                <w:szCs w:val="22"/>
              </w:rPr>
            </w:pPr>
            <w:r>
              <w:rPr>
                <w:sz w:val="22"/>
                <w:szCs w:val="22"/>
              </w:rPr>
              <w:t>12</w:t>
            </w:r>
            <w:r w:rsidR="00A14B7B">
              <w:rPr>
                <w:sz w:val="22"/>
                <w:szCs w:val="22"/>
              </w:rPr>
              <w:t>6</w:t>
            </w:r>
          </w:p>
        </w:tc>
      </w:tr>
      <w:tr w:rsidR="00C02EC1" w:rsidRPr="00B4094C" w14:paraId="71E487AE"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9CC99FA" w14:textId="77777777" w:rsidR="00C02EC1" w:rsidRPr="00791B91" w:rsidRDefault="00C02EC1" w:rsidP="00C02EC1">
            <w:pPr>
              <w:numPr>
                <w:ilvl w:val="0"/>
                <w:numId w:val="30"/>
              </w:numPr>
              <w:spacing w:before="60"/>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493BD7DF" w14:textId="77777777" w:rsidR="00C02EC1" w:rsidRPr="00791B91" w:rsidRDefault="00C02EC1" w:rsidP="00C02EC1">
            <w:pPr>
              <w:spacing w:before="60"/>
              <w:rPr>
                <w:sz w:val="22"/>
                <w:szCs w:val="22"/>
              </w:rPr>
            </w:pPr>
            <w:r w:rsidRPr="00791B91">
              <w:rPr>
                <w:sz w:val="22"/>
                <w:szCs w:val="22"/>
              </w:rPr>
              <w:t>Рентабельность операционной деятельности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7D56DDD" w14:textId="77777777" w:rsidR="00C02EC1" w:rsidRPr="00974E43" w:rsidRDefault="00C02EC1" w:rsidP="00D253F9">
            <w:pPr>
              <w:spacing w:before="60"/>
              <w:jc w:val="right"/>
              <w:rPr>
                <w:sz w:val="22"/>
                <w:szCs w:val="22"/>
              </w:rPr>
            </w:pPr>
            <w:r>
              <w:rPr>
                <w:sz w:val="22"/>
                <w:szCs w:val="22"/>
              </w:rPr>
              <w:t>12</w:t>
            </w:r>
            <w:r w:rsidR="00A14B7B">
              <w:rPr>
                <w:sz w:val="22"/>
                <w:szCs w:val="22"/>
              </w:rPr>
              <w:t>7</w:t>
            </w:r>
          </w:p>
        </w:tc>
      </w:tr>
      <w:tr w:rsidR="00C02EC1" w:rsidRPr="00B4094C" w14:paraId="0328A95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7361A97" w14:textId="77777777" w:rsidR="00C02EC1" w:rsidRPr="00791B91" w:rsidRDefault="00C02EC1" w:rsidP="00C02EC1">
            <w:pPr>
              <w:numPr>
                <w:ilvl w:val="0"/>
                <w:numId w:val="30"/>
              </w:numPr>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21A700C7" w14:textId="77777777" w:rsidR="00C02EC1" w:rsidRPr="00791B91" w:rsidRDefault="00C02EC1" w:rsidP="00C02EC1">
            <w:pPr>
              <w:rPr>
                <w:sz w:val="22"/>
                <w:szCs w:val="22"/>
              </w:rPr>
            </w:pPr>
            <w:r w:rsidRPr="00791B91">
              <w:rPr>
                <w:sz w:val="22"/>
                <w:szCs w:val="22"/>
              </w:rPr>
              <w:t>Рентабельность деятельности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ED597AE" w14:textId="77777777" w:rsidR="00C02EC1" w:rsidRPr="00974E43" w:rsidRDefault="00C02EC1" w:rsidP="00D253F9">
            <w:pPr>
              <w:jc w:val="right"/>
              <w:rPr>
                <w:sz w:val="22"/>
                <w:szCs w:val="22"/>
              </w:rPr>
            </w:pPr>
            <w:r>
              <w:rPr>
                <w:sz w:val="22"/>
                <w:szCs w:val="22"/>
              </w:rPr>
              <w:t>12</w:t>
            </w:r>
            <w:r w:rsidR="00A14B7B">
              <w:rPr>
                <w:sz w:val="22"/>
                <w:szCs w:val="22"/>
              </w:rPr>
              <w:t>8</w:t>
            </w:r>
          </w:p>
        </w:tc>
      </w:tr>
      <w:tr w:rsidR="00C02EC1" w:rsidRPr="00B4094C" w14:paraId="43166752" w14:textId="77777777" w:rsidTr="006D40E4">
        <w:trPr>
          <w:cantSplit/>
        </w:trPr>
        <w:tc>
          <w:tcPr>
            <w:tcW w:w="851" w:type="dxa"/>
            <w:tcBorders>
              <w:bottom w:val="dotted" w:sz="4" w:space="0" w:color="auto"/>
            </w:tcBorders>
          </w:tcPr>
          <w:p w14:paraId="49F4E16B" w14:textId="77777777" w:rsidR="00C02EC1" w:rsidRPr="00791B91" w:rsidRDefault="00C02EC1" w:rsidP="00C02EC1">
            <w:pPr>
              <w:spacing w:before="80" w:after="60"/>
              <w:jc w:val="center"/>
              <w:rPr>
                <w:b/>
                <w:sz w:val="22"/>
                <w:szCs w:val="22"/>
              </w:rPr>
            </w:pPr>
            <w:r w:rsidRPr="00791B91">
              <w:rPr>
                <w:b/>
                <w:sz w:val="22"/>
                <w:szCs w:val="22"/>
                <w:lang w:val="en-US"/>
              </w:rPr>
              <w:t>II</w:t>
            </w:r>
            <w:r w:rsidRPr="00791B91">
              <w:rPr>
                <w:b/>
                <w:sz w:val="22"/>
                <w:szCs w:val="22"/>
              </w:rPr>
              <w:t>.Г</w:t>
            </w:r>
          </w:p>
        </w:tc>
        <w:tc>
          <w:tcPr>
            <w:tcW w:w="8010" w:type="dxa"/>
            <w:tcBorders>
              <w:bottom w:val="dotted" w:sz="4" w:space="0" w:color="auto"/>
            </w:tcBorders>
          </w:tcPr>
          <w:p w14:paraId="5278A0E9" w14:textId="77777777" w:rsidR="00C02EC1" w:rsidRPr="00791B91" w:rsidRDefault="00C02EC1" w:rsidP="00C02EC1">
            <w:pPr>
              <w:spacing w:before="80" w:after="60"/>
              <w:rPr>
                <w:b/>
                <w:sz w:val="22"/>
                <w:szCs w:val="22"/>
              </w:rPr>
            </w:pPr>
            <w:r w:rsidRPr="00791B91">
              <w:rPr>
                <w:b/>
                <w:sz w:val="22"/>
                <w:szCs w:val="22"/>
              </w:rPr>
              <w:t>Запасы товарно-материальных ценностей</w:t>
            </w:r>
          </w:p>
        </w:tc>
        <w:tc>
          <w:tcPr>
            <w:tcW w:w="850" w:type="dxa"/>
            <w:tcBorders>
              <w:bottom w:val="dotted" w:sz="4" w:space="0" w:color="auto"/>
            </w:tcBorders>
            <w:vAlign w:val="bottom"/>
          </w:tcPr>
          <w:p w14:paraId="78C1EFB8" w14:textId="77777777" w:rsidR="00C02EC1" w:rsidRPr="00791B91" w:rsidRDefault="00C02EC1" w:rsidP="00C02EC1">
            <w:pPr>
              <w:spacing w:before="80" w:after="60"/>
              <w:jc w:val="right"/>
              <w:rPr>
                <w:sz w:val="22"/>
                <w:szCs w:val="22"/>
              </w:rPr>
            </w:pPr>
          </w:p>
        </w:tc>
      </w:tr>
      <w:tr w:rsidR="00C02EC1" w:rsidRPr="00B4094C" w14:paraId="40DABFC5"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D8689D5" w14:textId="77777777" w:rsidR="00C02EC1" w:rsidRPr="00791B91" w:rsidRDefault="00C02EC1" w:rsidP="00C02EC1">
            <w:pPr>
              <w:ind w:left="360"/>
              <w:rPr>
                <w:sz w:val="22"/>
                <w:szCs w:val="22"/>
              </w:rPr>
            </w:pPr>
            <w:r w:rsidRPr="00791B91">
              <w:rPr>
                <w:sz w:val="22"/>
                <w:szCs w:val="22"/>
              </w:rPr>
              <w:t>1.</w:t>
            </w:r>
          </w:p>
        </w:tc>
        <w:tc>
          <w:tcPr>
            <w:tcW w:w="8010" w:type="dxa"/>
            <w:tcBorders>
              <w:top w:val="dotted" w:sz="4" w:space="0" w:color="auto"/>
              <w:left w:val="dotted" w:sz="4" w:space="0" w:color="auto"/>
              <w:bottom w:val="dotted" w:sz="4" w:space="0" w:color="auto"/>
              <w:right w:val="dotted" w:sz="4" w:space="0" w:color="auto"/>
            </w:tcBorders>
          </w:tcPr>
          <w:p w14:paraId="3D629070" w14:textId="77777777" w:rsidR="00C02EC1" w:rsidRPr="00791B91" w:rsidRDefault="00C02EC1" w:rsidP="00C02EC1">
            <w:pPr>
              <w:rPr>
                <w:sz w:val="22"/>
                <w:szCs w:val="22"/>
              </w:rPr>
            </w:pPr>
            <w:r w:rsidRPr="00791B91">
              <w:rPr>
                <w:sz w:val="22"/>
                <w:szCs w:val="22"/>
              </w:rPr>
              <w:t>Запасы товарно-материальных ценностей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094BED49" w14:textId="77777777" w:rsidR="00C02EC1" w:rsidRPr="00974E43" w:rsidRDefault="00C02EC1" w:rsidP="00D253F9">
            <w:pPr>
              <w:jc w:val="right"/>
              <w:rPr>
                <w:sz w:val="22"/>
                <w:szCs w:val="22"/>
              </w:rPr>
            </w:pPr>
            <w:r>
              <w:rPr>
                <w:sz w:val="22"/>
                <w:szCs w:val="22"/>
              </w:rPr>
              <w:t>12</w:t>
            </w:r>
            <w:r w:rsidR="00A14B7B">
              <w:rPr>
                <w:sz w:val="22"/>
                <w:szCs w:val="22"/>
              </w:rPr>
              <w:t>9</w:t>
            </w:r>
          </w:p>
        </w:tc>
      </w:tr>
      <w:tr w:rsidR="00C02EC1" w:rsidRPr="00B4094C" w14:paraId="1192548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2FBAF87" w14:textId="77777777" w:rsidR="00C02EC1" w:rsidRPr="00791B91" w:rsidRDefault="00C02EC1" w:rsidP="00C02EC1">
            <w:pPr>
              <w:ind w:left="360"/>
              <w:rPr>
                <w:sz w:val="22"/>
                <w:szCs w:val="22"/>
              </w:rPr>
            </w:pPr>
            <w:r w:rsidRPr="00791B91">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2C89820B" w14:textId="77777777" w:rsidR="00C02EC1" w:rsidRPr="00791B91" w:rsidRDefault="00C02EC1" w:rsidP="00C02EC1">
            <w:pPr>
              <w:rPr>
                <w:sz w:val="22"/>
                <w:szCs w:val="22"/>
              </w:rPr>
            </w:pPr>
            <w:r w:rsidRPr="00791B91">
              <w:rPr>
                <w:sz w:val="22"/>
                <w:szCs w:val="22"/>
              </w:rPr>
              <w:t xml:space="preserve">Запасы товарно-материальных ценностей </w:t>
            </w:r>
            <w:r>
              <w:rPr>
                <w:sz w:val="22"/>
                <w:szCs w:val="22"/>
              </w:rPr>
              <w:t>- всего</w:t>
            </w:r>
          </w:p>
        </w:tc>
        <w:tc>
          <w:tcPr>
            <w:tcW w:w="850" w:type="dxa"/>
            <w:tcBorders>
              <w:top w:val="dotted" w:sz="4" w:space="0" w:color="auto"/>
              <w:left w:val="dotted" w:sz="4" w:space="0" w:color="auto"/>
              <w:bottom w:val="dotted" w:sz="4" w:space="0" w:color="auto"/>
              <w:right w:val="dotted" w:sz="4" w:space="0" w:color="auto"/>
            </w:tcBorders>
            <w:vAlign w:val="bottom"/>
          </w:tcPr>
          <w:p w14:paraId="324EBC16" w14:textId="77777777" w:rsidR="00C02EC1" w:rsidRPr="00974E43" w:rsidRDefault="00C02EC1" w:rsidP="00D253F9">
            <w:pPr>
              <w:jc w:val="right"/>
              <w:rPr>
                <w:sz w:val="22"/>
                <w:szCs w:val="22"/>
              </w:rPr>
            </w:pPr>
            <w:r>
              <w:rPr>
                <w:sz w:val="22"/>
                <w:szCs w:val="22"/>
              </w:rPr>
              <w:t>1</w:t>
            </w:r>
            <w:r w:rsidR="00A14B7B">
              <w:rPr>
                <w:sz w:val="22"/>
                <w:szCs w:val="22"/>
              </w:rPr>
              <w:t>30</w:t>
            </w:r>
          </w:p>
        </w:tc>
      </w:tr>
      <w:tr w:rsidR="00C02EC1" w:rsidRPr="00B4094C" w14:paraId="6226FF50"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5C1DC9E" w14:textId="77777777" w:rsidR="00C02EC1" w:rsidRPr="00791B91" w:rsidRDefault="00C02EC1" w:rsidP="00C02EC1">
            <w:pPr>
              <w:ind w:left="360"/>
              <w:rPr>
                <w:sz w:val="22"/>
                <w:szCs w:val="22"/>
              </w:rPr>
            </w:pPr>
            <w:r w:rsidRPr="00791B91">
              <w:rPr>
                <w:sz w:val="22"/>
                <w:szCs w:val="22"/>
              </w:rPr>
              <w:t>3.</w:t>
            </w:r>
          </w:p>
        </w:tc>
        <w:tc>
          <w:tcPr>
            <w:tcW w:w="8010" w:type="dxa"/>
            <w:tcBorders>
              <w:top w:val="dotted" w:sz="4" w:space="0" w:color="auto"/>
              <w:left w:val="dotted" w:sz="4" w:space="0" w:color="auto"/>
              <w:bottom w:val="dotted" w:sz="4" w:space="0" w:color="auto"/>
              <w:right w:val="dotted" w:sz="4" w:space="0" w:color="auto"/>
            </w:tcBorders>
          </w:tcPr>
          <w:p w14:paraId="693972DC" w14:textId="77777777" w:rsidR="00C02EC1" w:rsidRPr="00791B91" w:rsidRDefault="00C02EC1" w:rsidP="00C02EC1">
            <w:pPr>
              <w:rPr>
                <w:sz w:val="22"/>
                <w:szCs w:val="22"/>
              </w:rPr>
            </w:pPr>
            <w:r>
              <w:rPr>
                <w:sz w:val="22"/>
                <w:szCs w:val="22"/>
              </w:rPr>
              <w:t>Структура з</w:t>
            </w:r>
            <w:r w:rsidRPr="00791B91">
              <w:rPr>
                <w:sz w:val="22"/>
                <w:szCs w:val="22"/>
              </w:rPr>
              <w:t>апас</w:t>
            </w:r>
            <w:r>
              <w:rPr>
                <w:sz w:val="22"/>
                <w:szCs w:val="22"/>
              </w:rPr>
              <w:t>ов</w:t>
            </w:r>
            <w:r w:rsidRPr="00791B91">
              <w:rPr>
                <w:sz w:val="22"/>
                <w:szCs w:val="22"/>
              </w:rPr>
              <w:t xml:space="preserve"> товарно-материальных ценностей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5BF85D7A" w14:textId="77777777" w:rsidR="00C02EC1" w:rsidRPr="00795275" w:rsidRDefault="00C02EC1" w:rsidP="00D253F9">
            <w:pPr>
              <w:ind w:left="-70" w:firstLine="70"/>
              <w:jc w:val="right"/>
            </w:pPr>
            <w:r w:rsidRPr="00E82C8A">
              <w:t>1</w:t>
            </w:r>
            <w:r w:rsidR="00A14B7B">
              <w:t>30</w:t>
            </w:r>
            <w:r>
              <w:t>-13</w:t>
            </w:r>
            <w:r w:rsidR="00A14B7B">
              <w:t>2</w:t>
            </w:r>
          </w:p>
        </w:tc>
      </w:tr>
      <w:tr w:rsidR="00C02EC1" w:rsidRPr="00B4094C" w14:paraId="335A186E" w14:textId="77777777" w:rsidTr="006D40E4">
        <w:trPr>
          <w:cantSplit/>
        </w:trPr>
        <w:tc>
          <w:tcPr>
            <w:tcW w:w="851" w:type="dxa"/>
            <w:tcBorders>
              <w:bottom w:val="dotted" w:sz="4" w:space="0" w:color="auto"/>
            </w:tcBorders>
          </w:tcPr>
          <w:p w14:paraId="0D1D92C8" w14:textId="77777777" w:rsidR="00C02EC1" w:rsidRPr="00791B91" w:rsidRDefault="00C02EC1" w:rsidP="00C02EC1">
            <w:pPr>
              <w:spacing w:before="80" w:after="60"/>
              <w:jc w:val="center"/>
              <w:rPr>
                <w:b/>
                <w:sz w:val="22"/>
                <w:szCs w:val="22"/>
              </w:rPr>
            </w:pPr>
            <w:r w:rsidRPr="00791B91">
              <w:rPr>
                <w:b/>
                <w:sz w:val="22"/>
                <w:szCs w:val="22"/>
                <w:lang w:val="en-US"/>
              </w:rPr>
              <w:t>II</w:t>
            </w:r>
            <w:r w:rsidRPr="00791B91">
              <w:rPr>
                <w:b/>
                <w:sz w:val="22"/>
                <w:szCs w:val="22"/>
              </w:rPr>
              <w:t>.Д</w:t>
            </w:r>
          </w:p>
        </w:tc>
        <w:tc>
          <w:tcPr>
            <w:tcW w:w="8010" w:type="dxa"/>
            <w:tcBorders>
              <w:bottom w:val="dotted" w:sz="4" w:space="0" w:color="auto"/>
            </w:tcBorders>
          </w:tcPr>
          <w:p w14:paraId="4294B9A7" w14:textId="77777777" w:rsidR="00C02EC1" w:rsidRPr="00791B91" w:rsidRDefault="00C02EC1" w:rsidP="00C02EC1">
            <w:pPr>
              <w:spacing w:before="80" w:after="60"/>
              <w:rPr>
                <w:b/>
                <w:sz w:val="22"/>
                <w:szCs w:val="22"/>
              </w:rPr>
            </w:pPr>
            <w:r w:rsidRPr="00791B91">
              <w:rPr>
                <w:b/>
                <w:sz w:val="22"/>
                <w:szCs w:val="22"/>
              </w:rPr>
              <w:t xml:space="preserve">Реализация продукции и состояние задолженности предприятий </w:t>
            </w:r>
          </w:p>
        </w:tc>
        <w:tc>
          <w:tcPr>
            <w:tcW w:w="850" w:type="dxa"/>
            <w:tcBorders>
              <w:bottom w:val="dotted" w:sz="4" w:space="0" w:color="auto"/>
            </w:tcBorders>
            <w:vAlign w:val="bottom"/>
          </w:tcPr>
          <w:p w14:paraId="5EA321F2" w14:textId="77777777" w:rsidR="00C02EC1" w:rsidRPr="00791B91" w:rsidRDefault="00C02EC1" w:rsidP="00C02EC1">
            <w:pPr>
              <w:spacing w:before="80" w:after="60"/>
              <w:jc w:val="right"/>
              <w:rPr>
                <w:sz w:val="22"/>
                <w:szCs w:val="22"/>
              </w:rPr>
            </w:pPr>
          </w:p>
        </w:tc>
      </w:tr>
      <w:tr w:rsidR="00C02EC1" w:rsidRPr="00B4094C" w14:paraId="50CDB8D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26813CC" w14:textId="77777777" w:rsidR="00C02EC1" w:rsidRPr="00791B91" w:rsidRDefault="00C02EC1" w:rsidP="00C02EC1">
            <w:pPr>
              <w:ind w:left="214" w:firstLine="146"/>
              <w:rPr>
                <w:sz w:val="22"/>
                <w:szCs w:val="22"/>
              </w:rPr>
            </w:pPr>
            <w:r w:rsidRPr="00791B91">
              <w:rPr>
                <w:sz w:val="22"/>
                <w:szCs w:val="22"/>
              </w:rPr>
              <w:t xml:space="preserve">  1.</w:t>
            </w:r>
          </w:p>
        </w:tc>
        <w:tc>
          <w:tcPr>
            <w:tcW w:w="8010" w:type="dxa"/>
            <w:tcBorders>
              <w:top w:val="dotted" w:sz="4" w:space="0" w:color="auto"/>
              <w:left w:val="dotted" w:sz="4" w:space="0" w:color="auto"/>
              <w:bottom w:val="dotted" w:sz="4" w:space="0" w:color="auto"/>
              <w:right w:val="dotted" w:sz="4" w:space="0" w:color="auto"/>
            </w:tcBorders>
          </w:tcPr>
          <w:p w14:paraId="0DCC38CD" w14:textId="77777777" w:rsidR="00C02EC1" w:rsidRPr="00791B91" w:rsidRDefault="00C02EC1" w:rsidP="00C02EC1">
            <w:pPr>
              <w:ind w:left="170" w:hanging="170"/>
              <w:rPr>
                <w:sz w:val="22"/>
                <w:szCs w:val="22"/>
              </w:rPr>
            </w:pPr>
            <w:r w:rsidRPr="00791B91">
              <w:rPr>
                <w:sz w:val="22"/>
                <w:szCs w:val="22"/>
              </w:rPr>
              <w:t>Выручка (валовой доход) предприятий реального сектора экономики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6EABD315" w14:textId="77777777" w:rsidR="00C02EC1" w:rsidRPr="00974E43" w:rsidRDefault="00C02EC1" w:rsidP="00D253F9">
            <w:pPr>
              <w:jc w:val="right"/>
              <w:rPr>
                <w:sz w:val="22"/>
                <w:szCs w:val="22"/>
              </w:rPr>
            </w:pPr>
            <w:r>
              <w:rPr>
                <w:sz w:val="22"/>
                <w:szCs w:val="22"/>
              </w:rPr>
              <w:t>13</w:t>
            </w:r>
            <w:r w:rsidR="00102DCF">
              <w:rPr>
                <w:sz w:val="22"/>
                <w:szCs w:val="22"/>
              </w:rPr>
              <w:t>3</w:t>
            </w:r>
          </w:p>
        </w:tc>
      </w:tr>
      <w:tr w:rsidR="00C02EC1" w:rsidRPr="00B4094C" w14:paraId="79275BC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F385B94" w14:textId="77777777" w:rsidR="00C02EC1" w:rsidRPr="00791B91" w:rsidRDefault="00C02EC1" w:rsidP="00C02EC1">
            <w:pPr>
              <w:ind w:left="360"/>
              <w:rPr>
                <w:sz w:val="22"/>
                <w:szCs w:val="22"/>
              </w:rPr>
            </w:pPr>
            <w:r w:rsidRPr="00791B91">
              <w:rPr>
                <w:sz w:val="22"/>
                <w:szCs w:val="22"/>
              </w:rPr>
              <w:t xml:space="preserve">  2.</w:t>
            </w:r>
          </w:p>
        </w:tc>
        <w:tc>
          <w:tcPr>
            <w:tcW w:w="8010" w:type="dxa"/>
            <w:tcBorders>
              <w:top w:val="dotted" w:sz="4" w:space="0" w:color="auto"/>
              <w:left w:val="dotted" w:sz="4" w:space="0" w:color="auto"/>
              <w:bottom w:val="dotted" w:sz="4" w:space="0" w:color="auto"/>
              <w:right w:val="dotted" w:sz="4" w:space="0" w:color="auto"/>
            </w:tcBorders>
          </w:tcPr>
          <w:p w14:paraId="301E304E" w14:textId="77777777" w:rsidR="00C02EC1" w:rsidRPr="00791B91" w:rsidRDefault="00C02EC1" w:rsidP="00C02EC1">
            <w:pPr>
              <w:ind w:left="170" w:hanging="170"/>
              <w:rPr>
                <w:sz w:val="22"/>
                <w:szCs w:val="22"/>
              </w:rPr>
            </w:pPr>
            <w:r w:rsidRPr="00791B91">
              <w:rPr>
                <w:sz w:val="22"/>
                <w:szCs w:val="22"/>
              </w:rPr>
              <w:t>Объем отгруженной продукции, выполненных работ, оказанных услуг</w:t>
            </w:r>
          </w:p>
        </w:tc>
        <w:tc>
          <w:tcPr>
            <w:tcW w:w="850" w:type="dxa"/>
            <w:tcBorders>
              <w:top w:val="dotted" w:sz="4" w:space="0" w:color="auto"/>
              <w:left w:val="dotted" w:sz="4" w:space="0" w:color="auto"/>
              <w:bottom w:val="dotted" w:sz="4" w:space="0" w:color="auto"/>
              <w:right w:val="dotted" w:sz="4" w:space="0" w:color="auto"/>
            </w:tcBorders>
            <w:vAlign w:val="bottom"/>
          </w:tcPr>
          <w:p w14:paraId="112FFDC6" w14:textId="77777777" w:rsidR="00C02EC1" w:rsidRPr="00974E43" w:rsidRDefault="00C02EC1" w:rsidP="00D253F9">
            <w:pPr>
              <w:jc w:val="right"/>
              <w:rPr>
                <w:sz w:val="22"/>
                <w:szCs w:val="22"/>
              </w:rPr>
            </w:pPr>
            <w:r>
              <w:rPr>
                <w:sz w:val="22"/>
                <w:szCs w:val="22"/>
              </w:rPr>
              <w:t>13</w:t>
            </w:r>
            <w:r w:rsidR="00102DCF">
              <w:rPr>
                <w:sz w:val="22"/>
                <w:szCs w:val="22"/>
              </w:rPr>
              <w:t>4</w:t>
            </w:r>
          </w:p>
        </w:tc>
      </w:tr>
      <w:tr w:rsidR="00C02EC1" w:rsidRPr="00B4094C" w14:paraId="7B8B71E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5FA0DF4" w14:textId="77777777" w:rsidR="00C02EC1" w:rsidRPr="00791B91" w:rsidRDefault="00C02EC1" w:rsidP="00C02EC1">
            <w:pPr>
              <w:ind w:left="360"/>
              <w:rPr>
                <w:sz w:val="22"/>
                <w:szCs w:val="22"/>
              </w:rPr>
            </w:pPr>
            <w:r w:rsidRPr="00791B91">
              <w:rPr>
                <w:sz w:val="22"/>
                <w:szCs w:val="22"/>
              </w:rPr>
              <w:t xml:space="preserve">  3.</w:t>
            </w:r>
          </w:p>
        </w:tc>
        <w:tc>
          <w:tcPr>
            <w:tcW w:w="8010" w:type="dxa"/>
            <w:tcBorders>
              <w:top w:val="dotted" w:sz="4" w:space="0" w:color="auto"/>
              <w:left w:val="dotted" w:sz="4" w:space="0" w:color="auto"/>
              <w:bottom w:val="dotted" w:sz="4" w:space="0" w:color="auto"/>
              <w:right w:val="dotted" w:sz="4" w:space="0" w:color="auto"/>
            </w:tcBorders>
          </w:tcPr>
          <w:p w14:paraId="14F6504A" w14:textId="77777777" w:rsidR="00C02EC1" w:rsidRPr="00791B91" w:rsidRDefault="00C02EC1" w:rsidP="00C02EC1">
            <w:pPr>
              <w:ind w:left="170" w:hanging="170"/>
              <w:rPr>
                <w:sz w:val="22"/>
                <w:szCs w:val="22"/>
              </w:rPr>
            </w:pPr>
            <w:r w:rsidRPr="00791B91">
              <w:rPr>
                <w:sz w:val="22"/>
                <w:szCs w:val="22"/>
              </w:rPr>
              <w:t>Объем отгруженной продукции по бартеру</w:t>
            </w:r>
          </w:p>
        </w:tc>
        <w:tc>
          <w:tcPr>
            <w:tcW w:w="850" w:type="dxa"/>
            <w:tcBorders>
              <w:top w:val="dotted" w:sz="4" w:space="0" w:color="auto"/>
              <w:left w:val="dotted" w:sz="4" w:space="0" w:color="auto"/>
              <w:bottom w:val="dotted" w:sz="4" w:space="0" w:color="auto"/>
              <w:right w:val="dotted" w:sz="4" w:space="0" w:color="auto"/>
            </w:tcBorders>
            <w:vAlign w:val="bottom"/>
          </w:tcPr>
          <w:p w14:paraId="4872EA18" w14:textId="77777777" w:rsidR="00C02EC1" w:rsidRPr="00974E43" w:rsidRDefault="00C02EC1" w:rsidP="00D253F9">
            <w:pPr>
              <w:jc w:val="right"/>
              <w:rPr>
                <w:sz w:val="22"/>
                <w:szCs w:val="22"/>
              </w:rPr>
            </w:pPr>
            <w:r>
              <w:rPr>
                <w:sz w:val="22"/>
                <w:szCs w:val="22"/>
              </w:rPr>
              <w:t>13</w:t>
            </w:r>
            <w:r w:rsidR="00102DCF">
              <w:rPr>
                <w:sz w:val="22"/>
                <w:szCs w:val="22"/>
              </w:rPr>
              <w:t>5</w:t>
            </w:r>
          </w:p>
        </w:tc>
      </w:tr>
      <w:tr w:rsidR="00D253F9" w:rsidRPr="00B4094C" w14:paraId="60BCF891" w14:textId="77777777" w:rsidTr="006D40E4">
        <w:trPr>
          <w:cantSplit/>
        </w:trPr>
        <w:tc>
          <w:tcPr>
            <w:tcW w:w="851" w:type="dxa"/>
            <w:tcBorders>
              <w:top w:val="dotted" w:sz="4" w:space="0" w:color="auto"/>
              <w:left w:val="dotted" w:sz="4" w:space="0" w:color="auto"/>
              <w:bottom w:val="dotted" w:sz="4" w:space="0" w:color="auto"/>
              <w:right w:val="dotted" w:sz="4" w:space="0" w:color="auto"/>
            </w:tcBorders>
            <w:vAlign w:val="bottom"/>
          </w:tcPr>
          <w:p w14:paraId="2F9EC826" w14:textId="77777777" w:rsidR="00D253F9" w:rsidRPr="00791B91" w:rsidRDefault="00D253F9" w:rsidP="00D253F9">
            <w:pPr>
              <w:ind w:left="360"/>
              <w:rPr>
                <w:sz w:val="22"/>
                <w:szCs w:val="22"/>
              </w:rPr>
            </w:pPr>
            <w:r w:rsidRPr="00791B91">
              <w:rPr>
                <w:sz w:val="22"/>
                <w:szCs w:val="22"/>
              </w:rPr>
              <w:t xml:space="preserve">  4.</w:t>
            </w:r>
          </w:p>
        </w:tc>
        <w:tc>
          <w:tcPr>
            <w:tcW w:w="8010" w:type="dxa"/>
            <w:tcBorders>
              <w:top w:val="dotted" w:sz="4" w:space="0" w:color="auto"/>
              <w:left w:val="dotted" w:sz="4" w:space="0" w:color="auto"/>
              <w:bottom w:val="dotted" w:sz="4" w:space="0" w:color="auto"/>
              <w:right w:val="dotted" w:sz="4" w:space="0" w:color="auto"/>
            </w:tcBorders>
            <w:vAlign w:val="bottom"/>
          </w:tcPr>
          <w:p w14:paraId="79712A0D" w14:textId="77777777" w:rsidR="00D253F9" w:rsidRPr="00791B91" w:rsidRDefault="00D253F9" w:rsidP="00D253F9">
            <w:pPr>
              <w:ind w:left="170" w:hanging="170"/>
              <w:rPr>
                <w:sz w:val="22"/>
                <w:szCs w:val="22"/>
              </w:rPr>
            </w:pPr>
            <w:r w:rsidRPr="00791B91">
              <w:rPr>
                <w:sz w:val="22"/>
                <w:szCs w:val="22"/>
              </w:rPr>
              <w:t xml:space="preserve">Объем отгруженной продукции по странам </w:t>
            </w:r>
          </w:p>
        </w:tc>
        <w:tc>
          <w:tcPr>
            <w:tcW w:w="850" w:type="dxa"/>
            <w:tcBorders>
              <w:top w:val="dotted" w:sz="4" w:space="0" w:color="auto"/>
              <w:left w:val="dotted" w:sz="4" w:space="0" w:color="auto"/>
              <w:bottom w:val="dotted" w:sz="4" w:space="0" w:color="auto"/>
              <w:right w:val="dotted" w:sz="4" w:space="0" w:color="auto"/>
            </w:tcBorders>
            <w:vAlign w:val="bottom"/>
          </w:tcPr>
          <w:p w14:paraId="0567232C" w14:textId="77777777" w:rsidR="00D253F9" w:rsidRPr="00974E43" w:rsidRDefault="00D253F9" w:rsidP="00D253F9">
            <w:pPr>
              <w:jc w:val="right"/>
              <w:rPr>
                <w:sz w:val="22"/>
                <w:szCs w:val="22"/>
              </w:rPr>
            </w:pPr>
            <w:r>
              <w:rPr>
                <w:sz w:val="22"/>
                <w:szCs w:val="22"/>
              </w:rPr>
              <w:t>13</w:t>
            </w:r>
            <w:r w:rsidR="00102DCF">
              <w:rPr>
                <w:sz w:val="22"/>
                <w:szCs w:val="22"/>
              </w:rPr>
              <w:t>6</w:t>
            </w:r>
          </w:p>
        </w:tc>
      </w:tr>
      <w:tr w:rsidR="00D253F9" w:rsidRPr="00B4094C" w14:paraId="5571BE5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C98CB9C" w14:textId="77777777" w:rsidR="00D253F9" w:rsidRPr="00791B91" w:rsidRDefault="00D253F9" w:rsidP="00D253F9">
            <w:pPr>
              <w:ind w:left="360"/>
              <w:rPr>
                <w:sz w:val="22"/>
                <w:szCs w:val="22"/>
              </w:rPr>
            </w:pPr>
            <w:r w:rsidRPr="00791B91">
              <w:rPr>
                <w:sz w:val="22"/>
                <w:szCs w:val="22"/>
              </w:rPr>
              <w:t xml:space="preserve">  5.</w:t>
            </w:r>
          </w:p>
        </w:tc>
        <w:tc>
          <w:tcPr>
            <w:tcW w:w="8010" w:type="dxa"/>
            <w:tcBorders>
              <w:top w:val="dotted" w:sz="4" w:space="0" w:color="auto"/>
              <w:left w:val="dotted" w:sz="4" w:space="0" w:color="auto"/>
              <w:bottom w:val="dotted" w:sz="4" w:space="0" w:color="auto"/>
              <w:right w:val="dotted" w:sz="4" w:space="0" w:color="auto"/>
            </w:tcBorders>
          </w:tcPr>
          <w:p w14:paraId="1CC7FFF5" w14:textId="77777777" w:rsidR="00D253F9" w:rsidRPr="00791B91" w:rsidRDefault="00D253F9" w:rsidP="00D253F9">
            <w:pPr>
              <w:ind w:left="170" w:hanging="170"/>
              <w:rPr>
                <w:sz w:val="22"/>
                <w:szCs w:val="22"/>
              </w:rPr>
            </w:pPr>
            <w:r w:rsidRPr="00791B91">
              <w:rPr>
                <w:sz w:val="22"/>
                <w:szCs w:val="22"/>
              </w:rPr>
              <w:t>Объем бартера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3FB31D24" w14:textId="77777777" w:rsidR="00D253F9" w:rsidRPr="00974E43" w:rsidRDefault="00D253F9" w:rsidP="00D253F9">
            <w:pPr>
              <w:jc w:val="right"/>
              <w:rPr>
                <w:sz w:val="22"/>
                <w:szCs w:val="22"/>
              </w:rPr>
            </w:pPr>
            <w:r>
              <w:rPr>
                <w:sz w:val="22"/>
                <w:szCs w:val="22"/>
              </w:rPr>
              <w:t>13</w:t>
            </w:r>
            <w:r w:rsidR="00102DCF">
              <w:rPr>
                <w:sz w:val="22"/>
                <w:szCs w:val="22"/>
              </w:rPr>
              <w:t>6</w:t>
            </w:r>
          </w:p>
        </w:tc>
      </w:tr>
      <w:tr w:rsidR="00D253F9" w:rsidRPr="00B4094C" w14:paraId="541C635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79F649A" w14:textId="77777777" w:rsidR="00D253F9" w:rsidRPr="00791B91" w:rsidRDefault="00D253F9" w:rsidP="00D253F9">
            <w:pPr>
              <w:ind w:left="360"/>
              <w:rPr>
                <w:sz w:val="22"/>
                <w:szCs w:val="22"/>
              </w:rPr>
            </w:pPr>
            <w:r w:rsidRPr="00791B91">
              <w:rPr>
                <w:sz w:val="22"/>
                <w:szCs w:val="22"/>
              </w:rPr>
              <w:t xml:space="preserve">  6.</w:t>
            </w:r>
          </w:p>
        </w:tc>
        <w:tc>
          <w:tcPr>
            <w:tcW w:w="8010" w:type="dxa"/>
            <w:tcBorders>
              <w:top w:val="dotted" w:sz="4" w:space="0" w:color="auto"/>
              <w:left w:val="dotted" w:sz="4" w:space="0" w:color="auto"/>
              <w:bottom w:val="dotted" w:sz="4" w:space="0" w:color="auto"/>
              <w:right w:val="dotted" w:sz="4" w:space="0" w:color="auto"/>
            </w:tcBorders>
          </w:tcPr>
          <w:p w14:paraId="08E31162" w14:textId="77777777" w:rsidR="00D253F9" w:rsidRPr="00791B91" w:rsidRDefault="00D253F9" w:rsidP="00D253F9">
            <w:pPr>
              <w:ind w:left="170" w:hanging="170"/>
              <w:rPr>
                <w:sz w:val="22"/>
                <w:szCs w:val="22"/>
              </w:rPr>
            </w:pPr>
            <w:r w:rsidRPr="00791B91">
              <w:rPr>
                <w:sz w:val="22"/>
                <w:szCs w:val="22"/>
              </w:rPr>
              <w:t>Дебиторская задолженность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0A1EA13D" w14:textId="77777777" w:rsidR="00D253F9" w:rsidRPr="00974E43" w:rsidRDefault="00D253F9" w:rsidP="00D253F9">
            <w:pPr>
              <w:jc w:val="right"/>
              <w:rPr>
                <w:sz w:val="22"/>
                <w:szCs w:val="22"/>
              </w:rPr>
            </w:pPr>
            <w:r>
              <w:rPr>
                <w:sz w:val="22"/>
                <w:szCs w:val="22"/>
              </w:rPr>
              <w:t>13</w:t>
            </w:r>
            <w:r w:rsidR="00102DCF">
              <w:rPr>
                <w:sz w:val="22"/>
                <w:szCs w:val="22"/>
              </w:rPr>
              <w:t>7</w:t>
            </w:r>
          </w:p>
        </w:tc>
      </w:tr>
      <w:tr w:rsidR="00D253F9" w:rsidRPr="00B4094C" w14:paraId="7287E11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01B298A" w14:textId="77777777" w:rsidR="00D253F9" w:rsidRPr="00791B91" w:rsidRDefault="00D253F9" w:rsidP="00D253F9">
            <w:pPr>
              <w:ind w:left="360"/>
              <w:rPr>
                <w:sz w:val="22"/>
                <w:szCs w:val="22"/>
              </w:rPr>
            </w:pPr>
            <w:r w:rsidRPr="00791B91">
              <w:rPr>
                <w:sz w:val="22"/>
                <w:szCs w:val="22"/>
              </w:rPr>
              <w:t xml:space="preserve">  7.</w:t>
            </w:r>
          </w:p>
        </w:tc>
        <w:tc>
          <w:tcPr>
            <w:tcW w:w="8010" w:type="dxa"/>
            <w:tcBorders>
              <w:top w:val="dotted" w:sz="4" w:space="0" w:color="auto"/>
              <w:left w:val="dotted" w:sz="4" w:space="0" w:color="auto"/>
              <w:bottom w:val="dotted" w:sz="4" w:space="0" w:color="auto"/>
              <w:right w:val="dotted" w:sz="4" w:space="0" w:color="auto"/>
            </w:tcBorders>
          </w:tcPr>
          <w:p w14:paraId="0D156A6D" w14:textId="77777777" w:rsidR="00D253F9" w:rsidRPr="00791B91" w:rsidRDefault="00D253F9" w:rsidP="00D253F9">
            <w:pPr>
              <w:ind w:left="170" w:hanging="170"/>
              <w:rPr>
                <w:sz w:val="22"/>
                <w:szCs w:val="22"/>
              </w:rPr>
            </w:pPr>
            <w:r w:rsidRPr="00791B91">
              <w:rPr>
                <w:sz w:val="22"/>
                <w:szCs w:val="22"/>
              </w:rPr>
              <w:t>Кредиторская задолженность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09A0A288" w14:textId="77777777" w:rsidR="00D253F9" w:rsidRPr="00974E43" w:rsidRDefault="00D253F9" w:rsidP="00D253F9">
            <w:pPr>
              <w:jc w:val="right"/>
              <w:rPr>
                <w:sz w:val="22"/>
                <w:szCs w:val="22"/>
              </w:rPr>
            </w:pPr>
            <w:r>
              <w:rPr>
                <w:sz w:val="22"/>
                <w:szCs w:val="22"/>
              </w:rPr>
              <w:t>13</w:t>
            </w:r>
            <w:r w:rsidR="00102DCF">
              <w:rPr>
                <w:sz w:val="22"/>
                <w:szCs w:val="22"/>
              </w:rPr>
              <w:t>8</w:t>
            </w:r>
          </w:p>
        </w:tc>
      </w:tr>
      <w:tr w:rsidR="00D253F9" w:rsidRPr="00B4094C" w14:paraId="689D4B3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1D33D91" w14:textId="77777777" w:rsidR="00D253F9" w:rsidRPr="00791B91" w:rsidRDefault="00D253F9" w:rsidP="00D253F9">
            <w:pPr>
              <w:ind w:left="360"/>
              <w:rPr>
                <w:sz w:val="22"/>
                <w:szCs w:val="22"/>
              </w:rPr>
            </w:pPr>
            <w:r w:rsidRPr="00791B91">
              <w:rPr>
                <w:sz w:val="22"/>
                <w:szCs w:val="22"/>
              </w:rPr>
              <w:t xml:space="preserve">  8.</w:t>
            </w:r>
          </w:p>
        </w:tc>
        <w:tc>
          <w:tcPr>
            <w:tcW w:w="8010" w:type="dxa"/>
            <w:tcBorders>
              <w:top w:val="dotted" w:sz="4" w:space="0" w:color="auto"/>
              <w:left w:val="dotted" w:sz="4" w:space="0" w:color="auto"/>
              <w:bottom w:val="dotted" w:sz="4" w:space="0" w:color="auto"/>
              <w:right w:val="dotted" w:sz="4" w:space="0" w:color="auto"/>
            </w:tcBorders>
          </w:tcPr>
          <w:p w14:paraId="7FEDDA95" w14:textId="77777777" w:rsidR="00D253F9" w:rsidRPr="00791B91" w:rsidRDefault="00D253F9" w:rsidP="00D253F9">
            <w:pPr>
              <w:ind w:left="170" w:hanging="170"/>
              <w:rPr>
                <w:sz w:val="22"/>
                <w:szCs w:val="22"/>
              </w:rPr>
            </w:pPr>
            <w:r w:rsidRPr="00791B91">
              <w:rPr>
                <w:sz w:val="22"/>
                <w:szCs w:val="22"/>
              </w:rPr>
              <w:t>Дебиторская задолженность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62E79072" w14:textId="77777777" w:rsidR="00D253F9" w:rsidRPr="00974E43" w:rsidRDefault="00D253F9" w:rsidP="00D253F9">
            <w:pPr>
              <w:jc w:val="right"/>
              <w:rPr>
                <w:sz w:val="22"/>
                <w:szCs w:val="22"/>
              </w:rPr>
            </w:pPr>
            <w:r>
              <w:rPr>
                <w:sz w:val="22"/>
                <w:szCs w:val="22"/>
              </w:rPr>
              <w:t>13</w:t>
            </w:r>
            <w:r w:rsidR="00102DCF">
              <w:rPr>
                <w:sz w:val="22"/>
                <w:szCs w:val="22"/>
              </w:rPr>
              <w:t>9</w:t>
            </w:r>
          </w:p>
        </w:tc>
      </w:tr>
      <w:tr w:rsidR="00D253F9" w:rsidRPr="00B4094C" w14:paraId="125194C1"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55C5D97" w14:textId="77777777" w:rsidR="00D253F9" w:rsidRPr="00791B91" w:rsidRDefault="00D253F9" w:rsidP="00D253F9">
            <w:pPr>
              <w:ind w:left="360"/>
              <w:rPr>
                <w:sz w:val="22"/>
                <w:szCs w:val="22"/>
              </w:rPr>
            </w:pPr>
            <w:r w:rsidRPr="00791B91">
              <w:rPr>
                <w:sz w:val="22"/>
                <w:szCs w:val="22"/>
              </w:rPr>
              <w:t xml:space="preserve">  9.</w:t>
            </w:r>
          </w:p>
        </w:tc>
        <w:tc>
          <w:tcPr>
            <w:tcW w:w="8010" w:type="dxa"/>
            <w:tcBorders>
              <w:top w:val="dotted" w:sz="4" w:space="0" w:color="auto"/>
              <w:left w:val="dotted" w:sz="4" w:space="0" w:color="auto"/>
              <w:bottom w:val="dotted" w:sz="4" w:space="0" w:color="auto"/>
              <w:right w:val="dotted" w:sz="4" w:space="0" w:color="auto"/>
            </w:tcBorders>
          </w:tcPr>
          <w:p w14:paraId="737F626A" w14:textId="77777777" w:rsidR="00D253F9" w:rsidRPr="00791B91" w:rsidRDefault="00D253F9" w:rsidP="00D253F9">
            <w:pPr>
              <w:ind w:left="170" w:hanging="170"/>
              <w:rPr>
                <w:sz w:val="22"/>
                <w:szCs w:val="22"/>
              </w:rPr>
            </w:pPr>
            <w:r w:rsidRPr="00791B91">
              <w:rPr>
                <w:sz w:val="22"/>
                <w:szCs w:val="22"/>
              </w:rPr>
              <w:t>Кредиторская задолженность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78EF6062" w14:textId="77777777" w:rsidR="00D253F9" w:rsidRPr="00974E43" w:rsidRDefault="00D253F9" w:rsidP="00D253F9">
            <w:pPr>
              <w:jc w:val="right"/>
              <w:rPr>
                <w:sz w:val="22"/>
                <w:szCs w:val="22"/>
              </w:rPr>
            </w:pPr>
            <w:r>
              <w:rPr>
                <w:sz w:val="22"/>
                <w:szCs w:val="22"/>
              </w:rPr>
              <w:t>13</w:t>
            </w:r>
            <w:r w:rsidR="00102DCF">
              <w:rPr>
                <w:sz w:val="22"/>
                <w:szCs w:val="22"/>
              </w:rPr>
              <w:t>9</w:t>
            </w:r>
          </w:p>
        </w:tc>
      </w:tr>
      <w:tr w:rsidR="00D253F9" w:rsidRPr="00B4094C" w14:paraId="4F4A6E6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5EC45B0C" w14:textId="77777777" w:rsidR="00D253F9" w:rsidRPr="00791B91" w:rsidRDefault="00D253F9" w:rsidP="00D253F9">
            <w:pPr>
              <w:ind w:left="360"/>
              <w:rPr>
                <w:sz w:val="22"/>
                <w:szCs w:val="22"/>
              </w:rPr>
            </w:pPr>
            <w:r w:rsidRPr="00791B91">
              <w:rPr>
                <w:sz w:val="22"/>
                <w:szCs w:val="22"/>
              </w:rPr>
              <w:t>10.</w:t>
            </w:r>
          </w:p>
        </w:tc>
        <w:tc>
          <w:tcPr>
            <w:tcW w:w="8010" w:type="dxa"/>
            <w:tcBorders>
              <w:top w:val="dotted" w:sz="4" w:space="0" w:color="auto"/>
              <w:left w:val="dotted" w:sz="4" w:space="0" w:color="auto"/>
              <w:bottom w:val="dotted" w:sz="4" w:space="0" w:color="auto"/>
              <w:right w:val="dotted" w:sz="4" w:space="0" w:color="auto"/>
            </w:tcBorders>
          </w:tcPr>
          <w:p w14:paraId="2DE5B846" w14:textId="77777777" w:rsidR="00D253F9" w:rsidRPr="00791B91" w:rsidRDefault="00D253F9" w:rsidP="00D253F9">
            <w:pPr>
              <w:ind w:left="170" w:hanging="170"/>
              <w:rPr>
                <w:sz w:val="22"/>
                <w:szCs w:val="22"/>
              </w:rPr>
            </w:pPr>
            <w:r w:rsidRPr="00791B91">
              <w:rPr>
                <w:sz w:val="22"/>
                <w:szCs w:val="22"/>
              </w:rPr>
              <w:t>Просроченная дебиторская задолженность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60DB11E5" w14:textId="77777777" w:rsidR="00D253F9" w:rsidRPr="00974E43" w:rsidRDefault="00D253F9" w:rsidP="00D253F9">
            <w:pPr>
              <w:jc w:val="right"/>
              <w:rPr>
                <w:sz w:val="22"/>
                <w:szCs w:val="22"/>
              </w:rPr>
            </w:pPr>
            <w:r>
              <w:rPr>
                <w:sz w:val="22"/>
                <w:szCs w:val="22"/>
              </w:rPr>
              <w:t>1</w:t>
            </w:r>
            <w:r w:rsidR="00102DCF">
              <w:rPr>
                <w:sz w:val="22"/>
                <w:szCs w:val="22"/>
              </w:rPr>
              <w:t>40</w:t>
            </w:r>
          </w:p>
        </w:tc>
      </w:tr>
      <w:tr w:rsidR="00D253F9" w:rsidRPr="00B4094C" w14:paraId="484CF08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57B75E8" w14:textId="77777777" w:rsidR="00D253F9" w:rsidRPr="00791B91" w:rsidRDefault="00D253F9" w:rsidP="00D253F9">
            <w:pPr>
              <w:ind w:left="360"/>
              <w:rPr>
                <w:sz w:val="22"/>
                <w:szCs w:val="22"/>
              </w:rPr>
            </w:pPr>
            <w:r w:rsidRPr="00791B91">
              <w:rPr>
                <w:sz w:val="22"/>
                <w:szCs w:val="22"/>
              </w:rPr>
              <w:t>11.</w:t>
            </w:r>
          </w:p>
        </w:tc>
        <w:tc>
          <w:tcPr>
            <w:tcW w:w="8010" w:type="dxa"/>
            <w:tcBorders>
              <w:top w:val="dotted" w:sz="4" w:space="0" w:color="auto"/>
              <w:left w:val="dotted" w:sz="4" w:space="0" w:color="auto"/>
              <w:bottom w:val="dotted" w:sz="4" w:space="0" w:color="auto"/>
              <w:right w:val="dotted" w:sz="4" w:space="0" w:color="auto"/>
            </w:tcBorders>
          </w:tcPr>
          <w:p w14:paraId="1C674077" w14:textId="77777777" w:rsidR="00D253F9" w:rsidRPr="00791B91" w:rsidRDefault="00D253F9" w:rsidP="00D253F9">
            <w:pPr>
              <w:ind w:left="170" w:hanging="170"/>
              <w:rPr>
                <w:sz w:val="22"/>
                <w:szCs w:val="22"/>
              </w:rPr>
            </w:pPr>
            <w:r w:rsidRPr="00791B91">
              <w:rPr>
                <w:sz w:val="22"/>
                <w:szCs w:val="22"/>
              </w:rPr>
              <w:t>Просроченная кредиторская задолженность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4020E062" w14:textId="77777777" w:rsidR="00D253F9" w:rsidRPr="00974E43" w:rsidRDefault="00D253F9" w:rsidP="00D253F9">
            <w:pPr>
              <w:jc w:val="right"/>
              <w:rPr>
                <w:sz w:val="22"/>
                <w:szCs w:val="22"/>
              </w:rPr>
            </w:pPr>
            <w:r>
              <w:rPr>
                <w:sz w:val="22"/>
                <w:szCs w:val="22"/>
              </w:rPr>
              <w:t>1</w:t>
            </w:r>
            <w:r w:rsidR="00102DCF">
              <w:rPr>
                <w:sz w:val="22"/>
                <w:szCs w:val="22"/>
              </w:rPr>
              <w:t>41</w:t>
            </w:r>
          </w:p>
        </w:tc>
      </w:tr>
      <w:tr w:rsidR="00D253F9" w:rsidRPr="00B4094C" w14:paraId="0D5B470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AB57970" w14:textId="77777777" w:rsidR="00D253F9" w:rsidRPr="00791B91" w:rsidRDefault="00D253F9" w:rsidP="00D253F9">
            <w:pPr>
              <w:ind w:left="360"/>
              <w:rPr>
                <w:sz w:val="22"/>
                <w:szCs w:val="22"/>
              </w:rPr>
            </w:pPr>
            <w:r w:rsidRPr="00791B91">
              <w:rPr>
                <w:sz w:val="22"/>
                <w:szCs w:val="22"/>
              </w:rPr>
              <w:t>12.</w:t>
            </w:r>
          </w:p>
        </w:tc>
        <w:tc>
          <w:tcPr>
            <w:tcW w:w="8010" w:type="dxa"/>
            <w:tcBorders>
              <w:top w:val="dotted" w:sz="4" w:space="0" w:color="auto"/>
              <w:left w:val="dotted" w:sz="4" w:space="0" w:color="auto"/>
              <w:bottom w:val="dotted" w:sz="4" w:space="0" w:color="auto"/>
              <w:right w:val="dotted" w:sz="4" w:space="0" w:color="auto"/>
            </w:tcBorders>
          </w:tcPr>
          <w:p w14:paraId="2F008F36" w14:textId="77777777" w:rsidR="00D253F9" w:rsidRPr="00791B91" w:rsidRDefault="00D253F9" w:rsidP="00D253F9">
            <w:pPr>
              <w:ind w:left="170" w:hanging="170"/>
              <w:rPr>
                <w:sz w:val="22"/>
                <w:szCs w:val="22"/>
              </w:rPr>
            </w:pPr>
            <w:r w:rsidRPr="00791B91">
              <w:rPr>
                <w:sz w:val="22"/>
                <w:szCs w:val="22"/>
              </w:rPr>
              <w:t>Просроченная дебиторская задолженность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4382D612" w14:textId="77777777" w:rsidR="00D253F9" w:rsidRPr="00974E43" w:rsidRDefault="00D253F9" w:rsidP="00D253F9">
            <w:pPr>
              <w:jc w:val="right"/>
              <w:rPr>
                <w:sz w:val="22"/>
                <w:szCs w:val="22"/>
              </w:rPr>
            </w:pPr>
            <w:r>
              <w:rPr>
                <w:sz w:val="22"/>
                <w:szCs w:val="22"/>
              </w:rPr>
              <w:t>14</w:t>
            </w:r>
            <w:r w:rsidR="00102DCF">
              <w:rPr>
                <w:sz w:val="22"/>
                <w:szCs w:val="22"/>
              </w:rPr>
              <w:t>2</w:t>
            </w:r>
          </w:p>
        </w:tc>
      </w:tr>
      <w:tr w:rsidR="00D253F9" w:rsidRPr="00B4094C" w14:paraId="2D234A4A"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1BFE2BC" w14:textId="77777777" w:rsidR="00D253F9" w:rsidRPr="00791B91" w:rsidRDefault="00D253F9" w:rsidP="00D253F9">
            <w:pPr>
              <w:ind w:left="360"/>
              <w:rPr>
                <w:sz w:val="22"/>
                <w:szCs w:val="22"/>
              </w:rPr>
            </w:pPr>
            <w:r w:rsidRPr="00791B91">
              <w:rPr>
                <w:sz w:val="22"/>
                <w:szCs w:val="22"/>
              </w:rPr>
              <w:t>13.</w:t>
            </w:r>
          </w:p>
        </w:tc>
        <w:tc>
          <w:tcPr>
            <w:tcW w:w="8010" w:type="dxa"/>
            <w:tcBorders>
              <w:top w:val="dotted" w:sz="4" w:space="0" w:color="auto"/>
              <w:left w:val="dotted" w:sz="4" w:space="0" w:color="auto"/>
              <w:bottom w:val="dotted" w:sz="4" w:space="0" w:color="auto"/>
              <w:right w:val="dotted" w:sz="4" w:space="0" w:color="auto"/>
            </w:tcBorders>
          </w:tcPr>
          <w:p w14:paraId="3969F2F4" w14:textId="77777777" w:rsidR="00D253F9" w:rsidRPr="00791B91" w:rsidRDefault="00D253F9" w:rsidP="00D253F9">
            <w:pPr>
              <w:ind w:left="170" w:hanging="170"/>
              <w:rPr>
                <w:sz w:val="22"/>
                <w:szCs w:val="22"/>
              </w:rPr>
            </w:pPr>
            <w:r w:rsidRPr="00791B91">
              <w:rPr>
                <w:sz w:val="22"/>
                <w:szCs w:val="22"/>
              </w:rPr>
              <w:t>Просроченная кредиторская задолженность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309A5E60" w14:textId="77777777" w:rsidR="00D253F9" w:rsidRPr="00974E43" w:rsidRDefault="00D253F9" w:rsidP="00D253F9">
            <w:pPr>
              <w:jc w:val="right"/>
              <w:rPr>
                <w:sz w:val="22"/>
                <w:szCs w:val="22"/>
              </w:rPr>
            </w:pPr>
            <w:r>
              <w:rPr>
                <w:sz w:val="22"/>
                <w:szCs w:val="22"/>
              </w:rPr>
              <w:t>14</w:t>
            </w:r>
            <w:r w:rsidR="00102DCF">
              <w:rPr>
                <w:sz w:val="22"/>
                <w:szCs w:val="22"/>
              </w:rPr>
              <w:t>2</w:t>
            </w:r>
          </w:p>
        </w:tc>
      </w:tr>
      <w:tr w:rsidR="00D253F9" w:rsidRPr="00B4094C" w14:paraId="207D44CF"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DE5C250" w14:textId="77777777" w:rsidR="00D253F9" w:rsidRPr="00791B91" w:rsidRDefault="00D253F9" w:rsidP="00D253F9">
            <w:pPr>
              <w:ind w:left="360"/>
              <w:rPr>
                <w:sz w:val="22"/>
                <w:szCs w:val="22"/>
              </w:rPr>
            </w:pPr>
            <w:r w:rsidRPr="00791B91">
              <w:rPr>
                <w:sz w:val="22"/>
                <w:szCs w:val="22"/>
              </w:rPr>
              <w:t>14.</w:t>
            </w:r>
          </w:p>
        </w:tc>
        <w:tc>
          <w:tcPr>
            <w:tcW w:w="8010" w:type="dxa"/>
            <w:tcBorders>
              <w:top w:val="dotted" w:sz="4" w:space="0" w:color="auto"/>
              <w:left w:val="dotted" w:sz="4" w:space="0" w:color="auto"/>
              <w:bottom w:val="dotted" w:sz="4" w:space="0" w:color="auto"/>
              <w:right w:val="dotted" w:sz="4" w:space="0" w:color="auto"/>
            </w:tcBorders>
          </w:tcPr>
          <w:p w14:paraId="325C5134" w14:textId="77777777" w:rsidR="00D253F9" w:rsidRPr="00791B91" w:rsidRDefault="00D253F9" w:rsidP="00D253F9">
            <w:pPr>
              <w:pStyle w:val="ac"/>
              <w:tabs>
                <w:tab w:val="clear" w:pos="4153"/>
                <w:tab w:val="clear" w:pos="8306"/>
              </w:tabs>
              <w:rPr>
                <w:sz w:val="22"/>
                <w:szCs w:val="22"/>
              </w:rPr>
            </w:pPr>
            <w:r w:rsidRPr="00791B91">
              <w:rPr>
                <w:sz w:val="22"/>
                <w:szCs w:val="22"/>
              </w:rPr>
              <w:t>Задолженность предприятий по кредитам банков и займам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AA3FF13" w14:textId="77777777" w:rsidR="00D253F9" w:rsidRPr="00974E43" w:rsidRDefault="00D253F9" w:rsidP="00D253F9">
            <w:pPr>
              <w:jc w:val="right"/>
              <w:rPr>
                <w:sz w:val="22"/>
                <w:szCs w:val="22"/>
              </w:rPr>
            </w:pPr>
            <w:r>
              <w:rPr>
                <w:sz w:val="22"/>
                <w:szCs w:val="22"/>
              </w:rPr>
              <w:t>14</w:t>
            </w:r>
            <w:r w:rsidR="00102DCF">
              <w:rPr>
                <w:sz w:val="22"/>
                <w:szCs w:val="22"/>
              </w:rPr>
              <w:t>3</w:t>
            </w:r>
          </w:p>
        </w:tc>
      </w:tr>
      <w:tr w:rsidR="00D253F9" w:rsidRPr="00B4094C" w14:paraId="18F2093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00C588ED" w14:textId="77777777" w:rsidR="00D253F9" w:rsidRPr="00791B91" w:rsidRDefault="00D253F9" w:rsidP="00D253F9">
            <w:pPr>
              <w:ind w:left="360"/>
              <w:rPr>
                <w:sz w:val="22"/>
                <w:szCs w:val="22"/>
              </w:rPr>
            </w:pPr>
            <w:r w:rsidRPr="00791B91">
              <w:rPr>
                <w:sz w:val="22"/>
                <w:szCs w:val="22"/>
              </w:rPr>
              <w:t>15.</w:t>
            </w:r>
          </w:p>
        </w:tc>
        <w:tc>
          <w:tcPr>
            <w:tcW w:w="8010" w:type="dxa"/>
            <w:tcBorders>
              <w:top w:val="dotted" w:sz="4" w:space="0" w:color="auto"/>
              <w:left w:val="dotted" w:sz="4" w:space="0" w:color="auto"/>
              <w:bottom w:val="dotted" w:sz="4" w:space="0" w:color="auto"/>
              <w:right w:val="dotted" w:sz="4" w:space="0" w:color="auto"/>
            </w:tcBorders>
          </w:tcPr>
          <w:p w14:paraId="616F1490" w14:textId="77777777" w:rsidR="006D40E4" w:rsidRDefault="00D253F9" w:rsidP="00D253F9">
            <w:pPr>
              <w:pStyle w:val="ac"/>
              <w:tabs>
                <w:tab w:val="clear" w:pos="4153"/>
                <w:tab w:val="clear" w:pos="8306"/>
              </w:tabs>
              <w:rPr>
                <w:sz w:val="22"/>
                <w:szCs w:val="22"/>
              </w:rPr>
            </w:pPr>
            <w:r w:rsidRPr="00791B91">
              <w:rPr>
                <w:sz w:val="22"/>
                <w:szCs w:val="22"/>
              </w:rPr>
              <w:t xml:space="preserve">Просроченная задолженность предприятий по кредитам банков и займам </w:t>
            </w:r>
          </w:p>
          <w:p w14:paraId="0DD78A7E" w14:textId="78D843FC" w:rsidR="00D253F9" w:rsidRPr="00791B91" w:rsidRDefault="006D40E4" w:rsidP="006D40E4">
            <w:pPr>
              <w:pStyle w:val="ac"/>
              <w:tabs>
                <w:tab w:val="clear" w:pos="4153"/>
                <w:tab w:val="clear" w:pos="8306"/>
              </w:tabs>
              <w:rPr>
                <w:sz w:val="22"/>
                <w:szCs w:val="22"/>
              </w:rPr>
            </w:pPr>
            <w:r>
              <w:rPr>
                <w:sz w:val="22"/>
                <w:szCs w:val="22"/>
              </w:rPr>
              <w:t xml:space="preserve">  </w:t>
            </w:r>
            <w:r w:rsidR="00D253F9" w:rsidRPr="00791B91">
              <w:rPr>
                <w:sz w:val="22"/>
                <w:szCs w:val="22"/>
              </w:rPr>
              <w:t>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20E8AAED" w14:textId="77777777" w:rsidR="00D253F9" w:rsidRPr="00791B91" w:rsidRDefault="00D253F9" w:rsidP="00D253F9">
            <w:pPr>
              <w:jc w:val="right"/>
              <w:rPr>
                <w:sz w:val="22"/>
                <w:szCs w:val="22"/>
              </w:rPr>
            </w:pPr>
            <w:r>
              <w:rPr>
                <w:sz w:val="22"/>
                <w:szCs w:val="22"/>
              </w:rPr>
              <w:t>14</w:t>
            </w:r>
            <w:r w:rsidR="00102DCF">
              <w:rPr>
                <w:sz w:val="22"/>
                <w:szCs w:val="22"/>
              </w:rPr>
              <w:t>4</w:t>
            </w:r>
          </w:p>
        </w:tc>
      </w:tr>
      <w:tr w:rsidR="00D253F9" w:rsidRPr="00B4094C" w14:paraId="032A9D4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857A31D" w14:textId="77777777" w:rsidR="00D253F9" w:rsidRPr="00791B91" w:rsidRDefault="00D253F9" w:rsidP="00D253F9">
            <w:pPr>
              <w:ind w:left="360"/>
              <w:rPr>
                <w:sz w:val="22"/>
                <w:szCs w:val="22"/>
              </w:rPr>
            </w:pPr>
            <w:r w:rsidRPr="00791B91">
              <w:rPr>
                <w:sz w:val="22"/>
                <w:szCs w:val="22"/>
              </w:rPr>
              <w:t>16.</w:t>
            </w:r>
          </w:p>
        </w:tc>
        <w:tc>
          <w:tcPr>
            <w:tcW w:w="8010" w:type="dxa"/>
            <w:tcBorders>
              <w:top w:val="dotted" w:sz="4" w:space="0" w:color="auto"/>
              <w:left w:val="dotted" w:sz="4" w:space="0" w:color="auto"/>
              <w:bottom w:val="dotted" w:sz="4" w:space="0" w:color="auto"/>
              <w:right w:val="dotted" w:sz="4" w:space="0" w:color="auto"/>
            </w:tcBorders>
          </w:tcPr>
          <w:p w14:paraId="7519467E" w14:textId="77777777" w:rsidR="00D253F9" w:rsidRPr="00791B91" w:rsidRDefault="00D253F9" w:rsidP="00D253F9">
            <w:pPr>
              <w:pStyle w:val="ac"/>
              <w:tabs>
                <w:tab w:val="clear" w:pos="4153"/>
                <w:tab w:val="clear" w:pos="8306"/>
              </w:tabs>
              <w:rPr>
                <w:sz w:val="22"/>
                <w:szCs w:val="22"/>
              </w:rPr>
            </w:pPr>
            <w:r w:rsidRPr="00791B91">
              <w:rPr>
                <w:sz w:val="22"/>
                <w:szCs w:val="22"/>
              </w:rPr>
              <w:t>Задолженность предприятий по кредитам банков и займам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65B245BF" w14:textId="77777777" w:rsidR="00D253F9" w:rsidRPr="00791B91" w:rsidRDefault="00D253F9" w:rsidP="00D253F9">
            <w:pPr>
              <w:jc w:val="right"/>
              <w:rPr>
                <w:sz w:val="22"/>
                <w:szCs w:val="22"/>
              </w:rPr>
            </w:pPr>
            <w:r>
              <w:rPr>
                <w:sz w:val="22"/>
                <w:szCs w:val="22"/>
              </w:rPr>
              <w:t>14</w:t>
            </w:r>
            <w:r w:rsidR="00102DCF">
              <w:rPr>
                <w:sz w:val="22"/>
                <w:szCs w:val="22"/>
              </w:rPr>
              <w:t>5</w:t>
            </w:r>
          </w:p>
        </w:tc>
      </w:tr>
      <w:tr w:rsidR="00D253F9" w:rsidRPr="00B4094C" w14:paraId="3EF4A61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4DFC3E5" w14:textId="77777777" w:rsidR="00D253F9" w:rsidRPr="00791B91" w:rsidRDefault="00D253F9" w:rsidP="00D253F9">
            <w:pPr>
              <w:ind w:left="360"/>
              <w:rPr>
                <w:sz w:val="22"/>
                <w:szCs w:val="22"/>
              </w:rPr>
            </w:pPr>
            <w:r w:rsidRPr="00791B91">
              <w:rPr>
                <w:sz w:val="22"/>
                <w:szCs w:val="22"/>
              </w:rPr>
              <w:t>17.</w:t>
            </w:r>
          </w:p>
        </w:tc>
        <w:tc>
          <w:tcPr>
            <w:tcW w:w="8010" w:type="dxa"/>
            <w:tcBorders>
              <w:top w:val="dotted" w:sz="4" w:space="0" w:color="auto"/>
              <w:left w:val="dotted" w:sz="4" w:space="0" w:color="auto"/>
              <w:bottom w:val="dotted" w:sz="4" w:space="0" w:color="auto"/>
              <w:right w:val="dotted" w:sz="4" w:space="0" w:color="auto"/>
            </w:tcBorders>
          </w:tcPr>
          <w:p w14:paraId="0A88AF43" w14:textId="77777777" w:rsidR="006D40E4" w:rsidRDefault="00D253F9" w:rsidP="00D253F9">
            <w:pPr>
              <w:pStyle w:val="ac"/>
              <w:tabs>
                <w:tab w:val="clear" w:pos="4153"/>
                <w:tab w:val="clear" w:pos="8306"/>
              </w:tabs>
              <w:rPr>
                <w:sz w:val="22"/>
                <w:szCs w:val="22"/>
              </w:rPr>
            </w:pPr>
            <w:r w:rsidRPr="00791B91">
              <w:rPr>
                <w:sz w:val="22"/>
                <w:szCs w:val="22"/>
              </w:rPr>
              <w:t>Просроченная задолженность предприятий по кредитам банков и займам</w:t>
            </w:r>
          </w:p>
          <w:p w14:paraId="676AF6A4" w14:textId="38B8656C" w:rsidR="00D253F9" w:rsidRPr="00791B91" w:rsidRDefault="006D40E4" w:rsidP="00D253F9">
            <w:pPr>
              <w:pStyle w:val="ac"/>
              <w:tabs>
                <w:tab w:val="clear" w:pos="4153"/>
                <w:tab w:val="clear" w:pos="8306"/>
              </w:tabs>
              <w:rPr>
                <w:sz w:val="22"/>
                <w:szCs w:val="22"/>
              </w:rPr>
            </w:pPr>
            <w:r>
              <w:rPr>
                <w:sz w:val="22"/>
                <w:szCs w:val="22"/>
              </w:rPr>
              <w:t xml:space="preserve"> </w:t>
            </w:r>
            <w:r w:rsidR="00D253F9" w:rsidRPr="00791B91">
              <w:rPr>
                <w:sz w:val="22"/>
                <w:szCs w:val="22"/>
              </w:rPr>
              <w:t xml:space="preserve"> по 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0D84E93E" w14:textId="77777777" w:rsidR="00D253F9" w:rsidRPr="00974E43" w:rsidRDefault="00D253F9" w:rsidP="00D253F9">
            <w:pPr>
              <w:jc w:val="right"/>
              <w:rPr>
                <w:sz w:val="22"/>
                <w:szCs w:val="22"/>
              </w:rPr>
            </w:pPr>
            <w:r>
              <w:rPr>
                <w:sz w:val="22"/>
                <w:szCs w:val="22"/>
              </w:rPr>
              <w:t>14</w:t>
            </w:r>
            <w:r w:rsidR="00102DCF">
              <w:rPr>
                <w:sz w:val="22"/>
                <w:szCs w:val="22"/>
              </w:rPr>
              <w:t>5</w:t>
            </w:r>
          </w:p>
        </w:tc>
      </w:tr>
      <w:tr w:rsidR="00D253F9" w:rsidRPr="00B4094C" w14:paraId="6364DFD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4A93E35F" w14:textId="77777777" w:rsidR="00D253F9" w:rsidRPr="00791B91" w:rsidRDefault="00D253F9" w:rsidP="00D253F9">
            <w:pPr>
              <w:ind w:left="360"/>
              <w:rPr>
                <w:sz w:val="22"/>
                <w:szCs w:val="22"/>
              </w:rPr>
            </w:pPr>
            <w:r>
              <w:rPr>
                <w:sz w:val="22"/>
                <w:szCs w:val="22"/>
              </w:rPr>
              <w:t>18.</w:t>
            </w:r>
          </w:p>
        </w:tc>
        <w:tc>
          <w:tcPr>
            <w:tcW w:w="8010" w:type="dxa"/>
            <w:tcBorders>
              <w:top w:val="dotted" w:sz="4" w:space="0" w:color="auto"/>
              <w:left w:val="dotted" w:sz="4" w:space="0" w:color="auto"/>
              <w:bottom w:val="dotted" w:sz="4" w:space="0" w:color="auto"/>
              <w:right w:val="dotted" w:sz="4" w:space="0" w:color="auto"/>
            </w:tcBorders>
          </w:tcPr>
          <w:p w14:paraId="26867D65" w14:textId="77777777" w:rsidR="00D253F9" w:rsidRPr="00791B91" w:rsidRDefault="00D253F9" w:rsidP="00D253F9">
            <w:pPr>
              <w:pStyle w:val="ac"/>
              <w:tabs>
                <w:tab w:val="clear" w:pos="4153"/>
                <w:tab w:val="clear" w:pos="8306"/>
              </w:tabs>
              <w:rPr>
                <w:sz w:val="22"/>
                <w:szCs w:val="22"/>
              </w:rPr>
            </w:pPr>
            <w:r>
              <w:rPr>
                <w:sz w:val="22"/>
                <w:szCs w:val="22"/>
              </w:rPr>
              <w:t xml:space="preserve">Финансовые вложения предприятий </w:t>
            </w:r>
            <w:r w:rsidRPr="00791B91">
              <w:rPr>
                <w:sz w:val="22"/>
                <w:szCs w:val="22"/>
              </w:rPr>
              <w:t>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08542EB" w14:textId="77777777" w:rsidR="00D253F9" w:rsidRPr="00791B91" w:rsidRDefault="00D253F9" w:rsidP="00D253F9">
            <w:pPr>
              <w:jc w:val="right"/>
              <w:rPr>
                <w:sz w:val="22"/>
                <w:szCs w:val="22"/>
              </w:rPr>
            </w:pPr>
            <w:r>
              <w:rPr>
                <w:sz w:val="22"/>
                <w:szCs w:val="22"/>
              </w:rPr>
              <w:t>14</w:t>
            </w:r>
            <w:r w:rsidR="00102DCF">
              <w:rPr>
                <w:sz w:val="22"/>
                <w:szCs w:val="22"/>
              </w:rPr>
              <w:t>6</w:t>
            </w:r>
          </w:p>
        </w:tc>
      </w:tr>
      <w:tr w:rsidR="00C02EC1" w:rsidRPr="00B4094C" w14:paraId="014E1537"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FEB932C" w14:textId="77777777" w:rsidR="00C02EC1" w:rsidRPr="00791B91" w:rsidRDefault="00C02EC1" w:rsidP="00C02EC1">
            <w:pPr>
              <w:ind w:left="360"/>
              <w:rPr>
                <w:sz w:val="22"/>
                <w:szCs w:val="22"/>
              </w:rPr>
            </w:pPr>
            <w:r>
              <w:rPr>
                <w:sz w:val="22"/>
                <w:szCs w:val="22"/>
              </w:rPr>
              <w:t>19.</w:t>
            </w:r>
          </w:p>
        </w:tc>
        <w:tc>
          <w:tcPr>
            <w:tcW w:w="8010" w:type="dxa"/>
            <w:tcBorders>
              <w:top w:val="dotted" w:sz="4" w:space="0" w:color="auto"/>
              <w:left w:val="dotted" w:sz="4" w:space="0" w:color="auto"/>
              <w:bottom w:val="dotted" w:sz="4" w:space="0" w:color="auto"/>
              <w:right w:val="dotted" w:sz="4" w:space="0" w:color="auto"/>
            </w:tcBorders>
          </w:tcPr>
          <w:p w14:paraId="7B79B993" w14:textId="77777777" w:rsidR="00C02EC1" w:rsidRPr="00791B91" w:rsidRDefault="00C02EC1" w:rsidP="00C02EC1">
            <w:pPr>
              <w:pStyle w:val="ac"/>
              <w:tabs>
                <w:tab w:val="clear" w:pos="4153"/>
                <w:tab w:val="clear" w:pos="8306"/>
              </w:tabs>
              <w:rPr>
                <w:sz w:val="22"/>
                <w:szCs w:val="22"/>
              </w:rPr>
            </w:pPr>
            <w:r>
              <w:rPr>
                <w:sz w:val="22"/>
                <w:szCs w:val="22"/>
              </w:rPr>
              <w:t xml:space="preserve">Финансовые вложения предприятий </w:t>
            </w:r>
            <w:r w:rsidRPr="00791B91">
              <w:rPr>
                <w:sz w:val="22"/>
                <w:szCs w:val="22"/>
              </w:rPr>
              <w:t xml:space="preserve">по </w:t>
            </w:r>
            <w:r>
              <w:rPr>
                <w:sz w:val="22"/>
                <w:szCs w:val="22"/>
              </w:rPr>
              <w:t>странам</w:t>
            </w:r>
          </w:p>
        </w:tc>
        <w:tc>
          <w:tcPr>
            <w:tcW w:w="850" w:type="dxa"/>
            <w:tcBorders>
              <w:top w:val="dotted" w:sz="4" w:space="0" w:color="auto"/>
              <w:left w:val="dotted" w:sz="4" w:space="0" w:color="auto"/>
              <w:bottom w:val="dotted" w:sz="4" w:space="0" w:color="auto"/>
              <w:right w:val="dotted" w:sz="4" w:space="0" w:color="auto"/>
            </w:tcBorders>
            <w:vAlign w:val="bottom"/>
          </w:tcPr>
          <w:p w14:paraId="07D13E42" w14:textId="77777777" w:rsidR="00C02EC1" w:rsidRDefault="00C02EC1" w:rsidP="00D253F9">
            <w:pPr>
              <w:jc w:val="right"/>
              <w:rPr>
                <w:sz w:val="22"/>
                <w:szCs w:val="22"/>
              </w:rPr>
            </w:pPr>
            <w:r>
              <w:rPr>
                <w:sz w:val="22"/>
                <w:szCs w:val="22"/>
              </w:rPr>
              <w:t>14</w:t>
            </w:r>
            <w:r w:rsidR="00102DCF">
              <w:rPr>
                <w:sz w:val="22"/>
                <w:szCs w:val="22"/>
              </w:rPr>
              <w:t>7</w:t>
            </w:r>
          </w:p>
        </w:tc>
      </w:tr>
      <w:tr w:rsidR="00C02EC1" w:rsidRPr="00B4094C" w14:paraId="1010B7ED"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B908B0A" w14:textId="77777777" w:rsidR="00C02EC1" w:rsidRPr="00791B91" w:rsidRDefault="00C02EC1" w:rsidP="00C02EC1">
            <w:pPr>
              <w:ind w:left="360"/>
              <w:rPr>
                <w:sz w:val="22"/>
                <w:szCs w:val="22"/>
              </w:rPr>
            </w:pPr>
            <w:r>
              <w:rPr>
                <w:sz w:val="22"/>
                <w:szCs w:val="22"/>
              </w:rPr>
              <w:t>20.</w:t>
            </w:r>
          </w:p>
        </w:tc>
        <w:tc>
          <w:tcPr>
            <w:tcW w:w="8010" w:type="dxa"/>
            <w:tcBorders>
              <w:top w:val="dotted" w:sz="4" w:space="0" w:color="auto"/>
              <w:left w:val="dotted" w:sz="4" w:space="0" w:color="auto"/>
              <w:bottom w:val="dotted" w:sz="4" w:space="0" w:color="auto"/>
              <w:right w:val="dotted" w:sz="4" w:space="0" w:color="auto"/>
            </w:tcBorders>
          </w:tcPr>
          <w:p w14:paraId="6332D0FA" w14:textId="77777777" w:rsidR="00C02EC1" w:rsidRPr="00791B91" w:rsidRDefault="00C02EC1" w:rsidP="00C02EC1">
            <w:pPr>
              <w:pStyle w:val="ac"/>
              <w:tabs>
                <w:tab w:val="clear" w:pos="4153"/>
                <w:tab w:val="clear" w:pos="8306"/>
              </w:tabs>
              <w:rPr>
                <w:sz w:val="22"/>
                <w:szCs w:val="22"/>
              </w:rPr>
            </w:pPr>
            <w:r>
              <w:rPr>
                <w:sz w:val="22"/>
                <w:szCs w:val="22"/>
              </w:rPr>
              <w:t xml:space="preserve">Финансовые вложения предприятий </w:t>
            </w:r>
            <w:r w:rsidRPr="00791B91">
              <w:rPr>
                <w:sz w:val="22"/>
                <w:szCs w:val="22"/>
              </w:rPr>
              <w:t xml:space="preserve">по </w:t>
            </w:r>
            <w:r>
              <w:rPr>
                <w:sz w:val="22"/>
                <w:szCs w:val="22"/>
              </w:rPr>
              <w:t>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2F880410" w14:textId="77777777" w:rsidR="00C02EC1" w:rsidRDefault="00C02EC1" w:rsidP="00D253F9">
            <w:pPr>
              <w:jc w:val="right"/>
              <w:rPr>
                <w:sz w:val="22"/>
                <w:szCs w:val="22"/>
              </w:rPr>
            </w:pPr>
            <w:r>
              <w:rPr>
                <w:sz w:val="22"/>
                <w:szCs w:val="22"/>
              </w:rPr>
              <w:t>14</w:t>
            </w:r>
            <w:r w:rsidR="00102DCF">
              <w:rPr>
                <w:sz w:val="22"/>
                <w:szCs w:val="22"/>
              </w:rPr>
              <w:t>7</w:t>
            </w:r>
          </w:p>
        </w:tc>
      </w:tr>
      <w:tr w:rsidR="00C02EC1" w:rsidRPr="00B4094C" w14:paraId="7E94A40E" w14:textId="77777777" w:rsidTr="006D40E4">
        <w:trPr>
          <w:cantSplit/>
        </w:trPr>
        <w:tc>
          <w:tcPr>
            <w:tcW w:w="851" w:type="dxa"/>
            <w:tcBorders>
              <w:bottom w:val="dotted" w:sz="4" w:space="0" w:color="auto"/>
            </w:tcBorders>
          </w:tcPr>
          <w:p w14:paraId="6C6CB7F7" w14:textId="77777777" w:rsidR="00C02EC1" w:rsidRPr="00791B91" w:rsidRDefault="00C02EC1" w:rsidP="00C02EC1">
            <w:pPr>
              <w:spacing w:before="80" w:after="80"/>
              <w:jc w:val="center"/>
              <w:rPr>
                <w:b/>
                <w:sz w:val="22"/>
                <w:szCs w:val="22"/>
              </w:rPr>
            </w:pPr>
            <w:r w:rsidRPr="00791B91">
              <w:rPr>
                <w:b/>
                <w:sz w:val="22"/>
                <w:szCs w:val="22"/>
                <w:lang w:val="en-US"/>
              </w:rPr>
              <w:t>II</w:t>
            </w:r>
            <w:r w:rsidRPr="00791B91">
              <w:rPr>
                <w:b/>
                <w:sz w:val="22"/>
                <w:szCs w:val="22"/>
              </w:rPr>
              <w:t>.Е</w:t>
            </w:r>
          </w:p>
        </w:tc>
        <w:tc>
          <w:tcPr>
            <w:tcW w:w="8010" w:type="dxa"/>
            <w:tcBorders>
              <w:bottom w:val="dotted" w:sz="4" w:space="0" w:color="auto"/>
            </w:tcBorders>
          </w:tcPr>
          <w:p w14:paraId="21DA79C4" w14:textId="77777777" w:rsidR="00C02EC1" w:rsidRDefault="00C02EC1" w:rsidP="00C02EC1">
            <w:pPr>
              <w:spacing w:before="80"/>
              <w:rPr>
                <w:b/>
                <w:sz w:val="22"/>
                <w:szCs w:val="22"/>
              </w:rPr>
            </w:pPr>
            <w:r w:rsidRPr="00791B91">
              <w:rPr>
                <w:b/>
                <w:sz w:val="22"/>
                <w:szCs w:val="22"/>
              </w:rPr>
              <w:t xml:space="preserve">Отдельные показатели деловой активности, эффективности и </w:t>
            </w:r>
          </w:p>
          <w:p w14:paraId="557E1192" w14:textId="77777777" w:rsidR="00C02EC1" w:rsidRPr="00791B91" w:rsidRDefault="00C02EC1" w:rsidP="00C02EC1">
            <w:pPr>
              <w:spacing w:after="80"/>
              <w:rPr>
                <w:b/>
                <w:sz w:val="22"/>
                <w:szCs w:val="22"/>
              </w:rPr>
            </w:pPr>
            <w:r>
              <w:rPr>
                <w:b/>
                <w:sz w:val="22"/>
                <w:szCs w:val="22"/>
              </w:rPr>
              <w:t xml:space="preserve">  </w:t>
            </w:r>
            <w:r w:rsidRPr="00791B91">
              <w:rPr>
                <w:b/>
                <w:sz w:val="22"/>
                <w:szCs w:val="22"/>
              </w:rPr>
              <w:t>платежеспособности предприятий</w:t>
            </w:r>
          </w:p>
        </w:tc>
        <w:tc>
          <w:tcPr>
            <w:tcW w:w="850" w:type="dxa"/>
            <w:tcBorders>
              <w:bottom w:val="dotted" w:sz="4" w:space="0" w:color="auto"/>
            </w:tcBorders>
            <w:vAlign w:val="bottom"/>
          </w:tcPr>
          <w:p w14:paraId="6074DECF" w14:textId="77777777" w:rsidR="00C02EC1" w:rsidRPr="00791B91" w:rsidRDefault="00C02EC1" w:rsidP="00C02EC1">
            <w:pPr>
              <w:spacing w:before="80" w:after="80"/>
              <w:jc w:val="right"/>
              <w:rPr>
                <w:sz w:val="22"/>
                <w:szCs w:val="22"/>
                <w:highlight w:val="green"/>
              </w:rPr>
            </w:pPr>
          </w:p>
        </w:tc>
      </w:tr>
      <w:tr w:rsidR="00C02EC1" w:rsidRPr="00B4094C" w14:paraId="07783CA1" w14:textId="77777777" w:rsidTr="006D40E4">
        <w:trPr>
          <w:cantSplit/>
        </w:trPr>
        <w:tc>
          <w:tcPr>
            <w:tcW w:w="851" w:type="dxa"/>
            <w:tcBorders>
              <w:top w:val="dotted" w:sz="4" w:space="0" w:color="auto"/>
              <w:left w:val="dotted" w:sz="4" w:space="0" w:color="auto"/>
              <w:bottom w:val="dotted" w:sz="4" w:space="0" w:color="auto"/>
              <w:right w:val="dotted" w:sz="4" w:space="0" w:color="auto"/>
            </w:tcBorders>
            <w:vAlign w:val="bottom"/>
          </w:tcPr>
          <w:p w14:paraId="2766ACC4" w14:textId="77777777" w:rsidR="00C02EC1" w:rsidRPr="00791B91" w:rsidRDefault="00C02EC1" w:rsidP="00C02EC1">
            <w:pPr>
              <w:ind w:left="360"/>
              <w:rPr>
                <w:sz w:val="22"/>
                <w:szCs w:val="22"/>
              </w:rPr>
            </w:pPr>
            <w:r w:rsidRPr="00791B91">
              <w:rPr>
                <w:sz w:val="22"/>
                <w:szCs w:val="22"/>
              </w:rPr>
              <w:t xml:space="preserve">  1.</w:t>
            </w:r>
          </w:p>
        </w:tc>
        <w:tc>
          <w:tcPr>
            <w:tcW w:w="8010" w:type="dxa"/>
            <w:tcBorders>
              <w:top w:val="dotted" w:sz="4" w:space="0" w:color="auto"/>
              <w:left w:val="dotted" w:sz="4" w:space="0" w:color="auto"/>
              <w:bottom w:val="dotted" w:sz="4" w:space="0" w:color="auto"/>
              <w:right w:val="dotted" w:sz="4" w:space="0" w:color="auto"/>
            </w:tcBorders>
            <w:vAlign w:val="bottom"/>
          </w:tcPr>
          <w:p w14:paraId="28FEA276" w14:textId="77777777" w:rsidR="00C02EC1" w:rsidRPr="00791B91" w:rsidRDefault="00C02EC1" w:rsidP="00C02EC1">
            <w:pPr>
              <w:rPr>
                <w:sz w:val="22"/>
                <w:szCs w:val="22"/>
              </w:rPr>
            </w:pPr>
            <w:r w:rsidRPr="00791B91">
              <w:rPr>
                <w:sz w:val="22"/>
                <w:szCs w:val="22"/>
              </w:rPr>
              <w:t>Оборачиваемость активов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4BAB58BE" w14:textId="77777777" w:rsidR="00C02EC1" w:rsidRPr="00974E43" w:rsidRDefault="00C02EC1" w:rsidP="00D253F9">
            <w:pPr>
              <w:jc w:val="right"/>
              <w:rPr>
                <w:sz w:val="22"/>
                <w:szCs w:val="22"/>
              </w:rPr>
            </w:pPr>
            <w:r>
              <w:rPr>
                <w:sz w:val="22"/>
                <w:szCs w:val="22"/>
              </w:rPr>
              <w:t>14</w:t>
            </w:r>
            <w:r w:rsidR="00102DCF">
              <w:rPr>
                <w:sz w:val="22"/>
                <w:szCs w:val="22"/>
              </w:rPr>
              <w:t>8</w:t>
            </w:r>
          </w:p>
        </w:tc>
      </w:tr>
      <w:tr w:rsidR="00C02EC1" w:rsidRPr="00B4094C" w14:paraId="36688004"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ABAAA88" w14:textId="77777777" w:rsidR="00C02EC1" w:rsidRPr="00791B91" w:rsidRDefault="00C02EC1" w:rsidP="00C02EC1">
            <w:pPr>
              <w:ind w:left="360"/>
              <w:rPr>
                <w:sz w:val="22"/>
                <w:szCs w:val="22"/>
              </w:rPr>
            </w:pPr>
            <w:r w:rsidRPr="00791B91">
              <w:rPr>
                <w:sz w:val="22"/>
                <w:szCs w:val="22"/>
              </w:rPr>
              <w:t xml:space="preserve">  2.</w:t>
            </w:r>
          </w:p>
        </w:tc>
        <w:tc>
          <w:tcPr>
            <w:tcW w:w="8010" w:type="dxa"/>
            <w:tcBorders>
              <w:top w:val="dotted" w:sz="4" w:space="0" w:color="auto"/>
              <w:left w:val="dotted" w:sz="4" w:space="0" w:color="auto"/>
              <w:bottom w:val="dotted" w:sz="4" w:space="0" w:color="auto"/>
              <w:right w:val="dotted" w:sz="4" w:space="0" w:color="auto"/>
            </w:tcBorders>
          </w:tcPr>
          <w:p w14:paraId="562CE62B" w14:textId="77777777" w:rsidR="00C02EC1" w:rsidRPr="00791B91" w:rsidRDefault="00C02EC1" w:rsidP="00C02EC1">
            <w:pPr>
              <w:rPr>
                <w:sz w:val="22"/>
                <w:szCs w:val="22"/>
              </w:rPr>
            </w:pPr>
            <w:r w:rsidRPr="00791B91">
              <w:rPr>
                <w:sz w:val="22"/>
                <w:szCs w:val="22"/>
              </w:rPr>
              <w:t>Доходность активов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1386D365" w14:textId="77777777" w:rsidR="00C02EC1" w:rsidRPr="00974E43" w:rsidRDefault="00C02EC1" w:rsidP="00D253F9">
            <w:pPr>
              <w:jc w:val="right"/>
              <w:rPr>
                <w:sz w:val="22"/>
                <w:szCs w:val="22"/>
              </w:rPr>
            </w:pPr>
            <w:r>
              <w:rPr>
                <w:sz w:val="22"/>
                <w:szCs w:val="22"/>
              </w:rPr>
              <w:t>14</w:t>
            </w:r>
            <w:r w:rsidR="00102DCF">
              <w:rPr>
                <w:sz w:val="22"/>
                <w:szCs w:val="22"/>
              </w:rPr>
              <w:t>9</w:t>
            </w:r>
          </w:p>
        </w:tc>
      </w:tr>
      <w:tr w:rsidR="00C02EC1" w:rsidRPr="00B4094C" w14:paraId="54BEC3D3"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6203E760" w14:textId="77777777" w:rsidR="00C02EC1" w:rsidRPr="00791B91" w:rsidRDefault="00C02EC1" w:rsidP="00C02EC1">
            <w:pPr>
              <w:ind w:left="360"/>
              <w:rPr>
                <w:sz w:val="22"/>
                <w:szCs w:val="22"/>
              </w:rPr>
            </w:pPr>
            <w:r w:rsidRPr="00791B91">
              <w:rPr>
                <w:sz w:val="22"/>
                <w:szCs w:val="22"/>
              </w:rPr>
              <w:t xml:space="preserve">  3.</w:t>
            </w:r>
          </w:p>
        </w:tc>
        <w:tc>
          <w:tcPr>
            <w:tcW w:w="8010" w:type="dxa"/>
            <w:tcBorders>
              <w:top w:val="dotted" w:sz="4" w:space="0" w:color="auto"/>
              <w:left w:val="dotted" w:sz="4" w:space="0" w:color="auto"/>
              <w:bottom w:val="dotted" w:sz="4" w:space="0" w:color="auto"/>
              <w:right w:val="dotted" w:sz="4" w:space="0" w:color="auto"/>
            </w:tcBorders>
          </w:tcPr>
          <w:p w14:paraId="4AD04A7B" w14:textId="77777777" w:rsidR="00C02EC1" w:rsidRPr="00791B91" w:rsidRDefault="00C02EC1" w:rsidP="00C02EC1">
            <w:pPr>
              <w:rPr>
                <w:sz w:val="22"/>
                <w:szCs w:val="22"/>
              </w:rPr>
            </w:pPr>
            <w:r>
              <w:rPr>
                <w:sz w:val="22"/>
                <w:szCs w:val="22"/>
              </w:rPr>
              <w:t>Коэффициент ф</w:t>
            </w:r>
            <w:r w:rsidRPr="00791B91">
              <w:rPr>
                <w:sz w:val="22"/>
                <w:szCs w:val="22"/>
              </w:rPr>
              <w:t>инансов</w:t>
            </w:r>
            <w:r>
              <w:rPr>
                <w:sz w:val="22"/>
                <w:szCs w:val="22"/>
              </w:rPr>
              <w:t>ого</w:t>
            </w:r>
            <w:r w:rsidRPr="00791B91">
              <w:rPr>
                <w:sz w:val="22"/>
                <w:szCs w:val="22"/>
              </w:rPr>
              <w:t xml:space="preserve"> левер</w:t>
            </w:r>
            <w:r>
              <w:rPr>
                <w:sz w:val="22"/>
                <w:szCs w:val="22"/>
              </w:rPr>
              <w:t>и</w:t>
            </w:r>
            <w:r w:rsidRPr="00791B91">
              <w:rPr>
                <w:sz w:val="22"/>
                <w:szCs w:val="22"/>
              </w:rPr>
              <w:t>дж</w:t>
            </w:r>
            <w:r>
              <w:rPr>
                <w:sz w:val="22"/>
                <w:szCs w:val="22"/>
              </w:rPr>
              <w:t xml:space="preserve">а </w:t>
            </w:r>
            <w:r w:rsidRPr="00791B91">
              <w:rPr>
                <w:sz w:val="22"/>
                <w:szCs w:val="22"/>
              </w:rPr>
              <w:t>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33C62D25" w14:textId="77777777" w:rsidR="00C02EC1" w:rsidRPr="00974E43" w:rsidRDefault="00C02EC1" w:rsidP="00D253F9">
            <w:pPr>
              <w:jc w:val="right"/>
              <w:rPr>
                <w:sz w:val="22"/>
                <w:szCs w:val="22"/>
              </w:rPr>
            </w:pPr>
            <w:r>
              <w:rPr>
                <w:sz w:val="22"/>
                <w:szCs w:val="22"/>
              </w:rPr>
              <w:t>1</w:t>
            </w:r>
            <w:r w:rsidR="00102DCF">
              <w:rPr>
                <w:sz w:val="22"/>
                <w:szCs w:val="22"/>
              </w:rPr>
              <w:t>50</w:t>
            </w:r>
          </w:p>
        </w:tc>
      </w:tr>
      <w:tr w:rsidR="00C02EC1" w:rsidRPr="00B4094C" w14:paraId="261AE0F0"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356B5842" w14:textId="77777777" w:rsidR="00C02EC1" w:rsidRPr="00791B91" w:rsidRDefault="00C02EC1" w:rsidP="00C02EC1">
            <w:pPr>
              <w:ind w:left="360"/>
              <w:rPr>
                <w:sz w:val="22"/>
                <w:szCs w:val="22"/>
              </w:rPr>
            </w:pPr>
            <w:r w:rsidRPr="00791B91">
              <w:rPr>
                <w:sz w:val="22"/>
                <w:szCs w:val="22"/>
              </w:rPr>
              <w:t xml:space="preserve">  4.</w:t>
            </w:r>
          </w:p>
        </w:tc>
        <w:tc>
          <w:tcPr>
            <w:tcW w:w="8010" w:type="dxa"/>
            <w:tcBorders>
              <w:top w:val="dotted" w:sz="4" w:space="0" w:color="auto"/>
              <w:left w:val="dotted" w:sz="4" w:space="0" w:color="auto"/>
              <w:bottom w:val="dotted" w:sz="4" w:space="0" w:color="auto"/>
              <w:right w:val="dotted" w:sz="4" w:space="0" w:color="auto"/>
            </w:tcBorders>
          </w:tcPr>
          <w:p w14:paraId="7225B750" w14:textId="77777777" w:rsidR="00C02EC1" w:rsidRPr="00791B91" w:rsidRDefault="00C02EC1" w:rsidP="00C02EC1">
            <w:pPr>
              <w:rPr>
                <w:sz w:val="22"/>
                <w:szCs w:val="22"/>
              </w:rPr>
            </w:pPr>
            <w:r w:rsidRPr="00791B91">
              <w:rPr>
                <w:sz w:val="22"/>
                <w:szCs w:val="22"/>
              </w:rPr>
              <w:t>Коэффициент доходности капитала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2BF66203" w14:textId="77777777" w:rsidR="00C02EC1" w:rsidRPr="00974E43" w:rsidRDefault="00C02EC1" w:rsidP="00D253F9">
            <w:pPr>
              <w:jc w:val="right"/>
              <w:rPr>
                <w:sz w:val="22"/>
                <w:szCs w:val="22"/>
              </w:rPr>
            </w:pPr>
            <w:r>
              <w:rPr>
                <w:sz w:val="22"/>
                <w:szCs w:val="22"/>
              </w:rPr>
              <w:t>1</w:t>
            </w:r>
            <w:r w:rsidR="00102DCF">
              <w:rPr>
                <w:sz w:val="22"/>
                <w:szCs w:val="22"/>
              </w:rPr>
              <w:t>51</w:t>
            </w:r>
          </w:p>
        </w:tc>
      </w:tr>
      <w:tr w:rsidR="00C02EC1" w:rsidRPr="00B4094C" w14:paraId="21B42B5B"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7034147A" w14:textId="77777777" w:rsidR="00C02EC1" w:rsidRPr="00791B91" w:rsidRDefault="00C02EC1" w:rsidP="00C02EC1">
            <w:pPr>
              <w:ind w:left="360"/>
              <w:rPr>
                <w:sz w:val="22"/>
                <w:szCs w:val="22"/>
              </w:rPr>
            </w:pPr>
            <w:r w:rsidRPr="00791B91">
              <w:rPr>
                <w:sz w:val="22"/>
                <w:szCs w:val="22"/>
              </w:rPr>
              <w:t xml:space="preserve">  5.</w:t>
            </w:r>
          </w:p>
        </w:tc>
        <w:tc>
          <w:tcPr>
            <w:tcW w:w="8010" w:type="dxa"/>
            <w:tcBorders>
              <w:top w:val="dotted" w:sz="4" w:space="0" w:color="auto"/>
              <w:left w:val="dotted" w:sz="4" w:space="0" w:color="auto"/>
              <w:bottom w:val="dotted" w:sz="4" w:space="0" w:color="auto"/>
              <w:right w:val="dotted" w:sz="4" w:space="0" w:color="auto"/>
            </w:tcBorders>
          </w:tcPr>
          <w:p w14:paraId="19027C7E" w14:textId="77777777" w:rsidR="00C02EC1" w:rsidRPr="00791B91" w:rsidRDefault="00C02EC1" w:rsidP="00C02EC1">
            <w:pPr>
              <w:rPr>
                <w:sz w:val="22"/>
                <w:szCs w:val="22"/>
              </w:rPr>
            </w:pPr>
            <w:r w:rsidRPr="00791B91">
              <w:rPr>
                <w:sz w:val="22"/>
                <w:szCs w:val="22"/>
              </w:rPr>
              <w:t>Коэффициент текущей ликвидности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0F6E9E1B" w14:textId="77777777" w:rsidR="00C02EC1" w:rsidRPr="00974E43" w:rsidRDefault="00C02EC1" w:rsidP="00D253F9">
            <w:pPr>
              <w:jc w:val="right"/>
              <w:rPr>
                <w:sz w:val="22"/>
                <w:szCs w:val="22"/>
              </w:rPr>
            </w:pPr>
            <w:r>
              <w:rPr>
                <w:sz w:val="22"/>
                <w:szCs w:val="22"/>
              </w:rPr>
              <w:t>15</w:t>
            </w:r>
            <w:r w:rsidR="00102DCF">
              <w:rPr>
                <w:sz w:val="22"/>
                <w:szCs w:val="22"/>
              </w:rPr>
              <w:t>2</w:t>
            </w:r>
          </w:p>
        </w:tc>
      </w:tr>
      <w:tr w:rsidR="00C02EC1" w:rsidRPr="00B4094C" w14:paraId="5DEB4342"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17F008B8" w14:textId="77777777" w:rsidR="00C02EC1" w:rsidRPr="00791B91" w:rsidRDefault="00C02EC1" w:rsidP="00C02EC1">
            <w:pPr>
              <w:ind w:left="360"/>
              <w:rPr>
                <w:sz w:val="22"/>
                <w:szCs w:val="22"/>
              </w:rPr>
            </w:pPr>
            <w:r w:rsidRPr="00791B91">
              <w:rPr>
                <w:sz w:val="22"/>
                <w:szCs w:val="22"/>
              </w:rPr>
              <w:t xml:space="preserve">  6.</w:t>
            </w:r>
          </w:p>
        </w:tc>
        <w:tc>
          <w:tcPr>
            <w:tcW w:w="8010" w:type="dxa"/>
            <w:tcBorders>
              <w:top w:val="dotted" w:sz="4" w:space="0" w:color="auto"/>
              <w:left w:val="dotted" w:sz="4" w:space="0" w:color="auto"/>
              <w:bottom w:val="dotted" w:sz="4" w:space="0" w:color="auto"/>
              <w:right w:val="dotted" w:sz="4" w:space="0" w:color="auto"/>
            </w:tcBorders>
          </w:tcPr>
          <w:p w14:paraId="6E8B3955" w14:textId="77777777" w:rsidR="00C02EC1" w:rsidRPr="00791B91" w:rsidRDefault="00C02EC1" w:rsidP="00C02EC1">
            <w:pPr>
              <w:rPr>
                <w:sz w:val="22"/>
                <w:szCs w:val="22"/>
              </w:rPr>
            </w:pPr>
            <w:r w:rsidRPr="00791B91">
              <w:rPr>
                <w:sz w:val="22"/>
                <w:szCs w:val="22"/>
              </w:rPr>
              <w:t>Коэффициент срочной ликвидности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6E235E73" w14:textId="77777777" w:rsidR="00C02EC1" w:rsidRPr="00974E43" w:rsidRDefault="00C02EC1" w:rsidP="00D253F9">
            <w:pPr>
              <w:jc w:val="right"/>
              <w:rPr>
                <w:sz w:val="22"/>
                <w:szCs w:val="22"/>
              </w:rPr>
            </w:pPr>
            <w:r>
              <w:rPr>
                <w:sz w:val="22"/>
                <w:szCs w:val="22"/>
              </w:rPr>
              <w:t>15</w:t>
            </w:r>
            <w:r w:rsidR="00102DCF">
              <w:rPr>
                <w:sz w:val="22"/>
                <w:szCs w:val="22"/>
              </w:rPr>
              <w:t>3</w:t>
            </w:r>
          </w:p>
        </w:tc>
      </w:tr>
      <w:tr w:rsidR="00C02EC1" w:rsidRPr="00B4094C" w14:paraId="2C7EAC88" w14:textId="77777777" w:rsidTr="006D40E4">
        <w:trPr>
          <w:cantSplit/>
        </w:trPr>
        <w:tc>
          <w:tcPr>
            <w:tcW w:w="851" w:type="dxa"/>
            <w:tcBorders>
              <w:top w:val="dotted" w:sz="4" w:space="0" w:color="auto"/>
              <w:left w:val="dotted" w:sz="4" w:space="0" w:color="auto"/>
              <w:bottom w:val="dotted" w:sz="4" w:space="0" w:color="auto"/>
              <w:right w:val="dotted" w:sz="4" w:space="0" w:color="auto"/>
            </w:tcBorders>
          </w:tcPr>
          <w:p w14:paraId="258020F5" w14:textId="77777777" w:rsidR="00C02EC1" w:rsidRPr="00791B91" w:rsidRDefault="00C02EC1" w:rsidP="00C02EC1">
            <w:pPr>
              <w:ind w:left="360"/>
              <w:rPr>
                <w:sz w:val="22"/>
                <w:szCs w:val="22"/>
              </w:rPr>
            </w:pPr>
            <w:r w:rsidRPr="00791B91">
              <w:rPr>
                <w:sz w:val="22"/>
                <w:szCs w:val="22"/>
              </w:rPr>
              <w:t xml:space="preserve">  7.</w:t>
            </w:r>
          </w:p>
        </w:tc>
        <w:tc>
          <w:tcPr>
            <w:tcW w:w="8010" w:type="dxa"/>
            <w:tcBorders>
              <w:top w:val="dotted" w:sz="4" w:space="0" w:color="auto"/>
              <w:left w:val="dotted" w:sz="4" w:space="0" w:color="auto"/>
              <w:bottom w:val="dotted" w:sz="4" w:space="0" w:color="auto"/>
              <w:right w:val="dotted" w:sz="4" w:space="0" w:color="auto"/>
            </w:tcBorders>
          </w:tcPr>
          <w:p w14:paraId="3F7D12A6" w14:textId="77777777" w:rsidR="00C02EC1" w:rsidRPr="00791B91" w:rsidRDefault="00C02EC1" w:rsidP="00C02EC1">
            <w:pPr>
              <w:rPr>
                <w:sz w:val="22"/>
                <w:szCs w:val="22"/>
              </w:rPr>
            </w:pPr>
            <w:r w:rsidRPr="00791B91">
              <w:rPr>
                <w:sz w:val="22"/>
                <w:szCs w:val="22"/>
              </w:rPr>
              <w:t>Оборачиваемость дебиторской задолженности предприятий по видам 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3C413442" w14:textId="77777777" w:rsidR="00C02EC1" w:rsidRPr="00974E43" w:rsidRDefault="00C02EC1" w:rsidP="00D253F9">
            <w:pPr>
              <w:jc w:val="right"/>
              <w:rPr>
                <w:sz w:val="22"/>
                <w:szCs w:val="22"/>
              </w:rPr>
            </w:pPr>
            <w:r>
              <w:rPr>
                <w:sz w:val="22"/>
                <w:szCs w:val="22"/>
              </w:rPr>
              <w:t>15</w:t>
            </w:r>
            <w:r w:rsidR="00102DCF">
              <w:rPr>
                <w:sz w:val="22"/>
                <w:szCs w:val="22"/>
              </w:rPr>
              <w:t>4</w:t>
            </w:r>
          </w:p>
        </w:tc>
      </w:tr>
      <w:tr w:rsidR="00C02EC1" w:rsidRPr="00B4094C" w14:paraId="0B9A9F1E" w14:textId="77777777" w:rsidTr="00A2010A">
        <w:trPr>
          <w:cantSplit/>
          <w:trHeight w:val="397"/>
        </w:trPr>
        <w:tc>
          <w:tcPr>
            <w:tcW w:w="851" w:type="dxa"/>
            <w:tcBorders>
              <w:top w:val="dotted" w:sz="4" w:space="0" w:color="auto"/>
              <w:left w:val="dotted" w:sz="4" w:space="0" w:color="auto"/>
              <w:bottom w:val="dotted" w:sz="4" w:space="0" w:color="auto"/>
              <w:right w:val="dotted" w:sz="4" w:space="0" w:color="auto"/>
            </w:tcBorders>
          </w:tcPr>
          <w:p w14:paraId="12ADAE1B" w14:textId="77777777" w:rsidR="00C02EC1" w:rsidRPr="00791B91" w:rsidRDefault="00C02EC1" w:rsidP="00A2010A">
            <w:pPr>
              <w:ind w:left="360"/>
              <w:rPr>
                <w:sz w:val="22"/>
                <w:szCs w:val="22"/>
              </w:rPr>
            </w:pPr>
            <w:r w:rsidRPr="00791B91">
              <w:rPr>
                <w:sz w:val="22"/>
                <w:szCs w:val="22"/>
              </w:rPr>
              <w:lastRenderedPageBreak/>
              <w:t xml:space="preserve">  8.</w:t>
            </w:r>
          </w:p>
        </w:tc>
        <w:tc>
          <w:tcPr>
            <w:tcW w:w="8010" w:type="dxa"/>
            <w:tcBorders>
              <w:top w:val="dotted" w:sz="4" w:space="0" w:color="auto"/>
              <w:left w:val="dotted" w:sz="4" w:space="0" w:color="auto"/>
              <w:bottom w:val="dotted" w:sz="4" w:space="0" w:color="auto"/>
              <w:right w:val="dotted" w:sz="4" w:space="0" w:color="auto"/>
            </w:tcBorders>
          </w:tcPr>
          <w:p w14:paraId="2BFD0D56" w14:textId="77777777" w:rsidR="00C02EC1" w:rsidRDefault="00C02EC1" w:rsidP="00A2010A">
            <w:pPr>
              <w:rPr>
                <w:sz w:val="22"/>
                <w:szCs w:val="22"/>
              </w:rPr>
            </w:pPr>
            <w:r w:rsidRPr="00791B91">
              <w:rPr>
                <w:sz w:val="22"/>
                <w:szCs w:val="22"/>
              </w:rPr>
              <w:t xml:space="preserve">Средний период погашения дебиторской задолженности предприятий по видам </w:t>
            </w:r>
          </w:p>
          <w:p w14:paraId="25F579AE" w14:textId="77777777" w:rsidR="00C02EC1" w:rsidRPr="00791B91" w:rsidRDefault="00C02EC1" w:rsidP="00A2010A">
            <w:pPr>
              <w:rPr>
                <w:sz w:val="22"/>
                <w:szCs w:val="22"/>
              </w:rPr>
            </w:pPr>
            <w:r>
              <w:rPr>
                <w:sz w:val="22"/>
                <w:szCs w:val="22"/>
              </w:rPr>
              <w:t xml:space="preserve">  </w:t>
            </w:r>
            <w:r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5549CF18" w14:textId="77777777" w:rsidR="00C02EC1" w:rsidRPr="00974E43" w:rsidRDefault="00C02EC1" w:rsidP="00A2010A">
            <w:pPr>
              <w:jc w:val="right"/>
              <w:rPr>
                <w:sz w:val="22"/>
                <w:szCs w:val="22"/>
              </w:rPr>
            </w:pPr>
            <w:r>
              <w:rPr>
                <w:sz w:val="22"/>
                <w:szCs w:val="22"/>
              </w:rPr>
              <w:t>15</w:t>
            </w:r>
            <w:r w:rsidR="00102DCF">
              <w:rPr>
                <w:sz w:val="22"/>
                <w:szCs w:val="22"/>
              </w:rPr>
              <w:t>5</w:t>
            </w:r>
          </w:p>
        </w:tc>
      </w:tr>
      <w:tr w:rsidR="00C02EC1" w:rsidRPr="00B4094C" w14:paraId="7989A7B5" w14:textId="77777777" w:rsidTr="00A2010A">
        <w:trPr>
          <w:cantSplit/>
          <w:trHeight w:val="397"/>
        </w:trPr>
        <w:tc>
          <w:tcPr>
            <w:tcW w:w="851" w:type="dxa"/>
            <w:tcBorders>
              <w:top w:val="dotted" w:sz="4" w:space="0" w:color="auto"/>
              <w:left w:val="dotted" w:sz="4" w:space="0" w:color="auto"/>
              <w:bottom w:val="dotted" w:sz="4" w:space="0" w:color="auto"/>
              <w:right w:val="dotted" w:sz="4" w:space="0" w:color="auto"/>
            </w:tcBorders>
          </w:tcPr>
          <w:p w14:paraId="45D6FBBE" w14:textId="77777777" w:rsidR="00C02EC1" w:rsidRPr="00791B91" w:rsidRDefault="00C02EC1" w:rsidP="00A2010A">
            <w:pPr>
              <w:ind w:left="360"/>
              <w:rPr>
                <w:sz w:val="22"/>
                <w:szCs w:val="22"/>
                <w:lang w:val="en-US"/>
              </w:rPr>
            </w:pPr>
            <w:r w:rsidRPr="00791B91">
              <w:rPr>
                <w:sz w:val="22"/>
                <w:szCs w:val="22"/>
                <w:lang w:val="en-US"/>
              </w:rPr>
              <w:t xml:space="preserve">  9</w:t>
            </w:r>
            <w:r>
              <w:rPr>
                <w:sz w:val="22"/>
                <w:szCs w:val="22"/>
                <w:lang w:val="en-US"/>
              </w:rPr>
              <w:t>.</w:t>
            </w:r>
          </w:p>
        </w:tc>
        <w:tc>
          <w:tcPr>
            <w:tcW w:w="8010" w:type="dxa"/>
            <w:tcBorders>
              <w:top w:val="dotted" w:sz="4" w:space="0" w:color="auto"/>
              <w:left w:val="dotted" w:sz="4" w:space="0" w:color="auto"/>
              <w:bottom w:val="dotted" w:sz="4" w:space="0" w:color="auto"/>
              <w:right w:val="dotted" w:sz="4" w:space="0" w:color="auto"/>
            </w:tcBorders>
          </w:tcPr>
          <w:p w14:paraId="48C90DE7" w14:textId="77777777" w:rsidR="006D40E4" w:rsidRDefault="00C02EC1" w:rsidP="00A2010A">
            <w:pPr>
              <w:rPr>
                <w:sz w:val="22"/>
                <w:szCs w:val="22"/>
              </w:rPr>
            </w:pPr>
            <w:r w:rsidRPr="00791B91">
              <w:rPr>
                <w:sz w:val="22"/>
                <w:szCs w:val="22"/>
              </w:rPr>
              <w:t xml:space="preserve">Оборачиваемость кредиторской задолженности предприятий по видам </w:t>
            </w:r>
          </w:p>
          <w:p w14:paraId="63848A8D" w14:textId="50B9BACD" w:rsidR="00C02EC1" w:rsidRPr="00791B91" w:rsidRDefault="006D40E4" w:rsidP="00A2010A">
            <w:pPr>
              <w:rPr>
                <w:sz w:val="22"/>
                <w:szCs w:val="22"/>
              </w:rPr>
            </w:pPr>
            <w:r>
              <w:rPr>
                <w:sz w:val="22"/>
                <w:szCs w:val="22"/>
              </w:rPr>
              <w:t xml:space="preserve">  </w:t>
            </w:r>
            <w:r w:rsidR="00C02EC1"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6EC43DF4" w14:textId="77777777" w:rsidR="00C02EC1" w:rsidRPr="00974E43" w:rsidRDefault="00C02EC1" w:rsidP="00A2010A">
            <w:pPr>
              <w:jc w:val="right"/>
              <w:rPr>
                <w:sz w:val="22"/>
                <w:szCs w:val="22"/>
              </w:rPr>
            </w:pPr>
            <w:r>
              <w:rPr>
                <w:sz w:val="22"/>
                <w:szCs w:val="22"/>
              </w:rPr>
              <w:t>15</w:t>
            </w:r>
            <w:r w:rsidR="00102DCF">
              <w:rPr>
                <w:sz w:val="22"/>
                <w:szCs w:val="22"/>
              </w:rPr>
              <w:t>6</w:t>
            </w:r>
          </w:p>
        </w:tc>
      </w:tr>
      <w:tr w:rsidR="00C02EC1" w:rsidRPr="00B4094C" w14:paraId="48698A43" w14:textId="77777777" w:rsidTr="00A2010A">
        <w:trPr>
          <w:cantSplit/>
          <w:trHeight w:val="397"/>
        </w:trPr>
        <w:tc>
          <w:tcPr>
            <w:tcW w:w="851" w:type="dxa"/>
            <w:tcBorders>
              <w:top w:val="dotted" w:sz="4" w:space="0" w:color="auto"/>
              <w:left w:val="dotted" w:sz="4" w:space="0" w:color="auto"/>
              <w:bottom w:val="dotted" w:sz="4" w:space="0" w:color="auto"/>
              <w:right w:val="dotted" w:sz="4" w:space="0" w:color="auto"/>
            </w:tcBorders>
          </w:tcPr>
          <w:p w14:paraId="30F3C483" w14:textId="77777777" w:rsidR="00C02EC1" w:rsidRPr="00791B91" w:rsidRDefault="00C02EC1" w:rsidP="00A2010A">
            <w:pPr>
              <w:ind w:left="360"/>
              <w:rPr>
                <w:sz w:val="22"/>
                <w:szCs w:val="22"/>
                <w:lang w:val="en-US"/>
              </w:rPr>
            </w:pPr>
            <w:r w:rsidRPr="00791B91">
              <w:rPr>
                <w:sz w:val="22"/>
                <w:szCs w:val="22"/>
                <w:lang w:val="en-US"/>
              </w:rPr>
              <w:t>10</w:t>
            </w:r>
            <w:r>
              <w:rPr>
                <w:sz w:val="22"/>
                <w:szCs w:val="22"/>
                <w:lang w:val="en-US"/>
              </w:rPr>
              <w:t>.</w:t>
            </w:r>
          </w:p>
        </w:tc>
        <w:tc>
          <w:tcPr>
            <w:tcW w:w="8010" w:type="dxa"/>
            <w:tcBorders>
              <w:top w:val="dotted" w:sz="4" w:space="0" w:color="auto"/>
              <w:left w:val="dotted" w:sz="4" w:space="0" w:color="auto"/>
              <w:bottom w:val="dotted" w:sz="4" w:space="0" w:color="auto"/>
              <w:right w:val="dotted" w:sz="4" w:space="0" w:color="auto"/>
            </w:tcBorders>
          </w:tcPr>
          <w:p w14:paraId="12C6B5E0" w14:textId="77777777" w:rsidR="00C02EC1" w:rsidRDefault="00C02EC1" w:rsidP="00A2010A">
            <w:pPr>
              <w:rPr>
                <w:sz w:val="22"/>
                <w:szCs w:val="22"/>
              </w:rPr>
            </w:pPr>
            <w:r w:rsidRPr="00791B91">
              <w:rPr>
                <w:sz w:val="22"/>
                <w:szCs w:val="22"/>
              </w:rPr>
              <w:t xml:space="preserve">Средний период оборота кредиторской задолженности предприятий по видам </w:t>
            </w:r>
          </w:p>
          <w:p w14:paraId="6C3C1582" w14:textId="77777777" w:rsidR="00C02EC1" w:rsidRPr="00791B91" w:rsidRDefault="00C02EC1" w:rsidP="00A2010A">
            <w:pPr>
              <w:rPr>
                <w:sz w:val="22"/>
                <w:szCs w:val="22"/>
              </w:rPr>
            </w:pPr>
            <w:r>
              <w:rPr>
                <w:sz w:val="22"/>
                <w:szCs w:val="22"/>
              </w:rPr>
              <w:t xml:space="preserve">  </w:t>
            </w:r>
            <w:r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581212D6" w14:textId="77777777" w:rsidR="00C02EC1" w:rsidRPr="00974E43" w:rsidRDefault="00C02EC1" w:rsidP="00A2010A">
            <w:pPr>
              <w:jc w:val="right"/>
              <w:rPr>
                <w:sz w:val="22"/>
                <w:szCs w:val="22"/>
              </w:rPr>
            </w:pPr>
            <w:r>
              <w:rPr>
                <w:sz w:val="22"/>
                <w:szCs w:val="22"/>
              </w:rPr>
              <w:t>15</w:t>
            </w:r>
            <w:r w:rsidR="00102DCF">
              <w:rPr>
                <w:sz w:val="22"/>
                <w:szCs w:val="22"/>
              </w:rPr>
              <w:t>7</w:t>
            </w:r>
          </w:p>
        </w:tc>
      </w:tr>
      <w:tr w:rsidR="00C02EC1" w:rsidRPr="00B4094C" w14:paraId="27DD5E20" w14:textId="77777777" w:rsidTr="00A2010A">
        <w:trPr>
          <w:cantSplit/>
          <w:trHeight w:val="397"/>
        </w:trPr>
        <w:tc>
          <w:tcPr>
            <w:tcW w:w="851" w:type="dxa"/>
            <w:tcBorders>
              <w:top w:val="dotted" w:sz="4" w:space="0" w:color="auto"/>
              <w:left w:val="dotted" w:sz="4" w:space="0" w:color="auto"/>
              <w:bottom w:val="dotted" w:sz="4" w:space="0" w:color="auto"/>
              <w:right w:val="dotted" w:sz="4" w:space="0" w:color="auto"/>
            </w:tcBorders>
          </w:tcPr>
          <w:p w14:paraId="13EA031C" w14:textId="77777777" w:rsidR="00C02EC1" w:rsidRPr="00791B91" w:rsidRDefault="00C02EC1" w:rsidP="00A2010A">
            <w:pPr>
              <w:ind w:left="360"/>
              <w:rPr>
                <w:sz w:val="22"/>
                <w:szCs w:val="22"/>
              </w:rPr>
            </w:pPr>
            <w:r w:rsidRPr="00791B91">
              <w:rPr>
                <w:sz w:val="22"/>
                <w:szCs w:val="22"/>
                <w:lang w:val="en-US"/>
              </w:rPr>
              <w:t>11</w:t>
            </w:r>
            <w:r>
              <w:rPr>
                <w:sz w:val="22"/>
                <w:szCs w:val="22"/>
                <w:lang w:val="en-US"/>
              </w:rPr>
              <w:t>.</w:t>
            </w:r>
          </w:p>
        </w:tc>
        <w:tc>
          <w:tcPr>
            <w:tcW w:w="8010" w:type="dxa"/>
            <w:tcBorders>
              <w:top w:val="dotted" w:sz="4" w:space="0" w:color="auto"/>
              <w:left w:val="dotted" w:sz="4" w:space="0" w:color="auto"/>
              <w:bottom w:val="dotted" w:sz="4" w:space="0" w:color="auto"/>
              <w:right w:val="dotted" w:sz="4" w:space="0" w:color="auto"/>
            </w:tcBorders>
          </w:tcPr>
          <w:p w14:paraId="138609B0" w14:textId="77777777" w:rsidR="00C02EC1" w:rsidRDefault="00C02EC1" w:rsidP="00A2010A">
            <w:pPr>
              <w:rPr>
                <w:sz w:val="22"/>
                <w:szCs w:val="22"/>
              </w:rPr>
            </w:pPr>
            <w:r w:rsidRPr="00791B91">
              <w:rPr>
                <w:sz w:val="22"/>
                <w:szCs w:val="22"/>
              </w:rPr>
              <w:t xml:space="preserve">Оборачиваемость товарно-материальных запасов предприятий по видам </w:t>
            </w:r>
          </w:p>
          <w:p w14:paraId="182E677A" w14:textId="77777777" w:rsidR="00C02EC1" w:rsidRPr="00791B91" w:rsidRDefault="00C02EC1" w:rsidP="00A2010A">
            <w:pPr>
              <w:rPr>
                <w:sz w:val="22"/>
                <w:szCs w:val="22"/>
              </w:rPr>
            </w:pPr>
            <w:r>
              <w:rPr>
                <w:sz w:val="22"/>
                <w:szCs w:val="22"/>
              </w:rPr>
              <w:t xml:space="preserve">  </w:t>
            </w:r>
            <w:r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4744722F" w14:textId="77777777" w:rsidR="00C02EC1" w:rsidRPr="00974E43" w:rsidRDefault="00C02EC1" w:rsidP="00A2010A">
            <w:pPr>
              <w:jc w:val="right"/>
              <w:rPr>
                <w:sz w:val="22"/>
                <w:szCs w:val="22"/>
              </w:rPr>
            </w:pPr>
            <w:r>
              <w:rPr>
                <w:sz w:val="22"/>
                <w:szCs w:val="22"/>
              </w:rPr>
              <w:t>15</w:t>
            </w:r>
            <w:r w:rsidR="00102DCF">
              <w:rPr>
                <w:sz w:val="22"/>
                <w:szCs w:val="22"/>
              </w:rPr>
              <w:t>8</w:t>
            </w:r>
          </w:p>
        </w:tc>
      </w:tr>
      <w:tr w:rsidR="00C02EC1" w:rsidRPr="00B4094C" w14:paraId="4154E9A5" w14:textId="77777777" w:rsidTr="00A2010A">
        <w:trPr>
          <w:cantSplit/>
          <w:trHeight w:val="397"/>
        </w:trPr>
        <w:tc>
          <w:tcPr>
            <w:tcW w:w="851" w:type="dxa"/>
            <w:tcBorders>
              <w:top w:val="dotted" w:sz="4" w:space="0" w:color="auto"/>
              <w:left w:val="dotted" w:sz="4" w:space="0" w:color="auto"/>
              <w:bottom w:val="dotted" w:sz="4" w:space="0" w:color="auto"/>
              <w:right w:val="dotted" w:sz="4" w:space="0" w:color="auto"/>
            </w:tcBorders>
          </w:tcPr>
          <w:p w14:paraId="7270BE6C" w14:textId="77777777" w:rsidR="00C02EC1" w:rsidRPr="00791B91" w:rsidRDefault="00C02EC1" w:rsidP="00A2010A">
            <w:pPr>
              <w:ind w:left="360"/>
              <w:rPr>
                <w:sz w:val="22"/>
                <w:szCs w:val="22"/>
              </w:rPr>
            </w:pPr>
            <w:r w:rsidRPr="00791B91">
              <w:rPr>
                <w:sz w:val="22"/>
                <w:szCs w:val="22"/>
              </w:rPr>
              <w:t>1</w:t>
            </w:r>
            <w:r w:rsidRPr="00791B91">
              <w:rPr>
                <w:sz w:val="22"/>
                <w:szCs w:val="22"/>
                <w:lang w:val="en-US"/>
              </w:rPr>
              <w:t>2</w:t>
            </w:r>
            <w:r w:rsidRPr="00791B91">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6A463C67" w14:textId="77777777" w:rsidR="00C02EC1" w:rsidRDefault="00C02EC1" w:rsidP="00A2010A">
            <w:pPr>
              <w:rPr>
                <w:sz w:val="22"/>
                <w:szCs w:val="22"/>
              </w:rPr>
            </w:pPr>
            <w:r w:rsidRPr="00791B91">
              <w:rPr>
                <w:sz w:val="22"/>
                <w:szCs w:val="22"/>
              </w:rPr>
              <w:t xml:space="preserve">Средняя продолжительность хранения товарно-материальных запасов по видам </w:t>
            </w:r>
          </w:p>
          <w:p w14:paraId="23882F56" w14:textId="77777777" w:rsidR="00C02EC1" w:rsidRPr="00791B91" w:rsidRDefault="00C02EC1" w:rsidP="00A2010A">
            <w:pPr>
              <w:rPr>
                <w:sz w:val="22"/>
                <w:szCs w:val="22"/>
              </w:rPr>
            </w:pPr>
            <w:r>
              <w:rPr>
                <w:sz w:val="22"/>
                <w:szCs w:val="22"/>
              </w:rPr>
              <w:t xml:space="preserve">  </w:t>
            </w:r>
            <w:r w:rsidRPr="00791B91">
              <w:rPr>
                <w:sz w:val="22"/>
                <w:szCs w:val="22"/>
              </w:rPr>
              <w:t>деятельности</w:t>
            </w:r>
          </w:p>
        </w:tc>
        <w:tc>
          <w:tcPr>
            <w:tcW w:w="850" w:type="dxa"/>
            <w:tcBorders>
              <w:top w:val="dotted" w:sz="4" w:space="0" w:color="auto"/>
              <w:left w:val="dotted" w:sz="4" w:space="0" w:color="auto"/>
              <w:bottom w:val="dotted" w:sz="4" w:space="0" w:color="auto"/>
              <w:right w:val="dotted" w:sz="4" w:space="0" w:color="auto"/>
            </w:tcBorders>
            <w:vAlign w:val="bottom"/>
          </w:tcPr>
          <w:p w14:paraId="3A8CA9A5" w14:textId="77777777" w:rsidR="00C02EC1" w:rsidRPr="00974E43" w:rsidRDefault="00C02EC1" w:rsidP="00A2010A">
            <w:pPr>
              <w:jc w:val="right"/>
              <w:rPr>
                <w:sz w:val="22"/>
                <w:szCs w:val="22"/>
              </w:rPr>
            </w:pPr>
            <w:r>
              <w:rPr>
                <w:sz w:val="22"/>
                <w:szCs w:val="22"/>
              </w:rPr>
              <w:t>15</w:t>
            </w:r>
            <w:r w:rsidR="00102DCF">
              <w:rPr>
                <w:sz w:val="22"/>
                <w:szCs w:val="22"/>
              </w:rPr>
              <w:t>9</w:t>
            </w:r>
          </w:p>
        </w:tc>
      </w:tr>
      <w:tr w:rsidR="00C02EC1" w:rsidRPr="00B4094C" w14:paraId="7B04E9F3" w14:textId="77777777" w:rsidTr="006D40E4">
        <w:trPr>
          <w:cantSplit/>
          <w:trHeight w:val="284"/>
        </w:trPr>
        <w:tc>
          <w:tcPr>
            <w:tcW w:w="851" w:type="dxa"/>
            <w:tcBorders>
              <w:bottom w:val="dotted" w:sz="4" w:space="0" w:color="auto"/>
            </w:tcBorders>
            <w:vAlign w:val="center"/>
          </w:tcPr>
          <w:p w14:paraId="6D3EC4F3" w14:textId="77777777" w:rsidR="00C02EC1" w:rsidRPr="00791B91" w:rsidRDefault="00C02EC1" w:rsidP="00CE2721">
            <w:pPr>
              <w:spacing w:before="40" w:after="40"/>
              <w:rPr>
                <w:b/>
                <w:sz w:val="22"/>
                <w:szCs w:val="22"/>
              </w:rPr>
            </w:pPr>
            <w:r w:rsidRPr="00791B91">
              <w:rPr>
                <w:b/>
                <w:sz w:val="22"/>
                <w:szCs w:val="22"/>
                <w:lang w:val="en-US"/>
              </w:rPr>
              <w:t>II</w:t>
            </w:r>
            <w:r w:rsidRPr="00791B91">
              <w:rPr>
                <w:b/>
                <w:sz w:val="22"/>
                <w:szCs w:val="22"/>
              </w:rPr>
              <w:t>.Ж</w:t>
            </w:r>
          </w:p>
        </w:tc>
        <w:tc>
          <w:tcPr>
            <w:tcW w:w="8010" w:type="dxa"/>
            <w:tcBorders>
              <w:bottom w:val="dotted" w:sz="4" w:space="0" w:color="auto"/>
            </w:tcBorders>
            <w:vAlign w:val="center"/>
          </w:tcPr>
          <w:p w14:paraId="1C1684C8" w14:textId="77777777" w:rsidR="00C02EC1" w:rsidRPr="00791B91" w:rsidRDefault="00C02EC1" w:rsidP="00CE2721">
            <w:pPr>
              <w:spacing w:before="40" w:after="40"/>
              <w:rPr>
                <w:b/>
                <w:sz w:val="22"/>
                <w:szCs w:val="22"/>
              </w:rPr>
            </w:pPr>
            <w:r w:rsidRPr="00791B91">
              <w:rPr>
                <w:b/>
                <w:sz w:val="22"/>
                <w:szCs w:val="22"/>
              </w:rPr>
              <w:t>Структура затрат на производство и реализацию продукции (работ, услуг)</w:t>
            </w:r>
          </w:p>
        </w:tc>
        <w:tc>
          <w:tcPr>
            <w:tcW w:w="850" w:type="dxa"/>
            <w:tcBorders>
              <w:bottom w:val="dotted" w:sz="4" w:space="0" w:color="auto"/>
            </w:tcBorders>
            <w:vAlign w:val="center"/>
          </w:tcPr>
          <w:p w14:paraId="26F0B2B7" w14:textId="77777777" w:rsidR="00C02EC1" w:rsidRPr="00974E43" w:rsidRDefault="00C02EC1" w:rsidP="00CE2721">
            <w:pPr>
              <w:spacing w:before="40" w:after="40"/>
              <w:rPr>
                <w:sz w:val="22"/>
                <w:szCs w:val="22"/>
              </w:rPr>
            </w:pPr>
          </w:p>
        </w:tc>
      </w:tr>
      <w:tr w:rsidR="00C02EC1" w:rsidRPr="00791B91" w14:paraId="2A2C672C" w14:textId="77777777" w:rsidTr="006D40E4">
        <w:tc>
          <w:tcPr>
            <w:tcW w:w="851" w:type="dxa"/>
            <w:tcBorders>
              <w:top w:val="dotted" w:sz="4" w:space="0" w:color="auto"/>
              <w:left w:val="dotted" w:sz="4" w:space="0" w:color="auto"/>
              <w:bottom w:val="dotted" w:sz="4" w:space="0" w:color="auto"/>
              <w:right w:val="dotted" w:sz="4" w:space="0" w:color="auto"/>
            </w:tcBorders>
            <w:vAlign w:val="bottom"/>
          </w:tcPr>
          <w:p w14:paraId="068FF675" w14:textId="77777777" w:rsidR="00C02EC1" w:rsidRPr="00EA29C0" w:rsidRDefault="00C02EC1" w:rsidP="00C02EC1">
            <w:pPr>
              <w:jc w:val="center"/>
              <w:rPr>
                <w:sz w:val="22"/>
                <w:szCs w:val="22"/>
              </w:rPr>
            </w:pPr>
            <w:r w:rsidRPr="00EA29C0">
              <w:rPr>
                <w:sz w:val="22"/>
                <w:szCs w:val="22"/>
              </w:rPr>
              <w:t>1.</w:t>
            </w:r>
          </w:p>
        </w:tc>
        <w:tc>
          <w:tcPr>
            <w:tcW w:w="8010" w:type="dxa"/>
            <w:tcBorders>
              <w:top w:val="dotted" w:sz="4" w:space="0" w:color="auto"/>
              <w:left w:val="dotted" w:sz="4" w:space="0" w:color="auto"/>
              <w:bottom w:val="dotted" w:sz="4" w:space="0" w:color="auto"/>
              <w:right w:val="dotted" w:sz="4" w:space="0" w:color="auto"/>
            </w:tcBorders>
          </w:tcPr>
          <w:p w14:paraId="5BEE9EA0" w14:textId="77777777" w:rsidR="00C02EC1" w:rsidRPr="00EA29C0" w:rsidRDefault="00C02EC1" w:rsidP="00C02EC1">
            <w:pPr>
              <w:rPr>
                <w:sz w:val="22"/>
                <w:szCs w:val="22"/>
              </w:rPr>
            </w:pPr>
            <w:r w:rsidRPr="00EA29C0">
              <w:rPr>
                <w:sz w:val="22"/>
                <w:szCs w:val="22"/>
              </w:rPr>
              <w:t>Структура затрат на производство и реализацию продукции (работ, услуг) - всего</w:t>
            </w:r>
          </w:p>
        </w:tc>
        <w:tc>
          <w:tcPr>
            <w:tcW w:w="850" w:type="dxa"/>
            <w:tcBorders>
              <w:top w:val="dotted" w:sz="4" w:space="0" w:color="auto"/>
              <w:left w:val="dotted" w:sz="4" w:space="0" w:color="auto"/>
              <w:bottom w:val="dotted" w:sz="4" w:space="0" w:color="auto"/>
              <w:right w:val="dotted" w:sz="4" w:space="0" w:color="auto"/>
            </w:tcBorders>
            <w:vAlign w:val="bottom"/>
          </w:tcPr>
          <w:p w14:paraId="6C483BD6" w14:textId="77777777" w:rsidR="00C02EC1" w:rsidRPr="00EA29C0" w:rsidRDefault="00C02EC1" w:rsidP="00D253F9">
            <w:pPr>
              <w:jc w:val="right"/>
              <w:rPr>
                <w:sz w:val="22"/>
                <w:szCs w:val="22"/>
              </w:rPr>
            </w:pPr>
            <w:r w:rsidRPr="00102DCF">
              <w:rPr>
                <w:sz w:val="22"/>
                <w:szCs w:val="22"/>
              </w:rPr>
              <w:t>1</w:t>
            </w:r>
            <w:r w:rsidR="00102DCF">
              <w:rPr>
                <w:sz w:val="22"/>
                <w:szCs w:val="22"/>
              </w:rPr>
              <w:t>60</w:t>
            </w:r>
          </w:p>
        </w:tc>
      </w:tr>
      <w:tr w:rsidR="00C02EC1" w:rsidRPr="00791B91" w14:paraId="58F5DB89" w14:textId="77777777" w:rsidTr="006D40E4">
        <w:tc>
          <w:tcPr>
            <w:tcW w:w="851" w:type="dxa"/>
            <w:tcBorders>
              <w:top w:val="dotted" w:sz="4" w:space="0" w:color="auto"/>
              <w:left w:val="dotted" w:sz="4" w:space="0" w:color="auto"/>
              <w:bottom w:val="dotted" w:sz="4" w:space="0" w:color="auto"/>
              <w:right w:val="dotted" w:sz="4" w:space="0" w:color="auto"/>
            </w:tcBorders>
          </w:tcPr>
          <w:p w14:paraId="047EC227" w14:textId="77777777" w:rsidR="00C02EC1" w:rsidRPr="00EA29C0" w:rsidRDefault="00C02EC1" w:rsidP="00C02EC1">
            <w:pPr>
              <w:jc w:val="center"/>
              <w:rPr>
                <w:sz w:val="22"/>
                <w:szCs w:val="22"/>
              </w:rPr>
            </w:pPr>
            <w:r w:rsidRPr="00EA29C0">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0DEB0A5E" w14:textId="77777777" w:rsidR="00C02EC1" w:rsidRPr="006A211C" w:rsidRDefault="00C02EC1" w:rsidP="00C02EC1">
            <w:pPr>
              <w:rPr>
                <w:sz w:val="22"/>
                <w:szCs w:val="22"/>
              </w:rPr>
            </w:pPr>
            <w:r w:rsidRPr="006A211C">
              <w:rPr>
                <w:sz w:val="22"/>
                <w:szCs w:val="22"/>
              </w:rPr>
              <w:t>Сельское хозяйство, лесное хозяйство и рыболовство</w:t>
            </w:r>
          </w:p>
        </w:tc>
        <w:tc>
          <w:tcPr>
            <w:tcW w:w="850" w:type="dxa"/>
            <w:tcBorders>
              <w:top w:val="dotted" w:sz="4" w:space="0" w:color="auto"/>
              <w:left w:val="dotted" w:sz="4" w:space="0" w:color="auto"/>
              <w:bottom w:val="dotted" w:sz="4" w:space="0" w:color="auto"/>
              <w:right w:val="dotted" w:sz="4" w:space="0" w:color="auto"/>
            </w:tcBorders>
            <w:vAlign w:val="bottom"/>
          </w:tcPr>
          <w:p w14:paraId="0CF97478" w14:textId="77777777" w:rsidR="00C02EC1" w:rsidRPr="00EA29C0" w:rsidRDefault="00C02EC1" w:rsidP="00D253F9">
            <w:pPr>
              <w:jc w:val="right"/>
              <w:rPr>
                <w:sz w:val="22"/>
                <w:szCs w:val="22"/>
              </w:rPr>
            </w:pPr>
            <w:r w:rsidRPr="00EA29C0">
              <w:rPr>
                <w:sz w:val="22"/>
                <w:szCs w:val="22"/>
              </w:rPr>
              <w:t>1</w:t>
            </w:r>
            <w:r w:rsidR="00102DCF">
              <w:rPr>
                <w:sz w:val="22"/>
                <w:szCs w:val="22"/>
              </w:rPr>
              <w:t>61</w:t>
            </w:r>
          </w:p>
        </w:tc>
      </w:tr>
      <w:tr w:rsidR="00C02EC1" w:rsidRPr="00791B91" w14:paraId="3136AED5" w14:textId="77777777" w:rsidTr="006D40E4">
        <w:tc>
          <w:tcPr>
            <w:tcW w:w="851" w:type="dxa"/>
            <w:tcBorders>
              <w:top w:val="dotted" w:sz="4" w:space="0" w:color="auto"/>
              <w:left w:val="dotted" w:sz="4" w:space="0" w:color="auto"/>
              <w:bottom w:val="dotted" w:sz="4" w:space="0" w:color="auto"/>
              <w:right w:val="dotted" w:sz="4" w:space="0" w:color="auto"/>
            </w:tcBorders>
          </w:tcPr>
          <w:p w14:paraId="6AF3FC98" w14:textId="77777777" w:rsidR="00C02EC1" w:rsidRPr="00EA29C0" w:rsidRDefault="00C02EC1" w:rsidP="00C02EC1">
            <w:pPr>
              <w:jc w:val="center"/>
              <w:rPr>
                <w:sz w:val="22"/>
                <w:szCs w:val="22"/>
              </w:rPr>
            </w:pPr>
            <w:r w:rsidRPr="00EA29C0">
              <w:rPr>
                <w:sz w:val="22"/>
                <w:szCs w:val="22"/>
              </w:rPr>
              <w:t>3.</w:t>
            </w:r>
          </w:p>
        </w:tc>
        <w:tc>
          <w:tcPr>
            <w:tcW w:w="8010" w:type="dxa"/>
            <w:tcBorders>
              <w:top w:val="dotted" w:sz="4" w:space="0" w:color="auto"/>
              <w:left w:val="dotted" w:sz="4" w:space="0" w:color="auto"/>
              <w:bottom w:val="dotted" w:sz="4" w:space="0" w:color="auto"/>
              <w:right w:val="dotted" w:sz="4" w:space="0" w:color="auto"/>
            </w:tcBorders>
            <w:vAlign w:val="bottom"/>
          </w:tcPr>
          <w:p w14:paraId="2D2E4DA7" w14:textId="77777777" w:rsidR="00C02EC1" w:rsidRPr="006A211C" w:rsidRDefault="00C02EC1" w:rsidP="00C02EC1">
            <w:pPr>
              <w:rPr>
                <w:sz w:val="22"/>
                <w:szCs w:val="22"/>
              </w:rPr>
            </w:pPr>
            <w:r w:rsidRPr="006A211C">
              <w:rPr>
                <w:sz w:val="22"/>
                <w:szCs w:val="22"/>
              </w:rPr>
              <w:t>Добыча полезных ископаемых</w:t>
            </w:r>
          </w:p>
        </w:tc>
        <w:tc>
          <w:tcPr>
            <w:tcW w:w="850" w:type="dxa"/>
            <w:tcBorders>
              <w:top w:val="dotted" w:sz="4" w:space="0" w:color="auto"/>
              <w:left w:val="dotted" w:sz="4" w:space="0" w:color="auto"/>
              <w:bottom w:val="dotted" w:sz="4" w:space="0" w:color="auto"/>
              <w:right w:val="dotted" w:sz="4" w:space="0" w:color="auto"/>
            </w:tcBorders>
            <w:vAlign w:val="bottom"/>
          </w:tcPr>
          <w:p w14:paraId="6465D203" w14:textId="77777777" w:rsidR="00C02EC1" w:rsidRPr="00EA29C0" w:rsidRDefault="00C02EC1" w:rsidP="00D253F9">
            <w:pPr>
              <w:jc w:val="right"/>
              <w:rPr>
                <w:sz w:val="22"/>
                <w:szCs w:val="22"/>
              </w:rPr>
            </w:pPr>
            <w:r w:rsidRPr="00EA29C0">
              <w:rPr>
                <w:sz w:val="22"/>
                <w:szCs w:val="22"/>
              </w:rPr>
              <w:t>1</w:t>
            </w:r>
            <w:r w:rsidR="00102DCF">
              <w:rPr>
                <w:sz w:val="22"/>
                <w:szCs w:val="22"/>
              </w:rPr>
              <w:t>61</w:t>
            </w:r>
          </w:p>
        </w:tc>
      </w:tr>
      <w:tr w:rsidR="00C02EC1" w:rsidRPr="00791B91" w14:paraId="2BCBA7CA" w14:textId="77777777" w:rsidTr="006D40E4">
        <w:tc>
          <w:tcPr>
            <w:tcW w:w="851" w:type="dxa"/>
            <w:tcBorders>
              <w:top w:val="dotted" w:sz="4" w:space="0" w:color="auto"/>
              <w:left w:val="dotted" w:sz="4" w:space="0" w:color="auto"/>
              <w:bottom w:val="dotted" w:sz="4" w:space="0" w:color="auto"/>
              <w:right w:val="dotted" w:sz="4" w:space="0" w:color="auto"/>
            </w:tcBorders>
          </w:tcPr>
          <w:p w14:paraId="19DDF0E1" w14:textId="77777777" w:rsidR="00C02EC1" w:rsidRPr="00EA29C0" w:rsidRDefault="00C02EC1" w:rsidP="00C02EC1">
            <w:pPr>
              <w:jc w:val="center"/>
              <w:rPr>
                <w:sz w:val="22"/>
                <w:szCs w:val="22"/>
              </w:rPr>
            </w:pPr>
            <w:r w:rsidRPr="00EA29C0">
              <w:rPr>
                <w:sz w:val="22"/>
                <w:szCs w:val="22"/>
              </w:rPr>
              <w:t>4.</w:t>
            </w:r>
          </w:p>
        </w:tc>
        <w:tc>
          <w:tcPr>
            <w:tcW w:w="8010" w:type="dxa"/>
            <w:tcBorders>
              <w:top w:val="dotted" w:sz="4" w:space="0" w:color="auto"/>
              <w:left w:val="dotted" w:sz="4" w:space="0" w:color="auto"/>
              <w:bottom w:val="dotted" w:sz="4" w:space="0" w:color="auto"/>
              <w:right w:val="dotted" w:sz="4" w:space="0" w:color="auto"/>
            </w:tcBorders>
            <w:vAlign w:val="bottom"/>
          </w:tcPr>
          <w:p w14:paraId="726EB6DC" w14:textId="77777777" w:rsidR="00C02EC1" w:rsidRPr="006A211C" w:rsidRDefault="00C02EC1" w:rsidP="00C02EC1">
            <w:pPr>
              <w:rPr>
                <w:sz w:val="22"/>
                <w:szCs w:val="22"/>
              </w:rPr>
            </w:pPr>
            <w:r w:rsidRPr="006A211C">
              <w:rPr>
                <w:sz w:val="22"/>
                <w:szCs w:val="22"/>
              </w:rPr>
              <w:t>Обрабатывающие производства</w:t>
            </w:r>
          </w:p>
        </w:tc>
        <w:tc>
          <w:tcPr>
            <w:tcW w:w="850" w:type="dxa"/>
            <w:tcBorders>
              <w:top w:val="dotted" w:sz="4" w:space="0" w:color="auto"/>
              <w:left w:val="dotted" w:sz="4" w:space="0" w:color="auto"/>
              <w:bottom w:val="dotted" w:sz="4" w:space="0" w:color="auto"/>
              <w:right w:val="dotted" w:sz="4" w:space="0" w:color="auto"/>
            </w:tcBorders>
            <w:vAlign w:val="bottom"/>
          </w:tcPr>
          <w:p w14:paraId="1C6A0EEF" w14:textId="77777777" w:rsidR="00C02EC1" w:rsidRPr="00EA29C0" w:rsidRDefault="00C02EC1" w:rsidP="00D253F9">
            <w:pPr>
              <w:jc w:val="right"/>
              <w:rPr>
                <w:sz w:val="22"/>
                <w:szCs w:val="22"/>
              </w:rPr>
            </w:pPr>
            <w:r w:rsidRPr="00EA29C0">
              <w:rPr>
                <w:sz w:val="22"/>
                <w:szCs w:val="22"/>
              </w:rPr>
              <w:t>16</w:t>
            </w:r>
            <w:r w:rsidR="00102DCF">
              <w:rPr>
                <w:sz w:val="22"/>
                <w:szCs w:val="22"/>
              </w:rPr>
              <w:t>2</w:t>
            </w:r>
          </w:p>
        </w:tc>
      </w:tr>
      <w:tr w:rsidR="00C02EC1" w:rsidRPr="00791B91" w14:paraId="1DD9B0FC" w14:textId="77777777" w:rsidTr="006D40E4">
        <w:tc>
          <w:tcPr>
            <w:tcW w:w="851" w:type="dxa"/>
            <w:tcBorders>
              <w:top w:val="dotted" w:sz="4" w:space="0" w:color="auto"/>
              <w:left w:val="dotted" w:sz="4" w:space="0" w:color="auto"/>
              <w:bottom w:val="dotted" w:sz="4" w:space="0" w:color="auto"/>
              <w:right w:val="dotted" w:sz="4" w:space="0" w:color="auto"/>
            </w:tcBorders>
          </w:tcPr>
          <w:p w14:paraId="3EF0B65E" w14:textId="77777777" w:rsidR="00C02EC1" w:rsidRPr="00EA29C0" w:rsidRDefault="00C02EC1" w:rsidP="00C02EC1">
            <w:pPr>
              <w:jc w:val="center"/>
              <w:rPr>
                <w:sz w:val="22"/>
                <w:szCs w:val="22"/>
              </w:rPr>
            </w:pPr>
            <w:r w:rsidRPr="00EA29C0">
              <w:rPr>
                <w:sz w:val="22"/>
                <w:szCs w:val="22"/>
              </w:rPr>
              <w:t>5.</w:t>
            </w:r>
          </w:p>
        </w:tc>
        <w:tc>
          <w:tcPr>
            <w:tcW w:w="8010" w:type="dxa"/>
            <w:tcBorders>
              <w:top w:val="dotted" w:sz="4" w:space="0" w:color="auto"/>
              <w:left w:val="dotted" w:sz="4" w:space="0" w:color="auto"/>
              <w:bottom w:val="dotted" w:sz="4" w:space="0" w:color="auto"/>
              <w:right w:val="dotted" w:sz="4" w:space="0" w:color="auto"/>
            </w:tcBorders>
            <w:vAlign w:val="bottom"/>
          </w:tcPr>
          <w:p w14:paraId="339100A7" w14:textId="77777777" w:rsidR="00C02EC1" w:rsidRPr="006A211C" w:rsidRDefault="00C02EC1" w:rsidP="00C02EC1">
            <w:pPr>
              <w:ind w:firstLineChars="100" w:firstLine="220"/>
              <w:rPr>
                <w:sz w:val="22"/>
                <w:szCs w:val="22"/>
              </w:rPr>
            </w:pPr>
            <w:r w:rsidRPr="006A211C">
              <w:rPr>
                <w:sz w:val="22"/>
                <w:szCs w:val="22"/>
              </w:rPr>
              <w:t>Производство пищевых продуктов, включая напитки</w:t>
            </w:r>
          </w:p>
        </w:tc>
        <w:tc>
          <w:tcPr>
            <w:tcW w:w="850" w:type="dxa"/>
            <w:tcBorders>
              <w:top w:val="dotted" w:sz="4" w:space="0" w:color="auto"/>
              <w:left w:val="dotted" w:sz="4" w:space="0" w:color="auto"/>
              <w:bottom w:val="dotted" w:sz="4" w:space="0" w:color="auto"/>
              <w:right w:val="dotted" w:sz="4" w:space="0" w:color="auto"/>
            </w:tcBorders>
            <w:vAlign w:val="bottom"/>
          </w:tcPr>
          <w:p w14:paraId="5CD2CB9A" w14:textId="77777777" w:rsidR="00C02EC1" w:rsidRPr="00EA29C0" w:rsidRDefault="00C02EC1" w:rsidP="00D253F9">
            <w:pPr>
              <w:jc w:val="right"/>
              <w:rPr>
                <w:sz w:val="22"/>
                <w:szCs w:val="22"/>
              </w:rPr>
            </w:pPr>
            <w:r w:rsidRPr="00EA29C0">
              <w:rPr>
                <w:sz w:val="22"/>
                <w:szCs w:val="22"/>
              </w:rPr>
              <w:t>16</w:t>
            </w:r>
            <w:r w:rsidR="00102DCF">
              <w:rPr>
                <w:sz w:val="22"/>
                <w:szCs w:val="22"/>
              </w:rPr>
              <w:t>2</w:t>
            </w:r>
          </w:p>
        </w:tc>
      </w:tr>
      <w:tr w:rsidR="00C02EC1" w:rsidRPr="00791B91" w14:paraId="5C5E5A75" w14:textId="77777777" w:rsidTr="006D40E4">
        <w:tc>
          <w:tcPr>
            <w:tcW w:w="851" w:type="dxa"/>
            <w:tcBorders>
              <w:top w:val="dotted" w:sz="4" w:space="0" w:color="auto"/>
              <w:left w:val="dotted" w:sz="4" w:space="0" w:color="auto"/>
              <w:bottom w:val="dotted" w:sz="4" w:space="0" w:color="auto"/>
              <w:right w:val="dotted" w:sz="4" w:space="0" w:color="auto"/>
            </w:tcBorders>
          </w:tcPr>
          <w:p w14:paraId="43676573" w14:textId="77777777" w:rsidR="00C02EC1" w:rsidRPr="00EA29C0" w:rsidRDefault="00C02EC1" w:rsidP="00C02EC1">
            <w:pPr>
              <w:jc w:val="center"/>
              <w:rPr>
                <w:sz w:val="22"/>
                <w:szCs w:val="22"/>
              </w:rPr>
            </w:pPr>
            <w:r w:rsidRPr="00EA29C0">
              <w:rPr>
                <w:sz w:val="22"/>
                <w:szCs w:val="22"/>
              </w:rPr>
              <w:t>6.</w:t>
            </w:r>
          </w:p>
        </w:tc>
        <w:tc>
          <w:tcPr>
            <w:tcW w:w="8010" w:type="dxa"/>
            <w:tcBorders>
              <w:top w:val="dotted" w:sz="4" w:space="0" w:color="auto"/>
              <w:left w:val="dotted" w:sz="4" w:space="0" w:color="auto"/>
              <w:bottom w:val="dotted" w:sz="4" w:space="0" w:color="auto"/>
              <w:right w:val="dotted" w:sz="4" w:space="0" w:color="auto"/>
            </w:tcBorders>
            <w:vAlign w:val="bottom"/>
          </w:tcPr>
          <w:p w14:paraId="70ABC591" w14:textId="77777777" w:rsidR="00C02EC1" w:rsidRPr="006A211C" w:rsidRDefault="00C02EC1" w:rsidP="00C02EC1">
            <w:pPr>
              <w:ind w:firstLineChars="100" w:firstLine="220"/>
              <w:rPr>
                <w:sz w:val="22"/>
                <w:szCs w:val="22"/>
              </w:rPr>
            </w:pPr>
            <w:r w:rsidRPr="006A211C">
              <w:rPr>
                <w:sz w:val="22"/>
                <w:szCs w:val="22"/>
              </w:rPr>
              <w:t>Производство табачных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08C72EE2" w14:textId="77777777" w:rsidR="00C02EC1" w:rsidRPr="00EA29C0" w:rsidRDefault="00C02EC1" w:rsidP="00D253F9">
            <w:pPr>
              <w:jc w:val="right"/>
              <w:rPr>
                <w:sz w:val="22"/>
                <w:szCs w:val="22"/>
              </w:rPr>
            </w:pPr>
            <w:r w:rsidRPr="00EA29C0">
              <w:rPr>
                <w:sz w:val="22"/>
                <w:szCs w:val="22"/>
              </w:rPr>
              <w:t>16</w:t>
            </w:r>
            <w:r w:rsidR="00102DCF">
              <w:rPr>
                <w:sz w:val="22"/>
                <w:szCs w:val="22"/>
              </w:rPr>
              <w:t>3</w:t>
            </w:r>
          </w:p>
        </w:tc>
      </w:tr>
      <w:tr w:rsidR="00C02EC1" w:rsidRPr="00791B91" w14:paraId="1C76C585" w14:textId="77777777" w:rsidTr="006D40E4">
        <w:tc>
          <w:tcPr>
            <w:tcW w:w="851" w:type="dxa"/>
            <w:tcBorders>
              <w:top w:val="dotted" w:sz="4" w:space="0" w:color="auto"/>
              <w:left w:val="dotted" w:sz="4" w:space="0" w:color="auto"/>
              <w:bottom w:val="dotted" w:sz="4" w:space="0" w:color="auto"/>
              <w:right w:val="dotted" w:sz="4" w:space="0" w:color="auto"/>
            </w:tcBorders>
          </w:tcPr>
          <w:p w14:paraId="2AC129D9" w14:textId="77777777" w:rsidR="00C02EC1" w:rsidRPr="00EA29C0" w:rsidRDefault="00C02EC1" w:rsidP="00C02EC1">
            <w:pPr>
              <w:jc w:val="center"/>
              <w:rPr>
                <w:sz w:val="22"/>
                <w:szCs w:val="22"/>
              </w:rPr>
            </w:pPr>
            <w:r w:rsidRPr="00EA29C0">
              <w:rPr>
                <w:sz w:val="22"/>
                <w:szCs w:val="22"/>
              </w:rPr>
              <w:t>7.</w:t>
            </w:r>
          </w:p>
        </w:tc>
        <w:tc>
          <w:tcPr>
            <w:tcW w:w="8010" w:type="dxa"/>
            <w:tcBorders>
              <w:top w:val="dotted" w:sz="4" w:space="0" w:color="auto"/>
              <w:left w:val="dotted" w:sz="4" w:space="0" w:color="auto"/>
              <w:bottom w:val="dotted" w:sz="4" w:space="0" w:color="auto"/>
              <w:right w:val="dotted" w:sz="4" w:space="0" w:color="auto"/>
            </w:tcBorders>
            <w:vAlign w:val="bottom"/>
          </w:tcPr>
          <w:p w14:paraId="4F6F4086" w14:textId="77777777" w:rsidR="00C02EC1" w:rsidRPr="006A211C" w:rsidRDefault="00C02EC1" w:rsidP="00C02EC1">
            <w:pPr>
              <w:ind w:firstLineChars="100" w:firstLine="220"/>
              <w:rPr>
                <w:sz w:val="22"/>
                <w:szCs w:val="22"/>
              </w:rPr>
            </w:pPr>
            <w:r w:rsidRPr="006A211C">
              <w:rPr>
                <w:sz w:val="22"/>
                <w:szCs w:val="22"/>
              </w:rPr>
              <w:t xml:space="preserve">Текстильное производство; производство одежды и   обуви, кожи </w:t>
            </w:r>
          </w:p>
          <w:p w14:paraId="7A0B3496" w14:textId="77777777" w:rsidR="00C02EC1" w:rsidRPr="006A211C" w:rsidRDefault="00C02EC1" w:rsidP="00C02EC1">
            <w:pPr>
              <w:ind w:firstLineChars="100" w:firstLine="220"/>
              <w:rPr>
                <w:sz w:val="22"/>
                <w:szCs w:val="22"/>
              </w:rPr>
            </w:pPr>
            <w:r w:rsidRPr="00AF60DD">
              <w:rPr>
                <w:sz w:val="22"/>
                <w:szCs w:val="22"/>
              </w:rPr>
              <w:t xml:space="preserve">   </w:t>
            </w:r>
            <w:r w:rsidRPr="006A211C">
              <w:rPr>
                <w:sz w:val="22"/>
                <w:szCs w:val="22"/>
              </w:rPr>
              <w:t>и прочих кожаных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1AED4B84" w14:textId="77777777" w:rsidR="00C02EC1" w:rsidRPr="00EA29C0" w:rsidRDefault="00C02EC1" w:rsidP="00D253F9">
            <w:pPr>
              <w:jc w:val="right"/>
              <w:rPr>
                <w:sz w:val="22"/>
                <w:szCs w:val="22"/>
              </w:rPr>
            </w:pPr>
            <w:r w:rsidRPr="00EA29C0">
              <w:rPr>
                <w:sz w:val="22"/>
                <w:szCs w:val="22"/>
              </w:rPr>
              <w:t>16</w:t>
            </w:r>
            <w:r w:rsidR="00102DCF">
              <w:rPr>
                <w:sz w:val="22"/>
                <w:szCs w:val="22"/>
              </w:rPr>
              <w:t>3</w:t>
            </w:r>
          </w:p>
        </w:tc>
      </w:tr>
      <w:tr w:rsidR="00C02EC1" w:rsidRPr="00791B91" w14:paraId="4C01471D" w14:textId="77777777" w:rsidTr="006D40E4">
        <w:tc>
          <w:tcPr>
            <w:tcW w:w="851" w:type="dxa"/>
            <w:tcBorders>
              <w:top w:val="dotted" w:sz="4" w:space="0" w:color="auto"/>
              <w:left w:val="dotted" w:sz="4" w:space="0" w:color="auto"/>
              <w:bottom w:val="dotted" w:sz="4" w:space="0" w:color="auto"/>
              <w:right w:val="dotted" w:sz="4" w:space="0" w:color="auto"/>
            </w:tcBorders>
          </w:tcPr>
          <w:p w14:paraId="13844C7F" w14:textId="77777777" w:rsidR="00C02EC1" w:rsidRPr="00EA29C0" w:rsidRDefault="00C02EC1" w:rsidP="00C02EC1">
            <w:pPr>
              <w:jc w:val="center"/>
              <w:rPr>
                <w:sz w:val="22"/>
                <w:szCs w:val="22"/>
              </w:rPr>
            </w:pPr>
            <w:r w:rsidRPr="00EA29C0">
              <w:rPr>
                <w:sz w:val="22"/>
                <w:szCs w:val="22"/>
              </w:rPr>
              <w:t>8.</w:t>
            </w:r>
          </w:p>
        </w:tc>
        <w:tc>
          <w:tcPr>
            <w:tcW w:w="8010" w:type="dxa"/>
            <w:tcBorders>
              <w:top w:val="dotted" w:sz="4" w:space="0" w:color="auto"/>
              <w:left w:val="dotted" w:sz="4" w:space="0" w:color="auto"/>
              <w:bottom w:val="dotted" w:sz="4" w:space="0" w:color="auto"/>
              <w:right w:val="dotted" w:sz="4" w:space="0" w:color="auto"/>
            </w:tcBorders>
            <w:vAlign w:val="bottom"/>
          </w:tcPr>
          <w:p w14:paraId="55775B0F" w14:textId="77777777" w:rsidR="00C02EC1" w:rsidRPr="006A211C" w:rsidRDefault="00C02EC1" w:rsidP="00C02EC1">
            <w:pPr>
              <w:ind w:firstLineChars="100" w:firstLine="220"/>
              <w:rPr>
                <w:sz w:val="22"/>
                <w:szCs w:val="22"/>
              </w:rPr>
            </w:pPr>
            <w:r w:rsidRPr="006A211C">
              <w:rPr>
                <w:sz w:val="22"/>
                <w:szCs w:val="22"/>
              </w:rPr>
              <w:t>Производство деревянных и бумажных изделий; полиграфическая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5EED2DC2" w14:textId="77777777" w:rsidR="00C02EC1" w:rsidRPr="00EA29C0" w:rsidRDefault="00C02EC1" w:rsidP="00D253F9">
            <w:pPr>
              <w:jc w:val="right"/>
              <w:rPr>
                <w:sz w:val="22"/>
                <w:szCs w:val="22"/>
              </w:rPr>
            </w:pPr>
            <w:r w:rsidRPr="00EA29C0">
              <w:rPr>
                <w:sz w:val="22"/>
                <w:szCs w:val="22"/>
              </w:rPr>
              <w:t>16</w:t>
            </w:r>
            <w:r w:rsidR="00102DCF">
              <w:rPr>
                <w:sz w:val="22"/>
                <w:szCs w:val="22"/>
              </w:rPr>
              <w:t>4</w:t>
            </w:r>
          </w:p>
        </w:tc>
      </w:tr>
      <w:tr w:rsidR="00C02EC1" w:rsidRPr="00791B91" w14:paraId="39F5ADAF" w14:textId="77777777" w:rsidTr="006D40E4">
        <w:tc>
          <w:tcPr>
            <w:tcW w:w="851" w:type="dxa"/>
            <w:tcBorders>
              <w:top w:val="dotted" w:sz="4" w:space="0" w:color="auto"/>
              <w:left w:val="dotted" w:sz="4" w:space="0" w:color="auto"/>
              <w:bottom w:val="dotted" w:sz="4" w:space="0" w:color="auto"/>
              <w:right w:val="dotted" w:sz="4" w:space="0" w:color="auto"/>
            </w:tcBorders>
          </w:tcPr>
          <w:p w14:paraId="681202FE" w14:textId="77777777" w:rsidR="00C02EC1" w:rsidRPr="00EA29C0" w:rsidRDefault="00C02EC1" w:rsidP="00C02EC1">
            <w:pPr>
              <w:jc w:val="center"/>
              <w:rPr>
                <w:sz w:val="22"/>
                <w:szCs w:val="22"/>
              </w:rPr>
            </w:pPr>
            <w:r w:rsidRPr="00EA29C0">
              <w:rPr>
                <w:sz w:val="22"/>
                <w:szCs w:val="22"/>
              </w:rPr>
              <w:t>9.</w:t>
            </w:r>
          </w:p>
        </w:tc>
        <w:tc>
          <w:tcPr>
            <w:tcW w:w="8010" w:type="dxa"/>
            <w:tcBorders>
              <w:top w:val="dotted" w:sz="4" w:space="0" w:color="auto"/>
              <w:left w:val="dotted" w:sz="4" w:space="0" w:color="auto"/>
              <w:bottom w:val="dotted" w:sz="4" w:space="0" w:color="auto"/>
              <w:right w:val="dotted" w:sz="4" w:space="0" w:color="auto"/>
            </w:tcBorders>
            <w:vAlign w:val="bottom"/>
          </w:tcPr>
          <w:p w14:paraId="1609B3DA" w14:textId="77777777" w:rsidR="00C02EC1" w:rsidRPr="006A211C" w:rsidRDefault="00C02EC1" w:rsidP="00C02EC1">
            <w:pPr>
              <w:ind w:firstLineChars="100" w:firstLine="220"/>
              <w:rPr>
                <w:sz w:val="22"/>
                <w:szCs w:val="22"/>
              </w:rPr>
            </w:pPr>
            <w:r w:rsidRPr="006A211C">
              <w:rPr>
                <w:sz w:val="22"/>
                <w:szCs w:val="22"/>
              </w:rPr>
              <w:t>Производство кокса и очищенных нефтепродуктов</w:t>
            </w:r>
          </w:p>
        </w:tc>
        <w:tc>
          <w:tcPr>
            <w:tcW w:w="850" w:type="dxa"/>
            <w:tcBorders>
              <w:top w:val="dotted" w:sz="4" w:space="0" w:color="auto"/>
              <w:left w:val="dotted" w:sz="4" w:space="0" w:color="auto"/>
              <w:bottom w:val="dotted" w:sz="4" w:space="0" w:color="auto"/>
              <w:right w:val="dotted" w:sz="4" w:space="0" w:color="auto"/>
            </w:tcBorders>
            <w:vAlign w:val="bottom"/>
          </w:tcPr>
          <w:p w14:paraId="0D45630D" w14:textId="77777777" w:rsidR="00C02EC1" w:rsidRPr="00EA29C0" w:rsidRDefault="00C02EC1" w:rsidP="00D253F9">
            <w:pPr>
              <w:jc w:val="right"/>
              <w:rPr>
                <w:sz w:val="22"/>
                <w:szCs w:val="22"/>
              </w:rPr>
            </w:pPr>
            <w:r w:rsidRPr="00EA29C0">
              <w:rPr>
                <w:sz w:val="22"/>
                <w:szCs w:val="22"/>
              </w:rPr>
              <w:t>16</w:t>
            </w:r>
            <w:r w:rsidR="00102DCF">
              <w:rPr>
                <w:sz w:val="22"/>
                <w:szCs w:val="22"/>
              </w:rPr>
              <w:t>4</w:t>
            </w:r>
          </w:p>
        </w:tc>
      </w:tr>
      <w:tr w:rsidR="00C02EC1" w:rsidRPr="00791B91" w14:paraId="7E323F83" w14:textId="77777777" w:rsidTr="006D40E4">
        <w:tc>
          <w:tcPr>
            <w:tcW w:w="851" w:type="dxa"/>
            <w:tcBorders>
              <w:top w:val="dotted" w:sz="4" w:space="0" w:color="auto"/>
              <w:left w:val="dotted" w:sz="4" w:space="0" w:color="auto"/>
              <w:bottom w:val="dotted" w:sz="4" w:space="0" w:color="auto"/>
              <w:right w:val="dotted" w:sz="4" w:space="0" w:color="auto"/>
            </w:tcBorders>
          </w:tcPr>
          <w:p w14:paraId="2114E2C0" w14:textId="77777777" w:rsidR="00C02EC1" w:rsidRPr="00EA29C0" w:rsidRDefault="00C02EC1" w:rsidP="00C02EC1">
            <w:pPr>
              <w:jc w:val="center"/>
              <w:rPr>
                <w:sz w:val="22"/>
                <w:szCs w:val="22"/>
              </w:rPr>
            </w:pPr>
            <w:r w:rsidRPr="00EA29C0">
              <w:rPr>
                <w:sz w:val="22"/>
                <w:szCs w:val="22"/>
              </w:rPr>
              <w:t>10.</w:t>
            </w:r>
          </w:p>
        </w:tc>
        <w:tc>
          <w:tcPr>
            <w:tcW w:w="8010" w:type="dxa"/>
            <w:tcBorders>
              <w:top w:val="dotted" w:sz="4" w:space="0" w:color="auto"/>
              <w:left w:val="dotted" w:sz="4" w:space="0" w:color="auto"/>
              <w:bottom w:val="dotted" w:sz="4" w:space="0" w:color="auto"/>
              <w:right w:val="dotted" w:sz="4" w:space="0" w:color="auto"/>
            </w:tcBorders>
            <w:vAlign w:val="bottom"/>
          </w:tcPr>
          <w:p w14:paraId="394BA0DD" w14:textId="77777777" w:rsidR="00C02EC1" w:rsidRPr="006A211C" w:rsidRDefault="00C02EC1" w:rsidP="00C02EC1">
            <w:pPr>
              <w:ind w:firstLineChars="100" w:firstLine="220"/>
              <w:rPr>
                <w:sz w:val="22"/>
                <w:szCs w:val="22"/>
              </w:rPr>
            </w:pPr>
            <w:r w:rsidRPr="006A211C">
              <w:rPr>
                <w:sz w:val="22"/>
                <w:szCs w:val="22"/>
              </w:rPr>
              <w:t>Производство химической продукции</w:t>
            </w:r>
          </w:p>
        </w:tc>
        <w:tc>
          <w:tcPr>
            <w:tcW w:w="850" w:type="dxa"/>
            <w:tcBorders>
              <w:top w:val="dotted" w:sz="4" w:space="0" w:color="auto"/>
              <w:left w:val="dotted" w:sz="4" w:space="0" w:color="auto"/>
              <w:bottom w:val="dotted" w:sz="4" w:space="0" w:color="auto"/>
              <w:right w:val="dotted" w:sz="4" w:space="0" w:color="auto"/>
            </w:tcBorders>
            <w:vAlign w:val="bottom"/>
          </w:tcPr>
          <w:p w14:paraId="25671235" w14:textId="77777777" w:rsidR="00C02EC1" w:rsidRPr="00EA29C0" w:rsidRDefault="00C02EC1" w:rsidP="00D253F9">
            <w:pPr>
              <w:jc w:val="right"/>
              <w:rPr>
                <w:sz w:val="22"/>
                <w:szCs w:val="22"/>
              </w:rPr>
            </w:pPr>
            <w:r w:rsidRPr="00EA29C0">
              <w:rPr>
                <w:sz w:val="22"/>
                <w:szCs w:val="22"/>
              </w:rPr>
              <w:t>16</w:t>
            </w:r>
            <w:r w:rsidR="00102DCF">
              <w:rPr>
                <w:sz w:val="22"/>
                <w:szCs w:val="22"/>
              </w:rPr>
              <w:t>5</w:t>
            </w:r>
          </w:p>
        </w:tc>
      </w:tr>
      <w:tr w:rsidR="00C02EC1" w:rsidRPr="00791B91" w14:paraId="3E42F8F4" w14:textId="77777777" w:rsidTr="006D40E4">
        <w:tc>
          <w:tcPr>
            <w:tcW w:w="851" w:type="dxa"/>
            <w:tcBorders>
              <w:top w:val="dotted" w:sz="4" w:space="0" w:color="auto"/>
              <w:left w:val="dotted" w:sz="4" w:space="0" w:color="auto"/>
              <w:bottom w:val="dotted" w:sz="4" w:space="0" w:color="auto"/>
              <w:right w:val="dotted" w:sz="4" w:space="0" w:color="auto"/>
            </w:tcBorders>
          </w:tcPr>
          <w:p w14:paraId="68BB70A2" w14:textId="77777777" w:rsidR="00C02EC1" w:rsidRPr="00EA29C0" w:rsidRDefault="00C02EC1" w:rsidP="00C02EC1">
            <w:pPr>
              <w:jc w:val="center"/>
              <w:rPr>
                <w:sz w:val="22"/>
                <w:szCs w:val="22"/>
              </w:rPr>
            </w:pPr>
            <w:r w:rsidRPr="00EA29C0">
              <w:rPr>
                <w:sz w:val="22"/>
                <w:szCs w:val="22"/>
              </w:rPr>
              <w:t>11.</w:t>
            </w:r>
          </w:p>
        </w:tc>
        <w:tc>
          <w:tcPr>
            <w:tcW w:w="8010" w:type="dxa"/>
            <w:tcBorders>
              <w:top w:val="dotted" w:sz="4" w:space="0" w:color="auto"/>
              <w:left w:val="dotted" w:sz="4" w:space="0" w:color="auto"/>
              <w:bottom w:val="dotted" w:sz="4" w:space="0" w:color="auto"/>
              <w:right w:val="dotted" w:sz="4" w:space="0" w:color="auto"/>
            </w:tcBorders>
            <w:vAlign w:val="bottom"/>
          </w:tcPr>
          <w:p w14:paraId="79DCF45A" w14:textId="77777777" w:rsidR="00C02EC1" w:rsidRPr="006A211C" w:rsidRDefault="00C02EC1" w:rsidP="00C02EC1">
            <w:pPr>
              <w:ind w:firstLineChars="100" w:firstLine="220"/>
              <w:rPr>
                <w:sz w:val="22"/>
                <w:szCs w:val="22"/>
              </w:rPr>
            </w:pPr>
            <w:r w:rsidRPr="006A211C">
              <w:rPr>
                <w:sz w:val="22"/>
                <w:szCs w:val="22"/>
              </w:rPr>
              <w:t>Производство фармацевтической продукции</w:t>
            </w:r>
          </w:p>
        </w:tc>
        <w:tc>
          <w:tcPr>
            <w:tcW w:w="850" w:type="dxa"/>
            <w:tcBorders>
              <w:top w:val="dotted" w:sz="4" w:space="0" w:color="auto"/>
              <w:left w:val="dotted" w:sz="4" w:space="0" w:color="auto"/>
              <w:bottom w:val="dotted" w:sz="4" w:space="0" w:color="auto"/>
              <w:right w:val="dotted" w:sz="4" w:space="0" w:color="auto"/>
            </w:tcBorders>
            <w:vAlign w:val="bottom"/>
          </w:tcPr>
          <w:p w14:paraId="2C972A6A" w14:textId="77777777" w:rsidR="00C02EC1" w:rsidRPr="00EA29C0" w:rsidRDefault="00C02EC1" w:rsidP="00D253F9">
            <w:pPr>
              <w:jc w:val="right"/>
              <w:rPr>
                <w:sz w:val="22"/>
                <w:szCs w:val="22"/>
              </w:rPr>
            </w:pPr>
            <w:r w:rsidRPr="00EA29C0">
              <w:rPr>
                <w:sz w:val="22"/>
                <w:szCs w:val="22"/>
              </w:rPr>
              <w:t>16</w:t>
            </w:r>
            <w:r w:rsidR="00102DCF">
              <w:rPr>
                <w:sz w:val="22"/>
                <w:szCs w:val="22"/>
              </w:rPr>
              <w:t>5</w:t>
            </w:r>
          </w:p>
        </w:tc>
      </w:tr>
      <w:tr w:rsidR="00C02EC1" w:rsidRPr="00791B91" w14:paraId="5BBF31CA" w14:textId="77777777" w:rsidTr="006D40E4">
        <w:tc>
          <w:tcPr>
            <w:tcW w:w="851" w:type="dxa"/>
            <w:tcBorders>
              <w:top w:val="dotted" w:sz="4" w:space="0" w:color="auto"/>
              <w:left w:val="dotted" w:sz="4" w:space="0" w:color="auto"/>
              <w:bottom w:val="dotted" w:sz="4" w:space="0" w:color="auto"/>
              <w:right w:val="dotted" w:sz="4" w:space="0" w:color="auto"/>
            </w:tcBorders>
          </w:tcPr>
          <w:p w14:paraId="2A557751" w14:textId="77777777" w:rsidR="00C02EC1" w:rsidRPr="00EA29C0" w:rsidRDefault="00C02EC1" w:rsidP="00C02EC1">
            <w:pPr>
              <w:jc w:val="center"/>
              <w:rPr>
                <w:sz w:val="22"/>
                <w:szCs w:val="22"/>
              </w:rPr>
            </w:pPr>
            <w:r w:rsidRPr="00EA29C0">
              <w:rPr>
                <w:sz w:val="22"/>
                <w:szCs w:val="22"/>
              </w:rPr>
              <w:t>12.</w:t>
            </w:r>
          </w:p>
        </w:tc>
        <w:tc>
          <w:tcPr>
            <w:tcW w:w="8010" w:type="dxa"/>
            <w:tcBorders>
              <w:top w:val="dotted" w:sz="4" w:space="0" w:color="auto"/>
              <w:left w:val="dotted" w:sz="4" w:space="0" w:color="auto"/>
              <w:bottom w:val="dotted" w:sz="4" w:space="0" w:color="auto"/>
              <w:right w:val="dotted" w:sz="4" w:space="0" w:color="auto"/>
            </w:tcBorders>
            <w:vAlign w:val="bottom"/>
          </w:tcPr>
          <w:p w14:paraId="2BCF2DA0" w14:textId="77777777" w:rsidR="00C02EC1" w:rsidRPr="006A211C" w:rsidRDefault="00C02EC1" w:rsidP="00C02EC1">
            <w:pPr>
              <w:ind w:firstLineChars="100" w:firstLine="220"/>
              <w:rPr>
                <w:sz w:val="22"/>
                <w:szCs w:val="22"/>
              </w:rPr>
            </w:pPr>
            <w:r w:rsidRPr="006A211C">
              <w:rPr>
                <w:sz w:val="22"/>
                <w:szCs w:val="22"/>
              </w:rPr>
              <w:t>Производство резиновых и пластмассовых изделий</w:t>
            </w:r>
          </w:p>
        </w:tc>
        <w:tc>
          <w:tcPr>
            <w:tcW w:w="850" w:type="dxa"/>
            <w:tcBorders>
              <w:top w:val="dotted" w:sz="4" w:space="0" w:color="auto"/>
              <w:left w:val="dotted" w:sz="4" w:space="0" w:color="auto"/>
              <w:bottom w:val="dotted" w:sz="4" w:space="0" w:color="auto"/>
              <w:right w:val="dotted" w:sz="4" w:space="0" w:color="auto"/>
            </w:tcBorders>
            <w:vAlign w:val="bottom"/>
          </w:tcPr>
          <w:p w14:paraId="46162CBD" w14:textId="77777777" w:rsidR="00C02EC1" w:rsidRPr="00EA29C0" w:rsidRDefault="00C02EC1" w:rsidP="00D253F9">
            <w:pPr>
              <w:jc w:val="right"/>
              <w:rPr>
                <w:sz w:val="22"/>
                <w:szCs w:val="22"/>
              </w:rPr>
            </w:pPr>
            <w:r w:rsidRPr="00EA29C0">
              <w:rPr>
                <w:sz w:val="22"/>
                <w:szCs w:val="22"/>
              </w:rPr>
              <w:t>16</w:t>
            </w:r>
            <w:r w:rsidR="00102DCF">
              <w:rPr>
                <w:sz w:val="22"/>
                <w:szCs w:val="22"/>
              </w:rPr>
              <w:t>6</w:t>
            </w:r>
          </w:p>
        </w:tc>
      </w:tr>
      <w:tr w:rsidR="00C02EC1" w:rsidRPr="00791B91" w14:paraId="769830F3" w14:textId="77777777" w:rsidTr="006D40E4">
        <w:tc>
          <w:tcPr>
            <w:tcW w:w="851" w:type="dxa"/>
            <w:tcBorders>
              <w:top w:val="dotted" w:sz="4" w:space="0" w:color="auto"/>
              <w:left w:val="dotted" w:sz="4" w:space="0" w:color="auto"/>
              <w:bottom w:val="dotted" w:sz="4" w:space="0" w:color="auto"/>
              <w:right w:val="dotted" w:sz="4" w:space="0" w:color="auto"/>
            </w:tcBorders>
          </w:tcPr>
          <w:p w14:paraId="50E5F822" w14:textId="77777777" w:rsidR="00C02EC1" w:rsidRPr="00EA29C0" w:rsidRDefault="00C02EC1" w:rsidP="00C02EC1">
            <w:pPr>
              <w:jc w:val="center"/>
              <w:rPr>
                <w:sz w:val="22"/>
                <w:szCs w:val="22"/>
              </w:rPr>
            </w:pPr>
            <w:r w:rsidRPr="00EA29C0">
              <w:rPr>
                <w:sz w:val="22"/>
                <w:szCs w:val="22"/>
              </w:rPr>
              <w:t>13.</w:t>
            </w:r>
          </w:p>
        </w:tc>
        <w:tc>
          <w:tcPr>
            <w:tcW w:w="8010" w:type="dxa"/>
            <w:tcBorders>
              <w:top w:val="dotted" w:sz="4" w:space="0" w:color="auto"/>
              <w:left w:val="dotted" w:sz="4" w:space="0" w:color="auto"/>
              <w:bottom w:val="dotted" w:sz="4" w:space="0" w:color="auto"/>
              <w:right w:val="dotted" w:sz="4" w:space="0" w:color="auto"/>
            </w:tcBorders>
            <w:vAlign w:val="bottom"/>
          </w:tcPr>
          <w:p w14:paraId="216D23D1" w14:textId="77777777" w:rsidR="00C02EC1" w:rsidRPr="006A211C" w:rsidRDefault="00C02EC1" w:rsidP="00C02EC1">
            <w:pPr>
              <w:ind w:firstLineChars="100" w:firstLine="220"/>
              <w:rPr>
                <w:sz w:val="22"/>
                <w:szCs w:val="22"/>
              </w:rPr>
            </w:pPr>
            <w:r w:rsidRPr="006A211C">
              <w:rPr>
                <w:sz w:val="22"/>
                <w:szCs w:val="22"/>
              </w:rPr>
              <w:t>Производство неметаллических минеральных продуктов</w:t>
            </w:r>
          </w:p>
        </w:tc>
        <w:tc>
          <w:tcPr>
            <w:tcW w:w="850" w:type="dxa"/>
            <w:tcBorders>
              <w:top w:val="dotted" w:sz="4" w:space="0" w:color="auto"/>
              <w:left w:val="dotted" w:sz="4" w:space="0" w:color="auto"/>
              <w:bottom w:val="dotted" w:sz="4" w:space="0" w:color="auto"/>
              <w:right w:val="dotted" w:sz="4" w:space="0" w:color="auto"/>
            </w:tcBorders>
            <w:vAlign w:val="bottom"/>
          </w:tcPr>
          <w:p w14:paraId="7303DF3E" w14:textId="77777777" w:rsidR="00C02EC1" w:rsidRPr="00EA29C0" w:rsidRDefault="00C02EC1" w:rsidP="00D253F9">
            <w:pPr>
              <w:jc w:val="right"/>
              <w:rPr>
                <w:sz w:val="22"/>
                <w:szCs w:val="22"/>
              </w:rPr>
            </w:pPr>
            <w:r w:rsidRPr="00EA29C0">
              <w:rPr>
                <w:sz w:val="22"/>
                <w:szCs w:val="22"/>
              </w:rPr>
              <w:t>16</w:t>
            </w:r>
            <w:r w:rsidR="00102DCF">
              <w:rPr>
                <w:sz w:val="22"/>
                <w:szCs w:val="22"/>
              </w:rPr>
              <w:t>6</w:t>
            </w:r>
          </w:p>
        </w:tc>
      </w:tr>
      <w:tr w:rsidR="00C02EC1" w:rsidRPr="00791B91" w14:paraId="00654DB4" w14:textId="77777777" w:rsidTr="006D40E4">
        <w:tc>
          <w:tcPr>
            <w:tcW w:w="851" w:type="dxa"/>
            <w:tcBorders>
              <w:top w:val="dotted" w:sz="4" w:space="0" w:color="auto"/>
              <w:left w:val="dotted" w:sz="4" w:space="0" w:color="auto"/>
              <w:bottom w:val="dotted" w:sz="4" w:space="0" w:color="auto"/>
              <w:right w:val="dotted" w:sz="4" w:space="0" w:color="auto"/>
            </w:tcBorders>
          </w:tcPr>
          <w:p w14:paraId="479ADBFA" w14:textId="77777777" w:rsidR="00C02EC1" w:rsidRPr="00EA29C0" w:rsidRDefault="00C02EC1" w:rsidP="00C02EC1">
            <w:pPr>
              <w:jc w:val="center"/>
              <w:rPr>
                <w:sz w:val="22"/>
                <w:szCs w:val="22"/>
              </w:rPr>
            </w:pPr>
            <w:r w:rsidRPr="00EA29C0">
              <w:rPr>
                <w:sz w:val="22"/>
                <w:szCs w:val="22"/>
              </w:rPr>
              <w:t>14.</w:t>
            </w:r>
          </w:p>
        </w:tc>
        <w:tc>
          <w:tcPr>
            <w:tcW w:w="8010" w:type="dxa"/>
            <w:tcBorders>
              <w:top w:val="dotted" w:sz="4" w:space="0" w:color="auto"/>
              <w:left w:val="dotted" w:sz="4" w:space="0" w:color="auto"/>
              <w:bottom w:val="dotted" w:sz="4" w:space="0" w:color="auto"/>
              <w:right w:val="dotted" w:sz="4" w:space="0" w:color="auto"/>
            </w:tcBorders>
            <w:vAlign w:val="bottom"/>
          </w:tcPr>
          <w:p w14:paraId="1AF5EFD9" w14:textId="77777777" w:rsidR="00C02EC1" w:rsidRPr="006A211C" w:rsidRDefault="00C02EC1" w:rsidP="00C02EC1">
            <w:pPr>
              <w:ind w:firstLineChars="100" w:firstLine="220"/>
              <w:rPr>
                <w:sz w:val="22"/>
                <w:szCs w:val="22"/>
              </w:rPr>
            </w:pPr>
            <w:r w:rsidRPr="006A211C">
              <w:rPr>
                <w:sz w:val="22"/>
                <w:szCs w:val="22"/>
              </w:rPr>
              <w:t xml:space="preserve">Производство основных металлов и готовых металлических изделий, </w:t>
            </w:r>
          </w:p>
          <w:p w14:paraId="67FF0C21" w14:textId="77777777" w:rsidR="00C02EC1" w:rsidRPr="006A211C" w:rsidRDefault="00C02EC1" w:rsidP="00C02EC1">
            <w:pPr>
              <w:ind w:firstLineChars="100" w:firstLine="220"/>
              <w:rPr>
                <w:sz w:val="22"/>
                <w:szCs w:val="22"/>
              </w:rPr>
            </w:pPr>
            <w:r w:rsidRPr="00AF60DD">
              <w:rPr>
                <w:sz w:val="22"/>
                <w:szCs w:val="22"/>
              </w:rPr>
              <w:t xml:space="preserve">  </w:t>
            </w:r>
            <w:r w:rsidRPr="006A211C">
              <w:rPr>
                <w:sz w:val="22"/>
                <w:szCs w:val="22"/>
              </w:rPr>
              <w:t>кроме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3E8145F3" w14:textId="77777777" w:rsidR="00C02EC1" w:rsidRPr="00EA29C0" w:rsidRDefault="00C02EC1" w:rsidP="00D253F9">
            <w:pPr>
              <w:jc w:val="right"/>
              <w:rPr>
                <w:sz w:val="22"/>
                <w:szCs w:val="22"/>
              </w:rPr>
            </w:pPr>
            <w:r w:rsidRPr="00EA29C0">
              <w:rPr>
                <w:sz w:val="22"/>
                <w:szCs w:val="22"/>
              </w:rPr>
              <w:t>16</w:t>
            </w:r>
            <w:r w:rsidR="00102DCF">
              <w:rPr>
                <w:sz w:val="22"/>
                <w:szCs w:val="22"/>
              </w:rPr>
              <w:t>7</w:t>
            </w:r>
          </w:p>
        </w:tc>
      </w:tr>
      <w:tr w:rsidR="00C02EC1" w:rsidRPr="00791B91" w14:paraId="2D027BD5" w14:textId="77777777" w:rsidTr="006D40E4">
        <w:tc>
          <w:tcPr>
            <w:tcW w:w="851" w:type="dxa"/>
            <w:tcBorders>
              <w:top w:val="dotted" w:sz="4" w:space="0" w:color="auto"/>
              <w:left w:val="dotted" w:sz="4" w:space="0" w:color="auto"/>
              <w:bottom w:val="dotted" w:sz="4" w:space="0" w:color="auto"/>
              <w:right w:val="dotted" w:sz="4" w:space="0" w:color="auto"/>
            </w:tcBorders>
          </w:tcPr>
          <w:p w14:paraId="49629E60" w14:textId="77777777" w:rsidR="00C02EC1" w:rsidRPr="00EA29C0" w:rsidRDefault="00C02EC1" w:rsidP="00C02EC1">
            <w:pPr>
              <w:jc w:val="center"/>
              <w:rPr>
                <w:sz w:val="22"/>
                <w:szCs w:val="22"/>
              </w:rPr>
            </w:pPr>
            <w:r w:rsidRPr="00EA29C0">
              <w:rPr>
                <w:sz w:val="22"/>
                <w:szCs w:val="22"/>
              </w:rPr>
              <w:t>15.</w:t>
            </w:r>
          </w:p>
        </w:tc>
        <w:tc>
          <w:tcPr>
            <w:tcW w:w="8010" w:type="dxa"/>
            <w:tcBorders>
              <w:top w:val="dotted" w:sz="4" w:space="0" w:color="auto"/>
              <w:left w:val="dotted" w:sz="4" w:space="0" w:color="auto"/>
              <w:bottom w:val="dotted" w:sz="4" w:space="0" w:color="auto"/>
              <w:right w:val="dotted" w:sz="4" w:space="0" w:color="auto"/>
            </w:tcBorders>
            <w:vAlign w:val="bottom"/>
          </w:tcPr>
          <w:p w14:paraId="67629441" w14:textId="77777777" w:rsidR="00C02EC1" w:rsidRPr="006A211C" w:rsidRDefault="00C02EC1" w:rsidP="00C02EC1">
            <w:pPr>
              <w:ind w:firstLineChars="100" w:firstLine="220"/>
              <w:rPr>
                <w:sz w:val="22"/>
                <w:szCs w:val="22"/>
              </w:rPr>
            </w:pPr>
            <w:r w:rsidRPr="006A211C">
              <w:rPr>
                <w:sz w:val="22"/>
                <w:szCs w:val="22"/>
              </w:rPr>
              <w:t>Производство компьютеров, электронного и оптического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4BDE5F7F" w14:textId="77777777" w:rsidR="00C02EC1" w:rsidRPr="00EA29C0" w:rsidRDefault="00C02EC1" w:rsidP="00D253F9">
            <w:pPr>
              <w:jc w:val="right"/>
              <w:rPr>
                <w:sz w:val="22"/>
                <w:szCs w:val="22"/>
              </w:rPr>
            </w:pPr>
            <w:r w:rsidRPr="00EA29C0">
              <w:rPr>
                <w:sz w:val="22"/>
                <w:szCs w:val="22"/>
              </w:rPr>
              <w:t>16</w:t>
            </w:r>
            <w:r w:rsidR="00102DCF">
              <w:rPr>
                <w:sz w:val="22"/>
                <w:szCs w:val="22"/>
              </w:rPr>
              <w:t>7</w:t>
            </w:r>
          </w:p>
        </w:tc>
      </w:tr>
      <w:tr w:rsidR="00D253F9" w:rsidRPr="00791B91" w14:paraId="47C9EC58" w14:textId="77777777" w:rsidTr="006D40E4">
        <w:tc>
          <w:tcPr>
            <w:tcW w:w="851" w:type="dxa"/>
            <w:tcBorders>
              <w:top w:val="dotted" w:sz="4" w:space="0" w:color="auto"/>
              <w:left w:val="dotted" w:sz="4" w:space="0" w:color="auto"/>
              <w:bottom w:val="dotted" w:sz="4" w:space="0" w:color="auto"/>
              <w:right w:val="dotted" w:sz="4" w:space="0" w:color="auto"/>
            </w:tcBorders>
          </w:tcPr>
          <w:p w14:paraId="5355550C" w14:textId="77777777" w:rsidR="00D253F9" w:rsidRPr="00EA29C0" w:rsidRDefault="00D253F9" w:rsidP="00D253F9">
            <w:pPr>
              <w:jc w:val="center"/>
              <w:rPr>
                <w:sz w:val="22"/>
                <w:szCs w:val="22"/>
              </w:rPr>
            </w:pPr>
            <w:r w:rsidRPr="00EA29C0">
              <w:rPr>
                <w:sz w:val="22"/>
                <w:szCs w:val="22"/>
              </w:rPr>
              <w:t>16.</w:t>
            </w:r>
          </w:p>
        </w:tc>
        <w:tc>
          <w:tcPr>
            <w:tcW w:w="8010" w:type="dxa"/>
            <w:tcBorders>
              <w:top w:val="dotted" w:sz="4" w:space="0" w:color="auto"/>
              <w:left w:val="dotted" w:sz="4" w:space="0" w:color="auto"/>
              <w:bottom w:val="dotted" w:sz="4" w:space="0" w:color="auto"/>
              <w:right w:val="dotted" w:sz="4" w:space="0" w:color="auto"/>
            </w:tcBorders>
            <w:vAlign w:val="bottom"/>
          </w:tcPr>
          <w:p w14:paraId="0BAC8FD2" w14:textId="77777777" w:rsidR="00D253F9" w:rsidRPr="006A211C" w:rsidRDefault="00D253F9" w:rsidP="00D253F9">
            <w:pPr>
              <w:ind w:firstLineChars="100" w:firstLine="220"/>
              <w:rPr>
                <w:sz w:val="22"/>
                <w:szCs w:val="22"/>
              </w:rPr>
            </w:pPr>
            <w:r w:rsidRPr="006A211C">
              <w:rPr>
                <w:sz w:val="22"/>
                <w:szCs w:val="22"/>
              </w:rPr>
              <w:t>Производство электрического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76161253" w14:textId="77777777" w:rsidR="00D253F9" w:rsidRPr="00EA29C0" w:rsidRDefault="00D253F9" w:rsidP="00D253F9">
            <w:pPr>
              <w:jc w:val="right"/>
              <w:rPr>
                <w:sz w:val="22"/>
                <w:szCs w:val="22"/>
              </w:rPr>
            </w:pPr>
            <w:r w:rsidRPr="00EA29C0">
              <w:rPr>
                <w:sz w:val="22"/>
                <w:szCs w:val="22"/>
              </w:rPr>
              <w:t>16</w:t>
            </w:r>
            <w:r w:rsidR="00102DCF">
              <w:rPr>
                <w:sz w:val="22"/>
                <w:szCs w:val="22"/>
              </w:rPr>
              <w:t>8</w:t>
            </w:r>
          </w:p>
        </w:tc>
      </w:tr>
      <w:tr w:rsidR="00D253F9" w:rsidRPr="00791B91" w14:paraId="2956FDFE" w14:textId="77777777" w:rsidTr="006D40E4">
        <w:tc>
          <w:tcPr>
            <w:tcW w:w="851" w:type="dxa"/>
            <w:tcBorders>
              <w:top w:val="dotted" w:sz="4" w:space="0" w:color="auto"/>
              <w:left w:val="dotted" w:sz="4" w:space="0" w:color="auto"/>
              <w:bottom w:val="dotted" w:sz="4" w:space="0" w:color="auto"/>
              <w:right w:val="dotted" w:sz="4" w:space="0" w:color="auto"/>
            </w:tcBorders>
          </w:tcPr>
          <w:p w14:paraId="287CBEEB" w14:textId="77777777" w:rsidR="00D253F9" w:rsidRPr="00EA29C0" w:rsidRDefault="00D253F9" w:rsidP="00D253F9">
            <w:pPr>
              <w:jc w:val="center"/>
              <w:rPr>
                <w:sz w:val="22"/>
                <w:szCs w:val="22"/>
              </w:rPr>
            </w:pPr>
            <w:r w:rsidRPr="00EA29C0">
              <w:rPr>
                <w:sz w:val="22"/>
                <w:szCs w:val="22"/>
              </w:rPr>
              <w:t>17.</w:t>
            </w:r>
          </w:p>
        </w:tc>
        <w:tc>
          <w:tcPr>
            <w:tcW w:w="8010" w:type="dxa"/>
            <w:tcBorders>
              <w:top w:val="dotted" w:sz="4" w:space="0" w:color="auto"/>
              <w:left w:val="dotted" w:sz="4" w:space="0" w:color="auto"/>
              <w:bottom w:val="dotted" w:sz="4" w:space="0" w:color="auto"/>
              <w:right w:val="dotted" w:sz="4" w:space="0" w:color="auto"/>
            </w:tcBorders>
            <w:vAlign w:val="bottom"/>
          </w:tcPr>
          <w:p w14:paraId="54B4F3C5" w14:textId="77777777" w:rsidR="00D253F9" w:rsidRPr="006A211C" w:rsidRDefault="00D253F9" w:rsidP="00D253F9">
            <w:pPr>
              <w:ind w:firstLineChars="100" w:firstLine="220"/>
              <w:rPr>
                <w:sz w:val="22"/>
                <w:szCs w:val="22"/>
              </w:rPr>
            </w:pPr>
            <w:r w:rsidRPr="006A211C">
              <w:rPr>
                <w:sz w:val="22"/>
                <w:szCs w:val="22"/>
              </w:rPr>
              <w:t>Производство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3CF8A176" w14:textId="77777777" w:rsidR="00D253F9" w:rsidRPr="00EA29C0" w:rsidRDefault="00D253F9" w:rsidP="00D253F9">
            <w:pPr>
              <w:jc w:val="right"/>
              <w:rPr>
                <w:sz w:val="22"/>
                <w:szCs w:val="22"/>
              </w:rPr>
            </w:pPr>
            <w:r w:rsidRPr="00EA29C0">
              <w:rPr>
                <w:sz w:val="22"/>
                <w:szCs w:val="22"/>
              </w:rPr>
              <w:t>16</w:t>
            </w:r>
            <w:r w:rsidR="00102DCF">
              <w:rPr>
                <w:sz w:val="22"/>
                <w:szCs w:val="22"/>
              </w:rPr>
              <w:t>8</w:t>
            </w:r>
          </w:p>
        </w:tc>
      </w:tr>
      <w:tr w:rsidR="00D253F9" w:rsidRPr="00791B91" w14:paraId="42152389" w14:textId="77777777" w:rsidTr="006D40E4">
        <w:tc>
          <w:tcPr>
            <w:tcW w:w="851" w:type="dxa"/>
            <w:tcBorders>
              <w:top w:val="dotted" w:sz="4" w:space="0" w:color="auto"/>
              <w:left w:val="dotted" w:sz="4" w:space="0" w:color="auto"/>
              <w:bottom w:val="dotted" w:sz="4" w:space="0" w:color="auto"/>
              <w:right w:val="dotted" w:sz="4" w:space="0" w:color="auto"/>
            </w:tcBorders>
          </w:tcPr>
          <w:p w14:paraId="095AAFC0" w14:textId="77777777" w:rsidR="00D253F9" w:rsidRPr="00EA29C0" w:rsidRDefault="00D253F9" w:rsidP="00D253F9">
            <w:pPr>
              <w:jc w:val="center"/>
              <w:rPr>
                <w:sz w:val="22"/>
                <w:szCs w:val="22"/>
              </w:rPr>
            </w:pPr>
            <w:r w:rsidRPr="00EA29C0">
              <w:rPr>
                <w:sz w:val="22"/>
                <w:szCs w:val="22"/>
              </w:rPr>
              <w:t>18.</w:t>
            </w:r>
          </w:p>
        </w:tc>
        <w:tc>
          <w:tcPr>
            <w:tcW w:w="8010" w:type="dxa"/>
            <w:tcBorders>
              <w:top w:val="dotted" w:sz="4" w:space="0" w:color="auto"/>
              <w:left w:val="dotted" w:sz="4" w:space="0" w:color="auto"/>
              <w:bottom w:val="dotted" w:sz="4" w:space="0" w:color="auto"/>
              <w:right w:val="dotted" w:sz="4" w:space="0" w:color="auto"/>
            </w:tcBorders>
            <w:vAlign w:val="bottom"/>
          </w:tcPr>
          <w:p w14:paraId="77150E3F" w14:textId="77777777" w:rsidR="00D253F9" w:rsidRPr="006A211C" w:rsidRDefault="00D253F9" w:rsidP="00D253F9">
            <w:pPr>
              <w:ind w:firstLineChars="100" w:firstLine="220"/>
              <w:rPr>
                <w:sz w:val="22"/>
                <w:szCs w:val="22"/>
              </w:rPr>
            </w:pPr>
            <w:r w:rsidRPr="006A211C">
              <w:rPr>
                <w:sz w:val="22"/>
                <w:szCs w:val="22"/>
              </w:rPr>
              <w:t>Производство транспортных средств</w:t>
            </w:r>
          </w:p>
        </w:tc>
        <w:tc>
          <w:tcPr>
            <w:tcW w:w="850" w:type="dxa"/>
            <w:tcBorders>
              <w:top w:val="dotted" w:sz="4" w:space="0" w:color="auto"/>
              <w:left w:val="dotted" w:sz="4" w:space="0" w:color="auto"/>
              <w:bottom w:val="dotted" w:sz="4" w:space="0" w:color="auto"/>
              <w:right w:val="dotted" w:sz="4" w:space="0" w:color="auto"/>
            </w:tcBorders>
            <w:vAlign w:val="bottom"/>
          </w:tcPr>
          <w:p w14:paraId="7DD07B3F" w14:textId="77777777" w:rsidR="00D253F9" w:rsidRPr="00EA29C0" w:rsidRDefault="00D253F9" w:rsidP="00D253F9">
            <w:pPr>
              <w:jc w:val="right"/>
              <w:rPr>
                <w:sz w:val="22"/>
                <w:szCs w:val="22"/>
              </w:rPr>
            </w:pPr>
            <w:r w:rsidRPr="00EA29C0">
              <w:rPr>
                <w:sz w:val="22"/>
                <w:szCs w:val="22"/>
              </w:rPr>
              <w:t>16</w:t>
            </w:r>
            <w:r w:rsidR="00102DCF">
              <w:rPr>
                <w:sz w:val="22"/>
                <w:szCs w:val="22"/>
              </w:rPr>
              <w:t>9</w:t>
            </w:r>
          </w:p>
        </w:tc>
      </w:tr>
      <w:tr w:rsidR="00D253F9" w:rsidRPr="00791B91" w14:paraId="7E0FC5A6" w14:textId="77777777" w:rsidTr="006D40E4">
        <w:tc>
          <w:tcPr>
            <w:tcW w:w="851" w:type="dxa"/>
            <w:tcBorders>
              <w:top w:val="dotted" w:sz="4" w:space="0" w:color="auto"/>
              <w:left w:val="dotted" w:sz="4" w:space="0" w:color="auto"/>
              <w:bottom w:val="dotted" w:sz="4" w:space="0" w:color="auto"/>
              <w:right w:val="dotted" w:sz="4" w:space="0" w:color="auto"/>
            </w:tcBorders>
          </w:tcPr>
          <w:p w14:paraId="40011E27" w14:textId="77777777" w:rsidR="00D253F9" w:rsidRPr="00EA29C0" w:rsidRDefault="00D253F9" w:rsidP="00D253F9">
            <w:pPr>
              <w:jc w:val="center"/>
              <w:rPr>
                <w:sz w:val="22"/>
                <w:szCs w:val="22"/>
              </w:rPr>
            </w:pPr>
            <w:r w:rsidRPr="00EA29C0">
              <w:rPr>
                <w:sz w:val="22"/>
                <w:szCs w:val="22"/>
              </w:rPr>
              <w:t>19.</w:t>
            </w:r>
          </w:p>
        </w:tc>
        <w:tc>
          <w:tcPr>
            <w:tcW w:w="8010" w:type="dxa"/>
            <w:tcBorders>
              <w:top w:val="dotted" w:sz="4" w:space="0" w:color="auto"/>
              <w:left w:val="dotted" w:sz="4" w:space="0" w:color="auto"/>
              <w:bottom w:val="dotted" w:sz="4" w:space="0" w:color="auto"/>
              <w:right w:val="dotted" w:sz="4" w:space="0" w:color="auto"/>
            </w:tcBorders>
            <w:vAlign w:val="bottom"/>
          </w:tcPr>
          <w:p w14:paraId="05EEA0C7" w14:textId="77777777" w:rsidR="00D253F9" w:rsidRPr="006A211C" w:rsidRDefault="00D253F9" w:rsidP="00D253F9">
            <w:pPr>
              <w:ind w:firstLineChars="100" w:firstLine="220"/>
              <w:rPr>
                <w:sz w:val="22"/>
                <w:szCs w:val="22"/>
              </w:rPr>
            </w:pPr>
            <w:r w:rsidRPr="006A211C">
              <w:rPr>
                <w:sz w:val="22"/>
                <w:szCs w:val="22"/>
              </w:rPr>
              <w:t>Прочие производства, ремонт и установка машин и оборудования</w:t>
            </w:r>
          </w:p>
        </w:tc>
        <w:tc>
          <w:tcPr>
            <w:tcW w:w="850" w:type="dxa"/>
            <w:tcBorders>
              <w:top w:val="dotted" w:sz="4" w:space="0" w:color="auto"/>
              <w:left w:val="dotted" w:sz="4" w:space="0" w:color="auto"/>
              <w:bottom w:val="dotted" w:sz="4" w:space="0" w:color="auto"/>
              <w:right w:val="dotted" w:sz="4" w:space="0" w:color="auto"/>
            </w:tcBorders>
            <w:vAlign w:val="bottom"/>
          </w:tcPr>
          <w:p w14:paraId="2E9AA745" w14:textId="77777777" w:rsidR="00D253F9" w:rsidRPr="00EA29C0" w:rsidRDefault="00D253F9" w:rsidP="00D253F9">
            <w:pPr>
              <w:jc w:val="right"/>
              <w:rPr>
                <w:sz w:val="22"/>
                <w:szCs w:val="22"/>
              </w:rPr>
            </w:pPr>
            <w:r w:rsidRPr="00EA29C0">
              <w:rPr>
                <w:sz w:val="22"/>
                <w:szCs w:val="22"/>
              </w:rPr>
              <w:t>16</w:t>
            </w:r>
            <w:r w:rsidR="00102DCF">
              <w:rPr>
                <w:sz w:val="22"/>
                <w:szCs w:val="22"/>
              </w:rPr>
              <w:t>9</w:t>
            </w:r>
          </w:p>
        </w:tc>
      </w:tr>
      <w:tr w:rsidR="00D253F9" w:rsidRPr="00791B91" w14:paraId="1BE19BDA" w14:textId="77777777" w:rsidTr="006D40E4">
        <w:tc>
          <w:tcPr>
            <w:tcW w:w="851" w:type="dxa"/>
            <w:tcBorders>
              <w:top w:val="dotted" w:sz="4" w:space="0" w:color="auto"/>
              <w:left w:val="dotted" w:sz="4" w:space="0" w:color="auto"/>
              <w:bottom w:val="dotted" w:sz="4" w:space="0" w:color="auto"/>
              <w:right w:val="dotted" w:sz="4" w:space="0" w:color="auto"/>
            </w:tcBorders>
          </w:tcPr>
          <w:p w14:paraId="3E1E6B5D" w14:textId="77777777" w:rsidR="00D253F9" w:rsidRPr="00EA29C0" w:rsidRDefault="00D253F9" w:rsidP="00D253F9">
            <w:pPr>
              <w:jc w:val="center"/>
              <w:rPr>
                <w:sz w:val="22"/>
                <w:szCs w:val="22"/>
              </w:rPr>
            </w:pPr>
            <w:r w:rsidRPr="00EA29C0">
              <w:rPr>
                <w:sz w:val="22"/>
                <w:szCs w:val="22"/>
              </w:rPr>
              <w:t>20.</w:t>
            </w:r>
          </w:p>
        </w:tc>
        <w:tc>
          <w:tcPr>
            <w:tcW w:w="8010" w:type="dxa"/>
            <w:tcBorders>
              <w:top w:val="dotted" w:sz="4" w:space="0" w:color="auto"/>
              <w:left w:val="dotted" w:sz="4" w:space="0" w:color="auto"/>
              <w:bottom w:val="dotted" w:sz="4" w:space="0" w:color="auto"/>
              <w:right w:val="dotted" w:sz="4" w:space="0" w:color="auto"/>
            </w:tcBorders>
            <w:vAlign w:val="bottom"/>
          </w:tcPr>
          <w:p w14:paraId="3009A494" w14:textId="77777777" w:rsidR="00D253F9" w:rsidRDefault="00D253F9" w:rsidP="00D253F9">
            <w:pPr>
              <w:rPr>
                <w:sz w:val="22"/>
                <w:szCs w:val="22"/>
              </w:rPr>
            </w:pPr>
            <w:r w:rsidRPr="006A211C">
              <w:rPr>
                <w:sz w:val="22"/>
                <w:szCs w:val="22"/>
              </w:rPr>
              <w:t>Обеспечение (снабжение) электроэнергией, газом, паром</w:t>
            </w:r>
            <w:r>
              <w:rPr>
                <w:sz w:val="22"/>
                <w:szCs w:val="22"/>
              </w:rPr>
              <w:t xml:space="preserve"> </w:t>
            </w:r>
          </w:p>
          <w:p w14:paraId="7CFB9AC7" w14:textId="77777777" w:rsidR="00D253F9" w:rsidRPr="006A211C" w:rsidRDefault="00D253F9" w:rsidP="00D253F9">
            <w:pPr>
              <w:rPr>
                <w:sz w:val="22"/>
                <w:szCs w:val="22"/>
              </w:rPr>
            </w:pPr>
            <w:r>
              <w:rPr>
                <w:sz w:val="22"/>
                <w:szCs w:val="22"/>
              </w:rPr>
              <w:t xml:space="preserve">  и</w:t>
            </w:r>
            <w:r w:rsidRPr="006A211C">
              <w:rPr>
                <w:sz w:val="22"/>
                <w:szCs w:val="22"/>
              </w:rPr>
              <w:t xml:space="preserve"> кондиционированным воздухом</w:t>
            </w:r>
          </w:p>
        </w:tc>
        <w:tc>
          <w:tcPr>
            <w:tcW w:w="850" w:type="dxa"/>
            <w:tcBorders>
              <w:top w:val="dotted" w:sz="4" w:space="0" w:color="auto"/>
              <w:left w:val="dotted" w:sz="4" w:space="0" w:color="auto"/>
              <w:bottom w:val="dotted" w:sz="4" w:space="0" w:color="auto"/>
              <w:right w:val="dotted" w:sz="4" w:space="0" w:color="auto"/>
            </w:tcBorders>
            <w:vAlign w:val="bottom"/>
          </w:tcPr>
          <w:p w14:paraId="5B6DBC67" w14:textId="77777777" w:rsidR="00D253F9" w:rsidRPr="00EA29C0" w:rsidRDefault="00D253F9" w:rsidP="00D253F9">
            <w:pPr>
              <w:jc w:val="right"/>
              <w:rPr>
                <w:sz w:val="22"/>
                <w:szCs w:val="22"/>
              </w:rPr>
            </w:pPr>
            <w:r w:rsidRPr="00EA29C0">
              <w:rPr>
                <w:sz w:val="22"/>
                <w:szCs w:val="22"/>
              </w:rPr>
              <w:t>1</w:t>
            </w:r>
            <w:r w:rsidR="00102DCF">
              <w:rPr>
                <w:sz w:val="22"/>
                <w:szCs w:val="22"/>
              </w:rPr>
              <w:t>70</w:t>
            </w:r>
          </w:p>
        </w:tc>
      </w:tr>
      <w:tr w:rsidR="00D253F9" w:rsidRPr="00791B91" w14:paraId="6716C00D" w14:textId="77777777" w:rsidTr="006D40E4">
        <w:tc>
          <w:tcPr>
            <w:tcW w:w="851" w:type="dxa"/>
            <w:tcBorders>
              <w:top w:val="dotted" w:sz="4" w:space="0" w:color="auto"/>
              <w:left w:val="dotted" w:sz="4" w:space="0" w:color="auto"/>
              <w:bottom w:val="dotted" w:sz="4" w:space="0" w:color="auto"/>
              <w:right w:val="dotted" w:sz="4" w:space="0" w:color="auto"/>
            </w:tcBorders>
          </w:tcPr>
          <w:p w14:paraId="3924CB45" w14:textId="77777777" w:rsidR="00D253F9" w:rsidRPr="00EA29C0" w:rsidRDefault="00D253F9" w:rsidP="00D253F9">
            <w:pPr>
              <w:jc w:val="center"/>
              <w:rPr>
                <w:sz w:val="22"/>
                <w:szCs w:val="22"/>
              </w:rPr>
            </w:pPr>
            <w:r w:rsidRPr="00EA29C0">
              <w:rPr>
                <w:sz w:val="22"/>
                <w:szCs w:val="22"/>
              </w:rPr>
              <w:t>21.</w:t>
            </w:r>
          </w:p>
        </w:tc>
        <w:tc>
          <w:tcPr>
            <w:tcW w:w="8010" w:type="dxa"/>
            <w:tcBorders>
              <w:top w:val="dotted" w:sz="4" w:space="0" w:color="auto"/>
              <w:left w:val="dotted" w:sz="4" w:space="0" w:color="auto"/>
              <w:bottom w:val="dotted" w:sz="4" w:space="0" w:color="auto"/>
              <w:right w:val="dotted" w:sz="4" w:space="0" w:color="auto"/>
            </w:tcBorders>
            <w:vAlign w:val="bottom"/>
          </w:tcPr>
          <w:p w14:paraId="5396DE12" w14:textId="77777777" w:rsidR="00D253F9" w:rsidRPr="006A211C" w:rsidRDefault="00D253F9" w:rsidP="00D253F9">
            <w:pPr>
              <w:ind w:firstLineChars="100" w:firstLine="220"/>
              <w:rPr>
                <w:sz w:val="22"/>
                <w:szCs w:val="22"/>
              </w:rPr>
            </w:pPr>
            <w:r w:rsidRPr="006A211C">
              <w:rPr>
                <w:sz w:val="22"/>
                <w:szCs w:val="22"/>
              </w:rPr>
              <w:t>Производство (выработка) электроэнергии, ее передача и распределение</w:t>
            </w:r>
          </w:p>
        </w:tc>
        <w:tc>
          <w:tcPr>
            <w:tcW w:w="850" w:type="dxa"/>
            <w:tcBorders>
              <w:top w:val="dotted" w:sz="4" w:space="0" w:color="auto"/>
              <w:left w:val="dotted" w:sz="4" w:space="0" w:color="auto"/>
              <w:bottom w:val="dotted" w:sz="4" w:space="0" w:color="auto"/>
              <w:right w:val="dotted" w:sz="4" w:space="0" w:color="auto"/>
            </w:tcBorders>
            <w:vAlign w:val="bottom"/>
          </w:tcPr>
          <w:p w14:paraId="5DD247BB" w14:textId="77777777" w:rsidR="00D253F9" w:rsidRPr="00EA29C0" w:rsidRDefault="00D253F9" w:rsidP="00D253F9">
            <w:pPr>
              <w:jc w:val="right"/>
              <w:rPr>
                <w:sz w:val="22"/>
                <w:szCs w:val="22"/>
              </w:rPr>
            </w:pPr>
            <w:r w:rsidRPr="00EA29C0">
              <w:rPr>
                <w:sz w:val="22"/>
                <w:szCs w:val="22"/>
              </w:rPr>
              <w:t>1</w:t>
            </w:r>
            <w:r w:rsidR="00102DCF">
              <w:rPr>
                <w:sz w:val="22"/>
                <w:szCs w:val="22"/>
              </w:rPr>
              <w:t>70</w:t>
            </w:r>
          </w:p>
        </w:tc>
      </w:tr>
      <w:tr w:rsidR="00A07831" w:rsidRPr="00791B91" w14:paraId="0B0E19A2" w14:textId="77777777" w:rsidTr="006D40E4">
        <w:tc>
          <w:tcPr>
            <w:tcW w:w="851" w:type="dxa"/>
            <w:tcBorders>
              <w:top w:val="dotted" w:sz="4" w:space="0" w:color="auto"/>
              <w:left w:val="dotted" w:sz="4" w:space="0" w:color="auto"/>
              <w:bottom w:val="dotted" w:sz="4" w:space="0" w:color="auto"/>
              <w:right w:val="dotted" w:sz="4" w:space="0" w:color="auto"/>
            </w:tcBorders>
          </w:tcPr>
          <w:p w14:paraId="6ED29ADF" w14:textId="77777777" w:rsidR="00A07831" w:rsidRPr="00EA29C0" w:rsidRDefault="00A07831" w:rsidP="00A07831">
            <w:pPr>
              <w:jc w:val="center"/>
              <w:rPr>
                <w:sz w:val="22"/>
                <w:szCs w:val="22"/>
              </w:rPr>
            </w:pPr>
            <w:r w:rsidRPr="00EA29C0">
              <w:rPr>
                <w:sz w:val="22"/>
                <w:szCs w:val="22"/>
              </w:rPr>
              <w:t>22.</w:t>
            </w:r>
          </w:p>
        </w:tc>
        <w:tc>
          <w:tcPr>
            <w:tcW w:w="8010" w:type="dxa"/>
            <w:tcBorders>
              <w:top w:val="dotted" w:sz="4" w:space="0" w:color="auto"/>
              <w:left w:val="dotted" w:sz="4" w:space="0" w:color="auto"/>
              <w:bottom w:val="dotted" w:sz="4" w:space="0" w:color="auto"/>
              <w:right w:val="dotted" w:sz="4" w:space="0" w:color="auto"/>
            </w:tcBorders>
            <w:vAlign w:val="bottom"/>
          </w:tcPr>
          <w:p w14:paraId="208C4949" w14:textId="77777777" w:rsidR="00A07831" w:rsidRDefault="00A07831" w:rsidP="00A07831">
            <w:pPr>
              <w:ind w:firstLineChars="100" w:firstLine="220"/>
              <w:rPr>
                <w:sz w:val="22"/>
                <w:szCs w:val="22"/>
              </w:rPr>
            </w:pPr>
            <w:r w:rsidRPr="006A211C">
              <w:rPr>
                <w:sz w:val="22"/>
                <w:szCs w:val="22"/>
              </w:rPr>
              <w:t>Производство газа; распределение газообразного топлива через системы</w:t>
            </w:r>
          </w:p>
          <w:p w14:paraId="40E43B21" w14:textId="77777777" w:rsidR="00A07831" w:rsidRPr="006A211C" w:rsidRDefault="00A07831" w:rsidP="00A07831">
            <w:pPr>
              <w:ind w:firstLineChars="100" w:firstLine="220"/>
              <w:rPr>
                <w:sz w:val="22"/>
                <w:szCs w:val="22"/>
              </w:rPr>
            </w:pPr>
            <w:r>
              <w:rPr>
                <w:sz w:val="22"/>
                <w:szCs w:val="22"/>
              </w:rPr>
              <w:t xml:space="preserve">  г</w:t>
            </w:r>
            <w:r w:rsidRPr="006A211C">
              <w:rPr>
                <w:sz w:val="22"/>
                <w:szCs w:val="22"/>
              </w:rPr>
              <w:t>азоснабжения</w:t>
            </w:r>
          </w:p>
        </w:tc>
        <w:tc>
          <w:tcPr>
            <w:tcW w:w="850" w:type="dxa"/>
            <w:tcBorders>
              <w:top w:val="dotted" w:sz="4" w:space="0" w:color="auto"/>
              <w:left w:val="dotted" w:sz="4" w:space="0" w:color="auto"/>
              <w:bottom w:val="dotted" w:sz="4" w:space="0" w:color="auto"/>
              <w:right w:val="dotted" w:sz="4" w:space="0" w:color="auto"/>
            </w:tcBorders>
            <w:vAlign w:val="bottom"/>
          </w:tcPr>
          <w:p w14:paraId="0EBD3104" w14:textId="77777777" w:rsidR="00A07831" w:rsidRPr="00EA29C0" w:rsidRDefault="00A07831" w:rsidP="00A07831">
            <w:pPr>
              <w:jc w:val="right"/>
              <w:rPr>
                <w:sz w:val="22"/>
                <w:szCs w:val="22"/>
              </w:rPr>
            </w:pPr>
            <w:r w:rsidRPr="00EA29C0">
              <w:rPr>
                <w:sz w:val="22"/>
                <w:szCs w:val="22"/>
              </w:rPr>
              <w:t>1</w:t>
            </w:r>
            <w:r>
              <w:rPr>
                <w:sz w:val="22"/>
                <w:szCs w:val="22"/>
              </w:rPr>
              <w:t>71</w:t>
            </w:r>
          </w:p>
        </w:tc>
      </w:tr>
      <w:tr w:rsidR="00A07831" w:rsidRPr="00791B91" w14:paraId="3D82DE87" w14:textId="77777777" w:rsidTr="006D40E4">
        <w:tc>
          <w:tcPr>
            <w:tcW w:w="851" w:type="dxa"/>
            <w:tcBorders>
              <w:top w:val="dotted" w:sz="4" w:space="0" w:color="auto"/>
              <w:left w:val="dotted" w:sz="4" w:space="0" w:color="auto"/>
              <w:bottom w:val="dotted" w:sz="4" w:space="0" w:color="auto"/>
              <w:right w:val="dotted" w:sz="4" w:space="0" w:color="auto"/>
            </w:tcBorders>
          </w:tcPr>
          <w:p w14:paraId="36FA11A7" w14:textId="77777777" w:rsidR="00A07831" w:rsidRPr="00EA29C0" w:rsidRDefault="00A07831" w:rsidP="00A07831">
            <w:pPr>
              <w:jc w:val="center"/>
              <w:rPr>
                <w:sz w:val="22"/>
                <w:szCs w:val="22"/>
              </w:rPr>
            </w:pPr>
            <w:r w:rsidRPr="00EA29C0">
              <w:rPr>
                <w:sz w:val="22"/>
                <w:szCs w:val="22"/>
              </w:rPr>
              <w:t>23.</w:t>
            </w:r>
          </w:p>
        </w:tc>
        <w:tc>
          <w:tcPr>
            <w:tcW w:w="8010" w:type="dxa"/>
            <w:tcBorders>
              <w:top w:val="dotted" w:sz="4" w:space="0" w:color="auto"/>
              <w:left w:val="dotted" w:sz="4" w:space="0" w:color="auto"/>
              <w:bottom w:val="dotted" w:sz="4" w:space="0" w:color="auto"/>
              <w:right w:val="dotted" w:sz="4" w:space="0" w:color="auto"/>
            </w:tcBorders>
            <w:vAlign w:val="bottom"/>
          </w:tcPr>
          <w:p w14:paraId="3283F72E" w14:textId="77777777" w:rsidR="00A07831" w:rsidRPr="006A211C" w:rsidRDefault="00A07831" w:rsidP="00A07831">
            <w:pPr>
              <w:ind w:firstLineChars="100" w:firstLine="220"/>
              <w:rPr>
                <w:sz w:val="22"/>
                <w:szCs w:val="22"/>
              </w:rPr>
            </w:pPr>
            <w:r w:rsidRPr="006A211C">
              <w:rPr>
                <w:sz w:val="22"/>
                <w:szCs w:val="22"/>
              </w:rPr>
              <w:t>Обеспечение (снабжение) паром и кондиционированным воздухом</w:t>
            </w:r>
          </w:p>
        </w:tc>
        <w:tc>
          <w:tcPr>
            <w:tcW w:w="850" w:type="dxa"/>
            <w:tcBorders>
              <w:top w:val="dotted" w:sz="4" w:space="0" w:color="auto"/>
              <w:left w:val="dotted" w:sz="4" w:space="0" w:color="auto"/>
              <w:bottom w:val="dotted" w:sz="4" w:space="0" w:color="auto"/>
              <w:right w:val="dotted" w:sz="4" w:space="0" w:color="auto"/>
            </w:tcBorders>
            <w:vAlign w:val="bottom"/>
          </w:tcPr>
          <w:p w14:paraId="0BAE6C71" w14:textId="77777777" w:rsidR="00A07831" w:rsidRPr="00EA29C0" w:rsidRDefault="00A07831" w:rsidP="00A07831">
            <w:pPr>
              <w:jc w:val="right"/>
              <w:rPr>
                <w:sz w:val="22"/>
                <w:szCs w:val="22"/>
              </w:rPr>
            </w:pPr>
            <w:r w:rsidRPr="00EA29C0">
              <w:rPr>
                <w:sz w:val="22"/>
                <w:szCs w:val="22"/>
              </w:rPr>
              <w:t>1</w:t>
            </w:r>
            <w:r>
              <w:rPr>
                <w:sz w:val="22"/>
                <w:szCs w:val="22"/>
              </w:rPr>
              <w:t>71</w:t>
            </w:r>
          </w:p>
        </w:tc>
      </w:tr>
      <w:tr w:rsidR="00A07831" w:rsidRPr="00791B91" w14:paraId="3C144BEA" w14:textId="77777777" w:rsidTr="006D40E4">
        <w:tc>
          <w:tcPr>
            <w:tcW w:w="851" w:type="dxa"/>
            <w:tcBorders>
              <w:top w:val="dotted" w:sz="4" w:space="0" w:color="auto"/>
              <w:left w:val="dotted" w:sz="4" w:space="0" w:color="auto"/>
              <w:bottom w:val="dotted" w:sz="4" w:space="0" w:color="auto"/>
              <w:right w:val="dotted" w:sz="4" w:space="0" w:color="auto"/>
            </w:tcBorders>
          </w:tcPr>
          <w:p w14:paraId="609FB2B7" w14:textId="77777777" w:rsidR="00A07831" w:rsidRPr="00EA29C0" w:rsidRDefault="00A07831" w:rsidP="00A07831">
            <w:pPr>
              <w:jc w:val="center"/>
              <w:rPr>
                <w:sz w:val="22"/>
                <w:szCs w:val="22"/>
              </w:rPr>
            </w:pPr>
            <w:r w:rsidRPr="00EA29C0">
              <w:rPr>
                <w:sz w:val="22"/>
                <w:szCs w:val="22"/>
              </w:rPr>
              <w:t>24.</w:t>
            </w:r>
          </w:p>
        </w:tc>
        <w:tc>
          <w:tcPr>
            <w:tcW w:w="8010" w:type="dxa"/>
            <w:tcBorders>
              <w:top w:val="dotted" w:sz="4" w:space="0" w:color="auto"/>
              <w:left w:val="dotted" w:sz="4" w:space="0" w:color="auto"/>
              <w:bottom w:val="dotted" w:sz="4" w:space="0" w:color="auto"/>
              <w:right w:val="dotted" w:sz="4" w:space="0" w:color="auto"/>
            </w:tcBorders>
            <w:vAlign w:val="bottom"/>
          </w:tcPr>
          <w:p w14:paraId="6997EFDE" w14:textId="77777777" w:rsidR="00A07831" w:rsidRPr="006A211C" w:rsidRDefault="00A07831" w:rsidP="00A07831">
            <w:pPr>
              <w:rPr>
                <w:sz w:val="22"/>
                <w:szCs w:val="22"/>
              </w:rPr>
            </w:pPr>
            <w:r w:rsidRPr="006A211C">
              <w:rPr>
                <w:sz w:val="22"/>
                <w:szCs w:val="22"/>
              </w:rPr>
              <w:t>Водоснабжение, очистка, обработка отходов и получение вторичного сырья</w:t>
            </w:r>
          </w:p>
        </w:tc>
        <w:tc>
          <w:tcPr>
            <w:tcW w:w="850" w:type="dxa"/>
            <w:tcBorders>
              <w:top w:val="dotted" w:sz="4" w:space="0" w:color="auto"/>
              <w:left w:val="dotted" w:sz="4" w:space="0" w:color="auto"/>
              <w:bottom w:val="dotted" w:sz="4" w:space="0" w:color="auto"/>
              <w:right w:val="dotted" w:sz="4" w:space="0" w:color="auto"/>
            </w:tcBorders>
            <w:vAlign w:val="bottom"/>
          </w:tcPr>
          <w:p w14:paraId="04DA0C3E" w14:textId="77777777" w:rsidR="00A07831" w:rsidRPr="00EA29C0" w:rsidRDefault="00A07831" w:rsidP="00A07831">
            <w:pPr>
              <w:jc w:val="right"/>
              <w:rPr>
                <w:sz w:val="22"/>
                <w:szCs w:val="22"/>
              </w:rPr>
            </w:pPr>
            <w:r w:rsidRPr="00EA29C0">
              <w:rPr>
                <w:sz w:val="22"/>
                <w:szCs w:val="22"/>
              </w:rPr>
              <w:t>1</w:t>
            </w:r>
            <w:r>
              <w:rPr>
                <w:sz w:val="22"/>
                <w:szCs w:val="22"/>
              </w:rPr>
              <w:t>7</w:t>
            </w:r>
            <w:r w:rsidRPr="00EA29C0">
              <w:rPr>
                <w:sz w:val="22"/>
                <w:szCs w:val="22"/>
              </w:rPr>
              <w:t>2</w:t>
            </w:r>
          </w:p>
        </w:tc>
      </w:tr>
      <w:tr w:rsidR="00A07831" w:rsidRPr="00791B91" w14:paraId="3F0C7F33" w14:textId="77777777" w:rsidTr="006D40E4">
        <w:tc>
          <w:tcPr>
            <w:tcW w:w="851" w:type="dxa"/>
            <w:tcBorders>
              <w:top w:val="dotted" w:sz="4" w:space="0" w:color="auto"/>
              <w:left w:val="dotted" w:sz="4" w:space="0" w:color="auto"/>
              <w:bottom w:val="dotted" w:sz="4" w:space="0" w:color="auto"/>
              <w:right w:val="dotted" w:sz="4" w:space="0" w:color="auto"/>
            </w:tcBorders>
          </w:tcPr>
          <w:p w14:paraId="71B11BFB" w14:textId="77777777" w:rsidR="00A07831" w:rsidRPr="00EA29C0" w:rsidRDefault="00A07831" w:rsidP="00A07831">
            <w:pPr>
              <w:jc w:val="center"/>
              <w:rPr>
                <w:sz w:val="22"/>
                <w:szCs w:val="22"/>
              </w:rPr>
            </w:pPr>
            <w:r w:rsidRPr="00EA29C0">
              <w:rPr>
                <w:sz w:val="22"/>
                <w:szCs w:val="22"/>
              </w:rPr>
              <w:t>25.</w:t>
            </w:r>
          </w:p>
        </w:tc>
        <w:tc>
          <w:tcPr>
            <w:tcW w:w="8010" w:type="dxa"/>
            <w:tcBorders>
              <w:top w:val="dotted" w:sz="4" w:space="0" w:color="auto"/>
              <w:left w:val="dotted" w:sz="4" w:space="0" w:color="auto"/>
              <w:bottom w:val="dotted" w:sz="4" w:space="0" w:color="auto"/>
              <w:right w:val="dotted" w:sz="4" w:space="0" w:color="auto"/>
            </w:tcBorders>
            <w:vAlign w:val="bottom"/>
          </w:tcPr>
          <w:p w14:paraId="328B736E" w14:textId="77777777" w:rsidR="00A07831" w:rsidRPr="006A211C" w:rsidRDefault="00A07831" w:rsidP="00A07831">
            <w:pPr>
              <w:rPr>
                <w:sz w:val="22"/>
                <w:szCs w:val="22"/>
              </w:rPr>
            </w:pPr>
            <w:r w:rsidRPr="006A211C">
              <w:rPr>
                <w:sz w:val="22"/>
                <w:szCs w:val="22"/>
              </w:rPr>
              <w:t>Строительство</w:t>
            </w:r>
          </w:p>
        </w:tc>
        <w:tc>
          <w:tcPr>
            <w:tcW w:w="850" w:type="dxa"/>
            <w:tcBorders>
              <w:top w:val="dotted" w:sz="4" w:space="0" w:color="auto"/>
              <w:left w:val="dotted" w:sz="4" w:space="0" w:color="auto"/>
              <w:bottom w:val="dotted" w:sz="4" w:space="0" w:color="auto"/>
              <w:right w:val="dotted" w:sz="4" w:space="0" w:color="auto"/>
            </w:tcBorders>
            <w:vAlign w:val="bottom"/>
          </w:tcPr>
          <w:p w14:paraId="2AD8178E" w14:textId="77777777" w:rsidR="00A07831" w:rsidRPr="00EA29C0" w:rsidRDefault="00A07831" w:rsidP="00A07831">
            <w:pPr>
              <w:jc w:val="right"/>
              <w:rPr>
                <w:sz w:val="22"/>
                <w:szCs w:val="22"/>
              </w:rPr>
            </w:pPr>
            <w:r>
              <w:rPr>
                <w:sz w:val="22"/>
                <w:szCs w:val="22"/>
              </w:rPr>
              <w:t>172</w:t>
            </w:r>
          </w:p>
        </w:tc>
      </w:tr>
      <w:tr w:rsidR="00A07831" w:rsidRPr="00791B91" w14:paraId="10F4DF6B" w14:textId="77777777" w:rsidTr="006D40E4">
        <w:tc>
          <w:tcPr>
            <w:tcW w:w="851" w:type="dxa"/>
            <w:tcBorders>
              <w:top w:val="dotted" w:sz="4" w:space="0" w:color="auto"/>
              <w:left w:val="dotted" w:sz="4" w:space="0" w:color="auto"/>
              <w:bottom w:val="dotted" w:sz="4" w:space="0" w:color="auto"/>
              <w:right w:val="dotted" w:sz="4" w:space="0" w:color="auto"/>
            </w:tcBorders>
          </w:tcPr>
          <w:p w14:paraId="5D788E7C" w14:textId="77777777" w:rsidR="00A07831" w:rsidRPr="00EA29C0" w:rsidRDefault="00A07831" w:rsidP="00A07831">
            <w:pPr>
              <w:jc w:val="center"/>
              <w:rPr>
                <w:sz w:val="22"/>
                <w:szCs w:val="22"/>
              </w:rPr>
            </w:pPr>
            <w:r w:rsidRPr="00EA29C0">
              <w:rPr>
                <w:sz w:val="22"/>
                <w:szCs w:val="22"/>
              </w:rPr>
              <w:t>26.</w:t>
            </w:r>
          </w:p>
        </w:tc>
        <w:tc>
          <w:tcPr>
            <w:tcW w:w="8010" w:type="dxa"/>
            <w:tcBorders>
              <w:top w:val="dotted" w:sz="4" w:space="0" w:color="auto"/>
              <w:left w:val="dotted" w:sz="4" w:space="0" w:color="auto"/>
              <w:bottom w:val="dotted" w:sz="4" w:space="0" w:color="auto"/>
              <w:right w:val="dotted" w:sz="4" w:space="0" w:color="auto"/>
            </w:tcBorders>
            <w:vAlign w:val="bottom"/>
          </w:tcPr>
          <w:p w14:paraId="74FF0568" w14:textId="77777777" w:rsidR="00A07831" w:rsidRPr="006A211C" w:rsidRDefault="00A07831" w:rsidP="00A07831">
            <w:pPr>
              <w:rPr>
                <w:sz w:val="22"/>
                <w:szCs w:val="22"/>
              </w:rPr>
            </w:pPr>
            <w:r w:rsidRPr="006A211C">
              <w:rPr>
                <w:sz w:val="22"/>
                <w:szCs w:val="22"/>
              </w:rPr>
              <w:t>Оптовая и розничная торговля; ремонт автомобилей и мотоциклов</w:t>
            </w:r>
          </w:p>
        </w:tc>
        <w:tc>
          <w:tcPr>
            <w:tcW w:w="850" w:type="dxa"/>
            <w:tcBorders>
              <w:top w:val="dotted" w:sz="4" w:space="0" w:color="auto"/>
              <w:left w:val="dotted" w:sz="4" w:space="0" w:color="auto"/>
              <w:bottom w:val="dotted" w:sz="4" w:space="0" w:color="auto"/>
              <w:right w:val="dotted" w:sz="4" w:space="0" w:color="auto"/>
            </w:tcBorders>
            <w:vAlign w:val="bottom"/>
          </w:tcPr>
          <w:p w14:paraId="767F693A" w14:textId="77777777" w:rsidR="00A07831" w:rsidRPr="00EA29C0" w:rsidRDefault="00A07831" w:rsidP="00A07831">
            <w:pPr>
              <w:jc w:val="right"/>
              <w:rPr>
                <w:sz w:val="22"/>
                <w:szCs w:val="22"/>
              </w:rPr>
            </w:pPr>
            <w:r>
              <w:rPr>
                <w:sz w:val="22"/>
                <w:szCs w:val="22"/>
              </w:rPr>
              <w:t>173</w:t>
            </w:r>
          </w:p>
        </w:tc>
      </w:tr>
      <w:tr w:rsidR="00A07831" w:rsidRPr="00791B91" w14:paraId="22205B12" w14:textId="77777777" w:rsidTr="006D40E4">
        <w:tc>
          <w:tcPr>
            <w:tcW w:w="851" w:type="dxa"/>
            <w:tcBorders>
              <w:top w:val="dotted" w:sz="4" w:space="0" w:color="auto"/>
              <w:left w:val="dotted" w:sz="4" w:space="0" w:color="auto"/>
              <w:bottom w:val="dotted" w:sz="4" w:space="0" w:color="auto"/>
              <w:right w:val="dotted" w:sz="4" w:space="0" w:color="auto"/>
            </w:tcBorders>
          </w:tcPr>
          <w:p w14:paraId="1D2BBD67" w14:textId="77777777" w:rsidR="00A07831" w:rsidRPr="00EA29C0" w:rsidRDefault="00A07831" w:rsidP="00A07831">
            <w:pPr>
              <w:jc w:val="center"/>
              <w:rPr>
                <w:sz w:val="22"/>
                <w:szCs w:val="22"/>
              </w:rPr>
            </w:pPr>
            <w:r w:rsidRPr="00EA29C0">
              <w:rPr>
                <w:sz w:val="22"/>
                <w:szCs w:val="22"/>
              </w:rPr>
              <w:t>27.</w:t>
            </w:r>
          </w:p>
        </w:tc>
        <w:tc>
          <w:tcPr>
            <w:tcW w:w="8010" w:type="dxa"/>
            <w:tcBorders>
              <w:top w:val="dotted" w:sz="4" w:space="0" w:color="auto"/>
              <w:left w:val="dotted" w:sz="4" w:space="0" w:color="auto"/>
              <w:bottom w:val="dotted" w:sz="4" w:space="0" w:color="auto"/>
              <w:right w:val="dotted" w:sz="4" w:space="0" w:color="auto"/>
            </w:tcBorders>
            <w:vAlign w:val="bottom"/>
          </w:tcPr>
          <w:p w14:paraId="320DCE5E" w14:textId="77777777" w:rsidR="00A07831" w:rsidRPr="006A211C" w:rsidRDefault="00A07831" w:rsidP="00A07831">
            <w:pPr>
              <w:rPr>
                <w:sz w:val="22"/>
                <w:szCs w:val="22"/>
              </w:rPr>
            </w:pPr>
            <w:r w:rsidRPr="006A211C">
              <w:rPr>
                <w:sz w:val="22"/>
                <w:szCs w:val="22"/>
              </w:rPr>
              <w:t>Транспортная деятельность и хранение грузов</w:t>
            </w:r>
          </w:p>
        </w:tc>
        <w:tc>
          <w:tcPr>
            <w:tcW w:w="850" w:type="dxa"/>
            <w:tcBorders>
              <w:top w:val="dotted" w:sz="4" w:space="0" w:color="auto"/>
              <w:left w:val="dotted" w:sz="4" w:space="0" w:color="auto"/>
              <w:bottom w:val="dotted" w:sz="4" w:space="0" w:color="auto"/>
              <w:right w:val="dotted" w:sz="4" w:space="0" w:color="auto"/>
            </w:tcBorders>
            <w:vAlign w:val="bottom"/>
          </w:tcPr>
          <w:p w14:paraId="56B2BD98" w14:textId="77777777" w:rsidR="00A07831" w:rsidRPr="00EA29C0" w:rsidRDefault="00A07831" w:rsidP="00A07831">
            <w:pPr>
              <w:jc w:val="right"/>
              <w:rPr>
                <w:sz w:val="22"/>
                <w:szCs w:val="22"/>
              </w:rPr>
            </w:pPr>
            <w:r w:rsidRPr="00EA29C0">
              <w:rPr>
                <w:sz w:val="22"/>
                <w:szCs w:val="22"/>
              </w:rPr>
              <w:t>1</w:t>
            </w:r>
            <w:r>
              <w:rPr>
                <w:sz w:val="22"/>
                <w:szCs w:val="22"/>
              </w:rPr>
              <w:t>73</w:t>
            </w:r>
          </w:p>
        </w:tc>
      </w:tr>
      <w:tr w:rsidR="00A07831" w:rsidRPr="00791B91" w14:paraId="0C7BC6B6" w14:textId="77777777" w:rsidTr="006D40E4">
        <w:tc>
          <w:tcPr>
            <w:tcW w:w="851" w:type="dxa"/>
            <w:tcBorders>
              <w:top w:val="dotted" w:sz="4" w:space="0" w:color="auto"/>
              <w:left w:val="dotted" w:sz="4" w:space="0" w:color="auto"/>
              <w:bottom w:val="dotted" w:sz="4" w:space="0" w:color="auto"/>
              <w:right w:val="dotted" w:sz="4" w:space="0" w:color="auto"/>
            </w:tcBorders>
          </w:tcPr>
          <w:p w14:paraId="4E5275C3" w14:textId="77777777" w:rsidR="00A07831" w:rsidRPr="00EA29C0" w:rsidRDefault="00A07831" w:rsidP="00A07831">
            <w:pPr>
              <w:jc w:val="center"/>
              <w:rPr>
                <w:sz w:val="22"/>
                <w:szCs w:val="22"/>
              </w:rPr>
            </w:pPr>
            <w:r w:rsidRPr="00EA29C0">
              <w:rPr>
                <w:sz w:val="22"/>
                <w:szCs w:val="22"/>
              </w:rPr>
              <w:t>28.</w:t>
            </w:r>
          </w:p>
        </w:tc>
        <w:tc>
          <w:tcPr>
            <w:tcW w:w="8010" w:type="dxa"/>
            <w:tcBorders>
              <w:top w:val="dotted" w:sz="4" w:space="0" w:color="auto"/>
              <w:left w:val="dotted" w:sz="4" w:space="0" w:color="auto"/>
              <w:bottom w:val="dotted" w:sz="4" w:space="0" w:color="auto"/>
              <w:right w:val="dotted" w:sz="4" w:space="0" w:color="auto"/>
            </w:tcBorders>
            <w:vAlign w:val="bottom"/>
          </w:tcPr>
          <w:p w14:paraId="4C7CAAD5" w14:textId="77777777" w:rsidR="00A07831" w:rsidRPr="006A211C" w:rsidRDefault="00A07831" w:rsidP="00A07831">
            <w:pPr>
              <w:rPr>
                <w:sz w:val="22"/>
                <w:szCs w:val="22"/>
              </w:rPr>
            </w:pPr>
            <w:r w:rsidRPr="006A211C">
              <w:rPr>
                <w:sz w:val="22"/>
                <w:szCs w:val="22"/>
              </w:rPr>
              <w:t>Деятельность гостиниц и ресторанов</w:t>
            </w:r>
          </w:p>
        </w:tc>
        <w:tc>
          <w:tcPr>
            <w:tcW w:w="850" w:type="dxa"/>
            <w:tcBorders>
              <w:top w:val="dotted" w:sz="4" w:space="0" w:color="auto"/>
              <w:left w:val="dotted" w:sz="4" w:space="0" w:color="auto"/>
              <w:bottom w:val="dotted" w:sz="4" w:space="0" w:color="auto"/>
              <w:right w:val="dotted" w:sz="4" w:space="0" w:color="auto"/>
            </w:tcBorders>
            <w:vAlign w:val="bottom"/>
          </w:tcPr>
          <w:p w14:paraId="65B283EB" w14:textId="77777777" w:rsidR="00A07831" w:rsidRPr="00EA29C0" w:rsidRDefault="00A07831" w:rsidP="00A07831">
            <w:pPr>
              <w:jc w:val="right"/>
              <w:rPr>
                <w:sz w:val="22"/>
                <w:szCs w:val="22"/>
              </w:rPr>
            </w:pPr>
            <w:r w:rsidRPr="00EA29C0">
              <w:rPr>
                <w:sz w:val="22"/>
                <w:szCs w:val="22"/>
              </w:rPr>
              <w:t>1</w:t>
            </w:r>
            <w:r>
              <w:rPr>
                <w:sz w:val="22"/>
                <w:szCs w:val="22"/>
              </w:rPr>
              <w:t>74</w:t>
            </w:r>
          </w:p>
        </w:tc>
      </w:tr>
      <w:tr w:rsidR="00A07831" w:rsidRPr="00791B91" w14:paraId="4D6CC3F7" w14:textId="77777777" w:rsidTr="006D40E4">
        <w:tc>
          <w:tcPr>
            <w:tcW w:w="851" w:type="dxa"/>
            <w:tcBorders>
              <w:top w:val="dotted" w:sz="4" w:space="0" w:color="auto"/>
              <w:left w:val="dotted" w:sz="4" w:space="0" w:color="auto"/>
              <w:bottom w:val="dotted" w:sz="4" w:space="0" w:color="auto"/>
              <w:right w:val="dotted" w:sz="4" w:space="0" w:color="auto"/>
            </w:tcBorders>
          </w:tcPr>
          <w:p w14:paraId="0382DCA8" w14:textId="77777777" w:rsidR="00A07831" w:rsidRPr="00EA29C0" w:rsidRDefault="00A07831" w:rsidP="00A07831">
            <w:pPr>
              <w:jc w:val="center"/>
              <w:rPr>
                <w:sz w:val="22"/>
                <w:szCs w:val="22"/>
              </w:rPr>
            </w:pPr>
            <w:r w:rsidRPr="00EA29C0">
              <w:rPr>
                <w:sz w:val="22"/>
                <w:szCs w:val="22"/>
              </w:rPr>
              <w:t>29.</w:t>
            </w:r>
          </w:p>
        </w:tc>
        <w:tc>
          <w:tcPr>
            <w:tcW w:w="8010" w:type="dxa"/>
            <w:tcBorders>
              <w:top w:val="dotted" w:sz="4" w:space="0" w:color="auto"/>
              <w:left w:val="dotted" w:sz="4" w:space="0" w:color="auto"/>
              <w:bottom w:val="dotted" w:sz="4" w:space="0" w:color="auto"/>
              <w:right w:val="dotted" w:sz="4" w:space="0" w:color="auto"/>
            </w:tcBorders>
            <w:vAlign w:val="bottom"/>
          </w:tcPr>
          <w:p w14:paraId="4E57D6C6" w14:textId="77777777" w:rsidR="00A07831" w:rsidRPr="006A211C" w:rsidRDefault="00A07831" w:rsidP="00A07831">
            <w:pPr>
              <w:rPr>
                <w:sz w:val="22"/>
                <w:szCs w:val="22"/>
              </w:rPr>
            </w:pPr>
            <w:r w:rsidRPr="006A211C">
              <w:rPr>
                <w:sz w:val="22"/>
                <w:szCs w:val="22"/>
              </w:rPr>
              <w:t xml:space="preserve">Информация </w:t>
            </w:r>
          </w:p>
        </w:tc>
        <w:tc>
          <w:tcPr>
            <w:tcW w:w="850" w:type="dxa"/>
            <w:tcBorders>
              <w:top w:val="dotted" w:sz="4" w:space="0" w:color="auto"/>
              <w:left w:val="dotted" w:sz="4" w:space="0" w:color="auto"/>
              <w:bottom w:val="dotted" w:sz="4" w:space="0" w:color="auto"/>
              <w:right w:val="dotted" w:sz="4" w:space="0" w:color="auto"/>
            </w:tcBorders>
            <w:vAlign w:val="bottom"/>
          </w:tcPr>
          <w:p w14:paraId="1AD7372F" w14:textId="77777777" w:rsidR="00A07831" w:rsidRPr="00EA29C0" w:rsidRDefault="00A07831" w:rsidP="00A07831">
            <w:pPr>
              <w:jc w:val="right"/>
              <w:rPr>
                <w:sz w:val="22"/>
                <w:szCs w:val="22"/>
              </w:rPr>
            </w:pPr>
            <w:r>
              <w:rPr>
                <w:sz w:val="22"/>
                <w:szCs w:val="22"/>
              </w:rPr>
              <w:t>174</w:t>
            </w:r>
          </w:p>
        </w:tc>
      </w:tr>
      <w:tr w:rsidR="00A07831" w:rsidRPr="00791B91" w14:paraId="5E34762D" w14:textId="77777777" w:rsidTr="006D40E4">
        <w:tc>
          <w:tcPr>
            <w:tcW w:w="851" w:type="dxa"/>
            <w:tcBorders>
              <w:top w:val="dotted" w:sz="4" w:space="0" w:color="auto"/>
              <w:left w:val="dotted" w:sz="4" w:space="0" w:color="auto"/>
              <w:bottom w:val="dotted" w:sz="4" w:space="0" w:color="auto"/>
              <w:right w:val="dotted" w:sz="4" w:space="0" w:color="auto"/>
            </w:tcBorders>
          </w:tcPr>
          <w:p w14:paraId="60A6B5EB" w14:textId="77777777" w:rsidR="00A07831" w:rsidRPr="00EA29C0" w:rsidRDefault="00A07831" w:rsidP="00A07831">
            <w:pPr>
              <w:jc w:val="center"/>
              <w:rPr>
                <w:sz w:val="22"/>
                <w:szCs w:val="22"/>
              </w:rPr>
            </w:pPr>
            <w:r w:rsidRPr="00EA29C0">
              <w:rPr>
                <w:sz w:val="22"/>
                <w:szCs w:val="22"/>
              </w:rPr>
              <w:t>30.</w:t>
            </w:r>
          </w:p>
        </w:tc>
        <w:tc>
          <w:tcPr>
            <w:tcW w:w="8010" w:type="dxa"/>
            <w:tcBorders>
              <w:top w:val="dotted" w:sz="4" w:space="0" w:color="auto"/>
              <w:left w:val="dotted" w:sz="4" w:space="0" w:color="auto"/>
              <w:bottom w:val="dotted" w:sz="4" w:space="0" w:color="auto"/>
              <w:right w:val="dotted" w:sz="4" w:space="0" w:color="auto"/>
            </w:tcBorders>
            <w:vAlign w:val="bottom"/>
          </w:tcPr>
          <w:p w14:paraId="769DD461" w14:textId="77777777" w:rsidR="00A07831" w:rsidRPr="006A211C" w:rsidRDefault="00A07831" w:rsidP="00A07831">
            <w:pPr>
              <w:rPr>
                <w:sz w:val="22"/>
                <w:szCs w:val="22"/>
              </w:rPr>
            </w:pPr>
            <w:r>
              <w:rPr>
                <w:sz w:val="22"/>
                <w:szCs w:val="22"/>
              </w:rPr>
              <w:t>С</w:t>
            </w:r>
            <w:r w:rsidRPr="006A211C">
              <w:rPr>
                <w:sz w:val="22"/>
                <w:szCs w:val="22"/>
              </w:rPr>
              <w:t>вязь</w:t>
            </w:r>
          </w:p>
        </w:tc>
        <w:tc>
          <w:tcPr>
            <w:tcW w:w="850" w:type="dxa"/>
            <w:tcBorders>
              <w:top w:val="dotted" w:sz="4" w:space="0" w:color="auto"/>
              <w:left w:val="dotted" w:sz="4" w:space="0" w:color="auto"/>
              <w:bottom w:val="dotted" w:sz="4" w:space="0" w:color="auto"/>
              <w:right w:val="dotted" w:sz="4" w:space="0" w:color="auto"/>
            </w:tcBorders>
            <w:vAlign w:val="bottom"/>
          </w:tcPr>
          <w:p w14:paraId="1FE98F8A" w14:textId="77777777" w:rsidR="00A07831" w:rsidRPr="00EA29C0" w:rsidRDefault="00A07831" w:rsidP="00A07831">
            <w:pPr>
              <w:jc w:val="right"/>
              <w:rPr>
                <w:sz w:val="22"/>
                <w:szCs w:val="22"/>
              </w:rPr>
            </w:pPr>
            <w:r>
              <w:rPr>
                <w:sz w:val="22"/>
                <w:szCs w:val="22"/>
              </w:rPr>
              <w:t>175</w:t>
            </w:r>
          </w:p>
        </w:tc>
      </w:tr>
      <w:tr w:rsidR="00A07831" w:rsidRPr="00791B91" w14:paraId="32110B5E" w14:textId="77777777" w:rsidTr="006D40E4">
        <w:tc>
          <w:tcPr>
            <w:tcW w:w="851" w:type="dxa"/>
            <w:tcBorders>
              <w:top w:val="dotted" w:sz="4" w:space="0" w:color="auto"/>
              <w:left w:val="dotted" w:sz="4" w:space="0" w:color="auto"/>
              <w:bottom w:val="dotted" w:sz="4" w:space="0" w:color="auto"/>
              <w:right w:val="dotted" w:sz="4" w:space="0" w:color="auto"/>
            </w:tcBorders>
          </w:tcPr>
          <w:p w14:paraId="1DA67C68" w14:textId="77777777" w:rsidR="00A07831" w:rsidRPr="00EA29C0" w:rsidRDefault="00A07831" w:rsidP="00A07831">
            <w:pPr>
              <w:jc w:val="center"/>
              <w:rPr>
                <w:sz w:val="22"/>
                <w:szCs w:val="22"/>
              </w:rPr>
            </w:pPr>
            <w:r w:rsidRPr="00EA29C0">
              <w:rPr>
                <w:sz w:val="22"/>
                <w:szCs w:val="22"/>
              </w:rPr>
              <w:t>31.</w:t>
            </w:r>
          </w:p>
        </w:tc>
        <w:tc>
          <w:tcPr>
            <w:tcW w:w="8010" w:type="dxa"/>
            <w:tcBorders>
              <w:top w:val="dotted" w:sz="4" w:space="0" w:color="auto"/>
              <w:left w:val="dotted" w:sz="4" w:space="0" w:color="auto"/>
              <w:bottom w:val="dotted" w:sz="4" w:space="0" w:color="auto"/>
              <w:right w:val="dotted" w:sz="4" w:space="0" w:color="auto"/>
            </w:tcBorders>
          </w:tcPr>
          <w:p w14:paraId="16FF7661" w14:textId="77777777" w:rsidR="00A07831" w:rsidRPr="00AF60DD" w:rsidRDefault="00A07831" w:rsidP="00A07831">
            <w:pPr>
              <w:rPr>
                <w:sz w:val="22"/>
                <w:szCs w:val="22"/>
              </w:rPr>
            </w:pPr>
            <w:r w:rsidRPr="00AF60DD">
              <w:rPr>
                <w:sz w:val="22"/>
                <w:szCs w:val="22"/>
              </w:rPr>
              <w:t>Финансовое посредничество и страхование</w:t>
            </w:r>
          </w:p>
        </w:tc>
        <w:tc>
          <w:tcPr>
            <w:tcW w:w="850" w:type="dxa"/>
            <w:tcBorders>
              <w:top w:val="dotted" w:sz="4" w:space="0" w:color="auto"/>
              <w:left w:val="dotted" w:sz="4" w:space="0" w:color="auto"/>
              <w:bottom w:val="dotted" w:sz="4" w:space="0" w:color="auto"/>
              <w:right w:val="dotted" w:sz="4" w:space="0" w:color="auto"/>
            </w:tcBorders>
            <w:vAlign w:val="bottom"/>
          </w:tcPr>
          <w:p w14:paraId="616D1D7C" w14:textId="77777777" w:rsidR="00A07831" w:rsidRPr="00EA29C0" w:rsidRDefault="00A07831" w:rsidP="00A07831">
            <w:pPr>
              <w:jc w:val="right"/>
              <w:rPr>
                <w:sz w:val="22"/>
                <w:szCs w:val="22"/>
              </w:rPr>
            </w:pPr>
            <w:r>
              <w:rPr>
                <w:sz w:val="22"/>
                <w:szCs w:val="22"/>
              </w:rPr>
              <w:t>175</w:t>
            </w:r>
          </w:p>
        </w:tc>
      </w:tr>
      <w:tr w:rsidR="00A07831" w:rsidRPr="00791B91" w14:paraId="4525BFF6" w14:textId="77777777" w:rsidTr="006D40E4">
        <w:tc>
          <w:tcPr>
            <w:tcW w:w="851" w:type="dxa"/>
            <w:tcBorders>
              <w:top w:val="dotted" w:sz="4" w:space="0" w:color="auto"/>
              <w:left w:val="dotted" w:sz="4" w:space="0" w:color="auto"/>
              <w:bottom w:val="dotted" w:sz="4" w:space="0" w:color="auto"/>
              <w:right w:val="dotted" w:sz="4" w:space="0" w:color="auto"/>
            </w:tcBorders>
          </w:tcPr>
          <w:p w14:paraId="52EDEF83" w14:textId="77777777" w:rsidR="00A07831" w:rsidRPr="00EA29C0" w:rsidRDefault="00A07831" w:rsidP="00A07831">
            <w:pPr>
              <w:jc w:val="center"/>
              <w:rPr>
                <w:sz w:val="22"/>
                <w:szCs w:val="22"/>
              </w:rPr>
            </w:pPr>
            <w:r w:rsidRPr="00EA29C0">
              <w:rPr>
                <w:sz w:val="22"/>
                <w:szCs w:val="22"/>
              </w:rPr>
              <w:t>32.</w:t>
            </w:r>
          </w:p>
        </w:tc>
        <w:tc>
          <w:tcPr>
            <w:tcW w:w="8010" w:type="dxa"/>
            <w:tcBorders>
              <w:top w:val="dotted" w:sz="4" w:space="0" w:color="auto"/>
              <w:left w:val="dotted" w:sz="4" w:space="0" w:color="auto"/>
              <w:bottom w:val="dotted" w:sz="4" w:space="0" w:color="auto"/>
              <w:right w:val="dotted" w:sz="4" w:space="0" w:color="auto"/>
            </w:tcBorders>
            <w:vAlign w:val="bottom"/>
          </w:tcPr>
          <w:p w14:paraId="0D0A50AE" w14:textId="77777777" w:rsidR="00A07831" w:rsidRPr="00AF60DD" w:rsidRDefault="00A07831" w:rsidP="00A07831">
            <w:pPr>
              <w:rPr>
                <w:sz w:val="22"/>
                <w:szCs w:val="22"/>
              </w:rPr>
            </w:pPr>
            <w:r w:rsidRPr="00AF60DD">
              <w:rPr>
                <w:sz w:val="22"/>
                <w:szCs w:val="22"/>
              </w:rPr>
              <w:t>Операции с недвижимым имуществом</w:t>
            </w:r>
          </w:p>
        </w:tc>
        <w:tc>
          <w:tcPr>
            <w:tcW w:w="850" w:type="dxa"/>
            <w:tcBorders>
              <w:top w:val="dotted" w:sz="4" w:space="0" w:color="auto"/>
              <w:left w:val="dotted" w:sz="4" w:space="0" w:color="auto"/>
              <w:bottom w:val="dotted" w:sz="4" w:space="0" w:color="auto"/>
              <w:right w:val="dotted" w:sz="4" w:space="0" w:color="auto"/>
            </w:tcBorders>
            <w:vAlign w:val="bottom"/>
          </w:tcPr>
          <w:p w14:paraId="5FC5DFC0" w14:textId="77777777" w:rsidR="00A07831" w:rsidRPr="00EA29C0" w:rsidRDefault="00A07831" w:rsidP="00A07831">
            <w:pPr>
              <w:jc w:val="right"/>
              <w:rPr>
                <w:sz w:val="22"/>
                <w:szCs w:val="22"/>
              </w:rPr>
            </w:pPr>
            <w:r>
              <w:rPr>
                <w:sz w:val="22"/>
                <w:szCs w:val="22"/>
              </w:rPr>
              <w:t>176</w:t>
            </w:r>
          </w:p>
        </w:tc>
      </w:tr>
      <w:tr w:rsidR="00A07831" w:rsidRPr="00791B91" w14:paraId="252295A0" w14:textId="77777777" w:rsidTr="006D40E4">
        <w:tc>
          <w:tcPr>
            <w:tcW w:w="851" w:type="dxa"/>
            <w:tcBorders>
              <w:top w:val="dotted" w:sz="4" w:space="0" w:color="auto"/>
              <w:left w:val="dotted" w:sz="4" w:space="0" w:color="auto"/>
              <w:bottom w:val="dotted" w:sz="4" w:space="0" w:color="auto"/>
              <w:right w:val="dotted" w:sz="4" w:space="0" w:color="auto"/>
            </w:tcBorders>
          </w:tcPr>
          <w:p w14:paraId="544219D5" w14:textId="77777777" w:rsidR="00A07831" w:rsidRPr="00EA29C0" w:rsidRDefault="00A07831" w:rsidP="00A07831">
            <w:pPr>
              <w:jc w:val="center"/>
              <w:rPr>
                <w:sz w:val="22"/>
                <w:szCs w:val="22"/>
              </w:rPr>
            </w:pPr>
            <w:r w:rsidRPr="00EA29C0">
              <w:rPr>
                <w:sz w:val="22"/>
                <w:szCs w:val="22"/>
              </w:rPr>
              <w:t>33.</w:t>
            </w:r>
          </w:p>
        </w:tc>
        <w:tc>
          <w:tcPr>
            <w:tcW w:w="8010" w:type="dxa"/>
            <w:tcBorders>
              <w:top w:val="dotted" w:sz="4" w:space="0" w:color="auto"/>
              <w:left w:val="dotted" w:sz="4" w:space="0" w:color="auto"/>
              <w:bottom w:val="dotted" w:sz="4" w:space="0" w:color="auto"/>
              <w:right w:val="dotted" w:sz="4" w:space="0" w:color="auto"/>
            </w:tcBorders>
            <w:vAlign w:val="bottom"/>
          </w:tcPr>
          <w:p w14:paraId="06E5D594" w14:textId="77777777" w:rsidR="00A07831" w:rsidRPr="00AF60DD" w:rsidRDefault="00A07831" w:rsidP="00A07831">
            <w:pPr>
              <w:rPr>
                <w:sz w:val="22"/>
                <w:szCs w:val="22"/>
              </w:rPr>
            </w:pPr>
            <w:r w:rsidRPr="00AF60DD">
              <w:rPr>
                <w:sz w:val="22"/>
                <w:szCs w:val="22"/>
              </w:rPr>
              <w:t>Профессиональная, научная и техническая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3A3F3009" w14:textId="77777777" w:rsidR="00A07831" w:rsidRPr="00EA29C0" w:rsidRDefault="00A07831" w:rsidP="00A07831">
            <w:pPr>
              <w:jc w:val="right"/>
              <w:rPr>
                <w:sz w:val="22"/>
                <w:szCs w:val="22"/>
              </w:rPr>
            </w:pPr>
            <w:r>
              <w:rPr>
                <w:sz w:val="22"/>
                <w:szCs w:val="22"/>
              </w:rPr>
              <w:t>176</w:t>
            </w:r>
          </w:p>
        </w:tc>
      </w:tr>
      <w:tr w:rsidR="00A07831" w:rsidRPr="00791B91" w14:paraId="49A44E23" w14:textId="77777777" w:rsidTr="006D40E4">
        <w:tc>
          <w:tcPr>
            <w:tcW w:w="851" w:type="dxa"/>
            <w:tcBorders>
              <w:top w:val="dotted" w:sz="4" w:space="0" w:color="auto"/>
              <w:left w:val="dotted" w:sz="4" w:space="0" w:color="auto"/>
              <w:bottom w:val="dotted" w:sz="4" w:space="0" w:color="auto"/>
              <w:right w:val="dotted" w:sz="4" w:space="0" w:color="auto"/>
            </w:tcBorders>
          </w:tcPr>
          <w:p w14:paraId="3AD2D21F" w14:textId="77777777" w:rsidR="00A07831" w:rsidRPr="00EA29C0" w:rsidRDefault="00A07831" w:rsidP="00A07831">
            <w:pPr>
              <w:jc w:val="center"/>
              <w:rPr>
                <w:sz w:val="22"/>
                <w:szCs w:val="22"/>
              </w:rPr>
            </w:pPr>
            <w:r w:rsidRPr="00EA29C0">
              <w:rPr>
                <w:sz w:val="22"/>
                <w:szCs w:val="22"/>
              </w:rPr>
              <w:t>34.</w:t>
            </w:r>
          </w:p>
        </w:tc>
        <w:tc>
          <w:tcPr>
            <w:tcW w:w="8010" w:type="dxa"/>
            <w:tcBorders>
              <w:top w:val="dotted" w:sz="4" w:space="0" w:color="auto"/>
              <w:left w:val="dotted" w:sz="4" w:space="0" w:color="auto"/>
              <w:bottom w:val="dotted" w:sz="4" w:space="0" w:color="auto"/>
              <w:right w:val="dotted" w:sz="4" w:space="0" w:color="auto"/>
            </w:tcBorders>
            <w:vAlign w:val="bottom"/>
          </w:tcPr>
          <w:p w14:paraId="44D3D58A" w14:textId="77777777" w:rsidR="00A07831" w:rsidRPr="00AF60DD" w:rsidRDefault="00A07831" w:rsidP="00A07831">
            <w:pPr>
              <w:rPr>
                <w:sz w:val="22"/>
                <w:szCs w:val="22"/>
              </w:rPr>
            </w:pPr>
            <w:r w:rsidRPr="00AF60DD">
              <w:rPr>
                <w:sz w:val="22"/>
                <w:szCs w:val="22"/>
              </w:rPr>
              <w:t>Административная и вспомогательная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0DB3E6A7" w14:textId="77777777" w:rsidR="00A07831" w:rsidRPr="00EA29C0" w:rsidRDefault="00A07831" w:rsidP="00A07831">
            <w:pPr>
              <w:jc w:val="right"/>
              <w:rPr>
                <w:sz w:val="22"/>
                <w:szCs w:val="22"/>
              </w:rPr>
            </w:pPr>
            <w:r w:rsidRPr="00EA29C0">
              <w:rPr>
                <w:sz w:val="22"/>
                <w:szCs w:val="22"/>
              </w:rPr>
              <w:t>1</w:t>
            </w:r>
            <w:r>
              <w:rPr>
                <w:sz w:val="22"/>
                <w:szCs w:val="22"/>
              </w:rPr>
              <w:t>77</w:t>
            </w:r>
          </w:p>
        </w:tc>
      </w:tr>
      <w:tr w:rsidR="00A07831" w:rsidRPr="00791B91" w14:paraId="79DD656C" w14:textId="77777777" w:rsidTr="006D40E4">
        <w:tc>
          <w:tcPr>
            <w:tcW w:w="851" w:type="dxa"/>
            <w:tcBorders>
              <w:top w:val="dotted" w:sz="4" w:space="0" w:color="auto"/>
              <w:left w:val="dotted" w:sz="4" w:space="0" w:color="auto"/>
              <w:bottom w:val="dotted" w:sz="4" w:space="0" w:color="auto"/>
              <w:right w:val="dotted" w:sz="4" w:space="0" w:color="auto"/>
            </w:tcBorders>
          </w:tcPr>
          <w:p w14:paraId="3F567AC4" w14:textId="77777777" w:rsidR="00A07831" w:rsidRPr="00EA29C0" w:rsidRDefault="00A07831" w:rsidP="00A07831">
            <w:pPr>
              <w:jc w:val="center"/>
              <w:rPr>
                <w:sz w:val="22"/>
                <w:szCs w:val="22"/>
              </w:rPr>
            </w:pPr>
            <w:r w:rsidRPr="00EA29C0">
              <w:rPr>
                <w:sz w:val="22"/>
                <w:szCs w:val="22"/>
              </w:rPr>
              <w:t>35.</w:t>
            </w:r>
          </w:p>
        </w:tc>
        <w:tc>
          <w:tcPr>
            <w:tcW w:w="8010" w:type="dxa"/>
            <w:tcBorders>
              <w:top w:val="dotted" w:sz="4" w:space="0" w:color="auto"/>
              <w:left w:val="dotted" w:sz="4" w:space="0" w:color="auto"/>
              <w:bottom w:val="dotted" w:sz="4" w:space="0" w:color="auto"/>
              <w:right w:val="dotted" w:sz="4" w:space="0" w:color="auto"/>
            </w:tcBorders>
            <w:vAlign w:val="bottom"/>
          </w:tcPr>
          <w:p w14:paraId="73B09A2D" w14:textId="77777777" w:rsidR="00A07831" w:rsidRPr="00AF60DD" w:rsidRDefault="00A07831" w:rsidP="00A07831">
            <w:pPr>
              <w:rPr>
                <w:sz w:val="22"/>
                <w:szCs w:val="22"/>
              </w:rPr>
            </w:pPr>
            <w:r w:rsidRPr="00AF60DD">
              <w:rPr>
                <w:sz w:val="22"/>
                <w:szCs w:val="22"/>
              </w:rPr>
              <w:t>Образование</w:t>
            </w:r>
          </w:p>
        </w:tc>
        <w:tc>
          <w:tcPr>
            <w:tcW w:w="850" w:type="dxa"/>
            <w:tcBorders>
              <w:top w:val="dotted" w:sz="4" w:space="0" w:color="auto"/>
              <w:left w:val="dotted" w:sz="4" w:space="0" w:color="auto"/>
              <w:bottom w:val="dotted" w:sz="4" w:space="0" w:color="auto"/>
              <w:right w:val="dotted" w:sz="4" w:space="0" w:color="auto"/>
            </w:tcBorders>
            <w:vAlign w:val="bottom"/>
          </w:tcPr>
          <w:p w14:paraId="59179C8B" w14:textId="77777777" w:rsidR="00A07831" w:rsidRPr="00EA29C0" w:rsidRDefault="00A07831" w:rsidP="00A07831">
            <w:pPr>
              <w:jc w:val="right"/>
              <w:rPr>
                <w:sz w:val="22"/>
                <w:szCs w:val="22"/>
              </w:rPr>
            </w:pPr>
            <w:r w:rsidRPr="00EA29C0">
              <w:rPr>
                <w:sz w:val="22"/>
                <w:szCs w:val="22"/>
              </w:rPr>
              <w:t>1</w:t>
            </w:r>
            <w:r>
              <w:rPr>
                <w:sz w:val="22"/>
                <w:szCs w:val="22"/>
              </w:rPr>
              <w:t>77</w:t>
            </w:r>
          </w:p>
        </w:tc>
      </w:tr>
      <w:tr w:rsidR="00A07831" w:rsidRPr="00791B91" w14:paraId="64ACFF4D" w14:textId="77777777" w:rsidTr="006D40E4">
        <w:tc>
          <w:tcPr>
            <w:tcW w:w="851" w:type="dxa"/>
            <w:tcBorders>
              <w:top w:val="dotted" w:sz="4" w:space="0" w:color="auto"/>
              <w:left w:val="dotted" w:sz="4" w:space="0" w:color="auto"/>
              <w:bottom w:val="dotted" w:sz="4" w:space="0" w:color="auto"/>
              <w:right w:val="dotted" w:sz="4" w:space="0" w:color="auto"/>
            </w:tcBorders>
          </w:tcPr>
          <w:p w14:paraId="3D88D3C6" w14:textId="77777777" w:rsidR="00A07831" w:rsidRPr="00EA29C0" w:rsidRDefault="00A07831" w:rsidP="00A07831">
            <w:pPr>
              <w:jc w:val="center"/>
              <w:rPr>
                <w:sz w:val="22"/>
                <w:szCs w:val="22"/>
              </w:rPr>
            </w:pPr>
            <w:r>
              <w:rPr>
                <w:sz w:val="22"/>
                <w:szCs w:val="22"/>
              </w:rPr>
              <w:t>36.</w:t>
            </w:r>
          </w:p>
        </w:tc>
        <w:tc>
          <w:tcPr>
            <w:tcW w:w="8010" w:type="dxa"/>
            <w:tcBorders>
              <w:top w:val="dotted" w:sz="4" w:space="0" w:color="auto"/>
              <w:left w:val="dotted" w:sz="4" w:space="0" w:color="auto"/>
              <w:bottom w:val="dotted" w:sz="4" w:space="0" w:color="auto"/>
              <w:right w:val="dotted" w:sz="4" w:space="0" w:color="auto"/>
            </w:tcBorders>
            <w:vAlign w:val="bottom"/>
          </w:tcPr>
          <w:p w14:paraId="4531305E" w14:textId="77777777" w:rsidR="00A07831" w:rsidRPr="00AF60DD" w:rsidRDefault="00A07831" w:rsidP="00A07831">
            <w:pPr>
              <w:rPr>
                <w:sz w:val="22"/>
                <w:szCs w:val="22"/>
              </w:rPr>
            </w:pPr>
            <w:r w:rsidRPr="00AF60DD">
              <w:rPr>
                <w:sz w:val="22"/>
                <w:szCs w:val="22"/>
              </w:rPr>
              <w:t>Здравоохранение и социальное обслуживание населения</w:t>
            </w:r>
          </w:p>
        </w:tc>
        <w:tc>
          <w:tcPr>
            <w:tcW w:w="850" w:type="dxa"/>
            <w:tcBorders>
              <w:top w:val="dotted" w:sz="4" w:space="0" w:color="auto"/>
              <w:left w:val="dotted" w:sz="4" w:space="0" w:color="auto"/>
              <w:bottom w:val="dotted" w:sz="4" w:space="0" w:color="auto"/>
              <w:right w:val="dotted" w:sz="4" w:space="0" w:color="auto"/>
            </w:tcBorders>
            <w:vAlign w:val="bottom"/>
          </w:tcPr>
          <w:p w14:paraId="0B194D09" w14:textId="77777777" w:rsidR="00A07831" w:rsidRPr="00EA29C0" w:rsidRDefault="00A07831" w:rsidP="00A07831">
            <w:pPr>
              <w:jc w:val="right"/>
              <w:rPr>
                <w:sz w:val="22"/>
                <w:szCs w:val="22"/>
              </w:rPr>
            </w:pPr>
            <w:r w:rsidRPr="00EA29C0">
              <w:rPr>
                <w:sz w:val="22"/>
                <w:szCs w:val="22"/>
              </w:rPr>
              <w:t>1</w:t>
            </w:r>
            <w:r>
              <w:rPr>
                <w:sz w:val="22"/>
                <w:szCs w:val="22"/>
              </w:rPr>
              <w:t>78</w:t>
            </w:r>
          </w:p>
        </w:tc>
      </w:tr>
      <w:tr w:rsidR="00D253F9" w:rsidRPr="00791B91" w14:paraId="343D7EE6" w14:textId="77777777" w:rsidTr="006D40E4">
        <w:tc>
          <w:tcPr>
            <w:tcW w:w="851" w:type="dxa"/>
            <w:tcBorders>
              <w:top w:val="dotted" w:sz="4" w:space="0" w:color="auto"/>
              <w:left w:val="dotted" w:sz="4" w:space="0" w:color="auto"/>
              <w:bottom w:val="dotted" w:sz="4" w:space="0" w:color="auto"/>
              <w:right w:val="dotted" w:sz="4" w:space="0" w:color="auto"/>
            </w:tcBorders>
          </w:tcPr>
          <w:p w14:paraId="5BCB0D2E" w14:textId="77777777" w:rsidR="00D253F9" w:rsidRPr="00EA29C0" w:rsidRDefault="00D253F9" w:rsidP="00D253F9">
            <w:pPr>
              <w:jc w:val="center"/>
              <w:rPr>
                <w:sz w:val="22"/>
                <w:szCs w:val="22"/>
              </w:rPr>
            </w:pPr>
            <w:r>
              <w:rPr>
                <w:sz w:val="22"/>
                <w:szCs w:val="22"/>
              </w:rPr>
              <w:t>37.</w:t>
            </w:r>
          </w:p>
        </w:tc>
        <w:tc>
          <w:tcPr>
            <w:tcW w:w="8010" w:type="dxa"/>
            <w:tcBorders>
              <w:top w:val="dotted" w:sz="4" w:space="0" w:color="auto"/>
              <w:left w:val="dotted" w:sz="4" w:space="0" w:color="auto"/>
              <w:bottom w:val="dotted" w:sz="4" w:space="0" w:color="auto"/>
              <w:right w:val="dotted" w:sz="4" w:space="0" w:color="auto"/>
            </w:tcBorders>
            <w:vAlign w:val="bottom"/>
          </w:tcPr>
          <w:p w14:paraId="17C5803F" w14:textId="77777777" w:rsidR="00D253F9" w:rsidRPr="00AF60DD" w:rsidRDefault="00D253F9" w:rsidP="00D253F9">
            <w:pPr>
              <w:rPr>
                <w:sz w:val="22"/>
                <w:szCs w:val="22"/>
              </w:rPr>
            </w:pPr>
            <w:r w:rsidRPr="00AF60DD">
              <w:rPr>
                <w:sz w:val="22"/>
                <w:szCs w:val="22"/>
              </w:rPr>
              <w:t>Искусство, развлечения и отдых</w:t>
            </w:r>
          </w:p>
        </w:tc>
        <w:tc>
          <w:tcPr>
            <w:tcW w:w="850" w:type="dxa"/>
            <w:tcBorders>
              <w:top w:val="dotted" w:sz="4" w:space="0" w:color="auto"/>
              <w:left w:val="dotted" w:sz="4" w:space="0" w:color="auto"/>
              <w:bottom w:val="dotted" w:sz="4" w:space="0" w:color="auto"/>
              <w:right w:val="dotted" w:sz="4" w:space="0" w:color="auto"/>
            </w:tcBorders>
            <w:vAlign w:val="bottom"/>
          </w:tcPr>
          <w:p w14:paraId="0ED59EE5" w14:textId="77777777" w:rsidR="00D253F9" w:rsidRPr="00EA29C0" w:rsidRDefault="00D253F9" w:rsidP="00D253F9">
            <w:pPr>
              <w:jc w:val="right"/>
              <w:rPr>
                <w:sz w:val="22"/>
                <w:szCs w:val="22"/>
              </w:rPr>
            </w:pPr>
            <w:r>
              <w:rPr>
                <w:sz w:val="22"/>
                <w:szCs w:val="22"/>
              </w:rPr>
              <w:t>17</w:t>
            </w:r>
            <w:r w:rsidR="00A07831">
              <w:rPr>
                <w:sz w:val="22"/>
                <w:szCs w:val="22"/>
              </w:rPr>
              <w:t>8</w:t>
            </w:r>
          </w:p>
        </w:tc>
      </w:tr>
      <w:tr w:rsidR="00A2010A" w:rsidRPr="00791B91" w14:paraId="2BC6A47E" w14:textId="77777777" w:rsidTr="00D34A97">
        <w:tc>
          <w:tcPr>
            <w:tcW w:w="851" w:type="dxa"/>
            <w:tcBorders>
              <w:top w:val="dotted" w:sz="4" w:space="0" w:color="auto"/>
              <w:left w:val="dotted" w:sz="4" w:space="0" w:color="auto"/>
              <w:bottom w:val="dotted" w:sz="4" w:space="0" w:color="auto"/>
              <w:right w:val="dotted" w:sz="4" w:space="0" w:color="auto"/>
            </w:tcBorders>
          </w:tcPr>
          <w:p w14:paraId="57556CE6" w14:textId="77777777" w:rsidR="00A2010A" w:rsidRPr="00EA29C0" w:rsidRDefault="00A2010A" w:rsidP="00D34A97">
            <w:pPr>
              <w:jc w:val="center"/>
              <w:rPr>
                <w:sz w:val="22"/>
                <w:szCs w:val="22"/>
              </w:rPr>
            </w:pPr>
            <w:r>
              <w:rPr>
                <w:sz w:val="22"/>
                <w:szCs w:val="22"/>
              </w:rPr>
              <w:t>38</w:t>
            </w:r>
            <w:r w:rsidRPr="00EA29C0">
              <w:rPr>
                <w:sz w:val="22"/>
                <w:szCs w:val="22"/>
              </w:rPr>
              <w:t>.</w:t>
            </w:r>
          </w:p>
        </w:tc>
        <w:tc>
          <w:tcPr>
            <w:tcW w:w="8010" w:type="dxa"/>
            <w:tcBorders>
              <w:top w:val="dotted" w:sz="4" w:space="0" w:color="auto"/>
              <w:left w:val="dotted" w:sz="4" w:space="0" w:color="auto"/>
              <w:bottom w:val="dotted" w:sz="4" w:space="0" w:color="auto"/>
              <w:right w:val="dotted" w:sz="4" w:space="0" w:color="auto"/>
            </w:tcBorders>
            <w:vAlign w:val="bottom"/>
          </w:tcPr>
          <w:p w14:paraId="033F914B" w14:textId="77777777" w:rsidR="00A2010A" w:rsidRPr="00AF60DD" w:rsidRDefault="00A2010A" w:rsidP="00D34A97">
            <w:pPr>
              <w:rPr>
                <w:sz w:val="22"/>
                <w:szCs w:val="22"/>
              </w:rPr>
            </w:pPr>
            <w:r w:rsidRPr="00AF60DD">
              <w:rPr>
                <w:sz w:val="22"/>
                <w:szCs w:val="22"/>
              </w:rPr>
              <w:t>Прочая обслуживающая деятельность</w:t>
            </w:r>
          </w:p>
        </w:tc>
        <w:tc>
          <w:tcPr>
            <w:tcW w:w="850" w:type="dxa"/>
            <w:tcBorders>
              <w:top w:val="dotted" w:sz="4" w:space="0" w:color="auto"/>
              <w:left w:val="dotted" w:sz="4" w:space="0" w:color="auto"/>
              <w:bottom w:val="dotted" w:sz="4" w:space="0" w:color="auto"/>
              <w:right w:val="dotted" w:sz="4" w:space="0" w:color="auto"/>
            </w:tcBorders>
            <w:vAlign w:val="bottom"/>
          </w:tcPr>
          <w:p w14:paraId="38B5A6A4" w14:textId="77777777" w:rsidR="00A2010A" w:rsidRPr="00EA29C0" w:rsidRDefault="00A2010A" w:rsidP="00D34A97">
            <w:pPr>
              <w:jc w:val="right"/>
              <w:rPr>
                <w:sz w:val="22"/>
                <w:szCs w:val="22"/>
              </w:rPr>
            </w:pPr>
            <w:r>
              <w:rPr>
                <w:sz w:val="22"/>
                <w:szCs w:val="22"/>
              </w:rPr>
              <w:t>179</w:t>
            </w:r>
          </w:p>
        </w:tc>
      </w:tr>
      <w:tr w:rsidR="00C02EC1" w:rsidRPr="00791B91" w14:paraId="47064B32" w14:textId="77777777" w:rsidTr="006D40E4">
        <w:trPr>
          <w:trHeight w:val="227"/>
        </w:trPr>
        <w:tc>
          <w:tcPr>
            <w:tcW w:w="851" w:type="dxa"/>
            <w:tcBorders>
              <w:bottom w:val="dotted" w:sz="4" w:space="0" w:color="auto"/>
            </w:tcBorders>
          </w:tcPr>
          <w:p w14:paraId="32A82059" w14:textId="77777777" w:rsidR="00C02EC1" w:rsidRPr="00EA29C0" w:rsidRDefault="00C02EC1" w:rsidP="00CE2721">
            <w:pPr>
              <w:spacing w:before="40"/>
              <w:jc w:val="center"/>
              <w:rPr>
                <w:b/>
                <w:sz w:val="22"/>
                <w:szCs w:val="22"/>
              </w:rPr>
            </w:pPr>
            <w:r w:rsidRPr="00EA29C0">
              <w:rPr>
                <w:b/>
                <w:sz w:val="22"/>
                <w:szCs w:val="22"/>
                <w:lang w:val="en-US"/>
              </w:rPr>
              <w:lastRenderedPageBreak/>
              <w:t>II</w:t>
            </w:r>
            <w:r w:rsidRPr="00EA29C0">
              <w:rPr>
                <w:b/>
                <w:sz w:val="22"/>
                <w:szCs w:val="22"/>
              </w:rPr>
              <w:t>.З</w:t>
            </w:r>
          </w:p>
        </w:tc>
        <w:tc>
          <w:tcPr>
            <w:tcW w:w="8010" w:type="dxa"/>
            <w:tcBorders>
              <w:bottom w:val="dotted" w:sz="4" w:space="0" w:color="auto"/>
            </w:tcBorders>
          </w:tcPr>
          <w:p w14:paraId="76EDC770" w14:textId="77777777" w:rsidR="00C02EC1" w:rsidRPr="00EA29C0" w:rsidRDefault="00C02EC1" w:rsidP="00CE2721">
            <w:pPr>
              <w:spacing w:before="40"/>
              <w:rPr>
                <w:b/>
                <w:sz w:val="22"/>
                <w:szCs w:val="22"/>
              </w:rPr>
            </w:pPr>
            <w:r w:rsidRPr="00EA29C0">
              <w:rPr>
                <w:b/>
                <w:sz w:val="22"/>
                <w:szCs w:val="22"/>
              </w:rPr>
              <w:t>Выпуск и размещение корпоративных акций</w:t>
            </w:r>
          </w:p>
        </w:tc>
        <w:tc>
          <w:tcPr>
            <w:tcW w:w="850" w:type="dxa"/>
            <w:tcBorders>
              <w:bottom w:val="dotted" w:sz="4" w:space="0" w:color="auto"/>
            </w:tcBorders>
            <w:vAlign w:val="bottom"/>
          </w:tcPr>
          <w:p w14:paraId="1B0918BA" w14:textId="77777777" w:rsidR="00C02EC1" w:rsidRPr="00EA29C0" w:rsidRDefault="00C02EC1" w:rsidP="00CE2721">
            <w:pPr>
              <w:spacing w:before="40"/>
              <w:jc w:val="right"/>
              <w:rPr>
                <w:sz w:val="22"/>
                <w:szCs w:val="22"/>
              </w:rPr>
            </w:pPr>
          </w:p>
        </w:tc>
      </w:tr>
      <w:tr w:rsidR="00C02EC1" w:rsidRPr="00791B91" w14:paraId="396B163C"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577F9CC5" w14:textId="77777777" w:rsidR="00C02EC1" w:rsidRPr="00EA29C0" w:rsidRDefault="00C02EC1" w:rsidP="00C02EC1">
            <w:pPr>
              <w:pStyle w:val="ac"/>
              <w:tabs>
                <w:tab w:val="clear" w:pos="4153"/>
                <w:tab w:val="clear" w:pos="8306"/>
              </w:tabs>
              <w:jc w:val="center"/>
              <w:rPr>
                <w:sz w:val="22"/>
                <w:szCs w:val="22"/>
              </w:rPr>
            </w:pPr>
            <w:r w:rsidRPr="00EA29C0">
              <w:rPr>
                <w:sz w:val="22"/>
                <w:szCs w:val="22"/>
              </w:rPr>
              <w:t>1.</w:t>
            </w:r>
          </w:p>
        </w:tc>
        <w:tc>
          <w:tcPr>
            <w:tcW w:w="8010" w:type="dxa"/>
            <w:tcBorders>
              <w:top w:val="dotted" w:sz="4" w:space="0" w:color="auto"/>
              <w:left w:val="dotted" w:sz="4" w:space="0" w:color="auto"/>
              <w:bottom w:val="dotted" w:sz="4" w:space="0" w:color="auto"/>
              <w:right w:val="dotted" w:sz="4" w:space="0" w:color="auto"/>
            </w:tcBorders>
          </w:tcPr>
          <w:p w14:paraId="55AE2913" w14:textId="77777777" w:rsidR="00C02EC1" w:rsidRPr="00EA29C0" w:rsidRDefault="00C02EC1" w:rsidP="00C02EC1">
            <w:pPr>
              <w:rPr>
                <w:sz w:val="22"/>
                <w:szCs w:val="22"/>
              </w:rPr>
            </w:pPr>
            <w:r w:rsidRPr="00EA29C0">
              <w:rPr>
                <w:sz w:val="22"/>
                <w:szCs w:val="22"/>
              </w:rPr>
              <w:t>Выпуск и размещение акций</w:t>
            </w:r>
          </w:p>
        </w:tc>
        <w:tc>
          <w:tcPr>
            <w:tcW w:w="850" w:type="dxa"/>
            <w:tcBorders>
              <w:top w:val="dotted" w:sz="4" w:space="0" w:color="auto"/>
              <w:left w:val="dotted" w:sz="4" w:space="0" w:color="auto"/>
              <w:bottom w:val="dotted" w:sz="4" w:space="0" w:color="auto"/>
              <w:right w:val="dotted" w:sz="4" w:space="0" w:color="auto"/>
            </w:tcBorders>
            <w:vAlign w:val="bottom"/>
          </w:tcPr>
          <w:p w14:paraId="156AB33E" w14:textId="77777777" w:rsidR="00C02EC1" w:rsidRPr="00EA29C0" w:rsidRDefault="00C02EC1" w:rsidP="00D253F9">
            <w:pPr>
              <w:jc w:val="right"/>
              <w:rPr>
                <w:sz w:val="22"/>
                <w:szCs w:val="22"/>
              </w:rPr>
            </w:pPr>
            <w:r w:rsidRPr="00EA29C0">
              <w:rPr>
                <w:sz w:val="22"/>
                <w:szCs w:val="22"/>
              </w:rPr>
              <w:t>1</w:t>
            </w:r>
            <w:r w:rsidR="00A07831">
              <w:rPr>
                <w:sz w:val="22"/>
                <w:szCs w:val="22"/>
              </w:rPr>
              <w:t>80</w:t>
            </w:r>
          </w:p>
        </w:tc>
      </w:tr>
      <w:tr w:rsidR="00C02EC1" w:rsidRPr="00791B91" w14:paraId="2437E292"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5C40C4ED" w14:textId="77777777" w:rsidR="00C02EC1" w:rsidRPr="00EA29C0" w:rsidRDefault="00C02EC1" w:rsidP="00C02EC1">
            <w:pPr>
              <w:jc w:val="center"/>
              <w:rPr>
                <w:sz w:val="22"/>
                <w:szCs w:val="22"/>
              </w:rPr>
            </w:pPr>
            <w:r w:rsidRPr="00EA29C0">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3BCF9CBA" w14:textId="77777777" w:rsidR="00C02EC1" w:rsidRPr="00EA29C0" w:rsidRDefault="00C02EC1" w:rsidP="00C02EC1">
            <w:pPr>
              <w:rPr>
                <w:sz w:val="22"/>
                <w:szCs w:val="22"/>
              </w:rPr>
            </w:pPr>
            <w:r w:rsidRPr="00EA29C0">
              <w:rPr>
                <w:sz w:val="22"/>
                <w:szCs w:val="22"/>
              </w:rPr>
              <w:t>Количество эмиссий корпоративных ценных бумаг</w:t>
            </w:r>
          </w:p>
        </w:tc>
        <w:tc>
          <w:tcPr>
            <w:tcW w:w="850" w:type="dxa"/>
            <w:tcBorders>
              <w:top w:val="dotted" w:sz="4" w:space="0" w:color="auto"/>
              <w:left w:val="dotted" w:sz="4" w:space="0" w:color="auto"/>
              <w:bottom w:val="dotted" w:sz="4" w:space="0" w:color="auto"/>
              <w:right w:val="dotted" w:sz="4" w:space="0" w:color="auto"/>
            </w:tcBorders>
            <w:vAlign w:val="bottom"/>
          </w:tcPr>
          <w:p w14:paraId="26BC633D" w14:textId="77777777" w:rsidR="00C02EC1" w:rsidRPr="00EA29C0" w:rsidRDefault="00C02EC1" w:rsidP="00D253F9">
            <w:pPr>
              <w:jc w:val="right"/>
              <w:rPr>
                <w:sz w:val="22"/>
                <w:szCs w:val="22"/>
              </w:rPr>
            </w:pPr>
            <w:r w:rsidRPr="00EA29C0">
              <w:rPr>
                <w:sz w:val="22"/>
                <w:szCs w:val="22"/>
              </w:rPr>
              <w:t>1</w:t>
            </w:r>
            <w:r w:rsidR="00A07831">
              <w:rPr>
                <w:sz w:val="22"/>
                <w:szCs w:val="22"/>
              </w:rPr>
              <w:t>81</w:t>
            </w:r>
          </w:p>
        </w:tc>
      </w:tr>
      <w:tr w:rsidR="00C02EC1" w:rsidRPr="00791B91" w14:paraId="77075EEC" w14:textId="77777777" w:rsidTr="006D40E4">
        <w:trPr>
          <w:trHeight w:val="227"/>
        </w:trPr>
        <w:tc>
          <w:tcPr>
            <w:tcW w:w="851" w:type="dxa"/>
            <w:tcBorders>
              <w:top w:val="dotted" w:sz="4" w:space="0" w:color="auto"/>
              <w:left w:val="dotted" w:sz="4" w:space="0" w:color="auto"/>
              <w:bottom w:val="dotted" w:sz="4" w:space="0" w:color="auto"/>
              <w:right w:val="dotted" w:sz="4" w:space="0" w:color="auto"/>
            </w:tcBorders>
          </w:tcPr>
          <w:p w14:paraId="0EFBB27D" w14:textId="77777777" w:rsidR="00C02EC1" w:rsidRPr="00EA29C0" w:rsidRDefault="00C02EC1" w:rsidP="00C02EC1">
            <w:pPr>
              <w:jc w:val="center"/>
              <w:rPr>
                <w:sz w:val="22"/>
                <w:szCs w:val="22"/>
              </w:rPr>
            </w:pPr>
            <w:r w:rsidRPr="00EA29C0">
              <w:rPr>
                <w:sz w:val="22"/>
                <w:szCs w:val="22"/>
              </w:rPr>
              <w:t>3.</w:t>
            </w:r>
          </w:p>
        </w:tc>
        <w:tc>
          <w:tcPr>
            <w:tcW w:w="8010" w:type="dxa"/>
            <w:tcBorders>
              <w:top w:val="dotted" w:sz="4" w:space="0" w:color="auto"/>
              <w:left w:val="dotted" w:sz="4" w:space="0" w:color="auto"/>
              <w:bottom w:val="dotted" w:sz="4" w:space="0" w:color="auto"/>
              <w:right w:val="dotted" w:sz="4" w:space="0" w:color="auto"/>
            </w:tcBorders>
          </w:tcPr>
          <w:p w14:paraId="68FB28C5" w14:textId="77777777" w:rsidR="00C02EC1" w:rsidRPr="00EA29C0" w:rsidRDefault="00C02EC1" w:rsidP="00C02EC1">
            <w:pPr>
              <w:rPr>
                <w:sz w:val="22"/>
                <w:szCs w:val="22"/>
              </w:rPr>
            </w:pPr>
            <w:r w:rsidRPr="00EA29C0">
              <w:rPr>
                <w:sz w:val="22"/>
                <w:szCs w:val="22"/>
              </w:rPr>
              <w:t>Объем эмиссии корпоративных ценных бумаг</w:t>
            </w:r>
          </w:p>
        </w:tc>
        <w:tc>
          <w:tcPr>
            <w:tcW w:w="850" w:type="dxa"/>
            <w:tcBorders>
              <w:top w:val="dotted" w:sz="4" w:space="0" w:color="auto"/>
              <w:left w:val="dotted" w:sz="4" w:space="0" w:color="auto"/>
              <w:bottom w:val="dotted" w:sz="4" w:space="0" w:color="auto"/>
              <w:right w:val="dotted" w:sz="4" w:space="0" w:color="auto"/>
            </w:tcBorders>
            <w:vAlign w:val="bottom"/>
          </w:tcPr>
          <w:p w14:paraId="0657F2B9" w14:textId="77777777" w:rsidR="00C02EC1" w:rsidRPr="00EA29C0" w:rsidRDefault="00C02EC1" w:rsidP="00D253F9">
            <w:pPr>
              <w:jc w:val="right"/>
              <w:rPr>
                <w:sz w:val="22"/>
                <w:szCs w:val="22"/>
              </w:rPr>
            </w:pPr>
            <w:r w:rsidRPr="00EA29C0">
              <w:rPr>
                <w:sz w:val="22"/>
                <w:szCs w:val="22"/>
              </w:rPr>
              <w:t>1</w:t>
            </w:r>
            <w:r w:rsidR="00A07831">
              <w:rPr>
                <w:sz w:val="22"/>
                <w:szCs w:val="22"/>
              </w:rPr>
              <w:t>81</w:t>
            </w:r>
          </w:p>
        </w:tc>
      </w:tr>
      <w:tr w:rsidR="00C02EC1" w:rsidRPr="00791B91" w14:paraId="2FB1E708" w14:textId="77777777" w:rsidTr="006D40E4">
        <w:trPr>
          <w:trHeight w:val="284"/>
        </w:trPr>
        <w:tc>
          <w:tcPr>
            <w:tcW w:w="851" w:type="dxa"/>
            <w:tcBorders>
              <w:top w:val="dotted" w:sz="4" w:space="0" w:color="auto"/>
              <w:left w:val="dotted" w:sz="4" w:space="0" w:color="auto"/>
              <w:bottom w:val="dotted" w:sz="4" w:space="0" w:color="auto"/>
              <w:right w:val="dotted" w:sz="4" w:space="0" w:color="auto"/>
            </w:tcBorders>
          </w:tcPr>
          <w:p w14:paraId="70D17B04" w14:textId="77777777" w:rsidR="00C02EC1" w:rsidRPr="00EA29C0" w:rsidRDefault="00C02EC1" w:rsidP="00C02EC1">
            <w:pPr>
              <w:jc w:val="center"/>
              <w:rPr>
                <w:sz w:val="22"/>
                <w:szCs w:val="22"/>
              </w:rPr>
            </w:pPr>
            <w:r w:rsidRPr="00EA29C0">
              <w:rPr>
                <w:sz w:val="22"/>
                <w:szCs w:val="22"/>
              </w:rPr>
              <w:t>4.</w:t>
            </w:r>
          </w:p>
        </w:tc>
        <w:tc>
          <w:tcPr>
            <w:tcW w:w="8010" w:type="dxa"/>
            <w:tcBorders>
              <w:top w:val="dotted" w:sz="4" w:space="0" w:color="auto"/>
              <w:left w:val="dotted" w:sz="4" w:space="0" w:color="auto"/>
              <w:bottom w:val="dotted" w:sz="4" w:space="0" w:color="auto"/>
              <w:right w:val="dotted" w:sz="4" w:space="0" w:color="auto"/>
            </w:tcBorders>
          </w:tcPr>
          <w:p w14:paraId="2F694F40" w14:textId="77777777" w:rsidR="00C02EC1" w:rsidRPr="00EA29C0" w:rsidRDefault="00C02EC1" w:rsidP="00C02EC1">
            <w:pPr>
              <w:pStyle w:val="ac"/>
              <w:tabs>
                <w:tab w:val="clear" w:pos="4153"/>
                <w:tab w:val="clear" w:pos="8306"/>
              </w:tabs>
              <w:rPr>
                <w:sz w:val="22"/>
                <w:szCs w:val="22"/>
              </w:rPr>
            </w:pPr>
            <w:r w:rsidRPr="00EA29C0">
              <w:rPr>
                <w:sz w:val="22"/>
                <w:szCs w:val="22"/>
              </w:rPr>
              <w:t>Количество эмиссий корпоративных акций по отраслям экономики</w:t>
            </w:r>
          </w:p>
        </w:tc>
        <w:tc>
          <w:tcPr>
            <w:tcW w:w="850" w:type="dxa"/>
            <w:tcBorders>
              <w:top w:val="dotted" w:sz="4" w:space="0" w:color="auto"/>
              <w:left w:val="dotted" w:sz="4" w:space="0" w:color="auto"/>
              <w:bottom w:val="dotted" w:sz="4" w:space="0" w:color="auto"/>
              <w:right w:val="dotted" w:sz="4" w:space="0" w:color="auto"/>
            </w:tcBorders>
            <w:vAlign w:val="bottom"/>
          </w:tcPr>
          <w:p w14:paraId="76121B65" w14:textId="77777777" w:rsidR="00C02EC1" w:rsidRPr="00EA29C0" w:rsidRDefault="00C02EC1" w:rsidP="00D253F9">
            <w:pPr>
              <w:jc w:val="right"/>
              <w:rPr>
                <w:sz w:val="22"/>
                <w:szCs w:val="22"/>
              </w:rPr>
            </w:pPr>
            <w:r w:rsidRPr="00EA29C0">
              <w:rPr>
                <w:sz w:val="22"/>
                <w:szCs w:val="22"/>
              </w:rPr>
              <w:t>1</w:t>
            </w:r>
            <w:r>
              <w:rPr>
                <w:sz w:val="22"/>
                <w:szCs w:val="22"/>
              </w:rPr>
              <w:t>8</w:t>
            </w:r>
            <w:r w:rsidR="00A07831">
              <w:rPr>
                <w:sz w:val="22"/>
                <w:szCs w:val="22"/>
              </w:rPr>
              <w:t>2</w:t>
            </w:r>
          </w:p>
        </w:tc>
      </w:tr>
      <w:tr w:rsidR="00C02EC1" w:rsidRPr="00791B91" w14:paraId="158C918F" w14:textId="77777777" w:rsidTr="006D40E4">
        <w:trPr>
          <w:trHeight w:val="284"/>
        </w:trPr>
        <w:tc>
          <w:tcPr>
            <w:tcW w:w="851" w:type="dxa"/>
            <w:tcBorders>
              <w:top w:val="dotted" w:sz="4" w:space="0" w:color="auto"/>
              <w:left w:val="dotted" w:sz="4" w:space="0" w:color="auto"/>
              <w:bottom w:val="dotted" w:sz="4" w:space="0" w:color="auto"/>
              <w:right w:val="dotted" w:sz="4" w:space="0" w:color="auto"/>
            </w:tcBorders>
          </w:tcPr>
          <w:p w14:paraId="56F8E2C4" w14:textId="77777777" w:rsidR="00C02EC1" w:rsidRPr="00EA29C0" w:rsidRDefault="00C02EC1" w:rsidP="00C02EC1">
            <w:pPr>
              <w:jc w:val="center"/>
              <w:rPr>
                <w:sz w:val="22"/>
                <w:szCs w:val="22"/>
              </w:rPr>
            </w:pPr>
            <w:r w:rsidRPr="00EA29C0">
              <w:rPr>
                <w:sz w:val="22"/>
                <w:szCs w:val="22"/>
              </w:rPr>
              <w:t>5.</w:t>
            </w:r>
          </w:p>
        </w:tc>
        <w:tc>
          <w:tcPr>
            <w:tcW w:w="8010" w:type="dxa"/>
            <w:tcBorders>
              <w:top w:val="dotted" w:sz="4" w:space="0" w:color="auto"/>
              <w:left w:val="dotted" w:sz="4" w:space="0" w:color="auto"/>
              <w:bottom w:val="dotted" w:sz="4" w:space="0" w:color="auto"/>
              <w:right w:val="dotted" w:sz="4" w:space="0" w:color="auto"/>
            </w:tcBorders>
          </w:tcPr>
          <w:p w14:paraId="25205046" w14:textId="77777777" w:rsidR="00C02EC1" w:rsidRPr="00EA29C0" w:rsidRDefault="00C02EC1" w:rsidP="00C02EC1">
            <w:pPr>
              <w:rPr>
                <w:sz w:val="22"/>
                <w:szCs w:val="22"/>
              </w:rPr>
            </w:pPr>
            <w:r w:rsidRPr="00EA29C0">
              <w:rPr>
                <w:sz w:val="22"/>
                <w:szCs w:val="22"/>
              </w:rPr>
              <w:t>Объем эмиссий корпоративных акций по отраслям экономики</w:t>
            </w:r>
          </w:p>
        </w:tc>
        <w:tc>
          <w:tcPr>
            <w:tcW w:w="850" w:type="dxa"/>
            <w:tcBorders>
              <w:top w:val="dotted" w:sz="4" w:space="0" w:color="auto"/>
              <w:left w:val="dotted" w:sz="4" w:space="0" w:color="auto"/>
              <w:bottom w:val="dotted" w:sz="4" w:space="0" w:color="auto"/>
              <w:right w:val="dotted" w:sz="4" w:space="0" w:color="auto"/>
            </w:tcBorders>
            <w:vAlign w:val="bottom"/>
          </w:tcPr>
          <w:p w14:paraId="63B44373" w14:textId="77777777" w:rsidR="00C02EC1" w:rsidRPr="00EA29C0" w:rsidRDefault="00C02EC1" w:rsidP="00D253F9">
            <w:pPr>
              <w:jc w:val="right"/>
              <w:rPr>
                <w:sz w:val="22"/>
                <w:szCs w:val="22"/>
              </w:rPr>
            </w:pPr>
            <w:r>
              <w:rPr>
                <w:sz w:val="22"/>
                <w:szCs w:val="22"/>
              </w:rPr>
              <w:t>18</w:t>
            </w:r>
            <w:r w:rsidR="00A07831">
              <w:rPr>
                <w:sz w:val="22"/>
                <w:szCs w:val="22"/>
              </w:rPr>
              <w:t>2</w:t>
            </w:r>
          </w:p>
        </w:tc>
      </w:tr>
      <w:tr w:rsidR="00C02EC1" w:rsidRPr="00791B91" w14:paraId="2E2B4E9B" w14:textId="77777777" w:rsidTr="006D40E4">
        <w:trPr>
          <w:trHeight w:val="284"/>
        </w:trPr>
        <w:tc>
          <w:tcPr>
            <w:tcW w:w="851" w:type="dxa"/>
            <w:tcBorders>
              <w:top w:val="dotted" w:sz="4" w:space="0" w:color="auto"/>
              <w:left w:val="dotted" w:sz="4" w:space="0" w:color="auto"/>
              <w:bottom w:val="dotted" w:sz="4" w:space="0" w:color="auto"/>
              <w:right w:val="dotted" w:sz="4" w:space="0" w:color="auto"/>
            </w:tcBorders>
          </w:tcPr>
          <w:p w14:paraId="4CB8DB50" w14:textId="77777777" w:rsidR="00C02EC1" w:rsidRPr="00EA29C0" w:rsidRDefault="00C02EC1" w:rsidP="00C02EC1">
            <w:pPr>
              <w:jc w:val="center"/>
              <w:rPr>
                <w:sz w:val="22"/>
                <w:szCs w:val="22"/>
              </w:rPr>
            </w:pPr>
            <w:r w:rsidRPr="00EA29C0">
              <w:rPr>
                <w:sz w:val="22"/>
                <w:szCs w:val="22"/>
              </w:rPr>
              <w:t>6.</w:t>
            </w:r>
          </w:p>
        </w:tc>
        <w:tc>
          <w:tcPr>
            <w:tcW w:w="8010" w:type="dxa"/>
            <w:tcBorders>
              <w:top w:val="dotted" w:sz="4" w:space="0" w:color="auto"/>
              <w:left w:val="dotted" w:sz="4" w:space="0" w:color="auto"/>
              <w:bottom w:val="dotted" w:sz="4" w:space="0" w:color="auto"/>
              <w:right w:val="dotted" w:sz="4" w:space="0" w:color="auto"/>
            </w:tcBorders>
          </w:tcPr>
          <w:p w14:paraId="6AC26706" w14:textId="77777777" w:rsidR="00C02EC1" w:rsidRPr="00EA29C0" w:rsidRDefault="00C02EC1" w:rsidP="00C02EC1">
            <w:pPr>
              <w:rPr>
                <w:sz w:val="22"/>
                <w:szCs w:val="22"/>
              </w:rPr>
            </w:pPr>
            <w:r w:rsidRPr="00EA29C0">
              <w:rPr>
                <w:sz w:val="22"/>
                <w:szCs w:val="22"/>
              </w:rPr>
              <w:t>Количество эмиссий акций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3EF73EA6" w14:textId="77777777" w:rsidR="00C02EC1" w:rsidRPr="00EA29C0" w:rsidRDefault="00C02EC1" w:rsidP="00D253F9">
            <w:pPr>
              <w:jc w:val="right"/>
              <w:rPr>
                <w:sz w:val="22"/>
                <w:szCs w:val="22"/>
              </w:rPr>
            </w:pPr>
            <w:r>
              <w:rPr>
                <w:sz w:val="22"/>
                <w:szCs w:val="22"/>
              </w:rPr>
              <w:t>18</w:t>
            </w:r>
            <w:r w:rsidR="00A07831">
              <w:rPr>
                <w:sz w:val="22"/>
                <w:szCs w:val="22"/>
              </w:rPr>
              <w:t>3</w:t>
            </w:r>
          </w:p>
        </w:tc>
      </w:tr>
      <w:tr w:rsidR="00C02EC1" w:rsidRPr="00791B91" w14:paraId="46D4EE1F" w14:textId="77777777" w:rsidTr="006D40E4">
        <w:trPr>
          <w:trHeight w:val="284"/>
        </w:trPr>
        <w:tc>
          <w:tcPr>
            <w:tcW w:w="851" w:type="dxa"/>
            <w:tcBorders>
              <w:top w:val="dotted" w:sz="4" w:space="0" w:color="auto"/>
              <w:left w:val="dotted" w:sz="4" w:space="0" w:color="auto"/>
              <w:bottom w:val="dotted" w:sz="4" w:space="0" w:color="auto"/>
              <w:right w:val="dotted" w:sz="4" w:space="0" w:color="auto"/>
            </w:tcBorders>
          </w:tcPr>
          <w:p w14:paraId="4E736427" w14:textId="77777777" w:rsidR="00C02EC1" w:rsidRPr="00EA29C0" w:rsidRDefault="00C02EC1" w:rsidP="00C02EC1">
            <w:pPr>
              <w:jc w:val="center"/>
              <w:rPr>
                <w:sz w:val="22"/>
                <w:szCs w:val="22"/>
              </w:rPr>
            </w:pPr>
            <w:r w:rsidRPr="00EA29C0">
              <w:rPr>
                <w:sz w:val="22"/>
                <w:szCs w:val="22"/>
              </w:rPr>
              <w:t>7.</w:t>
            </w:r>
          </w:p>
        </w:tc>
        <w:tc>
          <w:tcPr>
            <w:tcW w:w="8010" w:type="dxa"/>
            <w:tcBorders>
              <w:top w:val="dotted" w:sz="4" w:space="0" w:color="auto"/>
              <w:left w:val="dotted" w:sz="4" w:space="0" w:color="auto"/>
              <w:bottom w:val="dotted" w:sz="4" w:space="0" w:color="auto"/>
              <w:right w:val="dotted" w:sz="4" w:space="0" w:color="auto"/>
            </w:tcBorders>
          </w:tcPr>
          <w:p w14:paraId="3BD60FD3" w14:textId="77777777" w:rsidR="00C02EC1" w:rsidRPr="00EA29C0" w:rsidRDefault="00C02EC1" w:rsidP="00C02EC1">
            <w:pPr>
              <w:rPr>
                <w:sz w:val="22"/>
                <w:szCs w:val="22"/>
              </w:rPr>
            </w:pPr>
            <w:r w:rsidRPr="00EA29C0">
              <w:rPr>
                <w:sz w:val="22"/>
                <w:szCs w:val="22"/>
              </w:rPr>
              <w:t>Объем эмиссий акций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1E29DB76" w14:textId="77777777" w:rsidR="00C02EC1" w:rsidRPr="00EA29C0" w:rsidRDefault="00C02EC1" w:rsidP="00D253F9">
            <w:pPr>
              <w:jc w:val="right"/>
              <w:rPr>
                <w:sz w:val="22"/>
                <w:szCs w:val="22"/>
              </w:rPr>
            </w:pPr>
            <w:r>
              <w:rPr>
                <w:sz w:val="22"/>
                <w:szCs w:val="22"/>
              </w:rPr>
              <w:t>18</w:t>
            </w:r>
            <w:r w:rsidR="00A07831">
              <w:rPr>
                <w:sz w:val="22"/>
                <w:szCs w:val="22"/>
              </w:rPr>
              <w:t>3</w:t>
            </w:r>
          </w:p>
        </w:tc>
      </w:tr>
      <w:tr w:rsidR="00C02EC1" w:rsidRPr="00791B91" w14:paraId="1B49527E" w14:textId="77777777" w:rsidTr="006D40E4">
        <w:trPr>
          <w:trHeight w:hRule="exact" w:val="178"/>
        </w:trPr>
        <w:tc>
          <w:tcPr>
            <w:tcW w:w="851" w:type="dxa"/>
            <w:tcBorders>
              <w:top w:val="dotted" w:sz="4" w:space="0" w:color="auto"/>
            </w:tcBorders>
          </w:tcPr>
          <w:p w14:paraId="71BFF433" w14:textId="77777777" w:rsidR="00C02EC1" w:rsidRPr="00EA29C0" w:rsidRDefault="00C02EC1" w:rsidP="00C02EC1">
            <w:pPr>
              <w:jc w:val="center"/>
              <w:rPr>
                <w:sz w:val="22"/>
                <w:szCs w:val="22"/>
              </w:rPr>
            </w:pPr>
          </w:p>
        </w:tc>
        <w:tc>
          <w:tcPr>
            <w:tcW w:w="8010" w:type="dxa"/>
            <w:tcBorders>
              <w:top w:val="dotted" w:sz="4" w:space="0" w:color="auto"/>
            </w:tcBorders>
          </w:tcPr>
          <w:p w14:paraId="6C0839AB" w14:textId="77777777" w:rsidR="00C02EC1" w:rsidRPr="00EA29C0" w:rsidRDefault="00C02EC1" w:rsidP="00C02EC1">
            <w:pPr>
              <w:rPr>
                <w:sz w:val="22"/>
                <w:szCs w:val="22"/>
              </w:rPr>
            </w:pPr>
          </w:p>
        </w:tc>
        <w:tc>
          <w:tcPr>
            <w:tcW w:w="850" w:type="dxa"/>
            <w:tcBorders>
              <w:top w:val="dotted" w:sz="4" w:space="0" w:color="auto"/>
            </w:tcBorders>
            <w:vAlign w:val="bottom"/>
          </w:tcPr>
          <w:p w14:paraId="129939C1" w14:textId="77777777" w:rsidR="00C02EC1" w:rsidRPr="00EA29C0" w:rsidRDefault="00C02EC1" w:rsidP="00C02EC1">
            <w:pPr>
              <w:jc w:val="right"/>
              <w:rPr>
                <w:sz w:val="22"/>
                <w:szCs w:val="22"/>
              </w:rPr>
            </w:pPr>
          </w:p>
        </w:tc>
      </w:tr>
      <w:tr w:rsidR="00C02EC1" w:rsidRPr="00262704" w14:paraId="350390A5" w14:textId="77777777" w:rsidTr="006D40E4">
        <w:tc>
          <w:tcPr>
            <w:tcW w:w="851" w:type="dxa"/>
            <w:vAlign w:val="center"/>
          </w:tcPr>
          <w:p w14:paraId="66EE7A25" w14:textId="77777777" w:rsidR="00C02EC1" w:rsidRPr="00262704" w:rsidRDefault="00C02EC1" w:rsidP="00C02EC1">
            <w:pPr>
              <w:pStyle w:val="2"/>
              <w:rPr>
                <w:i/>
                <w:sz w:val="22"/>
                <w:szCs w:val="22"/>
              </w:rPr>
            </w:pPr>
            <w:r w:rsidRPr="00262704">
              <w:rPr>
                <w:i/>
                <w:sz w:val="22"/>
                <w:szCs w:val="22"/>
                <w:lang w:val="en-US"/>
              </w:rPr>
              <w:t>I</w:t>
            </w:r>
            <w:r w:rsidRPr="00262704">
              <w:rPr>
                <w:i/>
                <w:sz w:val="22"/>
                <w:szCs w:val="22"/>
              </w:rPr>
              <w:t>II</w:t>
            </w:r>
          </w:p>
        </w:tc>
        <w:tc>
          <w:tcPr>
            <w:tcW w:w="8010" w:type="dxa"/>
            <w:vAlign w:val="center"/>
          </w:tcPr>
          <w:p w14:paraId="65D0DD7E" w14:textId="77777777" w:rsidR="00C02EC1" w:rsidRPr="00262704" w:rsidRDefault="00C02EC1" w:rsidP="00C02EC1">
            <w:pPr>
              <w:pStyle w:val="8"/>
              <w:spacing w:before="0"/>
              <w:jc w:val="left"/>
              <w:rPr>
                <w:b/>
                <w:i/>
                <w:sz w:val="22"/>
                <w:szCs w:val="22"/>
              </w:rPr>
            </w:pPr>
            <w:r w:rsidRPr="00262704">
              <w:rPr>
                <w:b/>
                <w:i/>
                <w:sz w:val="22"/>
                <w:szCs w:val="22"/>
              </w:rPr>
              <w:t xml:space="preserve">ПРЕДПРИЯТИЯ </w:t>
            </w:r>
            <w:r>
              <w:rPr>
                <w:b/>
                <w:i/>
                <w:sz w:val="22"/>
                <w:szCs w:val="22"/>
              </w:rPr>
              <w:t>ФИНАНСОВОГО</w:t>
            </w:r>
            <w:r w:rsidRPr="00262704">
              <w:rPr>
                <w:b/>
                <w:i/>
                <w:sz w:val="22"/>
                <w:szCs w:val="22"/>
              </w:rPr>
              <w:t xml:space="preserve"> СЕКТОРА ЭКОНОМИКИ</w:t>
            </w:r>
          </w:p>
        </w:tc>
        <w:tc>
          <w:tcPr>
            <w:tcW w:w="850" w:type="dxa"/>
            <w:vAlign w:val="center"/>
          </w:tcPr>
          <w:p w14:paraId="18CE14E0" w14:textId="77777777" w:rsidR="00C02EC1" w:rsidRPr="00262704" w:rsidRDefault="00C02EC1" w:rsidP="00D253F9">
            <w:pPr>
              <w:jc w:val="right"/>
              <w:rPr>
                <w:bCs/>
                <w:iCs/>
                <w:sz w:val="22"/>
                <w:szCs w:val="22"/>
              </w:rPr>
            </w:pPr>
            <w:r>
              <w:rPr>
                <w:bCs/>
                <w:iCs/>
                <w:sz w:val="22"/>
                <w:szCs w:val="22"/>
              </w:rPr>
              <w:t>18</w:t>
            </w:r>
            <w:r w:rsidR="00A07831">
              <w:rPr>
                <w:bCs/>
                <w:iCs/>
                <w:sz w:val="22"/>
                <w:szCs w:val="22"/>
              </w:rPr>
              <w:t>5</w:t>
            </w:r>
          </w:p>
        </w:tc>
      </w:tr>
      <w:tr w:rsidR="00C02EC1" w:rsidRPr="00791B91" w14:paraId="7DDE3D0C" w14:textId="77777777" w:rsidTr="006D40E4">
        <w:trPr>
          <w:trHeight w:val="397"/>
        </w:trPr>
        <w:tc>
          <w:tcPr>
            <w:tcW w:w="851" w:type="dxa"/>
            <w:tcBorders>
              <w:bottom w:val="dotted" w:sz="4" w:space="0" w:color="auto"/>
            </w:tcBorders>
          </w:tcPr>
          <w:p w14:paraId="64D0D76A" w14:textId="77777777" w:rsidR="00C02EC1" w:rsidRPr="00EA29C0" w:rsidRDefault="00C02EC1" w:rsidP="00C02EC1">
            <w:pPr>
              <w:spacing w:before="120"/>
              <w:jc w:val="center"/>
              <w:rPr>
                <w:b/>
                <w:bCs/>
                <w:sz w:val="22"/>
                <w:szCs w:val="22"/>
              </w:rPr>
            </w:pPr>
            <w:r w:rsidRPr="00EA29C0">
              <w:rPr>
                <w:b/>
                <w:bCs/>
                <w:sz w:val="22"/>
                <w:szCs w:val="22"/>
              </w:rPr>
              <w:t>III.А</w:t>
            </w:r>
          </w:p>
        </w:tc>
        <w:tc>
          <w:tcPr>
            <w:tcW w:w="8010" w:type="dxa"/>
            <w:tcBorders>
              <w:bottom w:val="dotted" w:sz="4" w:space="0" w:color="auto"/>
            </w:tcBorders>
          </w:tcPr>
          <w:p w14:paraId="3AE4F6AB" w14:textId="77777777" w:rsidR="00C02EC1" w:rsidRPr="00EA29C0" w:rsidRDefault="00C02EC1" w:rsidP="00C02EC1">
            <w:pPr>
              <w:spacing w:before="120"/>
              <w:rPr>
                <w:b/>
                <w:bCs/>
                <w:sz w:val="22"/>
                <w:szCs w:val="22"/>
              </w:rPr>
            </w:pPr>
            <w:r w:rsidRPr="00EA29C0">
              <w:rPr>
                <w:b/>
                <w:bCs/>
                <w:sz w:val="22"/>
                <w:szCs w:val="22"/>
              </w:rPr>
              <w:t>Основные показатели деятельности финансовых предприятий</w:t>
            </w:r>
          </w:p>
        </w:tc>
        <w:tc>
          <w:tcPr>
            <w:tcW w:w="850" w:type="dxa"/>
            <w:tcBorders>
              <w:bottom w:val="dotted" w:sz="4" w:space="0" w:color="auto"/>
            </w:tcBorders>
            <w:vAlign w:val="bottom"/>
          </w:tcPr>
          <w:p w14:paraId="7CD7CCF1" w14:textId="77777777" w:rsidR="00C02EC1" w:rsidRPr="00EA29C0" w:rsidRDefault="00C02EC1" w:rsidP="00C02EC1">
            <w:pPr>
              <w:spacing w:before="120"/>
              <w:jc w:val="right"/>
              <w:rPr>
                <w:sz w:val="22"/>
                <w:szCs w:val="22"/>
              </w:rPr>
            </w:pPr>
          </w:p>
        </w:tc>
      </w:tr>
      <w:tr w:rsidR="00C02EC1" w:rsidRPr="00791B91" w14:paraId="11D5DA99" w14:textId="77777777" w:rsidTr="006D40E4">
        <w:tc>
          <w:tcPr>
            <w:tcW w:w="851" w:type="dxa"/>
            <w:tcBorders>
              <w:top w:val="dotted" w:sz="4" w:space="0" w:color="auto"/>
              <w:left w:val="dotted" w:sz="4" w:space="0" w:color="auto"/>
              <w:bottom w:val="dotted" w:sz="4" w:space="0" w:color="auto"/>
              <w:right w:val="dotted" w:sz="4" w:space="0" w:color="auto"/>
            </w:tcBorders>
            <w:vAlign w:val="bottom"/>
          </w:tcPr>
          <w:p w14:paraId="51D8ED2B" w14:textId="77777777" w:rsidR="00C02EC1" w:rsidRPr="00EA29C0" w:rsidRDefault="00C02EC1" w:rsidP="00C02EC1">
            <w:pPr>
              <w:jc w:val="center"/>
              <w:rPr>
                <w:sz w:val="22"/>
                <w:szCs w:val="22"/>
              </w:rPr>
            </w:pPr>
            <w:r w:rsidRPr="00EA29C0">
              <w:rPr>
                <w:sz w:val="22"/>
                <w:szCs w:val="22"/>
              </w:rPr>
              <w:t>1.</w:t>
            </w:r>
          </w:p>
        </w:tc>
        <w:tc>
          <w:tcPr>
            <w:tcW w:w="8010" w:type="dxa"/>
            <w:tcBorders>
              <w:top w:val="dotted" w:sz="4" w:space="0" w:color="auto"/>
              <w:left w:val="dotted" w:sz="4" w:space="0" w:color="auto"/>
              <w:bottom w:val="dotted" w:sz="4" w:space="0" w:color="auto"/>
              <w:right w:val="dotted" w:sz="4" w:space="0" w:color="auto"/>
            </w:tcBorders>
          </w:tcPr>
          <w:p w14:paraId="0A0F758C" w14:textId="77777777" w:rsidR="00C02EC1" w:rsidRPr="00EA29C0" w:rsidRDefault="00C02EC1" w:rsidP="00C02EC1">
            <w:pPr>
              <w:rPr>
                <w:sz w:val="22"/>
                <w:szCs w:val="22"/>
              </w:rPr>
            </w:pPr>
            <w:r w:rsidRPr="00EA29C0">
              <w:rPr>
                <w:sz w:val="22"/>
                <w:szCs w:val="22"/>
              </w:rPr>
              <w:t xml:space="preserve">Финансовые показатели предприятий финансового сектора экономики </w:t>
            </w:r>
          </w:p>
        </w:tc>
        <w:tc>
          <w:tcPr>
            <w:tcW w:w="850" w:type="dxa"/>
            <w:tcBorders>
              <w:top w:val="dotted" w:sz="4" w:space="0" w:color="auto"/>
              <w:left w:val="dotted" w:sz="4" w:space="0" w:color="auto"/>
              <w:bottom w:val="dotted" w:sz="4" w:space="0" w:color="auto"/>
              <w:right w:val="dotted" w:sz="4" w:space="0" w:color="auto"/>
            </w:tcBorders>
            <w:vAlign w:val="bottom"/>
          </w:tcPr>
          <w:p w14:paraId="0E1D370E" w14:textId="77777777" w:rsidR="00C02EC1" w:rsidRPr="00A300B5" w:rsidRDefault="00C02EC1" w:rsidP="00D253F9">
            <w:pPr>
              <w:jc w:val="right"/>
              <w:rPr>
                <w:sz w:val="22"/>
                <w:szCs w:val="22"/>
              </w:rPr>
            </w:pPr>
            <w:r w:rsidRPr="00A300B5">
              <w:rPr>
                <w:sz w:val="22"/>
                <w:szCs w:val="22"/>
              </w:rPr>
              <w:t>18</w:t>
            </w:r>
            <w:r w:rsidR="00A07831">
              <w:rPr>
                <w:sz w:val="22"/>
                <w:szCs w:val="22"/>
              </w:rPr>
              <w:t>6</w:t>
            </w:r>
          </w:p>
        </w:tc>
      </w:tr>
      <w:tr w:rsidR="00C02EC1" w:rsidRPr="00791B91" w14:paraId="00BCDAFD" w14:textId="77777777" w:rsidTr="006D40E4">
        <w:tc>
          <w:tcPr>
            <w:tcW w:w="851" w:type="dxa"/>
            <w:tcBorders>
              <w:top w:val="dotted" w:sz="4" w:space="0" w:color="auto"/>
              <w:left w:val="dotted" w:sz="4" w:space="0" w:color="auto"/>
              <w:bottom w:val="dotted" w:sz="4" w:space="0" w:color="auto"/>
              <w:right w:val="dotted" w:sz="4" w:space="0" w:color="auto"/>
            </w:tcBorders>
          </w:tcPr>
          <w:p w14:paraId="542FD022" w14:textId="77777777" w:rsidR="00C02EC1" w:rsidRPr="00EA29C0" w:rsidRDefault="00C02EC1" w:rsidP="00C02EC1">
            <w:pPr>
              <w:jc w:val="center"/>
              <w:rPr>
                <w:sz w:val="22"/>
                <w:szCs w:val="22"/>
              </w:rPr>
            </w:pPr>
            <w:r w:rsidRPr="00EA29C0">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49509D2A" w14:textId="77777777" w:rsidR="00C02EC1" w:rsidRPr="00EA29C0" w:rsidRDefault="00C02EC1" w:rsidP="00C02EC1">
            <w:pPr>
              <w:rPr>
                <w:sz w:val="22"/>
                <w:szCs w:val="22"/>
              </w:rPr>
            </w:pPr>
            <w:r w:rsidRPr="00EA29C0">
              <w:rPr>
                <w:sz w:val="22"/>
                <w:szCs w:val="22"/>
              </w:rPr>
              <w:t>Финансовые показатели деятельности банков</w:t>
            </w:r>
          </w:p>
        </w:tc>
        <w:tc>
          <w:tcPr>
            <w:tcW w:w="850" w:type="dxa"/>
            <w:tcBorders>
              <w:top w:val="dotted" w:sz="4" w:space="0" w:color="auto"/>
              <w:left w:val="dotted" w:sz="4" w:space="0" w:color="auto"/>
              <w:bottom w:val="dotted" w:sz="4" w:space="0" w:color="auto"/>
              <w:right w:val="dotted" w:sz="4" w:space="0" w:color="auto"/>
            </w:tcBorders>
            <w:vAlign w:val="bottom"/>
          </w:tcPr>
          <w:p w14:paraId="34AA34EB" w14:textId="77777777" w:rsidR="00C02EC1" w:rsidRPr="00A300B5" w:rsidRDefault="00C02EC1" w:rsidP="00D253F9">
            <w:pPr>
              <w:jc w:val="right"/>
              <w:rPr>
                <w:sz w:val="22"/>
                <w:szCs w:val="22"/>
              </w:rPr>
            </w:pPr>
            <w:r w:rsidRPr="00A300B5">
              <w:rPr>
                <w:sz w:val="22"/>
                <w:szCs w:val="22"/>
              </w:rPr>
              <w:t>18</w:t>
            </w:r>
            <w:r w:rsidR="00A07831">
              <w:rPr>
                <w:sz w:val="22"/>
                <w:szCs w:val="22"/>
              </w:rPr>
              <w:t>6</w:t>
            </w:r>
          </w:p>
        </w:tc>
      </w:tr>
      <w:tr w:rsidR="00C02EC1" w:rsidRPr="00791B91" w14:paraId="04D292DA" w14:textId="77777777" w:rsidTr="006D40E4">
        <w:tc>
          <w:tcPr>
            <w:tcW w:w="851" w:type="dxa"/>
            <w:tcBorders>
              <w:top w:val="dotted" w:sz="4" w:space="0" w:color="auto"/>
              <w:left w:val="dotted" w:sz="4" w:space="0" w:color="auto"/>
              <w:bottom w:val="dotted" w:sz="4" w:space="0" w:color="auto"/>
              <w:right w:val="dotted" w:sz="4" w:space="0" w:color="auto"/>
            </w:tcBorders>
          </w:tcPr>
          <w:p w14:paraId="6829D78D" w14:textId="77777777" w:rsidR="00C02EC1" w:rsidRPr="00EA29C0" w:rsidRDefault="00C02EC1" w:rsidP="00C02EC1">
            <w:pPr>
              <w:jc w:val="center"/>
              <w:rPr>
                <w:sz w:val="22"/>
                <w:szCs w:val="22"/>
              </w:rPr>
            </w:pPr>
            <w:r w:rsidRPr="00EA29C0">
              <w:rPr>
                <w:sz w:val="22"/>
                <w:szCs w:val="22"/>
              </w:rPr>
              <w:t>3.</w:t>
            </w:r>
          </w:p>
        </w:tc>
        <w:tc>
          <w:tcPr>
            <w:tcW w:w="8010" w:type="dxa"/>
            <w:tcBorders>
              <w:top w:val="dotted" w:sz="4" w:space="0" w:color="auto"/>
              <w:left w:val="dotted" w:sz="4" w:space="0" w:color="auto"/>
              <w:bottom w:val="dotted" w:sz="4" w:space="0" w:color="auto"/>
              <w:right w:val="dotted" w:sz="4" w:space="0" w:color="auto"/>
            </w:tcBorders>
          </w:tcPr>
          <w:p w14:paraId="283F2C8B" w14:textId="77777777" w:rsidR="00C02EC1" w:rsidRPr="00EA29C0" w:rsidRDefault="00C02EC1" w:rsidP="00C02EC1">
            <w:pPr>
              <w:rPr>
                <w:sz w:val="22"/>
                <w:szCs w:val="22"/>
              </w:rPr>
            </w:pPr>
            <w:r w:rsidRPr="00EA29C0">
              <w:rPr>
                <w:sz w:val="22"/>
                <w:szCs w:val="22"/>
              </w:rPr>
              <w:t>Финансовые показатели деятельности страховых компаний</w:t>
            </w:r>
          </w:p>
        </w:tc>
        <w:tc>
          <w:tcPr>
            <w:tcW w:w="850" w:type="dxa"/>
            <w:tcBorders>
              <w:top w:val="dotted" w:sz="4" w:space="0" w:color="auto"/>
              <w:left w:val="dotted" w:sz="4" w:space="0" w:color="auto"/>
              <w:bottom w:val="dotted" w:sz="4" w:space="0" w:color="auto"/>
              <w:right w:val="dotted" w:sz="4" w:space="0" w:color="auto"/>
            </w:tcBorders>
            <w:vAlign w:val="bottom"/>
          </w:tcPr>
          <w:p w14:paraId="1A9C9A27" w14:textId="77777777" w:rsidR="00C02EC1" w:rsidRPr="00A300B5" w:rsidRDefault="00C02EC1" w:rsidP="00D253F9">
            <w:pPr>
              <w:jc w:val="right"/>
              <w:rPr>
                <w:sz w:val="22"/>
                <w:szCs w:val="22"/>
              </w:rPr>
            </w:pPr>
            <w:r w:rsidRPr="00A300B5">
              <w:rPr>
                <w:sz w:val="22"/>
                <w:szCs w:val="22"/>
              </w:rPr>
              <w:t>18</w:t>
            </w:r>
            <w:r w:rsidR="00A07831">
              <w:rPr>
                <w:sz w:val="22"/>
                <w:szCs w:val="22"/>
              </w:rPr>
              <w:t>7</w:t>
            </w:r>
          </w:p>
        </w:tc>
      </w:tr>
      <w:tr w:rsidR="00C02EC1" w:rsidRPr="00791B91" w14:paraId="13A85AD5" w14:textId="77777777" w:rsidTr="006D40E4">
        <w:tc>
          <w:tcPr>
            <w:tcW w:w="851" w:type="dxa"/>
            <w:tcBorders>
              <w:top w:val="dotted" w:sz="4" w:space="0" w:color="auto"/>
              <w:left w:val="dotted" w:sz="4" w:space="0" w:color="auto"/>
              <w:bottom w:val="dotted" w:sz="4" w:space="0" w:color="auto"/>
              <w:right w:val="dotted" w:sz="4" w:space="0" w:color="auto"/>
            </w:tcBorders>
          </w:tcPr>
          <w:p w14:paraId="1D587004" w14:textId="77777777" w:rsidR="00C02EC1" w:rsidRPr="00EA29C0" w:rsidRDefault="00C02EC1" w:rsidP="00C02EC1">
            <w:pPr>
              <w:jc w:val="center"/>
              <w:rPr>
                <w:sz w:val="22"/>
                <w:szCs w:val="22"/>
              </w:rPr>
            </w:pPr>
            <w:r w:rsidRPr="00EA29C0">
              <w:rPr>
                <w:sz w:val="22"/>
                <w:szCs w:val="22"/>
              </w:rPr>
              <w:t>4.</w:t>
            </w:r>
          </w:p>
        </w:tc>
        <w:tc>
          <w:tcPr>
            <w:tcW w:w="8010" w:type="dxa"/>
            <w:tcBorders>
              <w:top w:val="dotted" w:sz="4" w:space="0" w:color="auto"/>
              <w:left w:val="dotted" w:sz="4" w:space="0" w:color="auto"/>
              <w:bottom w:val="dotted" w:sz="4" w:space="0" w:color="auto"/>
              <w:right w:val="dotted" w:sz="4" w:space="0" w:color="auto"/>
            </w:tcBorders>
          </w:tcPr>
          <w:p w14:paraId="64CE137B" w14:textId="77777777" w:rsidR="00C02EC1" w:rsidRPr="00EA29C0" w:rsidRDefault="00C02EC1" w:rsidP="00C02EC1">
            <w:pPr>
              <w:rPr>
                <w:sz w:val="22"/>
                <w:szCs w:val="22"/>
              </w:rPr>
            </w:pPr>
            <w:r w:rsidRPr="00EA29C0">
              <w:rPr>
                <w:sz w:val="22"/>
                <w:szCs w:val="22"/>
              </w:rPr>
              <w:t>Финансовые показатели деятельности инвестиционных фондов</w:t>
            </w:r>
          </w:p>
        </w:tc>
        <w:tc>
          <w:tcPr>
            <w:tcW w:w="850" w:type="dxa"/>
            <w:tcBorders>
              <w:top w:val="dotted" w:sz="4" w:space="0" w:color="auto"/>
              <w:left w:val="dotted" w:sz="4" w:space="0" w:color="auto"/>
              <w:bottom w:val="dotted" w:sz="4" w:space="0" w:color="auto"/>
              <w:right w:val="dotted" w:sz="4" w:space="0" w:color="auto"/>
            </w:tcBorders>
            <w:vAlign w:val="bottom"/>
          </w:tcPr>
          <w:p w14:paraId="50CE4134" w14:textId="77777777" w:rsidR="00C02EC1" w:rsidRPr="00A300B5" w:rsidRDefault="00C02EC1" w:rsidP="00D253F9">
            <w:pPr>
              <w:jc w:val="right"/>
              <w:rPr>
                <w:sz w:val="22"/>
                <w:szCs w:val="22"/>
              </w:rPr>
            </w:pPr>
            <w:r w:rsidRPr="00A300B5">
              <w:rPr>
                <w:sz w:val="22"/>
                <w:szCs w:val="22"/>
              </w:rPr>
              <w:t>18</w:t>
            </w:r>
            <w:r w:rsidR="00A07831">
              <w:rPr>
                <w:sz w:val="22"/>
                <w:szCs w:val="22"/>
              </w:rPr>
              <w:t>7</w:t>
            </w:r>
          </w:p>
        </w:tc>
      </w:tr>
      <w:tr w:rsidR="00C02EC1" w:rsidRPr="00791B91" w14:paraId="065490BC" w14:textId="77777777" w:rsidTr="006D40E4">
        <w:trPr>
          <w:trHeight w:val="510"/>
        </w:trPr>
        <w:tc>
          <w:tcPr>
            <w:tcW w:w="851" w:type="dxa"/>
            <w:tcBorders>
              <w:top w:val="dotted" w:sz="4" w:space="0" w:color="auto"/>
              <w:left w:val="dotted" w:sz="4" w:space="0" w:color="auto"/>
              <w:bottom w:val="dotted" w:sz="4" w:space="0" w:color="auto"/>
              <w:right w:val="dotted" w:sz="4" w:space="0" w:color="auto"/>
            </w:tcBorders>
          </w:tcPr>
          <w:p w14:paraId="3CB16948" w14:textId="77777777" w:rsidR="00C02EC1" w:rsidRPr="00EA29C0" w:rsidRDefault="00C02EC1" w:rsidP="00C02EC1">
            <w:pPr>
              <w:jc w:val="center"/>
              <w:rPr>
                <w:sz w:val="22"/>
                <w:szCs w:val="22"/>
              </w:rPr>
            </w:pPr>
            <w:r w:rsidRPr="00EA29C0">
              <w:rPr>
                <w:sz w:val="22"/>
                <w:szCs w:val="22"/>
              </w:rPr>
              <w:t>5.</w:t>
            </w:r>
          </w:p>
        </w:tc>
        <w:tc>
          <w:tcPr>
            <w:tcW w:w="8010" w:type="dxa"/>
            <w:tcBorders>
              <w:top w:val="dotted" w:sz="4" w:space="0" w:color="auto"/>
              <w:left w:val="dotted" w:sz="4" w:space="0" w:color="auto"/>
              <w:bottom w:val="dotted" w:sz="4" w:space="0" w:color="auto"/>
              <w:right w:val="dotted" w:sz="4" w:space="0" w:color="auto"/>
            </w:tcBorders>
          </w:tcPr>
          <w:p w14:paraId="7D20C911" w14:textId="77777777" w:rsidR="00C02EC1" w:rsidRPr="006D40E4" w:rsidRDefault="00C02EC1" w:rsidP="00C02EC1">
            <w:pPr>
              <w:rPr>
                <w:sz w:val="22"/>
                <w:szCs w:val="22"/>
              </w:rPr>
            </w:pPr>
            <w:r w:rsidRPr="00EA29C0">
              <w:rPr>
                <w:sz w:val="22"/>
                <w:szCs w:val="22"/>
              </w:rPr>
              <w:t>Финансовые показатели деятельности небанковских финансово-кредитных</w:t>
            </w:r>
          </w:p>
          <w:p w14:paraId="6DCE902D" w14:textId="77777777" w:rsidR="00C02EC1" w:rsidRPr="00EA29C0" w:rsidRDefault="00C02EC1" w:rsidP="00C02EC1">
            <w:pPr>
              <w:rPr>
                <w:sz w:val="22"/>
                <w:szCs w:val="22"/>
              </w:rPr>
            </w:pPr>
            <w:r w:rsidRPr="00EA29C0">
              <w:rPr>
                <w:sz w:val="22"/>
                <w:szCs w:val="22"/>
              </w:rPr>
              <w:t xml:space="preserve">  организаций </w:t>
            </w:r>
          </w:p>
        </w:tc>
        <w:tc>
          <w:tcPr>
            <w:tcW w:w="850" w:type="dxa"/>
            <w:tcBorders>
              <w:top w:val="dotted" w:sz="4" w:space="0" w:color="auto"/>
              <w:left w:val="dotted" w:sz="4" w:space="0" w:color="auto"/>
              <w:bottom w:val="dotted" w:sz="4" w:space="0" w:color="auto"/>
              <w:right w:val="dotted" w:sz="4" w:space="0" w:color="auto"/>
            </w:tcBorders>
            <w:vAlign w:val="bottom"/>
          </w:tcPr>
          <w:p w14:paraId="287E0A0E" w14:textId="77777777" w:rsidR="00C02EC1" w:rsidRPr="00A300B5" w:rsidRDefault="00C02EC1" w:rsidP="00D253F9">
            <w:pPr>
              <w:jc w:val="right"/>
              <w:rPr>
                <w:sz w:val="22"/>
                <w:szCs w:val="22"/>
              </w:rPr>
            </w:pPr>
            <w:r w:rsidRPr="00A300B5">
              <w:rPr>
                <w:sz w:val="22"/>
                <w:szCs w:val="22"/>
              </w:rPr>
              <w:t>18</w:t>
            </w:r>
            <w:r w:rsidR="00A07831">
              <w:rPr>
                <w:sz w:val="22"/>
                <w:szCs w:val="22"/>
              </w:rPr>
              <w:t>7</w:t>
            </w:r>
          </w:p>
        </w:tc>
      </w:tr>
      <w:tr w:rsidR="00C02EC1" w:rsidRPr="00791B91" w14:paraId="2C410265" w14:textId="77777777" w:rsidTr="006D40E4">
        <w:tc>
          <w:tcPr>
            <w:tcW w:w="851" w:type="dxa"/>
            <w:tcBorders>
              <w:top w:val="dotted" w:sz="4" w:space="0" w:color="auto"/>
              <w:left w:val="dotted" w:sz="4" w:space="0" w:color="auto"/>
              <w:bottom w:val="dotted" w:sz="4" w:space="0" w:color="auto"/>
              <w:right w:val="dotted" w:sz="4" w:space="0" w:color="auto"/>
            </w:tcBorders>
          </w:tcPr>
          <w:p w14:paraId="75412102" w14:textId="77777777" w:rsidR="00C02EC1" w:rsidRPr="00EA29C0" w:rsidRDefault="00C02EC1" w:rsidP="00C02EC1">
            <w:pPr>
              <w:jc w:val="center"/>
              <w:rPr>
                <w:sz w:val="22"/>
                <w:szCs w:val="22"/>
              </w:rPr>
            </w:pPr>
            <w:r w:rsidRPr="00EA29C0">
              <w:rPr>
                <w:sz w:val="22"/>
                <w:szCs w:val="22"/>
              </w:rPr>
              <w:t>6.</w:t>
            </w:r>
          </w:p>
        </w:tc>
        <w:tc>
          <w:tcPr>
            <w:tcW w:w="8010" w:type="dxa"/>
            <w:tcBorders>
              <w:top w:val="dotted" w:sz="4" w:space="0" w:color="auto"/>
              <w:left w:val="dotted" w:sz="4" w:space="0" w:color="auto"/>
              <w:bottom w:val="dotted" w:sz="4" w:space="0" w:color="auto"/>
              <w:right w:val="dotted" w:sz="4" w:space="0" w:color="auto"/>
            </w:tcBorders>
          </w:tcPr>
          <w:p w14:paraId="5E9C4A14" w14:textId="77777777" w:rsidR="00C02EC1" w:rsidRPr="00EA29C0" w:rsidRDefault="00C02EC1" w:rsidP="00C02EC1">
            <w:pPr>
              <w:rPr>
                <w:sz w:val="22"/>
                <w:szCs w:val="22"/>
              </w:rPr>
            </w:pPr>
            <w:r w:rsidRPr="00EA29C0">
              <w:rPr>
                <w:sz w:val="22"/>
                <w:szCs w:val="22"/>
              </w:rPr>
              <w:t>Деятельность страховых компаний</w:t>
            </w:r>
          </w:p>
        </w:tc>
        <w:tc>
          <w:tcPr>
            <w:tcW w:w="850" w:type="dxa"/>
            <w:tcBorders>
              <w:top w:val="dotted" w:sz="4" w:space="0" w:color="auto"/>
              <w:left w:val="dotted" w:sz="4" w:space="0" w:color="auto"/>
              <w:bottom w:val="dotted" w:sz="4" w:space="0" w:color="auto"/>
              <w:right w:val="dotted" w:sz="4" w:space="0" w:color="auto"/>
            </w:tcBorders>
            <w:vAlign w:val="bottom"/>
          </w:tcPr>
          <w:p w14:paraId="2CD2C0F3" w14:textId="77777777" w:rsidR="00C02EC1" w:rsidRPr="00EA29C0" w:rsidRDefault="00C02EC1" w:rsidP="00D253F9">
            <w:pPr>
              <w:jc w:val="right"/>
              <w:rPr>
                <w:sz w:val="22"/>
                <w:szCs w:val="22"/>
              </w:rPr>
            </w:pPr>
            <w:r>
              <w:rPr>
                <w:sz w:val="22"/>
                <w:szCs w:val="22"/>
              </w:rPr>
              <w:t>18</w:t>
            </w:r>
            <w:r w:rsidR="00A07831">
              <w:rPr>
                <w:sz w:val="22"/>
                <w:szCs w:val="22"/>
              </w:rPr>
              <w:t>8</w:t>
            </w:r>
          </w:p>
        </w:tc>
      </w:tr>
      <w:tr w:rsidR="00C02EC1" w:rsidRPr="00791B91" w14:paraId="345D63B4" w14:textId="77777777" w:rsidTr="006D40E4">
        <w:tc>
          <w:tcPr>
            <w:tcW w:w="851" w:type="dxa"/>
            <w:tcBorders>
              <w:top w:val="dotted" w:sz="4" w:space="0" w:color="auto"/>
              <w:left w:val="dotted" w:sz="4" w:space="0" w:color="auto"/>
              <w:bottom w:val="dotted" w:sz="4" w:space="0" w:color="auto"/>
              <w:right w:val="dotted" w:sz="4" w:space="0" w:color="auto"/>
            </w:tcBorders>
          </w:tcPr>
          <w:p w14:paraId="5505A78B" w14:textId="77777777" w:rsidR="00C02EC1" w:rsidRPr="00EA29C0" w:rsidRDefault="00C02EC1" w:rsidP="00C02EC1">
            <w:pPr>
              <w:jc w:val="center"/>
              <w:rPr>
                <w:sz w:val="22"/>
                <w:szCs w:val="22"/>
              </w:rPr>
            </w:pPr>
            <w:r w:rsidRPr="00EA29C0">
              <w:rPr>
                <w:sz w:val="22"/>
                <w:szCs w:val="22"/>
              </w:rPr>
              <w:t>7.</w:t>
            </w:r>
          </w:p>
        </w:tc>
        <w:tc>
          <w:tcPr>
            <w:tcW w:w="8010" w:type="dxa"/>
            <w:tcBorders>
              <w:top w:val="dotted" w:sz="4" w:space="0" w:color="auto"/>
              <w:left w:val="dotted" w:sz="4" w:space="0" w:color="auto"/>
              <w:bottom w:val="dotted" w:sz="4" w:space="0" w:color="auto"/>
              <w:right w:val="dotted" w:sz="4" w:space="0" w:color="auto"/>
            </w:tcBorders>
          </w:tcPr>
          <w:p w14:paraId="54F96AF1" w14:textId="77777777" w:rsidR="00C02EC1" w:rsidRPr="00EA29C0" w:rsidRDefault="00C02EC1" w:rsidP="00C02EC1">
            <w:pPr>
              <w:rPr>
                <w:sz w:val="22"/>
                <w:szCs w:val="22"/>
              </w:rPr>
            </w:pPr>
            <w:r w:rsidRPr="00EA29C0">
              <w:rPr>
                <w:sz w:val="22"/>
                <w:szCs w:val="22"/>
              </w:rPr>
              <w:t>Деятельность инвестиционных фондов</w:t>
            </w:r>
          </w:p>
        </w:tc>
        <w:tc>
          <w:tcPr>
            <w:tcW w:w="850" w:type="dxa"/>
            <w:tcBorders>
              <w:top w:val="dotted" w:sz="4" w:space="0" w:color="auto"/>
              <w:left w:val="dotted" w:sz="4" w:space="0" w:color="auto"/>
              <w:bottom w:val="dotted" w:sz="4" w:space="0" w:color="auto"/>
              <w:right w:val="dotted" w:sz="4" w:space="0" w:color="auto"/>
            </w:tcBorders>
            <w:vAlign w:val="bottom"/>
          </w:tcPr>
          <w:p w14:paraId="7F888B85" w14:textId="77777777" w:rsidR="00C02EC1" w:rsidRPr="00EA29C0" w:rsidRDefault="00C02EC1" w:rsidP="00D253F9">
            <w:pPr>
              <w:jc w:val="right"/>
              <w:rPr>
                <w:sz w:val="22"/>
                <w:szCs w:val="22"/>
              </w:rPr>
            </w:pPr>
            <w:r>
              <w:rPr>
                <w:sz w:val="22"/>
                <w:szCs w:val="22"/>
              </w:rPr>
              <w:t>18</w:t>
            </w:r>
            <w:r w:rsidR="00A07831">
              <w:rPr>
                <w:sz w:val="22"/>
                <w:szCs w:val="22"/>
              </w:rPr>
              <w:t>9</w:t>
            </w:r>
          </w:p>
        </w:tc>
      </w:tr>
      <w:tr w:rsidR="00C02EC1" w:rsidRPr="00791B91" w14:paraId="7E82C5AE" w14:textId="77777777" w:rsidTr="006D40E4">
        <w:tc>
          <w:tcPr>
            <w:tcW w:w="851" w:type="dxa"/>
            <w:tcBorders>
              <w:top w:val="dotted" w:sz="4" w:space="0" w:color="auto"/>
              <w:left w:val="dotted" w:sz="4" w:space="0" w:color="auto"/>
              <w:bottom w:val="dotted" w:sz="4" w:space="0" w:color="auto"/>
              <w:right w:val="dotted" w:sz="4" w:space="0" w:color="auto"/>
            </w:tcBorders>
          </w:tcPr>
          <w:p w14:paraId="7DC6C9ED" w14:textId="77777777" w:rsidR="00C02EC1" w:rsidRPr="00EA29C0" w:rsidRDefault="00C02EC1" w:rsidP="00C02EC1">
            <w:pPr>
              <w:jc w:val="center"/>
              <w:rPr>
                <w:sz w:val="22"/>
                <w:szCs w:val="22"/>
              </w:rPr>
            </w:pPr>
            <w:r w:rsidRPr="00EA29C0">
              <w:rPr>
                <w:sz w:val="22"/>
                <w:szCs w:val="22"/>
              </w:rPr>
              <w:t>8.</w:t>
            </w:r>
          </w:p>
        </w:tc>
        <w:tc>
          <w:tcPr>
            <w:tcW w:w="8010" w:type="dxa"/>
            <w:tcBorders>
              <w:top w:val="dotted" w:sz="4" w:space="0" w:color="auto"/>
              <w:left w:val="dotted" w:sz="4" w:space="0" w:color="auto"/>
              <w:bottom w:val="dotted" w:sz="4" w:space="0" w:color="auto"/>
              <w:right w:val="dotted" w:sz="4" w:space="0" w:color="auto"/>
            </w:tcBorders>
          </w:tcPr>
          <w:p w14:paraId="4E3D8B9F" w14:textId="77777777" w:rsidR="00C02EC1" w:rsidRPr="00EA29C0" w:rsidRDefault="00C02EC1" w:rsidP="00C02EC1">
            <w:pPr>
              <w:rPr>
                <w:sz w:val="22"/>
                <w:szCs w:val="22"/>
              </w:rPr>
            </w:pPr>
            <w:r w:rsidRPr="00EA29C0">
              <w:rPr>
                <w:sz w:val="22"/>
                <w:szCs w:val="22"/>
              </w:rPr>
              <w:t>Доходы и расходы коммерческих банков</w:t>
            </w:r>
          </w:p>
        </w:tc>
        <w:tc>
          <w:tcPr>
            <w:tcW w:w="850" w:type="dxa"/>
            <w:tcBorders>
              <w:top w:val="dotted" w:sz="4" w:space="0" w:color="auto"/>
              <w:left w:val="dotted" w:sz="4" w:space="0" w:color="auto"/>
              <w:bottom w:val="dotted" w:sz="4" w:space="0" w:color="auto"/>
              <w:right w:val="dotted" w:sz="4" w:space="0" w:color="auto"/>
            </w:tcBorders>
            <w:vAlign w:val="bottom"/>
          </w:tcPr>
          <w:p w14:paraId="2A223CC9" w14:textId="77777777" w:rsidR="00C02EC1" w:rsidRPr="00EA29C0" w:rsidRDefault="00C02EC1" w:rsidP="00D253F9">
            <w:pPr>
              <w:jc w:val="right"/>
              <w:rPr>
                <w:sz w:val="22"/>
                <w:szCs w:val="22"/>
              </w:rPr>
            </w:pPr>
            <w:r>
              <w:rPr>
                <w:sz w:val="22"/>
                <w:szCs w:val="22"/>
              </w:rPr>
              <w:t>1</w:t>
            </w:r>
            <w:r w:rsidR="00A07831">
              <w:rPr>
                <w:sz w:val="22"/>
                <w:szCs w:val="22"/>
              </w:rPr>
              <w:t>90</w:t>
            </w:r>
          </w:p>
        </w:tc>
      </w:tr>
      <w:tr w:rsidR="00C02EC1" w:rsidRPr="00791B91" w14:paraId="66FE1520" w14:textId="77777777" w:rsidTr="006D40E4">
        <w:tc>
          <w:tcPr>
            <w:tcW w:w="851" w:type="dxa"/>
            <w:tcBorders>
              <w:top w:val="dotted" w:sz="4" w:space="0" w:color="auto"/>
              <w:left w:val="dotted" w:sz="4" w:space="0" w:color="auto"/>
              <w:bottom w:val="dotted" w:sz="4" w:space="0" w:color="auto"/>
              <w:right w:val="dotted" w:sz="4" w:space="0" w:color="auto"/>
            </w:tcBorders>
          </w:tcPr>
          <w:p w14:paraId="79E69C2B" w14:textId="77777777" w:rsidR="00C02EC1" w:rsidRPr="00EA29C0" w:rsidRDefault="00C02EC1" w:rsidP="00C02EC1">
            <w:pPr>
              <w:jc w:val="center"/>
              <w:rPr>
                <w:sz w:val="22"/>
                <w:szCs w:val="22"/>
              </w:rPr>
            </w:pPr>
            <w:r w:rsidRPr="00EA29C0">
              <w:rPr>
                <w:sz w:val="22"/>
                <w:szCs w:val="22"/>
              </w:rPr>
              <w:t>9.</w:t>
            </w:r>
          </w:p>
        </w:tc>
        <w:tc>
          <w:tcPr>
            <w:tcW w:w="8010" w:type="dxa"/>
            <w:tcBorders>
              <w:top w:val="dotted" w:sz="4" w:space="0" w:color="auto"/>
              <w:left w:val="dotted" w:sz="4" w:space="0" w:color="auto"/>
              <w:bottom w:val="dotted" w:sz="4" w:space="0" w:color="auto"/>
              <w:right w:val="dotted" w:sz="4" w:space="0" w:color="auto"/>
            </w:tcBorders>
          </w:tcPr>
          <w:p w14:paraId="1F02167C" w14:textId="77777777" w:rsidR="00C02EC1" w:rsidRPr="00EA29C0" w:rsidRDefault="00C02EC1" w:rsidP="00C02EC1">
            <w:pPr>
              <w:rPr>
                <w:sz w:val="22"/>
                <w:szCs w:val="22"/>
              </w:rPr>
            </w:pPr>
            <w:r w:rsidRPr="00EA29C0">
              <w:rPr>
                <w:sz w:val="22"/>
                <w:szCs w:val="22"/>
              </w:rPr>
              <w:t>Сеть банковских учреждений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2E254613" w14:textId="77777777" w:rsidR="00C02EC1" w:rsidRPr="00EA29C0" w:rsidRDefault="00C02EC1" w:rsidP="00D253F9">
            <w:pPr>
              <w:jc w:val="right"/>
              <w:rPr>
                <w:sz w:val="22"/>
                <w:szCs w:val="22"/>
              </w:rPr>
            </w:pPr>
            <w:r>
              <w:rPr>
                <w:sz w:val="22"/>
                <w:szCs w:val="22"/>
              </w:rPr>
              <w:t>1</w:t>
            </w:r>
            <w:r w:rsidR="00A07831">
              <w:rPr>
                <w:sz w:val="22"/>
                <w:szCs w:val="22"/>
              </w:rPr>
              <w:t>91</w:t>
            </w:r>
          </w:p>
        </w:tc>
      </w:tr>
      <w:tr w:rsidR="00C02EC1" w:rsidRPr="00791B91" w14:paraId="3857159F" w14:textId="77777777" w:rsidTr="006D40E4">
        <w:tc>
          <w:tcPr>
            <w:tcW w:w="851" w:type="dxa"/>
            <w:tcBorders>
              <w:top w:val="dotted" w:sz="4" w:space="0" w:color="auto"/>
              <w:left w:val="dotted" w:sz="4" w:space="0" w:color="auto"/>
              <w:bottom w:val="dotted" w:sz="4" w:space="0" w:color="auto"/>
              <w:right w:val="dotted" w:sz="4" w:space="0" w:color="auto"/>
            </w:tcBorders>
          </w:tcPr>
          <w:p w14:paraId="3C7D5EBE" w14:textId="77777777" w:rsidR="00C02EC1" w:rsidRPr="00EA29C0" w:rsidRDefault="00C02EC1" w:rsidP="00C02EC1">
            <w:pPr>
              <w:jc w:val="center"/>
              <w:rPr>
                <w:sz w:val="22"/>
                <w:szCs w:val="22"/>
              </w:rPr>
            </w:pPr>
            <w:r w:rsidRPr="00EA29C0">
              <w:rPr>
                <w:sz w:val="22"/>
                <w:szCs w:val="22"/>
              </w:rPr>
              <w:t>10.</w:t>
            </w:r>
          </w:p>
        </w:tc>
        <w:tc>
          <w:tcPr>
            <w:tcW w:w="8010" w:type="dxa"/>
            <w:tcBorders>
              <w:top w:val="dotted" w:sz="4" w:space="0" w:color="auto"/>
              <w:left w:val="dotted" w:sz="4" w:space="0" w:color="auto"/>
              <w:bottom w:val="dotted" w:sz="4" w:space="0" w:color="auto"/>
              <w:right w:val="dotted" w:sz="4" w:space="0" w:color="auto"/>
            </w:tcBorders>
          </w:tcPr>
          <w:p w14:paraId="30A86B01" w14:textId="77777777" w:rsidR="00C02EC1" w:rsidRPr="00EA29C0" w:rsidRDefault="00C02EC1" w:rsidP="00C02EC1">
            <w:pPr>
              <w:rPr>
                <w:sz w:val="22"/>
                <w:szCs w:val="22"/>
              </w:rPr>
            </w:pPr>
            <w:r w:rsidRPr="00EA29C0">
              <w:rPr>
                <w:sz w:val="22"/>
                <w:szCs w:val="22"/>
              </w:rPr>
              <w:t>Доходы и расходы небанковских финансово-кредитных организаций</w:t>
            </w:r>
          </w:p>
        </w:tc>
        <w:tc>
          <w:tcPr>
            <w:tcW w:w="850" w:type="dxa"/>
            <w:tcBorders>
              <w:top w:val="dotted" w:sz="4" w:space="0" w:color="auto"/>
              <w:left w:val="dotted" w:sz="4" w:space="0" w:color="auto"/>
              <w:bottom w:val="dotted" w:sz="4" w:space="0" w:color="auto"/>
              <w:right w:val="dotted" w:sz="4" w:space="0" w:color="auto"/>
            </w:tcBorders>
            <w:vAlign w:val="bottom"/>
          </w:tcPr>
          <w:p w14:paraId="481DBFE2" w14:textId="77777777" w:rsidR="00C02EC1" w:rsidRPr="00EA29C0" w:rsidRDefault="00C02EC1" w:rsidP="00D253F9">
            <w:pPr>
              <w:jc w:val="right"/>
              <w:rPr>
                <w:sz w:val="22"/>
                <w:szCs w:val="22"/>
              </w:rPr>
            </w:pPr>
            <w:r>
              <w:rPr>
                <w:sz w:val="22"/>
                <w:szCs w:val="22"/>
              </w:rPr>
              <w:t>19</w:t>
            </w:r>
            <w:r w:rsidR="00A07831">
              <w:rPr>
                <w:sz w:val="22"/>
                <w:szCs w:val="22"/>
              </w:rPr>
              <w:t>2</w:t>
            </w:r>
          </w:p>
        </w:tc>
      </w:tr>
      <w:tr w:rsidR="00C02EC1" w:rsidRPr="00791B91" w14:paraId="435248FF" w14:textId="77777777" w:rsidTr="006D40E4">
        <w:tc>
          <w:tcPr>
            <w:tcW w:w="851" w:type="dxa"/>
            <w:tcBorders>
              <w:top w:val="dotted" w:sz="4" w:space="0" w:color="auto"/>
              <w:left w:val="dotted" w:sz="4" w:space="0" w:color="auto"/>
              <w:bottom w:val="dotted" w:sz="4" w:space="0" w:color="auto"/>
              <w:right w:val="dotted" w:sz="4" w:space="0" w:color="auto"/>
            </w:tcBorders>
          </w:tcPr>
          <w:p w14:paraId="7FE54A67" w14:textId="77777777" w:rsidR="00C02EC1" w:rsidRPr="00F47E89" w:rsidRDefault="00C02EC1" w:rsidP="00C02EC1">
            <w:pPr>
              <w:jc w:val="center"/>
              <w:rPr>
                <w:sz w:val="22"/>
                <w:szCs w:val="22"/>
              </w:rPr>
            </w:pPr>
            <w:r>
              <w:rPr>
                <w:sz w:val="22"/>
                <w:szCs w:val="22"/>
              </w:rPr>
              <w:t xml:space="preserve">  </w:t>
            </w:r>
            <w:r w:rsidRPr="00F47E89">
              <w:rPr>
                <w:sz w:val="22"/>
                <w:szCs w:val="22"/>
              </w:rPr>
              <w:t>10.1</w:t>
            </w:r>
          </w:p>
        </w:tc>
        <w:tc>
          <w:tcPr>
            <w:tcW w:w="8010" w:type="dxa"/>
            <w:tcBorders>
              <w:top w:val="dotted" w:sz="4" w:space="0" w:color="auto"/>
              <w:left w:val="dotted" w:sz="4" w:space="0" w:color="auto"/>
              <w:bottom w:val="dotted" w:sz="4" w:space="0" w:color="auto"/>
              <w:right w:val="dotted" w:sz="4" w:space="0" w:color="auto"/>
            </w:tcBorders>
          </w:tcPr>
          <w:p w14:paraId="1A6442DD" w14:textId="77777777" w:rsidR="00C02EC1" w:rsidRPr="00CE31BD" w:rsidRDefault="00C02EC1" w:rsidP="00C02EC1">
            <w:pPr>
              <w:rPr>
                <w:sz w:val="22"/>
                <w:szCs w:val="22"/>
              </w:rPr>
            </w:pPr>
            <w:r w:rsidRPr="00F47E89">
              <w:rPr>
                <w:sz w:val="22"/>
                <w:szCs w:val="22"/>
              </w:rPr>
              <w:t>Сеть небанковских финансово-кредитных организаций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1365CC10" w14:textId="77777777" w:rsidR="00C02EC1" w:rsidRDefault="00C02EC1" w:rsidP="00D253F9">
            <w:pPr>
              <w:jc w:val="right"/>
              <w:rPr>
                <w:sz w:val="22"/>
                <w:szCs w:val="22"/>
              </w:rPr>
            </w:pPr>
            <w:r>
              <w:rPr>
                <w:sz w:val="22"/>
                <w:szCs w:val="22"/>
              </w:rPr>
              <w:t>19</w:t>
            </w:r>
            <w:r w:rsidR="00A07831">
              <w:rPr>
                <w:sz w:val="22"/>
                <w:szCs w:val="22"/>
              </w:rPr>
              <w:t>3</w:t>
            </w:r>
          </w:p>
        </w:tc>
      </w:tr>
      <w:tr w:rsidR="00C02EC1" w:rsidRPr="00791B91" w14:paraId="375FD829" w14:textId="77777777" w:rsidTr="006D40E4">
        <w:tc>
          <w:tcPr>
            <w:tcW w:w="851" w:type="dxa"/>
            <w:tcBorders>
              <w:top w:val="dotted" w:sz="4" w:space="0" w:color="auto"/>
              <w:left w:val="dotted" w:sz="4" w:space="0" w:color="auto"/>
              <w:bottom w:val="dotted" w:sz="4" w:space="0" w:color="auto"/>
              <w:right w:val="dotted" w:sz="4" w:space="0" w:color="auto"/>
            </w:tcBorders>
          </w:tcPr>
          <w:p w14:paraId="46C7278B" w14:textId="77777777" w:rsidR="00C02EC1" w:rsidRPr="00EA29C0" w:rsidRDefault="00C02EC1" w:rsidP="00C02EC1">
            <w:pPr>
              <w:jc w:val="center"/>
              <w:rPr>
                <w:sz w:val="22"/>
                <w:szCs w:val="22"/>
              </w:rPr>
            </w:pPr>
            <w:r w:rsidRPr="00EA29C0">
              <w:rPr>
                <w:sz w:val="22"/>
                <w:szCs w:val="22"/>
              </w:rPr>
              <w:t>11.</w:t>
            </w:r>
          </w:p>
        </w:tc>
        <w:tc>
          <w:tcPr>
            <w:tcW w:w="8010" w:type="dxa"/>
            <w:tcBorders>
              <w:top w:val="dotted" w:sz="4" w:space="0" w:color="auto"/>
              <w:left w:val="dotted" w:sz="4" w:space="0" w:color="auto"/>
              <w:bottom w:val="dotted" w:sz="4" w:space="0" w:color="auto"/>
              <w:right w:val="dotted" w:sz="4" w:space="0" w:color="auto"/>
            </w:tcBorders>
          </w:tcPr>
          <w:p w14:paraId="6144CF38" w14:textId="77777777" w:rsidR="00C02EC1" w:rsidRPr="00EA29C0" w:rsidRDefault="00C02EC1" w:rsidP="00C02EC1">
            <w:pPr>
              <w:rPr>
                <w:sz w:val="22"/>
                <w:szCs w:val="22"/>
              </w:rPr>
            </w:pPr>
            <w:r w:rsidRPr="00EA29C0">
              <w:rPr>
                <w:sz w:val="22"/>
                <w:szCs w:val="22"/>
              </w:rPr>
              <w:t xml:space="preserve">Процентные ставки </w:t>
            </w:r>
          </w:p>
        </w:tc>
        <w:tc>
          <w:tcPr>
            <w:tcW w:w="850" w:type="dxa"/>
            <w:tcBorders>
              <w:top w:val="dotted" w:sz="4" w:space="0" w:color="auto"/>
              <w:left w:val="dotted" w:sz="4" w:space="0" w:color="auto"/>
              <w:bottom w:val="dotted" w:sz="4" w:space="0" w:color="auto"/>
              <w:right w:val="dotted" w:sz="4" w:space="0" w:color="auto"/>
            </w:tcBorders>
            <w:vAlign w:val="bottom"/>
          </w:tcPr>
          <w:p w14:paraId="27CE7B60" w14:textId="77777777" w:rsidR="00C02EC1" w:rsidRPr="00EA29C0" w:rsidRDefault="00C02EC1" w:rsidP="00D253F9">
            <w:pPr>
              <w:jc w:val="right"/>
              <w:rPr>
                <w:sz w:val="22"/>
                <w:szCs w:val="22"/>
              </w:rPr>
            </w:pPr>
            <w:r>
              <w:rPr>
                <w:sz w:val="22"/>
                <w:szCs w:val="22"/>
              </w:rPr>
              <w:t>19</w:t>
            </w:r>
            <w:r w:rsidR="00A07831">
              <w:rPr>
                <w:sz w:val="22"/>
                <w:szCs w:val="22"/>
              </w:rPr>
              <w:t>4</w:t>
            </w:r>
          </w:p>
        </w:tc>
      </w:tr>
      <w:tr w:rsidR="00C02EC1" w:rsidRPr="00791B91" w14:paraId="25DECCCB" w14:textId="77777777" w:rsidTr="006D40E4">
        <w:tc>
          <w:tcPr>
            <w:tcW w:w="851" w:type="dxa"/>
            <w:tcBorders>
              <w:top w:val="dotted" w:sz="4" w:space="0" w:color="auto"/>
              <w:left w:val="dotted" w:sz="4" w:space="0" w:color="auto"/>
              <w:bottom w:val="dotted" w:sz="4" w:space="0" w:color="auto"/>
              <w:right w:val="dotted" w:sz="4" w:space="0" w:color="auto"/>
            </w:tcBorders>
          </w:tcPr>
          <w:p w14:paraId="72F45EE7" w14:textId="77777777" w:rsidR="00C02EC1" w:rsidRPr="00EA29C0" w:rsidRDefault="00C02EC1" w:rsidP="00C02EC1">
            <w:pPr>
              <w:jc w:val="center"/>
              <w:rPr>
                <w:sz w:val="22"/>
                <w:szCs w:val="22"/>
              </w:rPr>
            </w:pPr>
            <w:r w:rsidRPr="00EA29C0">
              <w:rPr>
                <w:sz w:val="22"/>
                <w:szCs w:val="22"/>
              </w:rPr>
              <w:t>12.</w:t>
            </w:r>
          </w:p>
        </w:tc>
        <w:tc>
          <w:tcPr>
            <w:tcW w:w="8010" w:type="dxa"/>
            <w:tcBorders>
              <w:top w:val="dotted" w:sz="4" w:space="0" w:color="auto"/>
              <w:left w:val="dotted" w:sz="4" w:space="0" w:color="auto"/>
              <w:bottom w:val="dotted" w:sz="4" w:space="0" w:color="auto"/>
              <w:right w:val="dotted" w:sz="4" w:space="0" w:color="auto"/>
            </w:tcBorders>
          </w:tcPr>
          <w:p w14:paraId="23E9C519" w14:textId="77777777" w:rsidR="00C02EC1" w:rsidRPr="00EA29C0" w:rsidRDefault="00C02EC1" w:rsidP="00C02EC1">
            <w:pPr>
              <w:rPr>
                <w:sz w:val="22"/>
                <w:szCs w:val="22"/>
              </w:rPr>
            </w:pPr>
            <w:r w:rsidRPr="00EA29C0">
              <w:rPr>
                <w:sz w:val="22"/>
                <w:szCs w:val="22"/>
              </w:rPr>
              <w:t>Привлечение средств населения во вклады</w:t>
            </w:r>
          </w:p>
        </w:tc>
        <w:tc>
          <w:tcPr>
            <w:tcW w:w="850" w:type="dxa"/>
            <w:tcBorders>
              <w:top w:val="dotted" w:sz="4" w:space="0" w:color="auto"/>
              <w:left w:val="dotted" w:sz="4" w:space="0" w:color="auto"/>
              <w:bottom w:val="dotted" w:sz="4" w:space="0" w:color="auto"/>
              <w:right w:val="dotted" w:sz="4" w:space="0" w:color="auto"/>
            </w:tcBorders>
            <w:vAlign w:val="bottom"/>
          </w:tcPr>
          <w:p w14:paraId="5A3B0940" w14:textId="77777777" w:rsidR="00C02EC1" w:rsidRPr="00EA29C0" w:rsidRDefault="00C02EC1" w:rsidP="00D253F9">
            <w:pPr>
              <w:jc w:val="right"/>
              <w:rPr>
                <w:sz w:val="22"/>
                <w:szCs w:val="22"/>
              </w:rPr>
            </w:pPr>
            <w:r>
              <w:rPr>
                <w:sz w:val="22"/>
                <w:szCs w:val="22"/>
              </w:rPr>
              <w:t>19</w:t>
            </w:r>
            <w:r w:rsidR="00A07831">
              <w:rPr>
                <w:sz w:val="22"/>
                <w:szCs w:val="22"/>
              </w:rPr>
              <w:t>4</w:t>
            </w:r>
          </w:p>
        </w:tc>
      </w:tr>
      <w:tr w:rsidR="00C02EC1" w:rsidRPr="00791B91" w14:paraId="75292147" w14:textId="77777777" w:rsidTr="006D40E4">
        <w:tc>
          <w:tcPr>
            <w:tcW w:w="851" w:type="dxa"/>
            <w:tcBorders>
              <w:top w:val="dotted" w:sz="4" w:space="0" w:color="auto"/>
              <w:left w:val="dotted" w:sz="4" w:space="0" w:color="auto"/>
              <w:bottom w:val="dotted" w:sz="4" w:space="0" w:color="auto"/>
              <w:right w:val="dotted" w:sz="4" w:space="0" w:color="auto"/>
            </w:tcBorders>
          </w:tcPr>
          <w:p w14:paraId="6F635AD7" w14:textId="77777777" w:rsidR="00C02EC1" w:rsidRPr="00EA29C0" w:rsidRDefault="00C02EC1" w:rsidP="00C02EC1">
            <w:pPr>
              <w:jc w:val="center"/>
              <w:rPr>
                <w:sz w:val="22"/>
                <w:szCs w:val="22"/>
              </w:rPr>
            </w:pPr>
            <w:r w:rsidRPr="00EA29C0">
              <w:rPr>
                <w:sz w:val="22"/>
                <w:szCs w:val="22"/>
              </w:rPr>
              <w:t>13.</w:t>
            </w:r>
          </w:p>
        </w:tc>
        <w:tc>
          <w:tcPr>
            <w:tcW w:w="8010" w:type="dxa"/>
            <w:tcBorders>
              <w:top w:val="dotted" w:sz="4" w:space="0" w:color="auto"/>
              <w:left w:val="dotted" w:sz="4" w:space="0" w:color="auto"/>
              <w:bottom w:val="dotted" w:sz="4" w:space="0" w:color="auto"/>
              <w:right w:val="dotted" w:sz="4" w:space="0" w:color="auto"/>
            </w:tcBorders>
          </w:tcPr>
          <w:p w14:paraId="51A0D4CD" w14:textId="77777777" w:rsidR="00C02EC1" w:rsidRPr="00EA29C0" w:rsidRDefault="00C02EC1" w:rsidP="00C02EC1">
            <w:pPr>
              <w:rPr>
                <w:sz w:val="22"/>
                <w:szCs w:val="22"/>
              </w:rPr>
            </w:pPr>
            <w:r w:rsidRPr="00EA29C0">
              <w:rPr>
                <w:sz w:val="22"/>
                <w:szCs w:val="22"/>
              </w:rPr>
              <w:t>Вклады населения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2210AF7D" w14:textId="77777777" w:rsidR="00C02EC1" w:rsidRPr="00EA29C0" w:rsidRDefault="00C02EC1" w:rsidP="00D253F9">
            <w:pPr>
              <w:jc w:val="right"/>
              <w:rPr>
                <w:sz w:val="22"/>
                <w:szCs w:val="22"/>
              </w:rPr>
            </w:pPr>
            <w:r>
              <w:rPr>
                <w:sz w:val="22"/>
                <w:szCs w:val="22"/>
              </w:rPr>
              <w:t>19</w:t>
            </w:r>
            <w:r w:rsidR="00A07831">
              <w:rPr>
                <w:sz w:val="22"/>
                <w:szCs w:val="22"/>
              </w:rPr>
              <w:t>5</w:t>
            </w:r>
          </w:p>
        </w:tc>
      </w:tr>
      <w:tr w:rsidR="00C02EC1" w:rsidRPr="00791B91" w14:paraId="03F81787" w14:textId="77777777" w:rsidTr="006D40E4">
        <w:tc>
          <w:tcPr>
            <w:tcW w:w="851" w:type="dxa"/>
            <w:tcBorders>
              <w:top w:val="dotted" w:sz="4" w:space="0" w:color="auto"/>
              <w:left w:val="dotted" w:sz="4" w:space="0" w:color="auto"/>
              <w:bottom w:val="dotted" w:sz="4" w:space="0" w:color="auto"/>
              <w:right w:val="dotted" w:sz="4" w:space="0" w:color="auto"/>
            </w:tcBorders>
          </w:tcPr>
          <w:p w14:paraId="45EE9CF3" w14:textId="77777777" w:rsidR="00C02EC1" w:rsidRPr="00EA29C0" w:rsidRDefault="00C02EC1" w:rsidP="00C02EC1">
            <w:pPr>
              <w:jc w:val="center"/>
              <w:rPr>
                <w:sz w:val="22"/>
                <w:szCs w:val="22"/>
              </w:rPr>
            </w:pPr>
            <w:r w:rsidRPr="00EA29C0">
              <w:rPr>
                <w:sz w:val="22"/>
                <w:szCs w:val="22"/>
              </w:rPr>
              <w:t>14.</w:t>
            </w:r>
          </w:p>
        </w:tc>
        <w:tc>
          <w:tcPr>
            <w:tcW w:w="8010" w:type="dxa"/>
            <w:tcBorders>
              <w:top w:val="dotted" w:sz="4" w:space="0" w:color="auto"/>
              <w:left w:val="dotted" w:sz="4" w:space="0" w:color="auto"/>
              <w:bottom w:val="dotted" w:sz="4" w:space="0" w:color="auto"/>
              <w:right w:val="dotted" w:sz="4" w:space="0" w:color="auto"/>
            </w:tcBorders>
          </w:tcPr>
          <w:p w14:paraId="6E07EF5D" w14:textId="77777777" w:rsidR="00C02EC1" w:rsidRPr="00EA29C0" w:rsidRDefault="00C02EC1" w:rsidP="004A39B2">
            <w:pPr>
              <w:rPr>
                <w:sz w:val="22"/>
                <w:szCs w:val="22"/>
              </w:rPr>
            </w:pPr>
            <w:r w:rsidRPr="00EA29C0">
              <w:rPr>
                <w:sz w:val="22"/>
                <w:szCs w:val="22"/>
              </w:rPr>
              <w:t>Количество вкладов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4176C1DD" w14:textId="77777777" w:rsidR="00C02EC1" w:rsidRPr="00EA29C0" w:rsidRDefault="00C02EC1" w:rsidP="00722D61">
            <w:pPr>
              <w:jc w:val="right"/>
              <w:rPr>
                <w:sz w:val="22"/>
                <w:szCs w:val="22"/>
              </w:rPr>
            </w:pPr>
            <w:r>
              <w:rPr>
                <w:sz w:val="22"/>
                <w:szCs w:val="22"/>
              </w:rPr>
              <w:t>19</w:t>
            </w:r>
            <w:r w:rsidR="00A07831">
              <w:rPr>
                <w:sz w:val="22"/>
                <w:szCs w:val="22"/>
              </w:rPr>
              <w:t>5</w:t>
            </w:r>
          </w:p>
        </w:tc>
      </w:tr>
      <w:tr w:rsidR="00C02EC1" w:rsidRPr="00791B91" w14:paraId="367859A2" w14:textId="77777777" w:rsidTr="006D40E4">
        <w:tc>
          <w:tcPr>
            <w:tcW w:w="851" w:type="dxa"/>
            <w:tcBorders>
              <w:top w:val="dotted" w:sz="4" w:space="0" w:color="auto"/>
              <w:left w:val="dotted" w:sz="4" w:space="0" w:color="auto"/>
              <w:bottom w:val="dotted" w:sz="4" w:space="0" w:color="auto"/>
              <w:right w:val="dotted" w:sz="4" w:space="0" w:color="auto"/>
            </w:tcBorders>
          </w:tcPr>
          <w:p w14:paraId="5FAB3A28" w14:textId="77777777" w:rsidR="00C02EC1" w:rsidRPr="00EA29C0" w:rsidRDefault="00C02EC1" w:rsidP="00C02EC1">
            <w:pPr>
              <w:jc w:val="center"/>
              <w:rPr>
                <w:sz w:val="22"/>
                <w:szCs w:val="22"/>
              </w:rPr>
            </w:pPr>
            <w:r w:rsidRPr="00EA29C0">
              <w:rPr>
                <w:sz w:val="22"/>
                <w:szCs w:val="22"/>
              </w:rPr>
              <w:t>15.</w:t>
            </w:r>
          </w:p>
        </w:tc>
        <w:tc>
          <w:tcPr>
            <w:tcW w:w="8010" w:type="dxa"/>
            <w:tcBorders>
              <w:top w:val="dotted" w:sz="4" w:space="0" w:color="auto"/>
              <w:left w:val="dotted" w:sz="4" w:space="0" w:color="auto"/>
              <w:bottom w:val="dotted" w:sz="4" w:space="0" w:color="auto"/>
              <w:right w:val="dotted" w:sz="4" w:space="0" w:color="auto"/>
            </w:tcBorders>
          </w:tcPr>
          <w:p w14:paraId="46E2FF80" w14:textId="77777777" w:rsidR="00C02EC1" w:rsidRPr="00EA29C0" w:rsidRDefault="00C02EC1" w:rsidP="004A39B2">
            <w:pPr>
              <w:rPr>
                <w:sz w:val="22"/>
                <w:szCs w:val="22"/>
              </w:rPr>
            </w:pPr>
            <w:r w:rsidRPr="00EA29C0">
              <w:rPr>
                <w:sz w:val="22"/>
                <w:szCs w:val="22"/>
              </w:rPr>
              <w:t>Средний размер одного вклада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0D70ABB8" w14:textId="77777777" w:rsidR="00C02EC1" w:rsidRPr="00EA29C0" w:rsidRDefault="00C02EC1" w:rsidP="00722D61">
            <w:pPr>
              <w:jc w:val="right"/>
              <w:rPr>
                <w:sz w:val="22"/>
                <w:szCs w:val="22"/>
              </w:rPr>
            </w:pPr>
            <w:r>
              <w:rPr>
                <w:sz w:val="22"/>
                <w:szCs w:val="22"/>
              </w:rPr>
              <w:t>19</w:t>
            </w:r>
            <w:r w:rsidR="00A07831">
              <w:rPr>
                <w:sz w:val="22"/>
                <w:szCs w:val="22"/>
              </w:rPr>
              <w:t>5</w:t>
            </w:r>
          </w:p>
        </w:tc>
      </w:tr>
      <w:tr w:rsidR="00C02EC1" w:rsidRPr="00791B91" w14:paraId="029FC715" w14:textId="77777777" w:rsidTr="006D40E4">
        <w:tc>
          <w:tcPr>
            <w:tcW w:w="851" w:type="dxa"/>
            <w:tcBorders>
              <w:top w:val="dotted" w:sz="4" w:space="0" w:color="auto"/>
              <w:left w:val="dotted" w:sz="4" w:space="0" w:color="auto"/>
              <w:bottom w:val="dotted" w:sz="4" w:space="0" w:color="auto"/>
              <w:right w:val="dotted" w:sz="4" w:space="0" w:color="auto"/>
            </w:tcBorders>
          </w:tcPr>
          <w:p w14:paraId="421360A3" w14:textId="77777777" w:rsidR="00C02EC1" w:rsidRPr="004A39B2" w:rsidRDefault="00C02EC1" w:rsidP="00C02EC1">
            <w:pPr>
              <w:jc w:val="center"/>
              <w:rPr>
                <w:sz w:val="22"/>
                <w:szCs w:val="22"/>
              </w:rPr>
            </w:pPr>
            <w:r w:rsidRPr="004A39B2">
              <w:rPr>
                <w:sz w:val="22"/>
                <w:szCs w:val="22"/>
              </w:rPr>
              <w:t>16.</w:t>
            </w:r>
          </w:p>
        </w:tc>
        <w:tc>
          <w:tcPr>
            <w:tcW w:w="8010" w:type="dxa"/>
            <w:tcBorders>
              <w:top w:val="dotted" w:sz="4" w:space="0" w:color="auto"/>
              <w:left w:val="dotted" w:sz="4" w:space="0" w:color="auto"/>
              <w:bottom w:val="dotted" w:sz="4" w:space="0" w:color="auto"/>
              <w:right w:val="dotted" w:sz="4" w:space="0" w:color="auto"/>
            </w:tcBorders>
          </w:tcPr>
          <w:p w14:paraId="7C6F1D4F" w14:textId="77777777" w:rsidR="00C02EC1" w:rsidRPr="004A39B2" w:rsidRDefault="00C02EC1" w:rsidP="004A39B2">
            <w:pPr>
              <w:rPr>
                <w:sz w:val="22"/>
                <w:szCs w:val="22"/>
              </w:rPr>
            </w:pPr>
            <w:r w:rsidRPr="004A39B2">
              <w:rPr>
                <w:sz w:val="22"/>
                <w:szCs w:val="22"/>
              </w:rPr>
              <w:t xml:space="preserve">Кредиты в экономику по видам деятельности и целям </w:t>
            </w:r>
          </w:p>
        </w:tc>
        <w:tc>
          <w:tcPr>
            <w:tcW w:w="850" w:type="dxa"/>
            <w:tcBorders>
              <w:top w:val="dotted" w:sz="4" w:space="0" w:color="auto"/>
              <w:left w:val="dotted" w:sz="4" w:space="0" w:color="auto"/>
              <w:bottom w:val="dotted" w:sz="4" w:space="0" w:color="auto"/>
              <w:right w:val="dotted" w:sz="4" w:space="0" w:color="auto"/>
            </w:tcBorders>
            <w:vAlign w:val="bottom"/>
          </w:tcPr>
          <w:p w14:paraId="4DC46692" w14:textId="77777777" w:rsidR="00C02EC1" w:rsidRPr="000B4670" w:rsidRDefault="00C02EC1" w:rsidP="00722D61">
            <w:pPr>
              <w:jc w:val="right"/>
              <w:rPr>
                <w:sz w:val="22"/>
                <w:szCs w:val="22"/>
              </w:rPr>
            </w:pPr>
            <w:r w:rsidRPr="004A39B2">
              <w:rPr>
                <w:sz w:val="22"/>
                <w:szCs w:val="22"/>
              </w:rPr>
              <w:t>19</w:t>
            </w:r>
            <w:r w:rsidR="00A07831">
              <w:rPr>
                <w:sz w:val="22"/>
                <w:szCs w:val="22"/>
              </w:rPr>
              <w:t>6</w:t>
            </w:r>
          </w:p>
        </w:tc>
      </w:tr>
      <w:tr w:rsidR="00C02EC1" w:rsidRPr="00791B91" w14:paraId="17981CD5" w14:textId="77777777" w:rsidTr="006D40E4">
        <w:tc>
          <w:tcPr>
            <w:tcW w:w="851" w:type="dxa"/>
            <w:tcBorders>
              <w:top w:val="dotted" w:sz="4" w:space="0" w:color="auto"/>
              <w:left w:val="dotted" w:sz="4" w:space="0" w:color="auto"/>
              <w:bottom w:val="dotted" w:sz="4" w:space="0" w:color="auto"/>
              <w:right w:val="dotted" w:sz="4" w:space="0" w:color="auto"/>
            </w:tcBorders>
          </w:tcPr>
          <w:p w14:paraId="46A53484" w14:textId="77777777" w:rsidR="00C02EC1" w:rsidRPr="000B4670" w:rsidRDefault="00C02EC1" w:rsidP="00C02EC1">
            <w:pPr>
              <w:jc w:val="center"/>
              <w:rPr>
                <w:sz w:val="22"/>
                <w:szCs w:val="22"/>
              </w:rPr>
            </w:pPr>
            <w:r>
              <w:rPr>
                <w:sz w:val="22"/>
                <w:szCs w:val="22"/>
              </w:rPr>
              <w:t>17</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4ADC7529" w14:textId="77777777" w:rsidR="00C02EC1" w:rsidRPr="000B4670" w:rsidRDefault="00C02EC1" w:rsidP="004A39B2">
            <w:pPr>
              <w:rPr>
                <w:sz w:val="22"/>
                <w:szCs w:val="22"/>
              </w:rPr>
            </w:pPr>
            <w:r w:rsidRPr="000B4670">
              <w:rPr>
                <w:sz w:val="22"/>
                <w:szCs w:val="22"/>
              </w:rPr>
              <w:t>Кредиты коммерческих банков по видам деятельности и целям</w:t>
            </w:r>
          </w:p>
        </w:tc>
        <w:tc>
          <w:tcPr>
            <w:tcW w:w="850" w:type="dxa"/>
            <w:tcBorders>
              <w:top w:val="dotted" w:sz="4" w:space="0" w:color="auto"/>
              <w:left w:val="dotted" w:sz="4" w:space="0" w:color="auto"/>
              <w:bottom w:val="dotted" w:sz="4" w:space="0" w:color="auto"/>
              <w:right w:val="dotted" w:sz="4" w:space="0" w:color="auto"/>
            </w:tcBorders>
          </w:tcPr>
          <w:p w14:paraId="06878223" w14:textId="77777777" w:rsidR="00C02EC1" w:rsidRPr="000B4670" w:rsidRDefault="00C02EC1" w:rsidP="00722D61">
            <w:pPr>
              <w:jc w:val="right"/>
              <w:rPr>
                <w:sz w:val="22"/>
                <w:szCs w:val="22"/>
              </w:rPr>
            </w:pPr>
            <w:r w:rsidRPr="000B4670">
              <w:rPr>
                <w:sz w:val="22"/>
                <w:szCs w:val="22"/>
              </w:rPr>
              <w:t>19</w:t>
            </w:r>
            <w:r w:rsidR="00A07831">
              <w:rPr>
                <w:sz w:val="22"/>
                <w:szCs w:val="22"/>
              </w:rPr>
              <w:t>7</w:t>
            </w:r>
          </w:p>
        </w:tc>
      </w:tr>
      <w:tr w:rsidR="00C02EC1" w:rsidRPr="00791B91" w14:paraId="052BA310" w14:textId="77777777" w:rsidTr="006D40E4">
        <w:tc>
          <w:tcPr>
            <w:tcW w:w="851" w:type="dxa"/>
            <w:tcBorders>
              <w:top w:val="dotted" w:sz="4" w:space="0" w:color="auto"/>
              <w:left w:val="dotted" w:sz="4" w:space="0" w:color="auto"/>
              <w:bottom w:val="dotted" w:sz="4" w:space="0" w:color="auto"/>
              <w:right w:val="dotted" w:sz="4" w:space="0" w:color="auto"/>
            </w:tcBorders>
          </w:tcPr>
          <w:p w14:paraId="4196DFFC" w14:textId="77777777" w:rsidR="00C02EC1" w:rsidRPr="000B4670" w:rsidRDefault="00C02EC1" w:rsidP="00C02EC1">
            <w:pPr>
              <w:jc w:val="center"/>
              <w:rPr>
                <w:sz w:val="22"/>
                <w:szCs w:val="22"/>
              </w:rPr>
            </w:pPr>
            <w:r>
              <w:rPr>
                <w:sz w:val="22"/>
                <w:szCs w:val="22"/>
              </w:rPr>
              <w:t>18</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541BA0C2" w14:textId="77777777" w:rsidR="00C02EC1" w:rsidRPr="000B4670" w:rsidRDefault="00C02EC1" w:rsidP="004A39B2">
            <w:pPr>
              <w:rPr>
                <w:sz w:val="22"/>
                <w:szCs w:val="22"/>
              </w:rPr>
            </w:pPr>
            <w:r w:rsidRPr="000B4670">
              <w:rPr>
                <w:sz w:val="22"/>
                <w:szCs w:val="22"/>
              </w:rPr>
              <w:t>Кредиты небанковских финансово-кредитных организаций по видам деятельности</w:t>
            </w:r>
          </w:p>
        </w:tc>
        <w:tc>
          <w:tcPr>
            <w:tcW w:w="850" w:type="dxa"/>
            <w:tcBorders>
              <w:top w:val="dotted" w:sz="4" w:space="0" w:color="auto"/>
              <w:left w:val="dotted" w:sz="4" w:space="0" w:color="auto"/>
              <w:bottom w:val="dotted" w:sz="4" w:space="0" w:color="auto"/>
              <w:right w:val="dotted" w:sz="4" w:space="0" w:color="auto"/>
            </w:tcBorders>
          </w:tcPr>
          <w:p w14:paraId="42F326FD" w14:textId="77777777" w:rsidR="00C02EC1" w:rsidRPr="000B4670" w:rsidRDefault="00C02EC1" w:rsidP="00722D61">
            <w:pPr>
              <w:jc w:val="right"/>
              <w:rPr>
                <w:sz w:val="22"/>
                <w:szCs w:val="22"/>
              </w:rPr>
            </w:pPr>
            <w:r w:rsidRPr="000B4670">
              <w:rPr>
                <w:sz w:val="22"/>
                <w:szCs w:val="22"/>
              </w:rPr>
              <w:t>19</w:t>
            </w:r>
            <w:r w:rsidR="00A07831">
              <w:rPr>
                <w:sz w:val="22"/>
                <w:szCs w:val="22"/>
              </w:rPr>
              <w:t>7</w:t>
            </w:r>
          </w:p>
        </w:tc>
      </w:tr>
      <w:tr w:rsidR="00C02EC1" w:rsidRPr="000B4670" w14:paraId="73ACE2AF" w14:textId="77777777" w:rsidTr="006D40E4">
        <w:tc>
          <w:tcPr>
            <w:tcW w:w="851" w:type="dxa"/>
            <w:tcBorders>
              <w:top w:val="dotted" w:sz="4" w:space="0" w:color="auto"/>
              <w:left w:val="dotted" w:sz="4" w:space="0" w:color="auto"/>
              <w:bottom w:val="dotted" w:sz="4" w:space="0" w:color="auto"/>
              <w:right w:val="dotted" w:sz="4" w:space="0" w:color="auto"/>
            </w:tcBorders>
          </w:tcPr>
          <w:p w14:paraId="761B468B" w14:textId="77777777" w:rsidR="00C02EC1" w:rsidRPr="000B4670" w:rsidRDefault="00C02EC1" w:rsidP="00C02EC1">
            <w:pPr>
              <w:jc w:val="center"/>
              <w:rPr>
                <w:sz w:val="22"/>
                <w:szCs w:val="22"/>
              </w:rPr>
            </w:pPr>
            <w:r w:rsidRPr="000B4670">
              <w:rPr>
                <w:sz w:val="22"/>
                <w:szCs w:val="22"/>
              </w:rPr>
              <w:t>1</w:t>
            </w:r>
            <w:r>
              <w:rPr>
                <w:sz w:val="22"/>
                <w:szCs w:val="22"/>
              </w:rPr>
              <w:t>9</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0F6E495F" w14:textId="77777777" w:rsidR="00C02EC1" w:rsidRPr="000B4670" w:rsidRDefault="00C02EC1" w:rsidP="004A39B2">
            <w:pPr>
              <w:rPr>
                <w:sz w:val="22"/>
                <w:szCs w:val="22"/>
              </w:rPr>
            </w:pPr>
            <w:r w:rsidRPr="000B4670">
              <w:rPr>
                <w:sz w:val="22"/>
                <w:szCs w:val="22"/>
              </w:rPr>
              <w:t xml:space="preserve">Кредиты в экономику </w:t>
            </w:r>
          </w:p>
        </w:tc>
        <w:tc>
          <w:tcPr>
            <w:tcW w:w="850" w:type="dxa"/>
            <w:tcBorders>
              <w:top w:val="dotted" w:sz="4" w:space="0" w:color="auto"/>
              <w:left w:val="dotted" w:sz="4" w:space="0" w:color="auto"/>
              <w:bottom w:val="dotted" w:sz="4" w:space="0" w:color="auto"/>
              <w:right w:val="dotted" w:sz="4" w:space="0" w:color="auto"/>
            </w:tcBorders>
            <w:vAlign w:val="bottom"/>
          </w:tcPr>
          <w:p w14:paraId="15017331" w14:textId="77777777" w:rsidR="00C02EC1" w:rsidRPr="000B4670" w:rsidRDefault="00C02EC1" w:rsidP="00722D61">
            <w:pPr>
              <w:jc w:val="right"/>
              <w:rPr>
                <w:sz w:val="22"/>
                <w:szCs w:val="22"/>
              </w:rPr>
            </w:pPr>
            <w:r w:rsidRPr="000B4670">
              <w:rPr>
                <w:sz w:val="22"/>
                <w:szCs w:val="22"/>
              </w:rPr>
              <w:t>1</w:t>
            </w:r>
            <w:r>
              <w:rPr>
                <w:sz w:val="22"/>
                <w:szCs w:val="22"/>
              </w:rPr>
              <w:t>9</w:t>
            </w:r>
            <w:r w:rsidR="00A07831">
              <w:rPr>
                <w:sz w:val="22"/>
                <w:szCs w:val="22"/>
              </w:rPr>
              <w:t>8</w:t>
            </w:r>
          </w:p>
        </w:tc>
      </w:tr>
      <w:tr w:rsidR="00C02EC1" w:rsidRPr="000B4670" w14:paraId="4745335D" w14:textId="77777777" w:rsidTr="006D40E4">
        <w:tc>
          <w:tcPr>
            <w:tcW w:w="851" w:type="dxa"/>
            <w:tcBorders>
              <w:top w:val="dotted" w:sz="4" w:space="0" w:color="auto"/>
              <w:left w:val="dotted" w:sz="4" w:space="0" w:color="auto"/>
              <w:bottom w:val="dotted" w:sz="4" w:space="0" w:color="auto"/>
              <w:right w:val="dotted" w:sz="4" w:space="0" w:color="auto"/>
            </w:tcBorders>
          </w:tcPr>
          <w:p w14:paraId="4A814324" w14:textId="77777777" w:rsidR="00C02EC1" w:rsidRPr="000B4670" w:rsidRDefault="00C02EC1" w:rsidP="00C02EC1">
            <w:pPr>
              <w:jc w:val="center"/>
              <w:rPr>
                <w:sz w:val="22"/>
                <w:szCs w:val="22"/>
              </w:rPr>
            </w:pPr>
            <w:r>
              <w:rPr>
                <w:sz w:val="22"/>
                <w:szCs w:val="22"/>
              </w:rPr>
              <w:t>20</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5BF9A7C0" w14:textId="77777777" w:rsidR="00C02EC1" w:rsidRPr="000B4670" w:rsidRDefault="00C02EC1" w:rsidP="00C02EC1">
            <w:pPr>
              <w:rPr>
                <w:sz w:val="22"/>
                <w:szCs w:val="22"/>
              </w:rPr>
            </w:pPr>
            <w:r w:rsidRPr="000B4670">
              <w:rPr>
                <w:sz w:val="22"/>
                <w:szCs w:val="22"/>
              </w:rPr>
              <w:t>Кредиты коммерческих банков</w:t>
            </w:r>
          </w:p>
        </w:tc>
        <w:tc>
          <w:tcPr>
            <w:tcW w:w="850" w:type="dxa"/>
            <w:tcBorders>
              <w:top w:val="dotted" w:sz="4" w:space="0" w:color="auto"/>
              <w:left w:val="dotted" w:sz="4" w:space="0" w:color="auto"/>
              <w:bottom w:val="dotted" w:sz="4" w:space="0" w:color="auto"/>
              <w:right w:val="dotted" w:sz="4" w:space="0" w:color="auto"/>
            </w:tcBorders>
            <w:vAlign w:val="bottom"/>
          </w:tcPr>
          <w:p w14:paraId="13A54B44" w14:textId="77777777" w:rsidR="00C02EC1" w:rsidRPr="000B4670" w:rsidRDefault="00C02EC1" w:rsidP="00C02EC1">
            <w:pPr>
              <w:jc w:val="right"/>
              <w:rPr>
                <w:sz w:val="22"/>
                <w:szCs w:val="22"/>
              </w:rPr>
            </w:pPr>
            <w:r w:rsidRPr="000B4670">
              <w:rPr>
                <w:sz w:val="22"/>
                <w:szCs w:val="22"/>
              </w:rPr>
              <w:t>1</w:t>
            </w:r>
            <w:r>
              <w:rPr>
                <w:sz w:val="22"/>
                <w:szCs w:val="22"/>
              </w:rPr>
              <w:t>9</w:t>
            </w:r>
            <w:r w:rsidR="00A07831">
              <w:rPr>
                <w:sz w:val="22"/>
                <w:szCs w:val="22"/>
              </w:rPr>
              <w:t>8</w:t>
            </w:r>
          </w:p>
        </w:tc>
      </w:tr>
      <w:tr w:rsidR="00C02EC1" w:rsidRPr="000B4670" w14:paraId="056340F6" w14:textId="77777777" w:rsidTr="006D40E4">
        <w:tc>
          <w:tcPr>
            <w:tcW w:w="851" w:type="dxa"/>
            <w:tcBorders>
              <w:top w:val="dotted" w:sz="4" w:space="0" w:color="auto"/>
              <w:left w:val="dotted" w:sz="4" w:space="0" w:color="auto"/>
              <w:bottom w:val="dotted" w:sz="4" w:space="0" w:color="auto"/>
              <w:right w:val="dotted" w:sz="4" w:space="0" w:color="auto"/>
            </w:tcBorders>
          </w:tcPr>
          <w:p w14:paraId="44D05173" w14:textId="77777777" w:rsidR="00C02EC1" w:rsidRPr="000B4670" w:rsidRDefault="00C02EC1" w:rsidP="00C02EC1">
            <w:pPr>
              <w:jc w:val="center"/>
              <w:rPr>
                <w:sz w:val="22"/>
                <w:szCs w:val="22"/>
              </w:rPr>
            </w:pPr>
            <w:r>
              <w:rPr>
                <w:sz w:val="22"/>
                <w:szCs w:val="22"/>
              </w:rPr>
              <w:t>21</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06D17A61" w14:textId="77777777" w:rsidR="00C02EC1" w:rsidRPr="000B4670" w:rsidRDefault="00C02EC1" w:rsidP="00C02EC1">
            <w:pPr>
              <w:rPr>
                <w:sz w:val="22"/>
                <w:szCs w:val="22"/>
              </w:rPr>
            </w:pPr>
            <w:r w:rsidRPr="000B4670">
              <w:rPr>
                <w:sz w:val="22"/>
                <w:szCs w:val="22"/>
              </w:rPr>
              <w:t>Кредиты небанковских финансово-кредитных организаций</w:t>
            </w:r>
          </w:p>
        </w:tc>
        <w:tc>
          <w:tcPr>
            <w:tcW w:w="850" w:type="dxa"/>
            <w:tcBorders>
              <w:top w:val="dotted" w:sz="4" w:space="0" w:color="auto"/>
              <w:left w:val="dotted" w:sz="4" w:space="0" w:color="auto"/>
              <w:bottom w:val="dotted" w:sz="4" w:space="0" w:color="auto"/>
              <w:right w:val="dotted" w:sz="4" w:space="0" w:color="auto"/>
            </w:tcBorders>
            <w:vAlign w:val="bottom"/>
          </w:tcPr>
          <w:p w14:paraId="2D50874C" w14:textId="77777777" w:rsidR="00C02EC1" w:rsidRPr="000B4670" w:rsidRDefault="00C02EC1" w:rsidP="00C02EC1">
            <w:pPr>
              <w:jc w:val="right"/>
              <w:rPr>
                <w:sz w:val="22"/>
                <w:szCs w:val="22"/>
              </w:rPr>
            </w:pPr>
            <w:r w:rsidRPr="000B4670">
              <w:rPr>
                <w:sz w:val="22"/>
                <w:szCs w:val="22"/>
              </w:rPr>
              <w:t>1</w:t>
            </w:r>
            <w:r>
              <w:rPr>
                <w:sz w:val="22"/>
                <w:szCs w:val="22"/>
              </w:rPr>
              <w:t>9</w:t>
            </w:r>
            <w:r w:rsidR="00A07831">
              <w:rPr>
                <w:sz w:val="22"/>
                <w:szCs w:val="22"/>
              </w:rPr>
              <w:t>8</w:t>
            </w:r>
          </w:p>
        </w:tc>
      </w:tr>
      <w:tr w:rsidR="00C02EC1" w:rsidRPr="000B4670" w14:paraId="719498AF" w14:textId="77777777" w:rsidTr="006D40E4">
        <w:tc>
          <w:tcPr>
            <w:tcW w:w="851" w:type="dxa"/>
            <w:tcBorders>
              <w:top w:val="dotted" w:sz="4" w:space="0" w:color="auto"/>
              <w:left w:val="dotted" w:sz="4" w:space="0" w:color="auto"/>
              <w:bottom w:val="dotted" w:sz="4" w:space="0" w:color="auto"/>
              <w:right w:val="dotted" w:sz="4" w:space="0" w:color="auto"/>
            </w:tcBorders>
            <w:vAlign w:val="bottom"/>
          </w:tcPr>
          <w:p w14:paraId="4BBFC262" w14:textId="77777777" w:rsidR="00C02EC1" w:rsidRPr="000B4670" w:rsidRDefault="00C02EC1" w:rsidP="00C02EC1">
            <w:pPr>
              <w:jc w:val="center"/>
              <w:rPr>
                <w:sz w:val="22"/>
                <w:szCs w:val="22"/>
              </w:rPr>
            </w:pPr>
            <w:r>
              <w:rPr>
                <w:sz w:val="22"/>
                <w:szCs w:val="22"/>
              </w:rPr>
              <w:t>22</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1690F91A" w14:textId="77777777" w:rsidR="00C02EC1" w:rsidRPr="000B4670" w:rsidRDefault="00C02EC1" w:rsidP="00C02EC1">
            <w:pPr>
              <w:rPr>
                <w:sz w:val="22"/>
                <w:szCs w:val="22"/>
              </w:rPr>
            </w:pPr>
            <w:r w:rsidRPr="000B4670">
              <w:rPr>
                <w:sz w:val="22"/>
                <w:szCs w:val="22"/>
              </w:rPr>
              <w:t>Кредиты в экономику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52B12992" w14:textId="77777777" w:rsidR="00C02EC1" w:rsidRPr="000B4670" w:rsidRDefault="00C02EC1" w:rsidP="00C02EC1">
            <w:pPr>
              <w:jc w:val="right"/>
              <w:rPr>
                <w:sz w:val="22"/>
                <w:szCs w:val="22"/>
              </w:rPr>
            </w:pPr>
            <w:r w:rsidRPr="000B4670">
              <w:rPr>
                <w:sz w:val="22"/>
                <w:szCs w:val="22"/>
              </w:rPr>
              <w:t>19</w:t>
            </w:r>
            <w:r w:rsidR="00A07831">
              <w:rPr>
                <w:sz w:val="22"/>
                <w:szCs w:val="22"/>
              </w:rPr>
              <w:t>9</w:t>
            </w:r>
          </w:p>
        </w:tc>
      </w:tr>
      <w:tr w:rsidR="00C02EC1" w:rsidRPr="000B4670" w14:paraId="0BDD4C9F" w14:textId="77777777" w:rsidTr="006D40E4">
        <w:tc>
          <w:tcPr>
            <w:tcW w:w="851" w:type="dxa"/>
            <w:tcBorders>
              <w:top w:val="dotted" w:sz="4" w:space="0" w:color="auto"/>
              <w:left w:val="dotted" w:sz="4" w:space="0" w:color="auto"/>
              <w:bottom w:val="dotted" w:sz="4" w:space="0" w:color="auto"/>
              <w:right w:val="dotted" w:sz="4" w:space="0" w:color="auto"/>
            </w:tcBorders>
          </w:tcPr>
          <w:p w14:paraId="6CB258D3" w14:textId="77777777" w:rsidR="00C02EC1" w:rsidRPr="000B4670" w:rsidRDefault="00C02EC1" w:rsidP="00C02EC1">
            <w:pPr>
              <w:jc w:val="center"/>
              <w:rPr>
                <w:sz w:val="22"/>
                <w:szCs w:val="22"/>
              </w:rPr>
            </w:pPr>
            <w:r w:rsidRPr="000B4670">
              <w:rPr>
                <w:sz w:val="22"/>
                <w:szCs w:val="22"/>
              </w:rPr>
              <w:t>2</w:t>
            </w:r>
            <w:r>
              <w:rPr>
                <w:sz w:val="22"/>
                <w:szCs w:val="22"/>
              </w:rPr>
              <w:t>3</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11067C2F" w14:textId="77777777" w:rsidR="00C02EC1" w:rsidRPr="000B4670" w:rsidRDefault="00C02EC1" w:rsidP="00C02EC1">
            <w:pPr>
              <w:rPr>
                <w:sz w:val="22"/>
                <w:szCs w:val="22"/>
              </w:rPr>
            </w:pPr>
            <w:r w:rsidRPr="000B4670">
              <w:rPr>
                <w:sz w:val="22"/>
                <w:szCs w:val="22"/>
              </w:rPr>
              <w:t>Кредиты коммерческих банков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40D6CF58" w14:textId="77777777" w:rsidR="00C02EC1" w:rsidRPr="000B4670" w:rsidRDefault="00A07831" w:rsidP="00C02EC1">
            <w:pPr>
              <w:jc w:val="right"/>
              <w:rPr>
                <w:sz w:val="22"/>
                <w:szCs w:val="22"/>
              </w:rPr>
            </w:pPr>
            <w:r>
              <w:rPr>
                <w:sz w:val="22"/>
                <w:szCs w:val="22"/>
              </w:rPr>
              <w:t>199</w:t>
            </w:r>
          </w:p>
        </w:tc>
      </w:tr>
      <w:tr w:rsidR="00C02EC1" w:rsidRPr="000B4670" w14:paraId="335BBF8E" w14:textId="77777777" w:rsidTr="006D40E4">
        <w:tc>
          <w:tcPr>
            <w:tcW w:w="851" w:type="dxa"/>
            <w:tcBorders>
              <w:top w:val="dotted" w:sz="4" w:space="0" w:color="auto"/>
              <w:left w:val="dotted" w:sz="4" w:space="0" w:color="auto"/>
              <w:bottom w:val="dotted" w:sz="4" w:space="0" w:color="auto"/>
              <w:right w:val="dotted" w:sz="4" w:space="0" w:color="auto"/>
            </w:tcBorders>
          </w:tcPr>
          <w:p w14:paraId="43D12795" w14:textId="77777777" w:rsidR="00C02EC1" w:rsidRPr="000B4670" w:rsidRDefault="00C02EC1" w:rsidP="00C02EC1">
            <w:pPr>
              <w:jc w:val="center"/>
              <w:rPr>
                <w:sz w:val="22"/>
                <w:szCs w:val="22"/>
              </w:rPr>
            </w:pPr>
            <w:r w:rsidRPr="000B4670">
              <w:rPr>
                <w:sz w:val="22"/>
                <w:szCs w:val="22"/>
              </w:rPr>
              <w:t>2</w:t>
            </w:r>
            <w:r>
              <w:rPr>
                <w:sz w:val="22"/>
                <w:szCs w:val="22"/>
              </w:rPr>
              <w:t>4</w:t>
            </w:r>
            <w:r w:rsidRPr="000B4670">
              <w:rPr>
                <w:sz w:val="22"/>
                <w:szCs w:val="22"/>
              </w:rPr>
              <w:t>.</w:t>
            </w:r>
          </w:p>
        </w:tc>
        <w:tc>
          <w:tcPr>
            <w:tcW w:w="8010" w:type="dxa"/>
            <w:tcBorders>
              <w:top w:val="dotted" w:sz="4" w:space="0" w:color="auto"/>
              <w:left w:val="dotted" w:sz="4" w:space="0" w:color="auto"/>
              <w:bottom w:val="dotted" w:sz="4" w:space="0" w:color="auto"/>
              <w:right w:val="dotted" w:sz="4" w:space="0" w:color="auto"/>
            </w:tcBorders>
          </w:tcPr>
          <w:p w14:paraId="49E86555" w14:textId="77777777" w:rsidR="00C02EC1" w:rsidRPr="000B4670" w:rsidRDefault="00C02EC1" w:rsidP="00C02EC1">
            <w:pPr>
              <w:rPr>
                <w:sz w:val="22"/>
                <w:szCs w:val="22"/>
              </w:rPr>
            </w:pPr>
            <w:r w:rsidRPr="000B4670">
              <w:rPr>
                <w:sz w:val="22"/>
                <w:szCs w:val="22"/>
              </w:rPr>
              <w:t>Кредиты небанковских финансово-кредитных организаций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73843E6D" w14:textId="77777777" w:rsidR="00C02EC1" w:rsidRPr="000B4670" w:rsidRDefault="00C02EC1" w:rsidP="00C02EC1">
            <w:pPr>
              <w:jc w:val="right"/>
              <w:rPr>
                <w:sz w:val="22"/>
                <w:szCs w:val="22"/>
              </w:rPr>
            </w:pPr>
            <w:r w:rsidRPr="000B4670">
              <w:rPr>
                <w:sz w:val="22"/>
                <w:szCs w:val="22"/>
              </w:rPr>
              <w:t>19</w:t>
            </w:r>
            <w:r w:rsidR="00A07831">
              <w:rPr>
                <w:sz w:val="22"/>
                <w:szCs w:val="22"/>
              </w:rPr>
              <w:t>9</w:t>
            </w:r>
          </w:p>
        </w:tc>
      </w:tr>
      <w:tr w:rsidR="00C02EC1" w:rsidRPr="00791B91" w14:paraId="5F9DB25B" w14:textId="77777777" w:rsidTr="006D40E4">
        <w:tc>
          <w:tcPr>
            <w:tcW w:w="851" w:type="dxa"/>
            <w:tcBorders>
              <w:top w:val="dotted" w:sz="4" w:space="0" w:color="auto"/>
              <w:left w:val="dotted" w:sz="4" w:space="0" w:color="auto"/>
              <w:bottom w:val="dotted" w:sz="4" w:space="0" w:color="auto"/>
              <w:right w:val="dotted" w:sz="4" w:space="0" w:color="auto"/>
            </w:tcBorders>
          </w:tcPr>
          <w:p w14:paraId="61D06A0C" w14:textId="77777777" w:rsidR="00C02EC1" w:rsidRPr="000B4670" w:rsidRDefault="00C02EC1" w:rsidP="00C02EC1">
            <w:pPr>
              <w:jc w:val="center"/>
              <w:rPr>
                <w:sz w:val="22"/>
                <w:szCs w:val="22"/>
              </w:rPr>
            </w:pPr>
            <w:r w:rsidRPr="000B4670">
              <w:rPr>
                <w:sz w:val="22"/>
                <w:szCs w:val="22"/>
              </w:rPr>
              <w:t>25.</w:t>
            </w:r>
          </w:p>
        </w:tc>
        <w:tc>
          <w:tcPr>
            <w:tcW w:w="8010" w:type="dxa"/>
            <w:tcBorders>
              <w:top w:val="dotted" w:sz="4" w:space="0" w:color="auto"/>
              <w:left w:val="dotted" w:sz="4" w:space="0" w:color="auto"/>
              <w:bottom w:val="dotted" w:sz="4" w:space="0" w:color="auto"/>
              <w:right w:val="dotted" w:sz="4" w:space="0" w:color="auto"/>
            </w:tcBorders>
          </w:tcPr>
          <w:p w14:paraId="138148CC" w14:textId="77777777" w:rsidR="00C02EC1" w:rsidRPr="000B4670" w:rsidRDefault="00C02EC1" w:rsidP="00C02EC1">
            <w:pPr>
              <w:rPr>
                <w:sz w:val="22"/>
                <w:szCs w:val="22"/>
              </w:rPr>
            </w:pPr>
            <w:r w:rsidRPr="000B4670">
              <w:rPr>
                <w:sz w:val="22"/>
                <w:szCs w:val="22"/>
              </w:rPr>
              <w:t>Рынок банковских платежных (пластиковых) карт</w:t>
            </w:r>
          </w:p>
        </w:tc>
        <w:tc>
          <w:tcPr>
            <w:tcW w:w="850" w:type="dxa"/>
            <w:tcBorders>
              <w:top w:val="dotted" w:sz="4" w:space="0" w:color="auto"/>
              <w:left w:val="dotted" w:sz="4" w:space="0" w:color="auto"/>
              <w:bottom w:val="dotted" w:sz="4" w:space="0" w:color="auto"/>
              <w:right w:val="dotted" w:sz="4" w:space="0" w:color="auto"/>
            </w:tcBorders>
            <w:vAlign w:val="bottom"/>
          </w:tcPr>
          <w:p w14:paraId="61D265F1" w14:textId="77777777" w:rsidR="00C02EC1" w:rsidRPr="00EA29C0" w:rsidRDefault="00A07831" w:rsidP="00C02EC1">
            <w:pPr>
              <w:jc w:val="right"/>
              <w:rPr>
                <w:sz w:val="22"/>
                <w:szCs w:val="22"/>
              </w:rPr>
            </w:pPr>
            <w:r>
              <w:rPr>
                <w:sz w:val="22"/>
                <w:szCs w:val="22"/>
              </w:rPr>
              <w:t>200</w:t>
            </w:r>
          </w:p>
        </w:tc>
      </w:tr>
      <w:tr w:rsidR="00C02EC1" w:rsidRPr="00791B91" w14:paraId="2EDAE86B" w14:textId="77777777" w:rsidTr="006D40E4">
        <w:tc>
          <w:tcPr>
            <w:tcW w:w="851" w:type="dxa"/>
            <w:tcBorders>
              <w:top w:val="dotted" w:sz="4" w:space="0" w:color="auto"/>
              <w:left w:val="dotted" w:sz="4" w:space="0" w:color="auto"/>
              <w:bottom w:val="dotted" w:sz="4" w:space="0" w:color="auto"/>
              <w:right w:val="dotted" w:sz="4" w:space="0" w:color="auto"/>
            </w:tcBorders>
          </w:tcPr>
          <w:p w14:paraId="3FD024CD" w14:textId="77777777" w:rsidR="00C02EC1" w:rsidRPr="00EA29C0" w:rsidRDefault="00C02EC1" w:rsidP="00C02EC1">
            <w:pPr>
              <w:jc w:val="center"/>
              <w:rPr>
                <w:sz w:val="22"/>
                <w:szCs w:val="22"/>
              </w:rPr>
            </w:pPr>
            <w:r w:rsidRPr="00EA29C0">
              <w:rPr>
                <w:sz w:val="22"/>
                <w:szCs w:val="22"/>
              </w:rPr>
              <w:t>2</w:t>
            </w:r>
            <w:r>
              <w:rPr>
                <w:sz w:val="22"/>
                <w:szCs w:val="22"/>
              </w:rPr>
              <w:t>6.</w:t>
            </w:r>
          </w:p>
        </w:tc>
        <w:tc>
          <w:tcPr>
            <w:tcW w:w="8010" w:type="dxa"/>
            <w:tcBorders>
              <w:top w:val="dotted" w:sz="4" w:space="0" w:color="auto"/>
              <w:left w:val="dotted" w:sz="4" w:space="0" w:color="auto"/>
              <w:bottom w:val="dotted" w:sz="4" w:space="0" w:color="auto"/>
              <w:right w:val="dotted" w:sz="4" w:space="0" w:color="auto"/>
            </w:tcBorders>
          </w:tcPr>
          <w:p w14:paraId="2F209AD9" w14:textId="77777777" w:rsidR="00C02EC1" w:rsidRPr="00EA29C0" w:rsidRDefault="00C02EC1" w:rsidP="00C02EC1">
            <w:pPr>
              <w:rPr>
                <w:sz w:val="22"/>
                <w:szCs w:val="22"/>
              </w:rPr>
            </w:pPr>
            <w:r w:rsidRPr="00EA29C0">
              <w:rPr>
                <w:sz w:val="22"/>
                <w:szCs w:val="22"/>
              </w:rPr>
              <w:t>Объем микрокредитования населения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10E15086" w14:textId="77777777" w:rsidR="00C02EC1" w:rsidRPr="00EA29C0" w:rsidRDefault="00A07831" w:rsidP="00C02EC1">
            <w:pPr>
              <w:jc w:val="right"/>
              <w:rPr>
                <w:sz w:val="22"/>
                <w:szCs w:val="22"/>
              </w:rPr>
            </w:pPr>
            <w:r>
              <w:rPr>
                <w:sz w:val="22"/>
                <w:szCs w:val="22"/>
              </w:rPr>
              <w:t>201</w:t>
            </w:r>
          </w:p>
        </w:tc>
      </w:tr>
      <w:tr w:rsidR="00C02EC1" w:rsidRPr="00791B91" w14:paraId="654D6E6D" w14:textId="77777777" w:rsidTr="006D40E4">
        <w:tc>
          <w:tcPr>
            <w:tcW w:w="851" w:type="dxa"/>
            <w:tcBorders>
              <w:top w:val="dotted" w:sz="4" w:space="0" w:color="auto"/>
              <w:left w:val="dotted" w:sz="4" w:space="0" w:color="auto"/>
              <w:bottom w:val="dotted" w:sz="4" w:space="0" w:color="auto"/>
              <w:right w:val="dotted" w:sz="4" w:space="0" w:color="auto"/>
            </w:tcBorders>
          </w:tcPr>
          <w:p w14:paraId="1F130C24" w14:textId="77777777" w:rsidR="00C02EC1" w:rsidRPr="00EA29C0" w:rsidRDefault="00C02EC1" w:rsidP="00C02EC1">
            <w:pPr>
              <w:jc w:val="center"/>
              <w:rPr>
                <w:sz w:val="22"/>
                <w:szCs w:val="22"/>
              </w:rPr>
            </w:pPr>
            <w:r w:rsidRPr="00EA29C0">
              <w:rPr>
                <w:sz w:val="22"/>
                <w:szCs w:val="22"/>
              </w:rPr>
              <w:t>2</w:t>
            </w:r>
            <w:r>
              <w:rPr>
                <w:sz w:val="22"/>
                <w:szCs w:val="22"/>
              </w:rPr>
              <w:t>7.</w:t>
            </w:r>
          </w:p>
        </w:tc>
        <w:tc>
          <w:tcPr>
            <w:tcW w:w="8010" w:type="dxa"/>
            <w:tcBorders>
              <w:top w:val="dotted" w:sz="4" w:space="0" w:color="auto"/>
              <w:left w:val="dotted" w:sz="4" w:space="0" w:color="auto"/>
              <w:bottom w:val="dotted" w:sz="4" w:space="0" w:color="auto"/>
              <w:right w:val="dotted" w:sz="4" w:space="0" w:color="auto"/>
            </w:tcBorders>
          </w:tcPr>
          <w:p w14:paraId="38C58E8E" w14:textId="77777777" w:rsidR="00C02EC1" w:rsidRPr="00EA29C0" w:rsidRDefault="00C02EC1" w:rsidP="00C02EC1">
            <w:pPr>
              <w:rPr>
                <w:sz w:val="22"/>
                <w:szCs w:val="22"/>
              </w:rPr>
            </w:pPr>
            <w:r w:rsidRPr="00EA29C0">
              <w:rPr>
                <w:sz w:val="22"/>
                <w:szCs w:val="22"/>
              </w:rPr>
              <w:t>Число получателей микрокредитов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0DFAB063" w14:textId="77777777" w:rsidR="00C02EC1" w:rsidRPr="00EA29C0" w:rsidRDefault="00A07831" w:rsidP="00C02EC1">
            <w:pPr>
              <w:jc w:val="right"/>
              <w:rPr>
                <w:sz w:val="22"/>
                <w:szCs w:val="22"/>
              </w:rPr>
            </w:pPr>
            <w:r>
              <w:rPr>
                <w:sz w:val="22"/>
                <w:szCs w:val="22"/>
              </w:rPr>
              <w:t>201</w:t>
            </w:r>
          </w:p>
        </w:tc>
      </w:tr>
      <w:tr w:rsidR="00C02EC1" w:rsidRPr="00791B91" w14:paraId="30B53FB6" w14:textId="77777777" w:rsidTr="006D40E4">
        <w:tc>
          <w:tcPr>
            <w:tcW w:w="851" w:type="dxa"/>
            <w:tcBorders>
              <w:top w:val="dotted" w:sz="4" w:space="0" w:color="auto"/>
              <w:left w:val="dotted" w:sz="4" w:space="0" w:color="auto"/>
              <w:bottom w:val="dotted" w:sz="4" w:space="0" w:color="auto"/>
              <w:right w:val="dotted" w:sz="4" w:space="0" w:color="auto"/>
            </w:tcBorders>
          </w:tcPr>
          <w:p w14:paraId="669228BB" w14:textId="77777777" w:rsidR="00C02EC1" w:rsidRPr="00EA29C0" w:rsidRDefault="00C02EC1" w:rsidP="00C02EC1">
            <w:pPr>
              <w:jc w:val="center"/>
              <w:rPr>
                <w:sz w:val="22"/>
                <w:szCs w:val="22"/>
              </w:rPr>
            </w:pPr>
            <w:r>
              <w:rPr>
                <w:sz w:val="22"/>
                <w:szCs w:val="22"/>
              </w:rPr>
              <w:t>28.</w:t>
            </w:r>
          </w:p>
        </w:tc>
        <w:tc>
          <w:tcPr>
            <w:tcW w:w="8010" w:type="dxa"/>
            <w:tcBorders>
              <w:top w:val="dotted" w:sz="4" w:space="0" w:color="auto"/>
              <w:left w:val="dotted" w:sz="4" w:space="0" w:color="auto"/>
              <w:bottom w:val="dotted" w:sz="4" w:space="0" w:color="auto"/>
              <w:right w:val="dotted" w:sz="4" w:space="0" w:color="auto"/>
            </w:tcBorders>
          </w:tcPr>
          <w:p w14:paraId="103185AC" w14:textId="77777777" w:rsidR="00C02EC1" w:rsidRPr="00EA29C0" w:rsidRDefault="00C02EC1" w:rsidP="00C02EC1">
            <w:pPr>
              <w:rPr>
                <w:sz w:val="22"/>
                <w:szCs w:val="22"/>
              </w:rPr>
            </w:pPr>
            <w:r w:rsidRPr="00EA29C0">
              <w:rPr>
                <w:sz w:val="22"/>
                <w:szCs w:val="22"/>
              </w:rPr>
              <w:t xml:space="preserve">Средний размер кредита </w:t>
            </w:r>
            <w:r>
              <w:rPr>
                <w:sz w:val="22"/>
                <w:szCs w:val="22"/>
              </w:rPr>
              <w:t xml:space="preserve">на одного получателя </w:t>
            </w:r>
            <w:r w:rsidRPr="00EA29C0">
              <w:rPr>
                <w:sz w:val="22"/>
                <w:szCs w:val="22"/>
              </w:rPr>
              <w:t>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56E1D500" w14:textId="77777777" w:rsidR="00C02EC1" w:rsidRPr="00EA29C0" w:rsidRDefault="00A07831" w:rsidP="00C02EC1">
            <w:pPr>
              <w:jc w:val="right"/>
              <w:rPr>
                <w:sz w:val="22"/>
                <w:szCs w:val="22"/>
              </w:rPr>
            </w:pPr>
            <w:r>
              <w:rPr>
                <w:sz w:val="22"/>
                <w:szCs w:val="22"/>
              </w:rPr>
              <w:t>201</w:t>
            </w:r>
          </w:p>
        </w:tc>
      </w:tr>
      <w:tr w:rsidR="00C02EC1" w:rsidRPr="00791B91" w14:paraId="6C2C8848" w14:textId="77777777" w:rsidTr="006D40E4">
        <w:tc>
          <w:tcPr>
            <w:tcW w:w="851" w:type="dxa"/>
            <w:tcBorders>
              <w:top w:val="dotted" w:sz="4" w:space="0" w:color="auto"/>
              <w:left w:val="dotted" w:sz="4" w:space="0" w:color="auto"/>
              <w:bottom w:val="dotted" w:sz="4" w:space="0" w:color="auto"/>
              <w:right w:val="dotted" w:sz="4" w:space="0" w:color="auto"/>
            </w:tcBorders>
          </w:tcPr>
          <w:p w14:paraId="3459F35F" w14:textId="77777777" w:rsidR="00C02EC1" w:rsidRPr="00EA29C0" w:rsidRDefault="00C02EC1" w:rsidP="00C02EC1">
            <w:pPr>
              <w:jc w:val="center"/>
              <w:rPr>
                <w:sz w:val="22"/>
                <w:szCs w:val="22"/>
              </w:rPr>
            </w:pPr>
          </w:p>
        </w:tc>
        <w:tc>
          <w:tcPr>
            <w:tcW w:w="8010" w:type="dxa"/>
            <w:tcBorders>
              <w:top w:val="dotted" w:sz="4" w:space="0" w:color="auto"/>
              <w:left w:val="dotted" w:sz="4" w:space="0" w:color="auto"/>
              <w:bottom w:val="dotted" w:sz="4" w:space="0" w:color="auto"/>
              <w:right w:val="dotted" w:sz="4" w:space="0" w:color="auto"/>
            </w:tcBorders>
          </w:tcPr>
          <w:p w14:paraId="79DA5D93" w14:textId="77777777" w:rsidR="00C02EC1" w:rsidRPr="00D40EC9" w:rsidRDefault="00C02EC1" w:rsidP="00C02EC1">
            <w:pPr>
              <w:rPr>
                <w:sz w:val="22"/>
                <w:szCs w:val="22"/>
              </w:rPr>
            </w:pPr>
            <w:r w:rsidRPr="00D40EC9">
              <w:rPr>
                <w:sz w:val="22"/>
                <w:szCs w:val="22"/>
              </w:rPr>
              <w:t xml:space="preserve">Микрокредитование населения по </w:t>
            </w:r>
            <w:r w:rsidR="0000486C" w:rsidRPr="00D40EC9">
              <w:rPr>
                <w:sz w:val="22"/>
                <w:szCs w:val="22"/>
              </w:rPr>
              <w:t>территории (</w:t>
            </w:r>
            <w:r w:rsidRPr="00D40EC9">
              <w:rPr>
                <w:sz w:val="22"/>
                <w:szCs w:val="22"/>
              </w:rPr>
              <w:t>картограмма)</w:t>
            </w:r>
          </w:p>
        </w:tc>
        <w:tc>
          <w:tcPr>
            <w:tcW w:w="850" w:type="dxa"/>
            <w:tcBorders>
              <w:top w:val="dotted" w:sz="4" w:space="0" w:color="auto"/>
              <w:left w:val="dotted" w:sz="4" w:space="0" w:color="auto"/>
              <w:bottom w:val="dotted" w:sz="4" w:space="0" w:color="auto"/>
              <w:right w:val="dotted" w:sz="4" w:space="0" w:color="auto"/>
            </w:tcBorders>
            <w:vAlign w:val="bottom"/>
          </w:tcPr>
          <w:p w14:paraId="4944B6FB" w14:textId="77777777" w:rsidR="00C02EC1" w:rsidRPr="00D40EC9" w:rsidRDefault="00C02EC1" w:rsidP="000355C1">
            <w:pPr>
              <w:jc w:val="right"/>
              <w:rPr>
                <w:sz w:val="22"/>
                <w:szCs w:val="22"/>
              </w:rPr>
            </w:pPr>
            <w:r w:rsidRPr="00D40EC9">
              <w:rPr>
                <w:sz w:val="22"/>
                <w:szCs w:val="22"/>
              </w:rPr>
              <w:t>20</w:t>
            </w:r>
            <w:r w:rsidR="00A07831" w:rsidRPr="00D40EC9">
              <w:rPr>
                <w:sz w:val="22"/>
                <w:szCs w:val="22"/>
              </w:rPr>
              <w:t>2</w:t>
            </w:r>
          </w:p>
        </w:tc>
      </w:tr>
      <w:tr w:rsidR="00C02EC1" w:rsidRPr="00791B91" w14:paraId="2DA05DDE" w14:textId="77777777" w:rsidTr="006D40E4">
        <w:tc>
          <w:tcPr>
            <w:tcW w:w="851" w:type="dxa"/>
            <w:tcBorders>
              <w:top w:val="dotted" w:sz="4" w:space="0" w:color="auto"/>
              <w:left w:val="dotted" w:sz="4" w:space="0" w:color="auto"/>
              <w:bottom w:val="dotted" w:sz="4" w:space="0" w:color="auto"/>
              <w:right w:val="dotted" w:sz="4" w:space="0" w:color="auto"/>
            </w:tcBorders>
          </w:tcPr>
          <w:p w14:paraId="03752ED7" w14:textId="77777777" w:rsidR="00C02EC1" w:rsidRPr="00EA29C0" w:rsidRDefault="00C02EC1" w:rsidP="00C02EC1">
            <w:pPr>
              <w:jc w:val="center"/>
              <w:rPr>
                <w:sz w:val="22"/>
                <w:szCs w:val="22"/>
              </w:rPr>
            </w:pPr>
            <w:r>
              <w:rPr>
                <w:sz w:val="22"/>
                <w:szCs w:val="22"/>
              </w:rPr>
              <w:t>29.</w:t>
            </w:r>
          </w:p>
        </w:tc>
        <w:tc>
          <w:tcPr>
            <w:tcW w:w="8010" w:type="dxa"/>
            <w:tcBorders>
              <w:top w:val="dotted" w:sz="4" w:space="0" w:color="auto"/>
              <w:left w:val="dotted" w:sz="4" w:space="0" w:color="auto"/>
              <w:bottom w:val="dotted" w:sz="4" w:space="0" w:color="auto"/>
              <w:right w:val="dotted" w:sz="4" w:space="0" w:color="auto"/>
            </w:tcBorders>
          </w:tcPr>
          <w:p w14:paraId="4192AB2C" w14:textId="77777777" w:rsidR="00C02EC1" w:rsidRPr="00EA29C0" w:rsidRDefault="00C02EC1" w:rsidP="00C02EC1">
            <w:pPr>
              <w:rPr>
                <w:sz w:val="22"/>
                <w:szCs w:val="22"/>
              </w:rPr>
            </w:pPr>
            <w:r>
              <w:rPr>
                <w:sz w:val="22"/>
                <w:szCs w:val="22"/>
              </w:rPr>
              <w:t xml:space="preserve">Объем </w:t>
            </w:r>
            <w:r w:rsidRPr="00EA29C0">
              <w:rPr>
                <w:sz w:val="22"/>
                <w:szCs w:val="22"/>
              </w:rPr>
              <w:t>микрокредитов</w:t>
            </w:r>
            <w:r>
              <w:rPr>
                <w:sz w:val="22"/>
                <w:szCs w:val="22"/>
              </w:rPr>
              <w:t>ания</w:t>
            </w:r>
            <w:r w:rsidRPr="00EA29C0">
              <w:rPr>
                <w:sz w:val="22"/>
                <w:szCs w:val="22"/>
              </w:rPr>
              <w:t xml:space="preserve"> населения по целям получения</w:t>
            </w:r>
          </w:p>
        </w:tc>
        <w:tc>
          <w:tcPr>
            <w:tcW w:w="850" w:type="dxa"/>
            <w:tcBorders>
              <w:top w:val="dotted" w:sz="4" w:space="0" w:color="auto"/>
              <w:left w:val="dotted" w:sz="4" w:space="0" w:color="auto"/>
              <w:bottom w:val="dotted" w:sz="4" w:space="0" w:color="auto"/>
              <w:right w:val="dotted" w:sz="4" w:space="0" w:color="auto"/>
            </w:tcBorders>
            <w:vAlign w:val="bottom"/>
          </w:tcPr>
          <w:p w14:paraId="32BD9240" w14:textId="77777777" w:rsidR="00C02EC1" w:rsidRPr="00EA29C0" w:rsidRDefault="00C02EC1" w:rsidP="000355C1">
            <w:pPr>
              <w:jc w:val="right"/>
              <w:rPr>
                <w:sz w:val="22"/>
                <w:szCs w:val="22"/>
              </w:rPr>
            </w:pPr>
            <w:r>
              <w:rPr>
                <w:sz w:val="22"/>
                <w:szCs w:val="22"/>
              </w:rPr>
              <w:t>20</w:t>
            </w:r>
            <w:r w:rsidR="00A07831">
              <w:rPr>
                <w:sz w:val="22"/>
                <w:szCs w:val="22"/>
              </w:rPr>
              <w:t>3</w:t>
            </w:r>
          </w:p>
        </w:tc>
      </w:tr>
      <w:tr w:rsidR="00C02EC1" w:rsidRPr="00791B91" w14:paraId="6F39D383" w14:textId="77777777" w:rsidTr="006D40E4">
        <w:tc>
          <w:tcPr>
            <w:tcW w:w="851" w:type="dxa"/>
            <w:tcBorders>
              <w:top w:val="dotted" w:sz="4" w:space="0" w:color="auto"/>
              <w:left w:val="dotted" w:sz="4" w:space="0" w:color="auto"/>
              <w:bottom w:val="dotted" w:sz="4" w:space="0" w:color="auto"/>
              <w:right w:val="dotted" w:sz="4" w:space="0" w:color="auto"/>
            </w:tcBorders>
          </w:tcPr>
          <w:p w14:paraId="7C3DE576" w14:textId="77777777" w:rsidR="00C02EC1" w:rsidRDefault="00C02EC1" w:rsidP="00C02EC1">
            <w:pPr>
              <w:jc w:val="center"/>
              <w:rPr>
                <w:sz w:val="22"/>
                <w:szCs w:val="22"/>
              </w:rPr>
            </w:pPr>
            <w:r>
              <w:rPr>
                <w:sz w:val="22"/>
                <w:szCs w:val="22"/>
              </w:rPr>
              <w:t>30</w:t>
            </w:r>
          </w:p>
        </w:tc>
        <w:tc>
          <w:tcPr>
            <w:tcW w:w="8010" w:type="dxa"/>
            <w:tcBorders>
              <w:top w:val="dotted" w:sz="4" w:space="0" w:color="auto"/>
              <w:left w:val="dotted" w:sz="4" w:space="0" w:color="auto"/>
              <w:bottom w:val="dotted" w:sz="4" w:space="0" w:color="auto"/>
              <w:right w:val="dotted" w:sz="4" w:space="0" w:color="auto"/>
            </w:tcBorders>
          </w:tcPr>
          <w:p w14:paraId="6D98DB92" w14:textId="77777777" w:rsidR="00C02EC1" w:rsidRPr="00EA29C0" w:rsidRDefault="00C02EC1" w:rsidP="00C02EC1">
            <w:pPr>
              <w:rPr>
                <w:sz w:val="22"/>
                <w:szCs w:val="22"/>
              </w:rPr>
            </w:pPr>
            <w:r w:rsidRPr="00EA29C0">
              <w:rPr>
                <w:sz w:val="22"/>
                <w:szCs w:val="22"/>
              </w:rPr>
              <w:t>Число получателей микрокредитов</w:t>
            </w:r>
            <w:r>
              <w:rPr>
                <w:sz w:val="22"/>
                <w:szCs w:val="22"/>
              </w:rPr>
              <w:t xml:space="preserve"> по целям получения</w:t>
            </w:r>
          </w:p>
        </w:tc>
        <w:tc>
          <w:tcPr>
            <w:tcW w:w="850" w:type="dxa"/>
            <w:tcBorders>
              <w:top w:val="dotted" w:sz="4" w:space="0" w:color="auto"/>
              <w:left w:val="dotted" w:sz="4" w:space="0" w:color="auto"/>
              <w:bottom w:val="dotted" w:sz="4" w:space="0" w:color="auto"/>
              <w:right w:val="dotted" w:sz="4" w:space="0" w:color="auto"/>
            </w:tcBorders>
            <w:vAlign w:val="bottom"/>
          </w:tcPr>
          <w:p w14:paraId="1C2C6C0C" w14:textId="77777777" w:rsidR="00C02EC1" w:rsidRDefault="0000486C" w:rsidP="000355C1">
            <w:pPr>
              <w:jc w:val="right"/>
              <w:rPr>
                <w:sz w:val="22"/>
                <w:szCs w:val="22"/>
              </w:rPr>
            </w:pPr>
            <w:r>
              <w:rPr>
                <w:sz w:val="22"/>
                <w:szCs w:val="22"/>
              </w:rPr>
              <w:t>20</w:t>
            </w:r>
            <w:r w:rsidR="00A07831">
              <w:rPr>
                <w:sz w:val="22"/>
                <w:szCs w:val="22"/>
              </w:rPr>
              <w:t>3</w:t>
            </w:r>
          </w:p>
        </w:tc>
      </w:tr>
      <w:tr w:rsidR="00C02EC1" w:rsidRPr="00E07041" w14:paraId="58119E6F" w14:textId="77777777" w:rsidTr="006D40E4">
        <w:trPr>
          <w:trHeight w:val="340"/>
        </w:trPr>
        <w:tc>
          <w:tcPr>
            <w:tcW w:w="851" w:type="dxa"/>
            <w:tcBorders>
              <w:bottom w:val="dotted" w:sz="4" w:space="0" w:color="auto"/>
            </w:tcBorders>
          </w:tcPr>
          <w:p w14:paraId="220738F7" w14:textId="77777777" w:rsidR="00C02EC1" w:rsidRPr="00EA29C0" w:rsidRDefault="00C02EC1" w:rsidP="006D40E4">
            <w:pPr>
              <w:spacing w:before="40"/>
              <w:jc w:val="center"/>
              <w:rPr>
                <w:b/>
                <w:bCs/>
                <w:sz w:val="22"/>
                <w:szCs w:val="22"/>
              </w:rPr>
            </w:pPr>
            <w:r w:rsidRPr="00EA29C0">
              <w:rPr>
                <w:b/>
                <w:bCs/>
                <w:sz w:val="22"/>
                <w:szCs w:val="22"/>
              </w:rPr>
              <w:t>III.Б</w:t>
            </w:r>
          </w:p>
        </w:tc>
        <w:tc>
          <w:tcPr>
            <w:tcW w:w="8010" w:type="dxa"/>
            <w:tcBorders>
              <w:bottom w:val="dotted" w:sz="4" w:space="0" w:color="auto"/>
            </w:tcBorders>
          </w:tcPr>
          <w:p w14:paraId="0A211FB2" w14:textId="77777777" w:rsidR="00C02EC1" w:rsidRPr="00EA29C0" w:rsidRDefault="00C02EC1" w:rsidP="006D40E4">
            <w:pPr>
              <w:spacing w:before="40"/>
              <w:rPr>
                <w:b/>
                <w:bCs/>
                <w:sz w:val="22"/>
                <w:szCs w:val="22"/>
              </w:rPr>
            </w:pPr>
            <w:r w:rsidRPr="00EA29C0">
              <w:rPr>
                <w:b/>
                <w:bCs/>
                <w:sz w:val="22"/>
                <w:szCs w:val="22"/>
              </w:rPr>
              <w:t>Активы, обязательства и капитал финансовых предприятий</w:t>
            </w:r>
          </w:p>
        </w:tc>
        <w:tc>
          <w:tcPr>
            <w:tcW w:w="850" w:type="dxa"/>
            <w:tcBorders>
              <w:bottom w:val="dotted" w:sz="4" w:space="0" w:color="auto"/>
            </w:tcBorders>
            <w:vAlign w:val="bottom"/>
          </w:tcPr>
          <w:p w14:paraId="33C9997A" w14:textId="77777777" w:rsidR="00C02EC1" w:rsidRPr="00EA29C0" w:rsidRDefault="00C02EC1" w:rsidP="006D40E4">
            <w:pPr>
              <w:spacing w:before="40"/>
              <w:jc w:val="right"/>
              <w:rPr>
                <w:sz w:val="22"/>
                <w:szCs w:val="22"/>
              </w:rPr>
            </w:pPr>
          </w:p>
        </w:tc>
      </w:tr>
      <w:tr w:rsidR="00C02EC1" w:rsidRPr="00E07041" w14:paraId="6DC6B666" w14:textId="77777777" w:rsidTr="006D40E4">
        <w:tc>
          <w:tcPr>
            <w:tcW w:w="851" w:type="dxa"/>
            <w:tcBorders>
              <w:top w:val="dotted" w:sz="4" w:space="0" w:color="auto"/>
              <w:left w:val="dotted" w:sz="4" w:space="0" w:color="auto"/>
              <w:bottom w:val="dotted" w:sz="4" w:space="0" w:color="auto"/>
              <w:right w:val="dotted" w:sz="4" w:space="0" w:color="auto"/>
            </w:tcBorders>
          </w:tcPr>
          <w:p w14:paraId="36F7DC3F" w14:textId="77777777" w:rsidR="00C02EC1" w:rsidRPr="00EA29C0" w:rsidRDefault="00C02EC1" w:rsidP="00C02EC1">
            <w:pPr>
              <w:jc w:val="center"/>
              <w:rPr>
                <w:sz w:val="22"/>
                <w:szCs w:val="22"/>
              </w:rPr>
            </w:pPr>
            <w:r>
              <w:rPr>
                <w:sz w:val="22"/>
                <w:szCs w:val="22"/>
              </w:rPr>
              <w:t>1.</w:t>
            </w:r>
          </w:p>
        </w:tc>
        <w:tc>
          <w:tcPr>
            <w:tcW w:w="8010" w:type="dxa"/>
            <w:tcBorders>
              <w:top w:val="dotted" w:sz="4" w:space="0" w:color="auto"/>
              <w:left w:val="dotted" w:sz="4" w:space="0" w:color="auto"/>
              <w:bottom w:val="dotted" w:sz="4" w:space="0" w:color="auto"/>
              <w:right w:val="dotted" w:sz="4" w:space="0" w:color="auto"/>
            </w:tcBorders>
          </w:tcPr>
          <w:p w14:paraId="5DC92125" w14:textId="77777777" w:rsidR="00C02EC1" w:rsidRPr="00EA29C0" w:rsidRDefault="00C02EC1" w:rsidP="00C02EC1">
            <w:pPr>
              <w:rPr>
                <w:sz w:val="22"/>
                <w:szCs w:val="22"/>
              </w:rPr>
            </w:pPr>
            <w:r w:rsidRPr="00EA29C0">
              <w:rPr>
                <w:sz w:val="22"/>
                <w:szCs w:val="22"/>
              </w:rPr>
              <w:t>Национальный банк</w:t>
            </w:r>
          </w:p>
        </w:tc>
        <w:tc>
          <w:tcPr>
            <w:tcW w:w="850" w:type="dxa"/>
            <w:tcBorders>
              <w:top w:val="dotted" w:sz="4" w:space="0" w:color="auto"/>
              <w:left w:val="dotted" w:sz="4" w:space="0" w:color="auto"/>
              <w:bottom w:val="dotted" w:sz="4" w:space="0" w:color="auto"/>
              <w:right w:val="dotted" w:sz="4" w:space="0" w:color="auto"/>
            </w:tcBorders>
            <w:vAlign w:val="bottom"/>
          </w:tcPr>
          <w:p w14:paraId="0809747E" w14:textId="77777777" w:rsidR="00C02EC1" w:rsidRPr="00EA29C0" w:rsidRDefault="00C02EC1" w:rsidP="000355C1">
            <w:pPr>
              <w:jc w:val="right"/>
              <w:rPr>
                <w:sz w:val="22"/>
                <w:szCs w:val="22"/>
              </w:rPr>
            </w:pPr>
            <w:r>
              <w:rPr>
                <w:sz w:val="22"/>
                <w:szCs w:val="22"/>
              </w:rPr>
              <w:t>20</w:t>
            </w:r>
            <w:r w:rsidR="00A07831">
              <w:rPr>
                <w:sz w:val="22"/>
                <w:szCs w:val="22"/>
              </w:rPr>
              <w:t>4</w:t>
            </w:r>
          </w:p>
        </w:tc>
      </w:tr>
      <w:tr w:rsidR="00C02EC1" w:rsidRPr="00E07041" w14:paraId="003D33CD" w14:textId="77777777" w:rsidTr="006D40E4">
        <w:tc>
          <w:tcPr>
            <w:tcW w:w="851" w:type="dxa"/>
            <w:tcBorders>
              <w:top w:val="dotted" w:sz="4" w:space="0" w:color="auto"/>
              <w:left w:val="dotted" w:sz="4" w:space="0" w:color="auto"/>
              <w:bottom w:val="dotted" w:sz="4" w:space="0" w:color="auto"/>
              <w:right w:val="dotted" w:sz="4" w:space="0" w:color="auto"/>
            </w:tcBorders>
          </w:tcPr>
          <w:p w14:paraId="7B5062D5" w14:textId="77777777" w:rsidR="00C02EC1" w:rsidRPr="00EA29C0" w:rsidRDefault="00C02EC1" w:rsidP="00C02EC1">
            <w:pPr>
              <w:jc w:val="center"/>
              <w:rPr>
                <w:sz w:val="22"/>
                <w:szCs w:val="22"/>
              </w:rPr>
            </w:pPr>
            <w:r>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55EC8847" w14:textId="77777777" w:rsidR="00C02EC1" w:rsidRPr="00EA29C0" w:rsidRDefault="00C02EC1" w:rsidP="00C02EC1">
            <w:pPr>
              <w:rPr>
                <w:sz w:val="22"/>
                <w:szCs w:val="22"/>
              </w:rPr>
            </w:pPr>
            <w:r w:rsidRPr="00EA29C0">
              <w:rPr>
                <w:sz w:val="22"/>
                <w:szCs w:val="22"/>
              </w:rPr>
              <w:t>Страховые компании</w:t>
            </w:r>
          </w:p>
        </w:tc>
        <w:tc>
          <w:tcPr>
            <w:tcW w:w="850" w:type="dxa"/>
            <w:tcBorders>
              <w:top w:val="dotted" w:sz="4" w:space="0" w:color="auto"/>
              <w:left w:val="dotted" w:sz="4" w:space="0" w:color="auto"/>
              <w:bottom w:val="dotted" w:sz="4" w:space="0" w:color="auto"/>
              <w:right w:val="dotted" w:sz="4" w:space="0" w:color="auto"/>
            </w:tcBorders>
            <w:vAlign w:val="bottom"/>
          </w:tcPr>
          <w:p w14:paraId="6E34F238" w14:textId="77777777" w:rsidR="00C02EC1" w:rsidRPr="000861CB" w:rsidRDefault="00C02EC1" w:rsidP="000355C1">
            <w:pPr>
              <w:jc w:val="right"/>
              <w:rPr>
                <w:sz w:val="22"/>
                <w:szCs w:val="22"/>
                <w:lang w:val="en-US"/>
              </w:rPr>
            </w:pPr>
            <w:r>
              <w:rPr>
                <w:sz w:val="22"/>
                <w:szCs w:val="22"/>
              </w:rPr>
              <w:t>20</w:t>
            </w:r>
            <w:r w:rsidR="00A07831">
              <w:rPr>
                <w:sz w:val="22"/>
                <w:szCs w:val="22"/>
              </w:rPr>
              <w:t>5</w:t>
            </w:r>
          </w:p>
        </w:tc>
      </w:tr>
      <w:tr w:rsidR="00C02EC1" w:rsidRPr="00E07041" w14:paraId="7EEFF3D6" w14:textId="77777777" w:rsidTr="006D40E4">
        <w:tc>
          <w:tcPr>
            <w:tcW w:w="851" w:type="dxa"/>
            <w:tcBorders>
              <w:top w:val="dotted" w:sz="4" w:space="0" w:color="auto"/>
              <w:left w:val="dotted" w:sz="4" w:space="0" w:color="auto"/>
              <w:bottom w:val="dotted" w:sz="4" w:space="0" w:color="auto"/>
              <w:right w:val="dotted" w:sz="4" w:space="0" w:color="auto"/>
            </w:tcBorders>
          </w:tcPr>
          <w:p w14:paraId="46F8F0DA" w14:textId="77777777" w:rsidR="00C02EC1" w:rsidRPr="00EA29C0" w:rsidRDefault="00C02EC1" w:rsidP="00C02EC1">
            <w:pPr>
              <w:jc w:val="center"/>
              <w:rPr>
                <w:sz w:val="22"/>
                <w:szCs w:val="22"/>
              </w:rPr>
            </w:pPr>
            <w:r>
              <w:rPr>
                <w:sz w:val="22"/>
                <w:szCs w:val="22"/>
              </w:rPr>
              <w:t>3.</w:t>
            </w:r>
          </w:p>
        </w:tc>
        <w:tc>
          <w:tcPr>
            <w:tcW w:w="8010" w:type="dxa"/>
            <w:tcBorders>
              <w:top w:val="dotted" w:sz="4" w:space="0" w:color="auto"/>
              <w:left w:val="dotted" w:sz="4" w:space="0" w:color="auto"/>
              <w:bottom w:val="dotted" w:sz="4" w:space="0" w:color="auto"/>
              <w:right w:val="dotted" w:sz="4" w:space="0" w:color="auto"/>
            </w:tcBorders>
          </w:tcPr>
          <w:p w14:paraId="573CA992" w14:textId="77777777" w:rsidR="00C02EC1" w:rsidRPr="00EA29C0" w:rsidRDefault="00C02EC1" w:rsidP="00C02EC1">
            <w:pPr>
              <w:rPr>
                <w:sz w:val="22"/>
                <w:szCs w:val="22"/>
              </w:rPr>
            </w:pPr>
            <w:r w:rsidRPr="00EA29C0">
              <w:rPr>
                <w:sz w:val="22"/>
                <w:szCs w:val="22"/>
              </w:rPr>
              <w:t>Коммерческие банки</w:t>
            </w:r>
          </w:p>
        </w:tc>
        <w:tc>
          <w:tcPr>
            <w:tcW w:w="850" w:type="dxa"/>
            <w:tcBorders>
              <w:top w:val="dotted" w:sz="4" w:space="0" w:color="auto"/>
              <w:left w:val="dotted" w:sz="4" w:space="0" w:color="auto"/>
              <w:bottom w:val="dotted" w:sz="4" w:space="0" w:color="auto"/>
              <w:right w:val="dotted" w:sz="4" w:space="0" w:color="auto"/>
            </w:tcBorders>
            <w:vAlign w:val="bottom"/>
          </w:tcPr>
          <w:p w14:paraId="4D422E1D" w14:textId="77777777" w:rsidR="00C02EC1" w:rsidRPr="00EA29C0" w:rsidRDefault="00C02EC1" w:rsidP="000355C1">
            <w:pPr>
              <w:jc w:val="right"/>
            </w:pPr>
            <w:r>
              <w:t>20</w:t>
            </w:r>
            <w:r w:rsidR="000861CB">
              <w:rPr>
                <w:lang w:val="en-US"/>
              </w:rPr>
              <w:t>6</w:t>
            </w:r>
            <w:r>
              <w:t>-20</w:t>
            </w:r>
            <w:r w:rsidR="000861CB">
              <w:rPr>
                <w:lang w:val="en-US"/>
              </w:rPr>
              <w:t>7</w:t>
            </w:r>
          </w:p>
        </w:tc>
      </w:tr>
      <w:tr w:rsidR="00C02EC1" w:rsidRPr="00E07041" w14:paraId="6916C66B" w14:textId="77777777" w:rsidTr="006D40E4">
        <w:tc>
          <w:tcPr>
            <w:tcW w:w="851" w:type="dxa"/>
            <w:tcBorders>
              <w:top w:val="dotted" w:sz="4" w:space="0" w:color="auto"/>
              <w:left w:val="dotted" w:sz="4" w:space="0" w:color="auto"/>
              <w:bottom w:val="dotted" w:sz="4" w:space="0" w:color="auto"/>
              <w:right w:val="dotted" w:sz="4" w:space="0" w:color="auto"/>
            </w:tcBorders>
          </w:tcPr>
          <w:p w14:paraId="566A48C2" w14:textId="77777777" w:rsidR="00C02EC1" w:rsidRDefault="00C02EC1" w:rsidP="00C02EC1">
            <w:pPr>
              <w:jc w:val="center"/>
              <w:rPr>
                <w:sz w:val="22"/>
                <w:szCs w:val="22"/>
              </w:rPr>
            </w:pPr>
            <w:r>
              <w:rPr>
                <w:sz w:val="22"/>
                <w:szCs w:val="22"/>
              </w:rPr>
              <w:t>4.</w:t>
            </w:r>
          </w:p>
        </w:tc>
        <w:tc>
          <w:tcPr>
            <w:tcW w:w="8010" w:type="dxa"/>
            <w:tcBorders>
              <w:top w:val="dotted" w:sz="4" w:space="0" w:color="auto"/>
              <w:left w:val="dotted" w:sz="4" w:space="0" w:color="auto"/>
              <w:bottom w:val="dotted" w:sz="4" w:space="0" w:color="auto"/>
              <w:right w:val="dotted" w:sz="4" w:space="0" w:color="auto"/>
            </w:tcBorders>
          </w:tcPr>
          <w:p w14:paraId="46762998" w14:textId="77777777" w:rsidR="00C02EC1" w:rsidRPr="00EA29C0" w:rsidRDefault="00C02EC1" w:rsidP="00C02EC1">
            <w:pPr>
              <w:rPr>
                <w:sz w:val="22"/>
                <w:szCs w:val="22"/>
              </w:rPr>
            </w:pPr>
            <w:r w:rsidRPr="00EA29C0">
              <w:rPr>
                <w:sz w:val="22"/>
                <w:szCs w:val="22"/>
              </w:rPr>
              <w:t>Небанковские финансово-кредитные организации</w:t>
            </w:r>
          </w:p>
        </w:tc>
        <w:tc>
          <w:tcPr>
            <w:tcW w:w="850" w:type="dxa"/>
            <w:tcBorders>
              <w:top w:val="dotted" w:sz="4" w:space="0" w:color="auto"/>
              <w:left w:val="dotted" w:sz="4" w:space="0" w:color="auto"/>
              <w:bottom w:val="dotted" w:sz="4" w:space="0" w:color="auto"/>
              <w:right w:val="dotted" w:sz="4" w:space="0" w:color="auto"/>
            </w:tcBorders>
            <w:vAlign w:val="bottom"/>
          </w:tcPr>
          <w:p w14:paraId="3E26945F" w14:textId="77777777" w:rsidR="00C02EC1" w:rsidRPr="00EA29C0" w:rsidRDefault="00C02EC1" w:rsidP="000355C1">
            <w:pPr>
              <w:jc w:val="right"/>
            </w:pPr>
            <w:r>
              <w:t>20</w:t>
            </w:r>
            <w:r w:rsidR="000861CB">
              <w:rPr>
                <w:lang w:val="en-US"/>
              </w:rPr>
              <w:t>8</w:t>
            </w:r>
            <w:r w:rsidRPr="00EA29C0">
              <w:t>-</w:t>
            </w:r>
            <w:r>
              <w:t>20</w:t>
            </w:r>
            <w:r w:rsidR="000861CB">
              <w:rPr>
                <w:lang w:val="en-US"/>
              </w:rPr>
              <w:t>9</w:t>
            </w:r>
          </w:p>
        </w:tc>
      </w:tr>
      <w:tr w:rsidR="00C02EC1" w:rsidRPr="00E07041" w14:paraId="22F70006" w14:textId="77777777" w:rsidTr="006D40E4">
        <w:tc>
          <w:tcPr>
            <w:tcW w:w="851" w:type="dxa"/>
            <w:tcBorders>
              <w:top w:val="dotted" w:sz="4" w:space="0" w:color="auto"/>
              <w:left w:val="dotted" w:sz="4" w:space="0" w:color="auto"/>
              <w:bottom w:val="dotted" w:sz="4" w:space="0" w:color="auto"/>
              <w:right w:val="dotted" w:sz="4" w:space="0" w:color="auto"/>
            </w:tcBorders>
          </w:tcPr>
          <w:p w14:paraId="29C6E2C5" w14:textId="77777777" w:rsidR="00C02EC1" w:rsidRPr="00EA29C0" w:rsidRDefault="00C02EC1" w:rsidP="00C02EC1">
            <w:pPr>
              <w:jc w:val="center"/>
              <w:rPr>
                <w:sz w:val="22"/>
                <w:szCs w:val="22"/>
              </w:rPr>
            </w:pPr>
            <w:r>
              <w:rPr>
                <w:sz w:val="22"/>
                <w:szCs w:val="22"/>
              </w:rPr>
              <w:t>5.</w:t>
            </w:r>
          </w:p>
        </w:tc>
        <w:tc>
          <w:tcPr>
            <w:tcW w:w="8010" w:type="dxa"/>
            <w:tcBorders>
              <w:top w:val="dotted" w:sz="4" w:space="0" w:color="auto"/>
              <w:left w:val="dotted" w:sz="4" w:space="0" w:color="auto"/>
              <w:bottom w:val="dotted" w:sz="4" w:space="0" w:color="auto"/>
              <w:right w:val="dotted" w:sz="4" w:space="0" w:color="auto"/>
            </w:tcBorders>
          </w:tcPr>
          <w:p w14:paraId="4DF6689F" w14:textId="77777777" w:rsidR="00C02EC1" w:rsidRPr="00EA29C0" w:rsidRDefault="00C02EC1" w:rsidP="00C02EC1">
            <w:pPr>
              <w:rPr>
                <w:sz w:val="22"/>
                <w:szCs w:val="22"/>
              </w:rPr>
            </w:pPr>
            <w:r w:rsidRPr="00EA29C0">
              <w:rPr>
                <w:sz w:val="22"/>
                <w:szCs w:val="22"/>
              </w:rPr>
              <w:t>Инвестиционные фонды</w:t>
            </w:r>
          </w:p>
        </w:tc>
        <w:tc>
          <w:tcPr>
            <w:tcW w:w="850" w:type="dxa"/>
            <w:tcBorders>
              <w:top w:val="dotted" w:sz="4" w:space="0" w:color="auto"/>
              <w:left w:val="dotted" w:sz="4" w:space="0" w:color="auto"/>
              <w:bottom w:val="dotted" w:sz="4" w:space="0" w:color="auto"/>
              <w:right w:val="dotted" w:sz="4" w:space="0" w:color="auto"/>
            </w:tcBorders>
            <w:vAlign w:val="bottom"/>
          </w:tcPr>
          <w:p w14:paraId="0118796D" w14:textId="77777777" w:rsidR="00C02EC1" w:rsidRPr="000861CB" w:rsidRDefault="00C02EC1" w:rsidP="000355C1">
            <w:pPr>
              <w:jc w:val="right"/>
              <w:rPr>
                <w:sz w:val="22"/>
                <w:szCs w:val="22"/>
                <w:lang w:val="en-US"/>
              </w:rPr>
            </w:pPr>
            <w:r>
              <w:rPr>
                <w:sz w:val="22"/>
                <w:szCs w:val="22"/>
              </w:rPr>
              <w:t>2</w:t>
            </w:r>
            <w:r w:rsidR="000861CB">
              <w:rPr>
                <w:sz w:val="22"/>
                <w:szCs w:val="22"/>
                <w:lang w:val="en-US"/>
              </w:rPr>
              <w:t>10</w:t>
            </w:r>
          </w:p>
        </w:tc>
      </w:tr>
      <w:tr w:rsidR="00C02EC1" w:rsidRPr="00E07041" w14:paraId="6BA60ED3" w14:textId="77777777" w:rsidTr="006D40E4">
        <w:tc>
          <w:tcPr>
            <w:tcW w:w="851" w:type="dxa"/>
          </w:tcPr>
          <w:p w14:paraId="78C8AD36" w14:textId="77777777" w:rsidR="00C02EC1" w:rsidRPr="00EA29C0" w:rsidRDefault="00C02EC1" w:rsidP="00A2010A">
            <w:pPr>
              <w:jc w:val="center"/>
              <w:rPr>
                <w:b/>
                <w:bCs/>
                <w:i/>
                <w:iCs/>
                <w:sz w:val="22"/>
                <w:szCs w:val="22"/>
              </w:rPr>
            </w:pPr>
            <w:r w:rsidRPr="00EA29C0">
              <w:rPr>
                <w:b/>
                <w:bCs/>
                <w:i/>
                <w:iCs/>
                <w:sz w:val="22"/>
                <w:szCs w:val="22"/>
              </w:rPr>
              <w:t>IV</w:t>
            </w:r>
          </w:p>
        </w:tc>
        <w:tc>
          <w:tcPr>
            <w:tcW w:w="8010" w:type="dxa"/>
          </w:tcPr>
          <w:p w14:paraId="45A9DD73" w14:textId="77777777" w:rsidR="00C02EC1" w:rsidRPr="00EA29C0" w:rsidRDefault="00C02EC1" w:rsidP="00A2010A">
            <w:pPr>
              <w:rPr>
                <w:b/>
                <w:bCs/>
                <w:i/>
                <w:iCs/>
                <w:sz w:val="22"/>
                <w:szCs w:val="22"/>
              </w:rPr>
            </w:pPr>
            <w:r w:rsidRPr="00EA29C0">
              <w:rPr>
                <w:b/>
                <w:bCs/>
                <w:i/>
                <w:iCs/>
                <w:sz w:val="22"/>
                <w:szCs w:val="22"/>
              </w:rPr>
              <w:t>НЕКОММЕРЧЕСКИЕ ОРГАНИЗАЦИИ</w:t>
            </w:r>
          </w:p>
        </w:tc>
        <w:tc>
          <w:tcPr>
            <w:tcW w:w="850" w:type="dxa"/>
            <w:vAlign w:val="bottom"/>
          </w:tcPr>
          <w:p w14:paraId="20A16B82" w14:textId="77777777" w:rsidR="00C02EC1" w:rsidRPr="000861CB" w:rsidRDefault="00C02EC1" w:rsidP="00A2010A">
            <w:pPr>
              <w:jc w:val="right"/>
              <w:rPr>
                <w:sz w:val="22"/>
                <w:szCs w:val="22"/>
                <w:lang w:val="en-US"/>
              </w:rPr>
            </w:pPr>
            <w:r w:rsidRPr="00EA29C0">
              <w:rPr>
                <w:sz w:val="22"/>
                <w:szCs w:val="22"/>
              </w:rPr>
              <w:t>2</w:t>
            </w:r>
            <w:r w:rsidR="000861CB">
              <w:rPr>
                <w:sz w:val="22"/>
                <w:szCs w:val="22"/>
                <w:lang w:val="en-US"/>
              </w:rPr>
              <w:t>11</w:t>
            </w:r>
          </w:p>
        </w:tc>
      </w:tr>
      <w:tr w:rsidR="00C02EC1" w:rsidRPr="00E07041" w14:paraId="352379C0" w14:textId="77777777" w:rsidTr="006D40E4">
        <w:tc>
          <w:tcPr>
            <w:tcW w:w="851" w:type="dxa"/>
            <w:tcBorders>
              <w:top w:val="dotted" w:sz="4" w:space="0" w:color="auto"/>
              <w:left w:val="dotted" w:sz="4" w:space="0" w:color="auto"/>
              <w:bottom w:val="dotted" w:sz="4" w:space="0" w:color="auto"/>
              <w:right w:val="dotted" w:sz="4" w:space="0" w:color="auto"/>
            </w:tcBorders>
          </w:tcPr>
          <w:p w14:paraId="3DC91072" w14:textId="77777777" w:rsidR="00C02EC1" w:rsidRPr="00EA29C0" w:rsidRDefault="00C02EC1" w:rsidP="00C02EC1">
            <w:pPr>
              <w:jc w:val="center"/>
              <w:rPr>
                <w:sz w:val="22"/>
                <w:szCs w:val="22"/>
              </w:rPr>
            </w:pPr>
            <w:r>
              <w:rPr>
                <w:sz w:val="22"/>
                <w:szCs w:val="22"/>
              </w:rPr>
              <w:t>1.</w:t>
            </w:r>
          </w:p>
        </w:tc>
        <w:tc>
          <w:tcPr>
            <w:tcW w:w="8010" w:type="dxa"/>
            <w:tcBorders>
              <w:top w:val="dotted" w:sz="4" w:space="0" w:color="auto"/>
              <w:left w:val="dotted" w:sz="4" w:space="0" w:color="auto"/>
              <w:bottom w:val="dotted" w:sz="4" w:space="0" w:color="auto"/>
              <w:right w:val="dotted" w:sz="4" w:space="0" w:color="auto"/>
            </w:tcBorders>
          </w:tcPr>
          <w:p w14:paraId="6588B882" w14:textId="77777777" w:rsidR="00C02EC1" w:rsidRPr="00EA29C0" w:rsidRDefault="00C02EC1" w:rsidP="00C02EC1">
            <w:pPr>
              <w:rPr>
                <w:sz w:val="22"/>
                <w:szCs w:val="22"/>
              </w:rPr>
            </w:pPr>
            <w:r w:rsidRPr="00EA29C0">
              <w:rPr>
                <w:sz w:val="22"/>
                <w:szCs w:val="22"/>
              </w:rPr>
              <w:t>Деятельность общественных организаций</w:t>
            </w:r>
          </w:p>
        </w:tc>
        <w:tc>
          <w:tcPr>
            <w:tcW w:w="850" w:type="dxa"/>
            <w:tcBorders>
              <w:top w:val="dotted" w:sz="4" w:space="0" w:color="auto"/>
              <w:left w:val="dotted" w:sz="4" w:space="0" w:color="auto"/>
              <w:bottom w:val="dotted" w:sz="4" w:space="0" w:color="auto"/>
              <w:right w:val="dotted" w:sz="4" w:space="0" w:color="auto"/>
            </w:tcBorders>
            <w:vAlign w:val="bottom"/>
          </w:tcPr>
          <w:p w14:paraId="491B3DED" w14:textId="77777777" w:rsidR="00C02EC1" w:rsidRPr="000861CB" w:rsidRDefault="00C02EC1" w:rsidP="000355C1">
            <w:pPr>
              <w:jc w:val="right"/>
              <w:rPr>
                <w:sz w:val="22"/>
                <w:szCs w:val="22"/>
                <w:lang w:val="en-US"/>
              </w:rPr>
            </w:pPr>
            <w:r w:rsidRPr="00EA29C0">
              <w:rPr>
                <w:sz w:val="22"/>
                <w:szCs w:val="22"/>
              </w:rPr>
              <w:t>2</w:t>
            </w:r>
            <w:r>
              <w:rPr>
                <w:sz w:val="22"/>
                <w:szCs w:val="22"/>
              </w:rPr>
              <w:t>1</w:t>
            </w:r>
            <w:r w:rsidR="000861CB">
              <w:rPr>
                <w:sz w:val="22"/>
                <w:szCs w:val="22"/>
                <w:lang w:val="en-US"/>
              </w:rPr>
              <w:t>2</w:t>
            </w:r>
          </w:p>
        </w:tc>
      </w:tr>
      <w:tr w:rsidR="00C02EC1" w:rsidRPr="00E07041" w14:paraId="150BF7B2" w14:textId="77777777" w:rsidTr="006D40E4">
        <w:tc>
          <w:tcPr>
            <w:tcW w:w="851" w:type="dxa"/>
            <w:tcBorders>
              <w:top w:val="dotted" w:sz="4" w:space="0" w:color="auto"/>
              <w:left w:val="dotted" w:sz="4" w:space="0" w:color="auto"/>
              <w:bottom w:val="dotted" w:sz="4" w:space="0" w:color="auto"/>
              <w:right w:val="dotted" w:sz="4" w:space="0" w:color="auto"/>
            </w:tcBorders>
          </w:tcPr>
          <w:p w14:paraId="2D028D9F" w14:textId="77777777" w:rsidR="00C02EC1" w:rsidRPr="00EA29C0" w:rsidRDefault="00C02EC1" w:rsidP="00C02EC1">
            <w:pPr>
              <w:jc w:val="center"/>
              <w:rPr>
                <w:sz w:val="22"/>
                <w:szCs w:val="22"/>
              </w:rPr>
            </w:pPr>
            <w:r>
              <w:rPr>
                <w:sz w:val="22"/>
                <w:szCs w:val="22"/>
              </w:rPr>
              <w:t>2.</w:t>
            </w:r>
          </w:p>
        </w:tc>
        <w:tc>
          <w:tcPr>
            <w:tcW w:w="8010" w:type="dxa"/>
            <w:tcBorders>
              <w:top w:val="dotted" w:sz="4" w:space="0" w:color="auto"/>
              <w:left w:val="dotted" w:sz="4" w:space="0" w:color="auto"/>
              <w:bottom w:val="dotted" w:sz="4" w:space="0" w:color="auto"/>
              <w:right w:val="dotted" w:sz="4" w:space="0" w:color="auto"/>
            </w:tcBorders>
          </w:tcPr>
          <w:p w14:paraId="55FFE28E" w14:textId="77777777" w:rsidR="00C02EC1" w:rsidRPr="00EA29C0" w:rsidRDefault="00C02EC1" w:rsidP="00C02EC1">
            <w:pPr>
              <w:rPr>
                <w:sz w:val="22"/>
                <w:szCs w:val="22"/>
              </w:rPr>
            </w:pPr>
            <w:r w:rsidRPr="00EA29C0">
              <w:rPr>
                <w:sz w:val="22"/>
                <w:szCs w:val="22"/>
              </w:rPr>
              <w:t>Количество общественных организаций</w:t>
            </w:r>
          </w:p>
        </w:tc>
        <w:tc>
          <w:tcPr>
            <w:tcW w:w="850" w:type="dxa"/>
            <w:tcBorders>
              <w:top w:val="dotted" w:sz="4" w:space="0" w:color="auto"/>
              <w:left w:val="dotted" w:sz="4" w:space="0" w:color="auto"/>
              <w:bottom w:val="dotted" w:sz="4" w:space="0" w:color="auto"/>
              <w:right w:val="dotted" w:sz="4" w:space="0" w:color="auto"/>
            </w:tcBorders>
            <w:vAlign w:val="bottom"/>
          </w:tcPr>
          <w:p w14:paraId="54A33A9A" w14:textId="77777777" w:rsidR="00C02EC1" w:rsidRPr="000861CB" w:rsidRDefault="000355C1" w:rsidP="001B0C84">
            <w:pPr>
              <w:jc w:val="right"/>
              <w:rPr>
                <w:sz w:val="22"/>
                <w:szCs w:val="22"/>
                <w:lang w:val="en-US"/>
              </w:rPr>
            </w:pPr>
            <w:r>
              <w:rPr>
                <w:sz w:val="22"/>
                <w:szCs w:val="22"/>
              </w:rPr>
              <w:t>21</w:t>
            </w:r>
            <w:r w:rsidR="000861CB">
              <w:rPr>
                <w:sz w:val="22"/>
                <w:szCs w:val="22"/>
                <w:lang w:val="en-US"/>
              </w:rPr>
              <w:t>3</w:t>
            </w:r>
          </w:p>
        </w:tc>
      </w:tr>
      <w:tr w:rsidR="00C02EC1" w:rsidRPr="00E07041" w14:paraId="0CCF24F3" w14:textId="77777777" w:rsidTr="006D40E4">
        <w:trPr>
          <w:trHeight w:val="90"/>
        </w:trPr>
        <w:tc>
          <w:tcPr>
            <w:tcW w:w="851" w:type="dxa"/>
            <w:tcBorders>
              <w:top w:val="dotted" w:sz="4" w:space="0" w:color="auto"/>
              <w:left w:val="dotted" w:sz="4" w:space="0" w:color="auto"/>
              <w:bottom w:val="dotted" w:sz="4" w:space="0" w:color="auto"/>
              <w:right w:val="dotted" w:sz="4" w:space="0" w:color="auto"/>
            </w:tcBorders>
          </w:tcPr>
          <w:p w14:paraId="072A21AA" w14:textId="77777777" w:rsidR="00C02EC1" w:rsidRPr="00EA29C0" w:rsidRDefault="00C02EC1" w:rsidP="00C02EC1">
            <w:pPr>
              <w:jc w:val="center"/>
              <w:rPr>
                <w:sz w:val="22"/>
                <w:szCs w:val="22"/>
              </w:rPr>
            </w:pPr>
            <w:r>
              <w:rPr>
                <w:sz w:val="22"/>
                <w:szCs w:val="22"/>
              </w:rPr>
              <w:t>3.</w:t>
            </w:r>
          </w:p>
        </w:tc>
        <w:tc>
          <w:tcPr>
            <w:tcW w:w="8010" w:type="dxa"/>
            <w:tcBorders>
              <w:top w:val="dotted" w:sz="4" w:space="0" w:color="auto"/>
              <w:left w:val="dotted" w:sz="4" w:space="0" w:color="auto"/>
              <w:bottom w:val="dotted" w:sz="4" w:space="0" w:color="auto"/>
              <w:right w:val="dotted" w:sz="4" w:space="0" w:color="auto"/>
            </w:tcBorders>
          </w:tcPr>
          <w:p w14:paraId="765A1A7F" w14:textId="77777777" w:rsidR="00C02EC1" w:rsidRPr="00EA29C0" w:rsidRDefault="00C02EC1" w:rsidP="00C02EC1">
            <w:pPr>
              <w:rPr>
                <w:sz w:val="22"/>
                <w:szCs w:val="22"/>
              </w:rPr>
            </w:pPr>
            <w:r w:rsidRPr="00EA29C0">
              <w:rPr>
                <w:sz w:val="22"/>
                <w:szCs w:val="22"/>
              </w:rPr>
              <w:t>Количество общественных организаций по территории</w:t>
            </w:r>
          </w:p>
        </w:tc>
        <w:tc>
          <w:tcPr>
            <w:tcW w:w="850" w:type="dxa"/>
            <w:tcBorders>
              <w:top w:val="dotted" w:sz="4" w:space="0" w:color="auto"/>
              <w:left w:val="dotted" w:sz="4" w:space="0" w:color="auto"/>
              <w:bottom w:val="dotted" w:sz="4" w:space="0" w:color="auto"/>
              <w:right w:val="dotted" w:sz="4" w:space="0" w:color="auto"/>
            </w:tcBorders>
            <w:vAlign w:val="bottom"/>
          </w:tcPr>
          <w:p w14:paraId="79B76CA0" w14:textId="77777777" w:rsidR="00C02EC1" w:rsidRPr="000861CB" w:rsidRDefault="00C02EC1" w:rsidP="00BB5BF5">
            <w:pPr>
              <w:jc w:val="right"/>
              <w:rPr>
                <w:sz w:val="22"/>
                <w:szCs w:val="22"/>
                <w:lang w:val="en-US"/>
              </w:rPr>
            </w:pPr>
            <w:r>
              <w:rPr>
                <w:sz w:val="22"/>
                <w:szCs w:val="22"/>
              </w:rPr>
              <w:t>21</w:t>
            </w:r>
            <w:r w:rsidR="000861CB">
              <w:rPr>
                <w:sz w:val="22"/>
                <w:szCs w:val="22"/>
                <w:lang w:val="en-US"/>
              </w:rPr>
              <w:t>3</w:t>
            </w:r>
          </w:p>
        </w:tc>
      </w:tr>
    </w:tbl>
    <w:p w14:paraId="1C812211" w14:textId="77777777" w:rsidR="002D5EAD" w:rsidRDefault="002D5EAD">
      <w:pPr>
        <w:rPr>
          <w:sz w:val="32"/>
          <w:lang w:val="en-US"/>
        </w:rPr>
      </w:pPr>
    </w:p>
    <w:p w14:paraId="2104A618" w14:textId="77777777" w:rsidR="002D5EAD" w:rsidRDefault="002D5EAD">
      <w:pPr>
        <w:rPr>
          <w:sz w:val="32"/>
          <w:lang w:val="en-US"/>
        </w:rPr>
      </w:pPr>
    </w:p>
    <w:p w14:paraId="4A64AEE0" w14:textId="77777777" w:rsidR="002D5EAD" w:rsidRDefault="002D5EAD">
      <w:pPr>
        <w:rPr>
          <w:sz w:val="32"/>
          <w:lang w:val="en-US"/>
        </w:rPr>
      </w:pPr>
    </w:p>
    <w:p w14:paraId="13959E25" w14:textId="77777777" w:rsidR="002D5EAD" w:rsidRDefault="002D5EAD">
      <w:pPr>
        <w:rPr>
          <w:sz w:val="32"/>
          <w:lang w:val="en-US"/>
        </w:rPr>
      </w:pPr>
    </w:p>
    <w:p w14:paraId="6DE0B1F4" w14:textId="77777777" w:rsidR="002D5EAD" w:rsidRDefault="002D5EAD">
      <w:pPr>
        <w:rPr>
          <w:sz w:val="32"/>
          <w:lang w:val="en-US"/>
        </w:rPr>
      </w:pPr>
    </w:p>
    <w:p w14:paraId="6017C68A" w14:textId="77777777" w:rsidR="002D5EAD" w:rsidRDefault="002D5EAD">
      <w:pPr>
        <w:rPr>
          <w:sz w:val="32"/>
          <w:lang w:val="en-US"/>
        </w:rPr>
      </w:pPr>
    </w:p>
    <w:p w14:paraId="0B28815D" w14:textId="77777777" w:rsidR="002D5EAD" w:rsidRDefault="002D5EAD">
      <w:pPr>
        <w:rPr>
          <w:sz w:val="32"/>
          <w:lang w:val="en-US"/>
        </w:rPr>
      </w:pPr>
    </w:p>
    <w:p w14:paraId="2BF78F79" w14:textId="77777777" w:rsidR="002D5EAD" w:rsidRDefault="002D5EAD">
      <w:pPr>
        <w:rPr>
          <w:sz w:val="32"/>
          <w:lang w:val="en-US"/>
        </w:rPr>
      </w:pPr>
    </w:p>
    <w:p w14:paraId="5347E1C2" w14:textId="77777777" w:rsidR="002D5EAD" w:rsidRPr="002D5EAD" w:rsidRDefault="002D5EAD">
      <w:pPr>
        <w:rPr>
          <w:sz w:val="32"/>
          <w:lang w:val="en-US"/>
        </w:rPr>
      </w:pPr>
    </w:p>
    <w:p w14:paraId="07ACB04A" w14:textId="77777777" w:rsidR="00BF718C" w:rsidRDefault="00BF718C" w:rsidP="00BF718C">
      <w:pPr>
        <w:rPr>
          <w:b/>
          <w:sz w:val="32"/>
        </w:rPr>
      </w:pPr>
    </w:p>
    <w:p w14:paraId="06F3AE13" w14:textId="77777777" w:rsidR="00BF718C" w:rsidRDefault="00BF718C" w:rsidP="00BF718C">
      <w:pPr>
        <w:rPr>
          <w:b/>
          <w:sz w:val="32"/>
        </w:rPr>
      </w:pPr>
      <w:smartTag w:uri="urn:schemas-microsoft-com:office:smarttags" w:element="place">
        <w:r>
          <w:rPr>
            <w:b/>
            <w:sz w:val="32"/>
            <w:lang w:val="en-US"/>
          </w:rPr>
          <w:t>I</w:t>
        </w:r>
        <w:r>
          <w:rPr>
            <w:b/>
            <w:sz w:val="32"/>
          </w:rPr>
          <w:t>.</w:t>
        </w:r>
      </w:smartTag>
      <w:r>
        <w:rPr>
          <w:b/>
          <w:sz w:val="32"/>
        </w:rPr>
        <w:t xml:space="preserve"> Предприятия экономики Кыргызской Республики</w:t>
      </w:r>
    </w:p>
    <w:p w14:paraId="4D69C24D" w14:textId="77777777" w:rsidR="00BF718C" w:rsidRDefault="00BF718C" w:rsidP="00BF718C">
      <w:pPr>
        <w:pBdr>
          <w:bottom w:val="thickThinMediumGap" w:sz="24" w:space="1" w:color="auto"/>
        </w:pBdr>
        <w:rPr>
          <w:b/>
          <w:sz w:val="32"/>
        </w:rPr>
      </w:pPr>
    </w:p>
    <w:p w14:paraId="6D4FF509" w14:textId="77777777" w:rsidR="00BF718C" w:rsidRDefault="00BF718C" w:rsidP="00BF718C">
      <w:pPr>
        <w:rPr>
          <w:b/>
          <w:sz w:val="32"/>
        </w:rPr>
      </w:pPr>
    </w:p>
    <w:p w14:paraId="2F785E25" w14:textId="77777777" w:rsidR="00EC3CCA" w:rsidRDefault="00EC3CCA" w:rsidP="00FB0828">
      <w:pPr>
        <w:rPr>
          <w:b/>
          <w:sz w:val="32"/>
        </w:rPr>
      </w:pPr>
    </w:p>
    <w:p w14:paraId="37C07F4B" w14:textId="77777777" w:rsidR="00EC3CCA" w:rsidRDefault="00EC3CCA" w:rsidP="00FB0828">
      <w:pPr>
        <w:rPr>
          <w:b/>
          <w:sz w:val="32"/>
        </w:rPr>
      </w:pPr>
    </w:p>
    <w:p w14:paraId="6EE02F85" w14:textId="77777777" w:rsidR="00EC3CCA" w:rsidRDefault="00EC3CCA" w:rsidP="00FB0828">
      <w:pPr>
        <w:rPr>
          <w:b/>
          <w:sz w:val="32"/>
        </w:rPr>
      </w:pPr>
    </w:p>
    <w:p w14:paraId="298BE1E7" w14:textId="77777777" w:rsidR="00EC3CCA" w:rsidRDefault="00EC3CCA" w:rsidP="00FB0828">
      <w:pPr>
        <w:rPr>
          <w:b/>
          <w:sz w:val="32"/>
        </w:rPr>
      </w:pPr>
    </w:p>
    <w:p w14:paraId="766613A3" w14:textId="77777777" w:rsidR="00EC3CCA" w:rsidRDefault="00EC3CCA" w:rsidP="00FB0828">
      <w:pPr>
        <w:rPr>
          <w:b/>
          <w:sz w:val="32"/>
        </w:rPr>
      </w:pPr>
    </w:p>
    <w:p w14:paraId="450C414F" w14:textId="77777777" w:rsidR="00EC3CCA" w:rsidRDefault="00EC3CCA" w:rsidP="00FB0828">
      <w:pPr>
        <w:rPr>
          <w:b/>
          <w:sz w:val="32"/>
        </w:rPr>
      </w:pPr>
    </w:p>
    <w:p w14:paraId="02325F86" w14:textId="77777777" w:rsidR="00EC3CCA" w:rsidRDefault="00EC3CCA" w:rsidP="00FB0828">
      <w:pPr>
        <w:rPr>
          <w:b/>
          <w:sz w:val="32"/>
        </w:rPr>
      </w:pPr>
    </w:p>
    <w:p w14:paraId="618759C4" w14:textId="77777777" w:rsidR="00EC3CCA" w:rsidRDefault="00EC3CCA" w:rsidP="00FB0828">
      <w:pPr>
        <w:rPr>
          <w:b/>
          <w:sz w:val="32"/>
        </w:rPr>
      </w:pPr>
    </w:p>
    <w:p w14:paraId="208B95FD" w14:textId="77777777" w:rsidR="00EC3CCA" w:rsidRDefault="00EC3CCA" w:rsidP="00FB0828">
      <w:pPr>
        <w:rPr>
          <w:b/>
          <w:sz w:val="32"/>
        </w:rPr>
      </w:pPr>
    </w:p>
    <w:p w14:paraId="2605D6F7" w14:textId="77777777" w:rsidR="00EC3CCA" w:rsidRDefault="00EC3CCA" w:rsidP="00FB0828">
      <w:pPr>
        <w:rPr>
          <w:b/>
          <w:sz w:val="32"/>
        </w:rPr>
      </w:pPr>
    </w:p>
    <w:p w14:paraId="49148338" w14:textId="77777777" w:rsidR="00EC3CCA" w:rsidRDefault="00EC3CCA" w:rsidP="00FB0828">
      <w:pPr>
        <w:rPr>
          <w:b/>
          <w:sz w:val="32"/>
        </w:rPr>
      </w:pPr>
    </w:p>
    <w:p w14:paraId="32FACBBE" w14:textId="77777777" w:rsidR="00EC3CCA" w:rsidRDefault="00EC3CCA" w:rsidP="00FB0828">
      <w:pPr>
        <w:rPr>
          <w:b/>
          <w:sz w:val="32"/>
        </w:rPr>
      </w:pPr>
    </w:p>
    <w:p w14:paraId="5A670E0A" w14:textId="77777777" w:rsidR="00EC3CCA" w:rsidRDefault="00EC3CCA" w:rsidP="00FB0828">
      <w:pPr>
        <w:rPr>
          <w:b/>
          <w:sz w:val="32"/>
        </w:rPr>
      </w:pPr>
    </w:p>
    <w:p w14:paraId="3E92838E" w14:textId="77777777" w:rsidR="00EC3CCA" w:rsidRDefault="00EC3CCA" w:rsidP="00FB0828">
      <w:pPr>
        <w:rPr>
          <w:b/>
          <w:sz w:val="32"/>
        </w:rPr>
      </w:pPr>
    </w:p>
    <w:p w14:paraId="15CDA3F9" w14:textId="77777777" w:rsidR="00EC3CCA" w:rsidRDefault="00EC3CCA" w:rsidP="00FB0828">
      <w:pPr>
        <w:rPr>
          <w:b/>
          <w:sz w:val="32"/>
        </w:rPr>
      </w:pPr>
    </w:p>
    <w:p w14:paraId="0D184294" w14:textId="77777777" w:rsidR="00EC3CCA" w:rsidRDefault="00EC3CCA" w:rsidP="00FB0828">
      <w:pPr>
        <w:rPr>
          <w:b/>
          <w:sz w:val="32"/>
        </w:rPr>
      </w:pPr>
    </w:p>
    <w:p w14:paraId="76BEE74D" w14:textId="77777777" w:rsidR="00EC3CCA" w:rsidRDefault="00EC3CCA" w:rsidP="00FB0828">
      <w:pPr>
        <w:rPr>
          <w:b/>
          <w:sz w:val="32"/>
        </w:rPr>
      </w:pPr>
    </w:p>
    <w:p w14:paraId="14BC7660" w14:textId="77777777" w:rsidR="00EC3CCA" w:rsidRDefault="00EC3CCA" w:rsidP="00FB0828">
      <w:pPr>
        <w:rPr>
          <w:b/>
          <w:sz w:val="32"/>
        </w:rPr>
      </w:pPr>
    </w:p>
    <w:p w14:paraId="1D160F07" w14:textId="77777777" w:rsidR="00EC3CCA" w:rsidRDefault="00EC3CCA" w:rsidP="00FB0828">
      <w:pPr>
        <w:rPr>
          <w:b/>
          <w:sz w:val="32"/>
        </w:rPr>
      </w:pPr>
    </w:p>
    <w:p w14:paraId="724B4453" w14:textId="77777777" w:rsidR="00EC3CCA" w:rsidRDefault="00EC3CCA" w:rsidP="00FB0828">
      <w:pPr>
        <w:rPr>
          <w:b/>
          <w:sz w:val="32"/>
        </w:rPr>
      </w:pPr>
    </w:p>
    <w:p w14:paraId="4C891A9D" w14:textId="624FBA99" w:rsidR="00277E2D" w:rsidRPr="00A1401C" w:rsidRDefault="00277E2D" w:rsidP="00A1401C">
      <w:pPr>
        <w:rPr>
          <w:szCs w:val="24"/>
        </w:rPr>
      </w:pPr>
      <w:r w:rsidRPr="00FB0828">
        <w:br w:type="page"/>
      </w:r>
      <w:r w:rsidR="00D40A64" w:rsidRPr="00D40A64">
        <w:rPr>
          <w:noProof/>
        </w:rPr>
        <w:lastRenderedPageBreak/>
        <w:drawing>
          <wp:inline distT="0" distB="0" distL="0" distR="0" wp14:anchorId="3F20FB56" wp14:editId="5AB5ACC9">
            <wp:extent cx="6126480" cy="830580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26480" cy="8305800"/>
                    </a:xfrm>
                    <a:prstGeom prst="rect">
                      <a:avLst/>
                    </a:prstGeom>
                    <a:noFill/>
                    <a:ln>
                      <a:noFill/>
                    </a:ln>
                  </pic:spPr>
                </pic:pic>
              </a:graphicData>
            </a:graphic>
          </wp:inline>
        </w:drawing>
      </w:r>
      <w:r w:rsidR="00AD15DC" w:rsidRPr="00AD15DC">
        <w:t xml:space="preserve"> </w:t>
      </w:r>
      <w:r>
        <w:rPr>
          <w:b/>
          <w:sz w:val="32"/>
        </w:rPr>
        <w:br w:type="page"/>
      </w:r>
      <w:r w:rsidR="004D7405" w:rsidRPr="004D7405">
        <w:rPr>
          <w:noProof/>
        </w:rPr>
        <w:lastRenderedPageBreak/>
        <w:drawing>
          <wp:inline distT="0" distB="0" distL="0" distR="0" wp14:anchorId="37AA681E" wp14:editId="3B1A246B">
            <wp:extent cx="5920740" cy="9431655"/>
            <wp:effectExtent l="0" t="0" r="381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20740" cy="9431655"/>
                    </a:xfrm>
                    <a:prstGeom prst="rect">
                      <a:avLst/>
                    </a:prstGeom>
                    <a:noFill/>
                    <a:ln>
                      <a:noFill/>
                    </a:ln>
                  </pic:spPr>
                </pic:pic>
              </a:graphicData>
            </a:graphic>
          </wp:inline>
        </w:drawing>
      </w:r>
      <w:r w:rsidR="004D7405" w:rsidRPr="004D7405">
        <w:t xml:space="preserve">   </w:t>
      </w:r>
      <w:r w:rsidR="00AF4FFD" w:rsidRPr="00AF4FFD">
        <w:rPr>
          <w:noProof/>
        </w:rPr>
        <w:lastRenderedPageBreak/>
        <w:drawing>
          <wp:inline distT="0" distB="0" distL="0" distR="0" wp14:anchorId="16E7B721" wp14:editId="3CED5CCD">
            <wp:extent cx="6073140" cy="9361805"/>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73140" cy="9361805"/>
                    </a:xfrm>
                    <a:prstGeom prst="rect">
                      <a:avLst/>
                    </a:prstGeom>
                    <a:noFill/>
                    <a:ln>
                      <a:noFill/>
                    </a:ln>
                  </pic:spPr>
                </pic:pic>
              </a:graphicData>
            </a:graphic>
          </wp:inline>
        </w:drawing>
      </w:r>
    </w:p>
    <w:p w14:paraId="42CED99E" w14:textId="4341B2AF" w:rsidR="00431AE7" w:rsidRDefault="00277E2D" w:rsidP="00CA51C9">
      <w:r>
        <w:rPr>
          <w:b/>
          <w:sz w:val="32"/>
        </w:rPr>
        <w:br w:type="page"/>
      </w:r>
      <w:r w:rsidR="00AF4FFD" w:rsidRPr="00AF4FFD">
        <w:rPr>
          <w:noProof/>
        </w:rPr>
        <w:lastRenderedPageBreak/>
        <w:drawing>
          <wp:inline distT="0" distB="0" distL="0" distR="0" wp14:anchorId="0F218460" wp14:editId="32250FF7">
            <wp:extent cx="6111240" cy="9258300"/>
            <wp:effectExtent l="0" t="0" r="381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11240" cy="9258300"/>
                    </a:xfrm>
                    <a:prstGeom prst="rect">
                      <a:avLst/>
                    </a:prstGeom>
                    <a:noFill/>
                    <a:ln>
                      <a:noFill/>
                    </a:ln>
                  </pic:spPr>
                </pic:pic>
              </a:graphicData>
            </a:graphic>
          </wp:inline>
        </w:drawing>
      </w:r>
      <w:r>
        <w:rPr>
          <w:b/>
          <w:sz w:val="32"/>
        </w:rPr>
        <w:br w:type="page"/>
      </w:r>
      <w:r w:rsidR="001E47A1" w:rsidRPr="001E47A1">
        <w:rPr>
          <w:noProof/>
        </w:rPr>
        <w:lastRenderedPageBreak/>
        <w:drawing>
          <wp:inline distT="0" distB="0" distL="0" distR="0" wp14:anchorId="4AC28503" wp14:editId="53B0DC59">
            <wp:extent cx="5904230" cy="9055735"/>
            <wp:effectExtent l="0" t="0" r="127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04230" cy="9055735"/>
                    </a:xfrm>
                    <a:prstGeom prst="rect">
                      <a:avLst/>
                    </a:prstGeom>
                    <a:noFill/>
                    <a:ln>
                      <a:noFill/>
                    </a:ln>
                  </pic:spPr>
                </pic:pic>
              </a:graphicData>
            </a:graphic>
          </wp:inline>
        </w:drawing>
      </w:r>
      <w:r w:rsidR="001E47A1" w:rsidRPr="001E47A1">
        <w:t xml:space="preserve"> </w:t>
      </w:r>
    </w:p>
    <w:p w14:paraId="147F6169" w14:textId="3971445E" w:rsidR="00431AE7" w:rsidRDefault="009F0F3A" w:rsidP="00CA51C9">
      <w:r w:rsidRPr="009F0F3A">
        <w:rPr>
          <w:noProof/>
        </w:rPr>
        <w:lastRenderedPageBreak/>
        <w:drawing>
          <wp:inline distT="0" distB="0" distL="0" distR="0" wp14:anchorId="1F0F9D39" wp14:editId="0FB2ECDB">
            <wp:extent cx="6019800" cy="9006840"/>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19800" cy="9006840"/>
                    </a:xfrm>
                    <a:prstGeom prst="rect">
                      <a:avLst/>
                    </a:prstGeom>
                    <a:noFill/>
                    <a:ln>
                      <a:noFill/>
                    </a:ln>
                  </pic:spPr>
                </pic:pic>
              </a:graphicData>
            </a:graphic>
          </wp:inline>
        </w:drawing>
      </w:r>
    </w:p>
    <w:p w14:paraId="75C8B8E8" w14:textId="2F65EB1A" w:rsidR="00373C3F" w:rsidRDefault="00731D59" w:rsidP="00CA51C9">
      <w:r>
        <w:rPr>
          <w:b/>
          <w:sz w:val="32"/>
        </w:rPr>
        <w:br w:type="page"/>
      </w:r>
      <w:r w:rsidR="009F0F3A" w:rsidRPr="009F0F3A">
        <w:rPr>
          <w:noProof/>
        </w:rPr>
        <w:lastRenderedPageBreak/>
        <w:drawing>
          <wp:inline distT="0" distB="0" distL="0" distR="0" wp14:anchorId="536EA337" wp14:editId="3419CEC3">
            <wp:extent cx="6050280" cy="8999220"/>
            <wp:effectExtent l="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50280" cy="8999220"/>
                    </a:xfrm>
                    <a:prstGeom prst="rect">
                      <a:avLst/>
                    </a:prstGeom>
                    <a:noFill/>
                    <a:ln>
                      <a:noFill/>
                    </a:ln>
                  </pic:spPr>
                </pic:pic>
              </a:graphicData>
            </a:graphic>
          </wp:inline>
        </w:drawing>
      </w:r>
    </w:p>
    <w:p w14:paraId="306A8C3A" w14:textId="5B75206C" w:rsidR="0056210B" w:rsidRDefault="00373C3F" w:rsidP="0047660F">
      <w:pPr>
        <w:rPr>
          <w:b/>
          <w:sz w:val="32"/>
        </w:rPr>
      </w:pPr>
      <w:r>
        <w:rPr>
          <w:b/>
          <w:sz w:val="32"/>
        </w:rPr>
        <w:br w:type="page"/>
      </w:r>
      <w:r w:rsidR="009F0F3A" w:rsidRPr="009F0F3A">
        <w:rPr>
          <w:noProof/>
        </w:rPr>
        <w:lastRenderedPageBreak/>
        <w:drawing>
          <wp:inline distT="0" distB="0" distL="0" distR="0" wp14:anchorId="5FC57AAD" wp14:editId="098955B3">
            <wp:extent cx="6088380" cy="9067800"/>
            <wp:effectExtent l="0" t="0" r="762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88380" cy="9067800"/>
                    </a:xfrm>
                    <a:prstGeom prst="rect">
                      <a:avLst/>
                    </a:prstGeom>
                    <a:noFill/>
                    <a:ln>
                      <a:noFill/>
                    </a:ln>
                  </pic:spPr>
                </pic:pic>
              </a:graphicData>
            </a:graphic>
          </wp:inline>
        </w:drawing>
      </w:r>
      <w:r w:rsidR="001837C0" w:rsidRPr="001837C0">
        <w:t xml:space="preserve"> </w:t>
      </w:r>
      <w:r>
        <w:rPr>
          <w:b/>
          <w:sz w:val="32"/>
        </w:rPr>
        <w:br w:type="page"/>
      </w:r>
      <w:r w:rsidR="00D11181" w:rsidRPr="00D11181">
        <w:rPr>
          <w:noProof/>
        </w:rPr>
        <w:lastRenderedPageBreak/>
        <w:drawing>
          <wp:inline distT="0" distB="0" distL="0" distR="0" wp14:anchorId="1A4F97C2" wp14:editId="0BEAC411">
            <wp:extent cx="6118860" cy="92964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18860" cy="9296400"/>
                    </a:xfrm>
                    <a:prstGeom prst="rect">
                      <a:avLst/>
                    </a:prstGeom>
                    <a:noFill/>
                    <a:ln>
                      <a:noFill/>
                    </a:ln>
                  </pic:spPr>
                </pic:pic>
              </a:graphicData>
            </a:graphic>
          </wp:inline>
        </w:drawing>
      </w:r>
      <w:r w:rsidR="001837C0" w:rsidRPr="001837C0">
        <w:t xml:space="preserve"> </w:t>
      </w:r>
      <w:r>
        <w:rPr>
          <w:b/>
          <w:sz w:val="32"/>
        </w:rPr>
        <w:br w:type="page"/>
      </w:r>
      <w:r w:rsidR="00D11181" w:rsidRPr="00D11181">
        <w:rPr>
          <w:noProof/>
        </w:rPr>
        <w:lastRenderedPageBreak/>
        <w:drawing>
          <wp:inline distT="0" distB="0" distL="0" distR="0" wp14:anchorId="2A3B1F05" wp14:editId="118416DB">
            <wp:extent cx="6035040" cy="9349740"/>
            <wp:effectExtent l="0" t="0" r="381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35040" cy="9349740"/>
                    </a:xfrm>
                    <a:prstGeom prst="rect">
                      <a:avLst/>
                    </a:prstGeom>
                    <a:noFill/>
                    <a:ln>
                      <a:noFill/>
                    </a:ln>
                  </pic:spPr>
                </pic:pic>
              </a:graphicData>
            </a:graphic>
          </wp:inline>
        </w:drawing>
      </w:r>
      <w:r w:rsidR="00F00FC0" w:rsidRPr="00F00FC0">
        <w:t xml:space="preserve"> </w:t>
      </w:r>
      <w:r w:rsidR="00DA68CF">
        <w:rPr>
          <w:b/>
          <w:sz w:val="32"/>
        </w:rPr>
        <w:br w:type="page"/>
      </w:r>
      <w:r w:rsidR="00D11181" w:rsidRPr="00D11181">
        <w:rPr>
          <w:noProof/>
        </w:rPr>
        <w:lastRenderedPageBreak/>
        <w:drawing>
          <wp:inline distT="0" distB="0" distL="0" distR="0" wp14:anchorId="55102AB0" wp14:editId="394DEF00">
            <wp:extent cx="6042660" cy="938784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042660" cy="9387840"/>
                    </a:xfrm>
                    <a:prstGeom prst="rect">
                      <a:avLst/>
                    </a:prstGeom>
                    <a:noFill/>
                    <a:ln>
                      <a:noFill/>
                    </a:ln>
                  </pic:spPr>
                </pic:pic>
              </a:graphicData>
            </a:graphic>
          </wp:inline>
        </w:drawing>
      </w:r>
      <w:r w:rsidR="00DA68CF">
        <w:rPr>
          <w:b/>
          <w:sz w:val="32"/>
        </w:rPr>
        <w:br w:type="page"/>
      </w:r>
      <w:r w:rsidR="00D11181" w:rsidRPr="00D11181">
        <w:rPr>
          <w:noProof/>
        </w:rPr>
        <w:lastRenderedPageBreak/>
        <w:drawing>
          <wp:inline distT="0" distB="0" distL="0" distR="0" wp14:anchorId="4B2318A5" wp14:editId="437554CA">
            <wp:extent cx="6027420" cy="943165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27420" cy="9431655"/>
                    </a:xfrm>
                    <a:prstGeom prst="rect">
                      <a:avLst/>
                    </a:prstGeom>
                    <a:noFill/>
                    <a:ln>
                      <a:noFill/>
                    </a:ln>
                  </pic:spPr>
                </pic:pic>
              </a:graphicData>
            </a:graphic>
          </wp:inline>
        </w:drawing>
      </w:r>
      <w:r w:rsidR="00F00FC0" w:rsidRPr="00F00FC0">
        <w:t xml:space="preserve"> </w:t>
      </w:r>
      <w:r w:rsidR="00DA68CF">
        <w:rPr>
          <w:b/>
          <w:sz w:val="32"/>
        </w:rPr>
        <w:br w:type="page"/>
      </w:r>
      <w:r w:rsidR="00D11181" w:rsidRPr="00D11181">
        <w:rPr>
          <w:noProof/>
        </w:rPr>
        <w:lastRenderedPageBreak/>
        <w:drawing>
          <wp:inline distT="0" distB="0" distL="0" distR="0" wp14:anchorId="37AF1306" wp14:editId="29BD21DB">
            <wp:extent cx="6042660" cy="93040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042660" cy="9304020"/>
                    </a:xfrm>
                    <a:prstGeom prst="rect">
                      <a:avLst/>
                    </a:prstGeom>
                    <a:noFill/>
                    <a:ln>
                      <a:noFill/>
                    </a:ln>
                  </pic:spPr>
                </pic:pic>
              </a:graphicData>
            </a:graphic>
          </wp:inline>
        </w:drawing>
      </w:r>
      <w:r w:rsidR="001A7A25" w:rsidRPr="001A7A25">
        <w:t xml:space="preserve"> </w:t>
      </w:r>
      <w:r w:rsidR="00DA68CF">
        <w:rPr>
          <w:b/>
          <w:sz w:val="32"/>
        </w:rPr>
        <w:br w:type="page"/>
      </w:r>
      <w:r w:rsidR="00D11181" w:rsidRPr="00D11181">
        <w:rPr>
          <w:noProof/>
        </w:rPr>
        <w:lastRenderedPageBreak/>
        <w:drawing>
          <wp:inline distT="0" distB="0" distL="0" distR="0" wp14:anchorId="491A446E" wp14:editId="04425E04">
            <wp:extent cx="6035040" cy="9345930"/>
            <wp:effectExtent l="0" t="0" r="381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35040" cy="9345930"/>
                    </a:xfrm>
                    <a:prstGeom prst="rect">
                      <a:avLst/>
                    </a:prstGeom>
                    <a:noFill/>
                    <a:ln>
                      <a:noFill/>
                    </a:ln>
                  </pic:spPr>
                </pic:pic>
              </a:graphicData>
            </a:graphic>
          </wp:inline>
        </w:drawing>
      </w:r>
      <w:r w:rsidR="0056210B">
        <w:rPr>
          <w:b/>
          <w:sz w:val="32"/>
        </w:rPr>
        <w:br w:type="page"/>
      </w:r>
    </w:p>
    <w:p w14:paraId="02924EF0" w14:textId="77777777" w:rsidR="0047660F" w:rsidRDefault="0056210B" w:rsidP="0047660F">
      <w:pPr>
        <w:rPr>
          <w:b/>
          <w:sz w:val="32"/>
        </w:rPr>
      </w:pPr>
      <w:r>
        <w:rPr>
          <w:b/>
          <w:sz w:val="32"/>
        </w:rPr>
        <w:lastRenderedPageBreak/>
        <w:br w:type="page"/>
      </w:r>
    </w:p>
    <w:p w14:paraId="41EAF3B3" w14:textId="77777777" w:rsidR="0047660F" w:rsidRDefault="0047660F" w:rsidP="0047660F">
      <w:pPr>
        <w:rPr>
          <w:b/>
          <w:sz w:val="32"/>
        </w:rPr>
      </w:pPr>
    </w:p>
    <w:p w14:paraId="6D9401CE" w14:textId="77777777" w:rsidR="0047660F" w:rsidRDefault="0047660F" w:rsidP="0047660F">
      <w:pPr>
        <w:rPr>
          <w:b/>
          <w:sz w:val="32"/>
        </w:rPr>
      </w:pPr>
    </w:p>
    <w:p w14:paraId="62161C44" w14:textId="77777777" w:rsidR="0047660F" w:rsidRDefault="0047660F" w:rsidP="0047660F">
      <w:pPr>
        <w:rPr>
          <w:b/>
          <w:sz w:val="32"/>
        </w:rPr>
      </w:pPr>
    </w:p>
    <w:p w14:paraId="05475438" w14:textId="77777777" w:rsidR="0047660F" w:rsidRDefault="0047660F" w:rsidP="0047660F">
      <w:pPr>
        <w:rPr>
          <w:b/>
          <w:sz w:val="32"/>
        </w:rPr>
      </w:pPr>
    </w:p>
    <w:p w14:paraId="1C7690F5" w14:textId="77777777" w:rsidR="0047660F" w:rsidRDefault="0047660F" w:rsidP="0047660F">
      <w:pPr>
        <w:rPr>
          <w:b/>
          <w:sz w:val="32"/>
        </w:rPr>
      </w:pPr>
    </w:p>
    <w:p w14:paraId="0BA3CBB7" w14:textId="77777777" w:rsidR="0047660F" w:rsidRDefault="0047660F" w:rsidP="0047660F">
      <w:pPr>
        <w:rPr>
          <w:b/>
          <w:sz w:val="32"/>
        </w:rPr>
      </w:pPr>
    </w:p>
    <w:p w14:paraId="25CAF49D" w14:textId="77777777" w:rsidR="0047660F" w:rsidRDefault="0047660F" w:rsidP="0047660F">
      <w:pPr>
        <w:rPr>
          <w:b/>
          <w:sz w:val="32"/>
        </w:rPr>
      </w:pPr>
    </w:p>
    <w:p w14:paraId="7616E94C" w14:textId="77777777" w:rsidR="0047660F" w:rsidRDefault="0047660F" w:rsidP="0047660F">
      <w:pPr>
        <w:rPr>
          <w:b/>
          <w:sz w:val="32"/>
        </w:rPr>
      </w:pPr>
    </w:p>
    <w:p w14:paraId="680106A3" w14:textId="77777777" w:rsidR="0056210B" w:rsidRPr="00D11181" w:rsidRDefault="0056210B" w:rsidP="0047660F">
      <w:pPr>
        <w:rPr>
          <w:b/>
          <w:sz w:val="32"/>
        </w:rPr>
      </w:pPr>
    </w:p>
    <w:p w14:paraId="0A688923" w14:textId="77777777" w:rsidR="0047660F" w:rsidRDefault="0047660F" w:rsidP="0047660F">
      <w:pPr>
        <w:rPr>
          <w:b/>
          <w:sz w:val="32"/>
        </w:rPr>
      </w:pPr>
      <w:r>
        <w:rPr>
          <w:b/>
          <w:sz w:val="32"/>
          <w:lang w:val="en-US"/>
        </w:rPr>
        <w:t>II</w:t>
      </w:r>
      <w:r>
        <w:rPr>
          <w:b/>
          <w:sz w:val="32"/>
        </w:rPr>
        <w:t>. Предприятия реального сектора экономики</w:t>
      </w:r>
    </w:p>
    <w:p w14:paraId="6761C919" w14:textId="77777777" w:rsidR="0047660F" w:rsidRDefault="0047660F" w:rsidP="0047660F">
      <w:pPr>
        <w:pBdr>
          <w:bottom w:val="thickThinMediumGap" w:sz="24" w:space="1" w:color="auto"/>
        </w:pBdr>
        <w:rPr>
          <w:b/>
          <w:sz w:val="32"/>
        </w:rPr>
      </w:pPr>
    </w:p>
    <w:p w14:paraId="2D6CA591" w14:textId="77777777" w:rsidR="0047660F" w:rsidRDefault="0047660F" w:rsidP="0047660F">
      <w:pPr>
        <w:rPr>
          <w:b/>
          <w:sz w:val="32"/>
        </w:rPr>
      </w:pPr>
    </w:p>
    <w:p w14:paraId="3C186B37" w14:textId="77777777" w:rsidR="0047660F" w:rsidRDefault="0047660F" w:rsidP="0047660F">
      <w:pPr>
        <w:rPr>
          <w:b/>
          <w:sz w:val="32"/>
        </w:rPr>
      </w:pPr>
    </w:p>
    <w:p w14:paraId="0FD5F806" w14:textId="77777777" w:rsidR="0047660F" w:rsidRDefault="0047660F" w:rsidP="0047660F">
      <w:pPr>
        <w:rPr>
          <w:b/>
          <w:sz w:val="32"/>
        </w:rPr>
      </w:pPr>
    </w:p>
    <w:p w14:paraId="1E98A5E5" w14:textId="127F725E" w:rsidR="00322EBE" w:rsidRPr="00D47187" w:rsidRDefault="00DA68CF" w:rsidP="00783832">
      <w:r>
        <w:rPr>
          <w:b/>
          <w:sz w:val="32"/>
        </w:rPr>
        <w:br w:type="page"/>
      </w:r>
      <w:r w:rsidR="00D11181" w:rsidRPr="00D11181">
        <w:rPr>
          <w:noProof/>
        </w:rPr>
        <w:lastRenderedPageBreak/>
        <w:drawing>
          <wp:inline distT="0" distB="0" distL="0" distR="0" wp14:anchorId="6A43F07E" wp14:editId="1B0E516C">
            <wp:extent cx="6004560" cy="819912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04560" cy="8199120"/>
                    </a:xfrm>
                    <a:prstGeom prst="rect">
                      <a:avLst/>
                    </a:prstGeom>
                    <a:noFill/>
                    <a:ln>
                      <a:noFill/>
                    </a:ln>
                  </pic:spPr>
                </pic:pic>
              </a:graphicData>
            </a:graphic>
          </wp:inline>
        </w:drawing>
      </w:r>
      <w:r>
        <w:rPr>
          <w:b/>
          <w:sz w:val="32"/>
        </w:rPr>
        <w:br w:type="page"/>
      </w:r>
      <w:r w:rsidR="00D11181" w:rsidRPr="00D11181">
        <w:rPr>
          <w:noProof/>
        </w:rPr>
        <w:lastRenderedPageBreak/>
        <w:drawing>
          <wp:inline distT="0" distB="0" distL="0" distR="0" wp14:anchorId="74B26DD2" wp14:editId="789E409B">
            <wp:extent cx="6004547" cy="8008620"/>
            <wp:effectExtent l="0" t="0" r="0" b="0"/>
            <wp:docPr id="1300944768" name="Рисунок 1300944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008198" cy="8013490"/>
                    </a:xfrm>
                    <a:prstGeom prst="rect">
                      <a:avLst/>
                    </a:prstGeom>
                    <a:noFill/>
                    <a:ln>
                      <a:noFill/>
                    </a:ln>
                  </pic:spPr>
                </pic:pic>
              </a:graphicData>
            </a:graphic>
          </wp:inline>
        </w:drawing>
      </w:r>
      <w:r>
        <w:rPr>
          <w:b/>
          <w:sz w:val="32"/>
        </w:rPr>
        <w:br w:type="page"/>
      </w:r>
      <w:r w:rsidR="00D11181" w:rsidRPr="00D11181">
        <w:rPr>
          <w:noProof/>
        </w:rPr>
        <w:lastRenderedPageBreak/>
        <w:drawing>
          <wp:inline distT="0" distB="0" distL="0" distR="0" wp14:anchorId="01411490" wp14:editId="32984D80">
            <wp:extent cx="5958840" cy="8016240"/>
            <wp:effectExtent l="0" t="0" r="3810" b="0"/>
            <wp:docPr id="1300944769" name="Рисунок 1300944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59842" cy="8017588"/>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356033AD" wp14:editId="39F440B1">
            <wp:extent cx="5904230" cy="7833360"/>
            <wp:effectExtent l="0" t="0" r="1270" b="0"/>
            <wp:docPr id="1300944770" name="Рисунок 1300944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04230" cy="783336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1B80964E" wp14:editId="73E3B794">
            <wp:extent cx="5951220" cy="7978140"/>
            <wp:effectExtent l="0" t="0" r="0" b="0"/>
            <wp:docPr id="1300944771" name="Рисунок 1300944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51220" cy="797814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00B99D40" wp14:editId="65BAD1E6">
            <wp:extent cx="5974080" cy="8016240"/>
            <wp:effectExtent l="0" t="0" r="7620" b="0"/>
            <wp:docPr id="1300944772" name="Рисунок 1300944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74080" cy="801624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7AE42812" wp14:editId="648E0103">
            <wp:extent cx="6019800" cy="8107680"/>
            <wp:effectExtent l="0" t="0" r="0" b="7620"/>
            <wp:docPr id="1300944773" name="Рисунок 130094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19800" cy="810768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37DBC150" wp14:editId="3B96EF81">
            <wp:extent cx="6050280" cy="7962900"/>
            <wp:effectExtent l="0" t="0" r="7620" b="0"/>
            <wp:docPr id="1300944775" name="Рисунок 1300944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050280" cy="796290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3EF33028" wp14:editId="01D1B3A3">
            <wp:extent cx="5806440" cy="8046720"/>
            <wp:effectExtent l="0" t="0" r="3810" b="0"/>
            <wp:docPr id="1300944776" name="Рисунок 1300944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806440" cy="804672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526D33E1" wp14:editId="29993D36">
            <wp:extent cx="5836920" cy="8092440"/>
            <wp:effectExtent l="0" t="0" r="0" b="0"/>
            <wp:docPr id="1300944777" name="Рисунок 1300944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836920" cy="8092440"/>
                    </a:xfrm>
                    <a:prstGeom prst="rect">
                      <a:avLst/>
                    </a:prstGeom>
                    <a:noFill/>
                    <a:ln>
                      <a:noFill/>
                    </a:ln>
                  </pic:spPr>
                </pic:pic>
              </a:graphicData>
            </a:graphic>
          </wp:inline>
        </w:drawing>
      </w:r>
      <w:r w:rsidR="00322EBE">
        <w:rPr>
          <w:b/>
          <w:sz w:val="32"/>
        </w:rPr>
        <w:br w:type="page"/>
      </w:r>
      <w:r w:rsidR="00CB44A4" w:rsidRPr="00CB44A4">
        <w:rPr>
          <w:noProof/>
        </w:rPr>
        <w:lastRenderedPageBreak/>
        <w:drawing>
          <wp:inline distT="0" distB="0" distL="0" distR="0" wp14:anchorId="50F8BA44" wp14:editId="2C4B4938">
            <wp:extent cx="5920740" cy="8046720"/>
            <wp:effectExtent l="0" t="0" r="3810" b="0"/>
            <wp:docPr id="1300944778" name="Рисунок 1300944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20740" cy="8046720"/>
                    </a:xfrm>
                    <a:prstGeom prst="rect">
                      <a:avLst/>
                    </a:prstGeom>
                    <a:noFill/>
                    <a:ln>
                      <a:noFill/>
                    </a:ln>
                  </pic:spPr>
                </pic:pic>
              </a:graphicData>
            </a:graphic>
          </wp:inline>
        </w:drawing>
      </w:r>
    </w:p>
    <w:p w14:paraId="61210001" w14:textId="69EA8B1A" w:rsidR="00322EBE" w:rsidRPr="00AC0657" w:rsidRDefault="00322EBE" w:rsidP="00AC0657">
      <w:r>
        <w:rPr>
          <w:b/>
          <w:sz w:val="32"/>
        </w:rPr>
        <w:br w:type="page"/>
      </w:r>
      <w:r w:rsidR="00CB44A4" w:rsidRPr="00CB44A4">
        <w:rPr>
          <w:noProof/>
        </w:rPr>
        <w:lastRenderedPageBreak/>
        <w:drawing>
          <wp:inline distT="0" distB="0" distL="0" distR="0" wp14:anchorId="00B5FD95" wp14:editId="71E9FF79">
            <wp:extent cx="5867400" cy="7863840"/>
            <wp:effectExtent l="0" t="0" r="0" b="0"/>
            <wp:docPr id="1300944779" name="Рисунок 1300944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867400" cy="7863840"/>
                    </a:xfrm>
                    <a:prstGeom prst="rect">
                      <a:avLst/>
                    </a:prstGeom>
                    <a:noFill/>
                    <a:ln>
                      <a:noFill/>
                    </a:ln>
                  </pic:spPr>
                </pic:pic>
              </a:graphicData>
            </a:graphic>
          </wp:inline>
        </w:drawing>
      </w:r>
    </w:p>
    <w:p w14:paraId="4A0A20F2" w14:textId="4A82D4B6" w:rsidR="00322EBE" w:rsidRPr="00AC0657" w:rsidRDefault="00322EBE" w:rsidP="00AC0657">
      <w:r>
        <w:rPr>
          <w:b/>
          <w:sz w:val="32"/>
        </w:rPr>
        <w:br w:type="page"/>
      </w:r>
      <w:r w:rsidR="00CB44A4" w:rsidRPr="00CB44A4">
        <w:rPr>
          <w:noProof/>
        </w:rPr>
        <w:lastRenderedPageBreak/>
        <w:drawing>
          <wp:inline distT="0" distB="0" distL="0" distR="0" wp14:anchorId="484CECC8" wp14:editId="5A6D9AC4">
            <wp:extent cx="5867400" cy="8138160"/>
            <wp:effectExtent l="0" t="0" r="0" b="0"/>
            <wp:docPr id="1300944780" name="Рисунок 1300944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867400" cy="8138160"/>
                    </a:xfrm>
                    <a:prstGeom prst="rect">
                      <a:avLst/>
                    </a:prstGeom>
                    <a:noFill/>
                    <a:ln>
                      <a:noFill/>
                    </a:ln>
                  </pic:spPr>
                </pic:pic>
              </a:graphicData>
            </a:graphic>
          </wp:inline>
        </w:drawing>
      </w:r>
    </w:p>
    <w:p w14:paraId="019EC40D" w14:textId="127BF2FA" w:rsidR="00322EBE" w:rsidRPr="00F810FD" w:rsidRDefault="00322EBE" w:rsidP="00F810FD">
      <w:r>
        <w:rPr>
          <w:b/>
          <w:sz w:val="32"/>
        </w:rPr>
        <w:br w:type="page"/>
      </w:r>
      <w:r w:rsidR="001D2D02" w:rsidRPr="001D2D02">
        <w:rPr>
          <w:noProof/>
        </w:rPr>
        <w:lastRenderedPageBreak/>
        <w:drawing>
          <wp:inline distT="0" distB="0" distL="0" distR="0" wp14:anchorId="2668846A" wp14:editId="655CD986">
            <wp:extent cx="5966460" cy="8366760"/>
            <wp:effectExtent l="0" t="0" r="0" b="0"/>
            <wp:docPr id="1300944781" name="Рисунок 1300944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66460" cy="8366760"/>
                    </a:xfrm>
                    <a:prstGeom prst="rect">
                      <a:avLst/>
                    </a:prstGeom>
                    <a:noFill/>
                    <a:ln>
                      <a:noFill/>
                    </a:ln>
                  </pic:spPr>
                </pic:pic>
              </a:graphicData>
            </a:graphic>
          </wp:inline>
        </w:drawing>
      </w:r>
    </w:p>
    <w:p w14:paraId="42D3DBEC" w14:textId="71C822F2" w:rsidR="00322EBE" w:rsidRPr="00A1401C" w:rsidRDefault="00322EBE" w:rsidP="00A1401C">
      <w:r>
        <w:rPr>
          <w:b/>
          <w:sz w:val="32"/>
        </w:rPr>
        <w:br w:type="page"/>
      </w:r>
      <w:r w:rsidR="001D2D02" w:rsidRPr="001D2D02">
        <w:rPr>
          <w:noProof/>
        </w:rPr>
        <w:lastRenderedPageBreak/>
        <w:drawing>
          <wp:inline distT="0" distB="0" distL="0" distR="0" wp14:anchorId="71CE375D" wp14:editId="2115BF5E">
            <wp:extent cx="5875020" cy="7970520"/>
            <wp:effectExtent l="0" t="0" r="0" b="0"/>
            <wp:docPr id="1300944782" name="Рисунок 1300944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75020" cy="7970520"/>
                    </a:xfrm>
                    <a:prstGeom prst="rect">
                      <a:avLst/>
                    </a:prstGeom>
                    <a:noFill/>
                    <a:ln>
                      <a:noFill/>
                    </a:ln>
                  </pic:spPr>
                </pic:pic>
              </a:graphicData>
            </a:graphic>
          </wp:inline>
        </w:drawing>
      </w:r>
    </w:p>
    <w:p w14:paraId="54A8C53A" w14:textId="5747911B" w:rsidR="00322EBE" w:rsidRPr="00BF4772" w:rsidRDefault="00322EBE" w:rsidP="00BF4772">
      <w:r>
        <w:rPr>
          <w:b/>
          <w:sz w:val="32"/>
        </w:rPr>
        <w:br w:type="page"/>
      </w:r>
      <w:r w:rsidR="001D2D02" w:rsidRPr="001D2D02">
        <w:rPr>
          <w:noProof/>
        </w:rPr>
        <w:lastRenderedPageBreak/>
        <w:drawing>
          <wp:inline distT="0" distB="0" distL="0" distR="0" wp14:anchorId="3B8C5332" wp14:editId="6382B069">
            <wp:extent cx="5859780" cy="7940040"/>
            <wp:effectExtent l="0" t="0" r="7620" b="0"/>
            <wp:docPr id="1300944783" name="Рисунок 1300944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859780" cy="7940040"/>
                    </a:xfrm>
                    <a:prstGeom prst="rect">
                      <a:avLst/>
                    </a:prstGeom>
                    <a:noFill/>
                    <a:ln>
                      <a:noFill/>
                    </a:ln>
                  </pic:spPr>
                </pic:pic>
              </a:graphicData>
            </a:graphic>
          </wp:inline>
        </w:drawing>
      </w:r>
    </w:p>
    <w:p w14:paraId="69A314DD" w14:textId="5D5D49AA" w:rsidR="00322EBE" w:rsidRPr="00BF4772" w:rsidRDefault="00322EBE" w:rsidP="00BF4772">
      <w:r>
        <w:rPr>
          <w:b/>
          <w:sz w:val="32"/>
        </w:rPr>
        <w:br w:type="page"/>
      </w:r>
      <w:r w:rsidR="001D2D02" w:rsidRPr="001D2D02">
        <w:rPr>
          <w:noProof/>
        </w:rPr>
        <w:lastRenderedPageBreak/>
        <w:drawing>
          <wp:inline distT="0" distB="0" distL="0" distR="0" wp14:anchorId="31C54AC6" wp14:editId="55A3397F">
            <wp:extent cx="5882640" cy="7886700"/>
            <wp:effectExtent l="0" t="0" r="3810" b="0"/>
            <wp:docPr id="1300944784" name="Рисунок 1300944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882640" cy="7886700"/>
                    </a:xfrm>
                    <a:prstGeom prst="rect">
                      <a:avLst/>
                    </a:prstGeom>
                    <a:noFill/>
                    <a:ln>
                      <a:noFill/>
                    </a:ln>
                  </pic:spPr>
                </pic:pic>
              </a:graphicData>
            </a:graphic>
          </wp:inline>
        </w:drawing>
      </w:r>
    </w:p>
    <w:p w14:paraId="30645779" w14:textId="2E58BC9F" w:rsidR="00322EBE" w:rsidRPr="00BF4772" w:rsidRDefault="00322EBE" w:rsidP="00BF4772">
      <w:r>
        <w:rPr>
          <w:b/>
          <w:sz w:val="32"/>
        </w:rPr>
        <w:br w:type="page"/>
      </w:r>
      <w:r w:rsidR="001D2D02" w:rsidRPr="001D2D02">
        <w:rPr>
          <w:noProof/>
        </w:rPr>
        <w:lastRenderedPageBreak/>
        <w:drawing>
          <wp:inline distT="0" distB="0" distL="0" distR="0" wp14:anchorId="6AE16936" wp14:editId="20D3DBAA">
            <wp:extent cx="5814060" cy="7894320"/>
            <wp:effectExtent l="0" t="0" r="0" b="0"/>
            <wp:docPr id="1300944785" name="Рисунок 1300944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14060" cy="7894320"/>
                    </a:xfrm>
                    <a:prstGeom prst="rect">
                      <a:avLst/>
                    </a:prstGeom>
                    <a:noFill/>
                    <a:ln>
                      <a:noFill/>
                    </a:ln>
                  </pic:spPr>
                </pic:pic>
              </a:graphicData>
            </a:graphic>
          </wp:inline>
        </w:drawing>
      </w:r>
    </w:p>
    <w:p w14:paraId="147C9A19" w14:textId="6A6EE1F3" w:rsidR="00322EBE" w:rsidRPr="00A1401C" w:rsidRDefault="00322EBE" w:rsidP="00A1401C">
      <w:r>
        <w:rPr>
          <w:b/>
          <w:sz w:val="32"/>
        </w:rPr>
        <w:br w:type="page"/>
      </w:r>
      <w:r w:rsidR="001D2D02" w:rsidRPr="001D2D02">
        <w:rPr>
          <w:noProof/>
        </w:rPr>
        <w:lastRenderedPageBreak/>
        <w:drawing>
          <wp:inline distT="0" distB="0" distL="0" distR="0" wp14:anchorId="359EA801" wp14:editId="2FEEF61A">
            <wp:extent cx="5875020" cy="7924800"/>
            <wp:effectExtent l="0" t="0" r="0" b="0"/>
            <wp:docPr id="1300944786" name="Рисунок 1300944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875020" cy="7924800"/>
                    </a:xfrm>
                    <a:prstGeom prst="rect">
                      <a:avLst/>
                    </a:prstGeom>
                    <a:noFill/>
                    <a:ln>
                      <a:noFill/>
                    </a:ln>
                  </pic:spPr>
                </pic:pic>
              </a:graphicData>
            </a:graphic>
          </wp:inline>
        </w:drawing>
      </w:r>
    </w:p>
    <w:p w14:paraId="0B305C18" w14:textId="6606890A" w:rsidR="00322EBE" w:rsidRPr="00241BDC" w:rsidRDefault="00322EBE" w:rsidP="00241BDC">
      <w:r>
        <w:rPr>
          <w:b/>
          <w:sz w:val="32"/>
        </w:rPr>
        <w:br w:type="page"/>
      </w:r>
      <w:r w:rsidR="009C2C7D" w:rsidRPr="009C2C7D">
        <w:rPr>
          <w:noProof/>
        </w:rPr>
        <w:lastRenderedPageBreak/>
        <w:drawing>
          <wp:inline distT="0" distB="0" distL="0" distR="0" wp14:anchorId="6EB6DB2A" wp14:editId="2C726971">
            <wp:extent cx="5890260" cy="7947660"/>
            <wp:effectExtent l="0" t="0" r="0" b="0"/>
            <wp:docPr id="1300944787" name="Рисунок 1300944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890260" cy="7947660"/>
                    </a:xfrm>
                    <a:prstGeom prst="rect">
                      <a:avLst/>
                    </a:prstGeom>
                    <a:noFill/>
                    <a:ln>
                      <a:noFill/>
                    </a:ln>
                  </pic:spPr>
                </pic:pic>
              </a:graphicData>
            </a:graphic>
          </wp:inline>
        </w:drawing>
      </w:r>
    </w:p>
    <w:p w14:paraId="5949C23C" w14:textId="41A50F33" w:rsidR="00322EBE" w:rsidRPr="00594724" w:rsidRDefault="00322EBE" w:rsidP="00594724">
      <w:r>
        <w:rPr>
          <w:b/>
          <w:sz w:val="32"/>
        </w:rPr>
        <w:br w:type="page"/>
      </w:r>
      <w:r w:rsidR="009E3A97" w:rsidRPr="009E3A97">
        <w:rPr>
          <w:noProof/>
        </w:rPr>
        <w:lastRenderedPageBreak/>
        <w:drawing>
          <wp:inline distT="0" distB="0" distL="0" distR="0" wp14:anchorId="6212F731" wp14:editId="645CB858">
            <wp:extent cx="5920740" cy="7772400"/>
            <wp:effectExtent l="0" t="0" r="3810" b="0"/>
            <wp:docPr id="1300944788" name="Рисунок 1300944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20740" cy="7772400"/>
                    </a:xfrm>
                    <a:prstGeom prst="rect">
                      <a:avLst/>
                    </a:prstGeom>
                    <a:noFill/>
                    <a:ln>
                      <a:noFill/>
                    </a:ln>
                  </pic:spPr>
                </pic:pic>
              </a:graphicData>
            </a:graphic>
          </wp:inline>
        </w:drawing>
      </w:r>
    </w:p>
    <w:p w14:paraId="7DAD5681" w14:textId="6BF3D7F2" w:rsidR="00322EBE" w:rsidRPr="001235DA" w:rsidRDefault="00322EBE" w:rsidP="001235DA">
      <w:r>
        <w:rPr>
          <w:b/>
          <w:sz w:val="32"/>
        </w:rPr>
        <w:br w:type="page"/>
      </w:r>
      <w:r w:rsidR="009E3A97" w:rsidRPr="009E3A97">
        <w:rPr>
          <w:noProof/>
        </w:rPr>
        <w:lastRenderedPageBreak/>
        <w:drawing>
          <wp:inline distT="0" distB="0" distL="0" distR="0" wp14:anchorId="58CDCF67" wp14:editId="4B071628">
            <wp:extent cx="6019800" cy="7665720"/>
            <wp:effectExtent l="0" t="0" r="0" b="0"/>
            <wp:docPr id="1300944789" name="Рисунок 1300944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019800" cy="7665720"/>
                    </a:xfrm>
                    <a:prstGeom prst="rect">
                      <a:avLst/>
                    </a:prstGeom>
                    <a:noFill/>
                    <a:ln>
                      <a:noFill/>
                    </a:ln>
                  </pic:spPr>
                </pic:pic>
              </a:graphicData>
            </a:graphic>
          </wp:inline>
        </w:drawing>
      </w:r>
    </w:p>
    <w:p w14:paraId="7DDC837A" w14:textId="45D223DC" w:rsidR="00322EBE" w:rsidRPr="001235DA" w:rsidRDefault="00322EBE" w:rsidP="001235DA">
      <w:r>
        <w:rPr>
          <w:b/>
          <w:sz w:val="32"/>
        </w:rPr>
        <w:br w:type="page"/>
      </w:r>
      <w:r w:rsidR="009E3A97" w:rsidRPr="009E3A97">
        <w:rPr>
          <w:noProof/>
        </w:rPr>
        <w:lastRenderedPageBreak/>
        <w:drawing>
          <wp:inline distT="0" distB="0" distL="0" distR="0" wp14:anchorId="562D1EB6" wp14:editId="77D8156D">
            <wp:extent cx="5935980" cy="7993380"/>
            <wp:effectExtent l="0" t="0" r="7620" b="0"/>
            <wp:docPr id="1300944790" name="Рисунок 1300944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35980" cy="7993380"/>
                    </a:xfrm>
                    <a:prstGeom prst="rect">
                      <a:avLst/>
                    </a:prstGeom>
                    <a:noFill/>
                    <a:ln>
                      <a:noFill/>
                    </a:ln>
                  </pic:spPr>
                </pic:pic>
              </a:graphicData>
            </a:graphic>
          </wp:inline>
        </w:drawing>
      </w:r>
    </w:p>
    <w:p w14:paraId="0FACDFD3" w14:textId="53DAB6F3" w:rsidR="00322EBE" w:rsidRPr="001235DA" w:rsidRDefault="00322EBE" w:rsidP="001235DA">
      <w:r>
        <w:rPr>
          <w:b/>
          <w:sz w:val="32"/>
        </w:rPr>
        <w:br w:type="page"/>
      </w:r>
      <w:r w:rsidR="009E3A97" w:rsidRPr="009E3A97">
        <w:rPr>
          <w:noProof/>
        </w:rPr>
        <w:lastRenderedPageBreak/>
        <w:drawing>
          <wp:inline distT="0" distB="0" distL="0" distR="0" wp14:anchorId="42545371" wp14:editId="4A8F14BE">
            <wp:extent cx="5836920" cy="7818120"/>
            <wp:effectExtent l="0" t="0" r="0" b="0"/>
            <wp:docPr id="1300944791" name="Рисунок 1300944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836920" cy="7818120"/>
                    </a:xfrm>
                    <a:prstGeom prst="rect">
                      <a:avLst/>
                    </a:prstGeom>
                    <a:noFill/>
                    <a:ln>
                      <a:noFill/>
                    </a:ln>
                  </pic:spPr>
                </pic:pic>
              </a:graphicData>
            </a:graphic>
          </wp:inline>
        </w:drawing>
      </w:r>
    </w:p>
    <w:p w14:paraId="761368E8" w14:textId="15041E64" w:rsidR="00322EBE" w:rsidRPr="001235DA" w:rsidRDefault="00322EBE" w:rsidP="001235DA">
      <w:r>
        <w:rPr>
          <w:b/>
          <w:sz w:val="32"/>
        </w:rPr>
        <w:br w:type="page"/>
      </w:r>
      <w:r w:rsidR="009E3A97" w:rsidRPr="009E3A97">
        <w:rPr>
          <w:noProof/>
        </w:rPr>
        <w:lastRenderedPageBreak/>
        <w:drawing>
          <wp:inline distT="0" distB="0" distL="0" distR="0" wp14:anchorId="361A16CE" wp14:editId="1D06FC7D">
            <wp:extent cx="5867400" cy="7711440"/>
            <wp:effectExtent l="0" t="0" r="0" b="0"/>
            <wp:docPr id="1300944792" name="Рисунок 1300944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867400" cy="7711440"/>
                    </a:xfrm>
                    <a:prstGeom prst="rect">
                      <a:avLst/>
                    </a:prstGeom>
                    <a:noFill/>
                    <a:ln>
                      <a:noFill/>
                    </a:ln>
                  </pic:spPr>
                </pic:pic>
              </a:graphicData>
            </a:graphic>
          </wp:inline>
        </w:drawing>
      </w:r>
    </w:p>
    <w:p w14:paraId="61AC8284" w14:textId="7CAA82F5" w:rsidR="00322EBE" w:rsidRPr="001235DA" w:rsidRDefault="00322EBE" w:rsidP="001235DA">
      <w:r>
        <w:rPr>
          <w:b/>
          <w:sz w:val="32"/>
        </w:rPr>
        <w:br w:type="page"/>
      </w:r>
      <w:r w:rsidR="00B45B86" w:rsidRPr="00B45B86">
        <w:rPr>
          <w:noProof/>
        </w:rPr>
        <w:lastRenderedPageBreak/>
        <w:drawing>
          <wp:inline distT="0" distB="0" distL="0" distR="0" wp14:anchorId="64139170" wp14:editId="2FE96B4C">
            <wp:extent cx="5989320" cy="7741920"/>
            <wp:effectExtent l="0" t="0" r="0" b="0"/>
            <wp:docPr id="1300944793" name="Рисунок 1300944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89320" cy="7741920"/>
                    </a:xfrm>
                    <a:prstGeom prst="rect">
                      <a:avLst/>
                    </a:prstGeom>
                    <a:noFill/>
                    <a:ln>
                      <a:noFill/>
                    </a:ln>
                  </pic:spPr>
                </pic:pic>
              </a:graphicData>
            </a:graphic>
          </wp:inline>
        </w:drawing>
      </w:r>
    </w:p>
    <w:p w14:paraId="3217F412" w14:textId="5644FA9E" w:rsidR="00322EBE" w:rsidRPr="001C025D" w:rsidRDefault="00322EBE" w:rsidP="001C025D">
      <w:r>
        <w:rPr>
          <w:b/>
          <w:sz w:val="32"/>
        </w:rPr>
        <w:br w:type="page"/>
      </w:r>
      <w:r w:rsidR="00B45B86" w:rsidRPr="00B45B86">
        <w:rPr>
          <w:noProof/>
        </w:rPr>
        <w:lastRenderedPageBreak/>
        <w:drawing>
          <wp:inline distT="0" distB="0" distL="0" distR="0" wp14:anchorId="71396298" wp14:editId="7D3F9244">
            <wp:extent cx="5996940" cy="7780020"/>
            <wp:effectExtent l="0" t="0" r="3810" b="0"/>
            <wp:docPr id="1300944794" name="Рисунок 1300944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96940" cy="7780020"/>
                    </a:xfrm>
                    <a:prstGeom prst="rect">
                      <a:avLst/>
                    </a:prstGeom>
                    <a:noFill/>
                    <a:ln>
                      <a:noFill/>
                    </a:ln>
                  </pic:spPr>
                </pic:pic>
              </a:graphicData>
            </a:graphic>
          </wp:inline>
        </w:drawing>
      </w:r>
    </w:p>
    <w:p w14:paraId="5BFB2284" w14:textId="6EE298E5" w:rsidR="00322EBE" w:rsidRPr="001C025D" w:rsidRDefault="00322EBE" w:rsidP="001C025D">
      <w:r>
        <w:rPr>
          <w:b/>
          <w:sz w:val="32"/>
        </w:rPr>
        <w:br w:type="page"/>
      </w:r>
      <w:r w:rsidR="00B45B86" w:rsidRPr="00B45B86">
        <w:rPr>
          <w:noProof/>
        </w:rPr>
        <w:lastRenderedPageBreak/>
        <w:drawing>
          <wp:inline distT="0" distB="0" distL="0" distR="0" wp14:anchorId="3A286026" wp14:editId="4A675D49">
            <wp:extent cx="6019800" cy="7688580"/>
            <wp:effectExtent l="0" t="0" r="0" b="7620"/>
            <wp:docPr id="1300944795" name="Рисунок 1300944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019800" cy="7688580"/>
                    </a:xfrm>
                    <a:prstGeom prst="rect">
                      <a:avLst/>
                    </a:prstGeom>
                    <a:noFill/>
                    <a:ln>
                      <a:noFill/>
                    </a:ln>
                  </pic:spPr>
                </pic:pic>
              </a:graphicData>
            </a:graphic>
          </wp:inline>
        </w:drawing>
      </w:r>
    </w:p>
    <w:p w14:paraId="4C6802D6" w14:textId="23452E21" w:rsidR="00322EBE" w:rsidRPr="001C025D" w:rsidRDefault="00322EBE" w:rsidP="001C025D">
      <w:r>
        <w:rPr>
          <w:b/>
          <w:sz w:val="32"/>
        </w:rPr>
        <w:br w:type="page"/>
      </w:r>
      <w:r w:rsidR="00B45B86" w:rsidRPr="00B45B86">
        <w:rPr>
          <w:noProof/>
        </w:rPr>
        <w:lastRenderedPageBreak/>
        <w:drawing>
          <wp:inline distT="0" distB="0" distL="0" distR="0" wp14:anchorId="71B0A4D3" wp14:editId="1A3B8CF3">
            <wp:extent cx="6035040" cy="7482840"/>
            <wp:effectExtent l="0" t="0" r="3810" b="0"/>
            <wp:docPr id="1300944797" name="Рисунок 1300944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035040" cy="7482840"/>
                    </a:xfrm>
                    <a:prstGeom prst="rect">
                      <a:avLst/>
                    </a:prstGeom>
                    <a:noFill/>
                    <a:ln>
                      <a:noFill/>
                    </a:ln>
                  </pic:spPr>
                </pic:pic>
              </a:graphicData>
            </a:graphic>
          </wp:inline>
        </w:drawing>
      </w:r>
    </w:p>
    <w:p w14:paraId="4D41A043" w14:textId="48ED2FDC" w:rsidR="00322EBE" w:rsidRPr="004D3A15" w:rsidRDefault="00322EBE" w:rsidP="004D3A15">
      <w:r>
        <w:rPr>
          <w:b/>
          <w:sz w:val="32"/>
        </w:rPr>
        <w:br w:type="page"/>
      </w:r>
      <w:r w:rsidR="00B45B86" w:rsidRPr="00B45B86">
        <w:rPr>
          <w:noProof/>
        </w:rPr>
        <w:lastRenderedPageBreak/>
        <w:drawing>
          <wp:inline distT="0" distB="0" distL="0" distR="0" wp14:anchorId="2369D1AC" wp14:editId="68F78FDB">
            <wp:extent cx="5989320" cy="7208520"/>
            <wp:effectExtent l="0" t="0" r="0" b="0"/>
            <wp:docPr id="1300944798" name="Рисунок 1300944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89320" cy="7208520"/>
                    </a:xfrm>
                    <a:prstGeom prst="rect">
                      <a:avLst/>
                    </a:prstGeom>
                    <a:noFill/>
                    <a:ln>
                      <a:noFill/>
                    </a:ln>
                  </pic:spPr>
                </pic:pic>
              </a:graphicData>
            </a:graphic>
          </wp:inline>
        </w:drawing>
      </w:r>
    </w:p>
    <w:p w14:paraId="69ADFFFB" w14:textId="71520F92" w:rsidR="00322EBE" w:rsidRPr="004D3A15" w:rsidRDefault="00322EBE" w:rsidP="004D3A15">
      <w:r>
        <w:rPr>
          <w:b/>
          <w:sz w:val="32"/>
        </w:rPr>
        <w:br w:type="page"/>
      </w:r>
      <w:r w:rsidR="00B45B86" w:rsidRPr="00B45B86">
        <w:rPr>
          <w:noProof/>
        </w:rPr>
        <w:lastRenderedPageBreak/>
        <w:drawing>
          <wp:inline distT="0" distB="0" distL="0" distR="0" wp14:anchorId="6959F37C" wp14:editId="543B8C5C">
            <wp:extent cx="5989320" cy="8016240"/>
            <wp:effectExtent l="0" t="0" r="0" b="0"/>
            <wp:docPr id="1300944800" name="Рисунок 1300944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89320" cy="8016240"/>
                    </a:xfrm>
                    <a:prstGeom prst="rect">
                      <a:avLst/>
                    </a:prstGeom>
                    <a:noFill/>
                    <a:ln>
                      <a:noFill/>
                    </a:ln>
                  </pic:spPr>
                </pic:pic>
              </a:graphicData>
            </a:graphic>
          </wp:inline>
        </w:drawing>
      </w:r>
    </w:p>
    <w:p w14:paraId="534231A0" w14:textId="1ED43A4E" w:rsidR="00322EBE" w:rsidRPr="004D3A15" w:rsidRDefault="00322EBE" w:rsidP="004D3A15">
      <w:r>
        <w:rPr>
          <w:b/>
          <w:sz w:val="32"/>
        </w:rPr>
        <w:br w:type="page"/>
      </w:r>
      <w:r w:rsidR="00B45B86" w:rsidRPr="00B45B86">
        <w:rPr>
          <w:noProof/>
        </w:rPr>
        <w:lastRenderedPageBreak/>
        <w:drawing>
          <wp:inline distT="0" distB="0" distL="0" distR="0" wp14:anchorId="180CF02E" wp14:editId="64240EBC">
            <wp:extent cx="5989320" cy="7680960"/>
            <wp:effectExtent l="0" t="0" r="0" b="0"/>
            <wp:docPr id="1300944801" name="Рисунок 130094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89320" cy="7680960"/>
                    </a:xfrm>
                    <a:prstGeom prst="rect">
                      <a:avLst/>
                    </a:prstGeom>
                    <a:noFill/>
                    <a:ln>
                      <a:noFill/>
                    </a:ln>
                  </pic:spPr>
                </pic:pic>
              </a:graphicData>
            </a:graphic>
          </wp:inline>
        </w:drawing>
      </w:r>
    </w:p>
    <w:p w14:paraId="2D76A11E" w14:textId="31190B7B" w:rsidR="00322EBE" w:rsidRPr="004D3A15" w:rsidRDefault="00322EBE" w:rsidP="004D3A15">
      <w:pPr>
        <w:rPr>
          <w:szCs w:val="24"/>
        </w:rPr>
      </w:pPr>
      <w:r>
        <w:rPr>
          <w:b/>
          <w:sz w:val="32"/>
        </w:rPr>
        <w:br w:type="page"/>
      </w:r>
      <w:r w:rsidR="00B45B86" w:rsidRPr="00B45B86">
        <w:rPr>
          <w:noProof/>
        </w:rPr>
        <w:lastRenderedPageBreak/>
        <w:drawing>
          <wp:inline distT="0" distB="0" distL="0" distR="0" wp14:anchorId="57D60204" wp14:editId="027546FD">
            <wp:extent cx="5943600" cy="8115300"/>
            <wp:effectExtent l="0" t="0" r="0" b="0"/>
            <wp:docPr id="1300944802" name="Рисунок 1300944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43600" cy="8115300"/>
                    </a:xfrm>
                    <a:prstGeom prst="rect">
                      <a:avLst/>
                    </a:prstGeom>
                    <a:noFill/>
                    <a:ln>
                      <a:noFill/>
                    </a:ln>
                  </pic:spPr>
                </pic:pic>
              </a:graphicData>
            </a:graphic>
          </wp:inline>
        </w:drawing>
      </w:r>
    </w:p>
    <w:p w14:paraId="3B0FB525" w14:textId="3C6D288D" w:rsidR="00322EBE" w:rsidRPr="00F16899" w:rsidRDefault="00322EBE" w:rsidP="00F16899">
      <w:r>
        <w:rPr>
          <w:b/>
          <w:sz w:val="32"/>
        </w:rPr>
        <w:br w:type="page"/>
      </w:r>
      <w:r w:rsidR="00B45B86" w:rsidRPr="00B45B86">
        <w:rPr>
          <w:noProof/>
        </w:rPr>
        <w:lastRenderedPageBreak/>
        <w:drawing>
          <wp:inline distT="0" distB="0" distL="0" distR="0" wp14:anchorId="34E09002" wp14:editId="7A8142B3">
            <wp:extent cx="6027420" cy="7909560"/>
            <wp:effectExtent l="0" t="0" r="0" b="0"/>
            <wp:docPr id="1300944803" name="Рисунок 130094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027420" cy="7909560"/>
                    </a:xfrm>
                    <a:prstGeom prst="rect">
                      <a:avLst/>
                    </a:prstGeom>
                    <a:noFill/>
                    <a:ln>
                      <a:noFill/>
                    </a:ln>
                  </pic:spPr>
                </pic:pic>
              </a:graphicData>
            </a:graphic>
          </wp:inline>
        </w:drawing>
      </w:r>
    </w:p>
    <w:p w14:paraId="64A51D96" w14:textId="456A8C80" w:rsidR="00322EBE" w:rsidRPr="00F16899" w:rsidRDefault="00322EBE" w:rsidP="00F16899">
      <w:r>
        <w:rPr>
          <w:b/>
          <w:sz w:val="32"/>
        </w:rPr>
        <w:br w:type="page"/>
      </w:r>
      <w:r w:rsidR="00B45B86" w:rsidRPr="00B45B86">
        <w:rPr>
          <w:noProof/>
        </w:rPr>
        <w:lastRenderedPageBreak/>
        <w:drawing>
          <wp:inline distT="0" distB="0" distL="0" distR="0" wp14:anchorId="63654900" wp14:editId="28B4EA65">
            <wp:extent cx="5966460" cy="7658100"/>
            <wp:effectExtent l="0" t="0" r="0" b="0"/>
            <wp:docPr id="1300944804" name="Рисунок 130094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66460" cy="7658100"/>
                    </a:xfrm>
                    <a:prstGeom prst="rect">
                      <a:avLst/>
                    </a:prstGeom>
                    <a:noFill/>
                    <a:ln>
                      <a:noFill/>
                    </a:ln>
                  </pic:spPr>
                </pic:pic>
              </a:graphicData>
            </a:graphic>
          </wp:inline>
        </w:drawing>
      </w:r>
    </w:p>
    <w:p w14:paraId="2D6CF8D5" w14:textId="527FFBDC" w:rsidR="00322EBE" w:rsidRDefault="00322EBE" w:rsidP="00F16899">
      <w:pPr>
        <w:rPr>
          <w:lang w:val="en-US"/>
        </w:rPr>
      </w:pPr>
      <w:r>
        <w:rPr>
          <w:b/>
          <w:sz w:val="32"/>
        </w:rPr>
        <w:br w:type="page"/>
      </w:r>
      <w:r w:rsidR="00B45B86" w:rsidRPr="00B45B86">
        <w:rPr>
          <w:noProof/>
        </w:rPr>
        <w:lastRenderedPageBreak/>
        <w:drawing>
          <wp:inline distT="0" distB="0" distL="0" distR="0" wp14:anchorId="60A0364B" wp14:editId="5BA4B2DD">
            <wp:extent cx="5974080" cy="7924800"/>
            <wp:effectExtent l="0" t="0" r="7620" b="0"/>
            <wp:docPr id="1300944805" name="Рисунок 1300944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74080" cy="7924800"/>
                    </a:xfrm>
                    <a:prstGeom prst="rect">
                      <a:avLst/>
                    </a:prstGeom>
                    <a:noFill/>
                    <a:ln>
                      <a:noFill/>
                    </a:ln>
                  </pic:spPr>
                </pic:pic>
              </a:graphicData>
            </a:graphic>
          </wp:inline>
        </w:drawing>
      </w:r>
    </w:p>
    <w:p w14:paraId="4892C817" w14:textId="3C43011D" w:rsidR="00F16899" w:rsidRPr="00F16899" w:rsidRDefault="00F16899" w:rsidP="00F16899">
      <w:pPr>
        <w:rPr>
          <w:b/>
          <w:sz w:val="32"/>
        </w:rPr>
      </w:pPr>
      <w:r>
        <w:rPr>
          <w:b/>
          <w:sz w:val="32"/>
        </w:rPr>
        <w:br w:type="page"/>
      </w:r>
      <w:r w:rsidR="00B45B86" w:rsidRPr="00B45B86">
        <w:rPr>
          <w:noProof/>
        </w:rPr>
        <w:lastRenderedPageBreak/>
        <w:drawing>
          <wp:inline distT="0" distB="0" distL="0" distR="0" wp14:anchorId="030C507A" wp14:editId="1B0F8A9D">
            <wp:extent cx="5996940" cy="7734300"/>
            <wp:effectExtent l="0" t="0" r="3810" b="0"/>
            <wp:docPr id="1300944806" name="Рисунок 1300944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96940" cy="7734300"/>
                    </a:xfrm>
                    <a:prstGeom prst="rect">
                      <a:avLst/>
                    </a:prstGeom>
                    <a:noFill/>
                    <a:ln>
                      <a:noFill/>
                    </a:ln>
                  </pic:spPr>
                </pic:pic>
              </a:graphicData>
            </a:graphic>
          </wp:inline>
        </w:drawing>
      </w:r>
    </w:p>
    <w:p w14:paraId="4212E37C" w14:textId="3722057A" w:rsidR="00F16899" w:rsidRPr="00F16899" w:rsidRDefault="00F16899" w:rsidP="00F16899">
      <w:pPr>
        <w:rPr>
          <w:b/>
          <w:sz w:val="32"/>
        </w:rPr>
      </w:pPr>
      <w:r>
        <w:rPr>
          <w:b/>
          <w:sz w:val="32"/>
        </w:rPr>
        <w:br w:type="page"/>
      </w:r>
      <w:r w:rsidR="00B45B86" w:rsidRPr="00B45B86">
        <w:rPr>
          <w:noProof/>
        </w:rPr>
        <w:lastRenderedPageBreak/>
        <w:drawing>
          <wp:inline distT="0" distB="0" distL="0" distR="0" wp14:anchorId="6E657E9E" wp14:editId="110397A7">
            <wp:extent cx="5996940" cy="7901940"/>
            <wp:effectExtent l="0" t="0" r="3810" b="0"/>
            <wp:docPr id="1300944807" name="Рисунок 1300944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96940" cy="7901940"/>
                    </a:xfrm>
                    <a:prstGeom prst="rect">
                      <a:avLst/>
                    </a:prstGeom>
                    <a:noFill/>
                    <a:ln>
                      <a:noFill/>
                    </a:ln>
                  </pic:spPr>
                </pic:pic>
              </a:graphicData>
            </a:graphic>
          </wp:inline>
        </w:drawing>
      </w:r>
    </w:p>
    <w:p w14:paraId="69ADF0AC" w14:textId="60547374" w:rsidR="00EA64D3" w:rsidRPr="00EF1237" w:rsidRDefault="00322EBE" w:rsidP="00EF1237">
      <w:r>
        <w:rPr>
          <w:b/>
          <w:sz w:val="32"/>
        </w:rPr>
        <w:br w:type="page"/>
      </w:r>
      <w:r w:rsidR="00963306" w:rsidRPr="00963306">
        <w:rPr>
          <w:noProof/>
        </w:rPr>
        <w:lastRenderedPageBreak/>
        <w:drawing>
          <wp:inline distT="0" distB="0" distL="0" distR="0" wp14:anchorId="73CE5E59" wp14:editId="18004901">
            <wp:extent cx="6118860" cy="9204960"/>
            <wp:effectExtent l="0" t="0" r="0" b="0"/>
            <wp:docPr id="1300944808" name="Рисунок 1300944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118860" cy="9204960"/>
                    </a:xfrm>
                    <a:prstGeom prst="rect">
                      <a:avLst/>
                    </a:prstGeom>
                    <a:noFill/>
                    <a:ln>
                      <a:noFill/>
                    </a:ln>
                  </pic:spPr>
                </pic:pic>
              </a:graphicData>
            </a:graphic>
          </wp:inline>
        </w:drawing>
      </w:r>
    </w:p>
    <w:p w14:paraId="50F6F483" w14:textId="703B2E40" w:rsidR="00FF1398" w:rsidRDefault="00EA64D3" w:rsidP="006F2196">
      <w:pPr>
        <w:rPr>
          <w:lang w:val="en-US"/>
        </w:rPr>
      </w:pPr>
      <w:r>
        <w:br w:type="page"/>
      </w:r>
      <w:r w:rsidR="00963306" w:rsidRPr="00963306">
        <w:rPr>
          <w:noProof/>
        </w:rPr>
        <w:lastRenderedPageBreak/>
        <w:drawing>
          <wp:inline distT="0" distB="0" distL="0" distR="0" wp14:anchorId="59A75CFA" wp14:editId="17A82CFD">
            <wp:extent cx="6111240" cy="8862060"/>
            <wp:effectExtent l="0" t="0" r="3810" b="0"/>
            <wp:docPr id="1300944809" name="Рисунок 1300944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111240" cy="8862060"/>
                    </a:xfrm>
                    <a:prstGeom prst="rect">
                      <a:avLst/>
                    </a:prstGeom>
                    <a:noFill/>
                    <a:ln>
                      <a:noFill/>
                    </a:ln>
                  </pic:spPr>
                </pic:pic>
              </a:graphicData>
            </a:graphic>
          </wp:inline>
        </w:drawing>
      </w:r>
      <w:r>
        <w:rPr>
          <w:b/>
          <w:sz w:val="32"/>
        </w:rPr>
        <w:br w:type="page"/>
      </w:r>
      <w:r w:rsidR="00963306" w:rsidRPr="00963306">
        <w:rPr>
          <w:noProof/>
        </w:rPr>
        <w:lastRenderedPageBreak/>
        <w:drawing>
          <wp:inline distT="0" distB="0" distL="0" distR="0" wp14:anchorId="36B372A0" wp14:editId="34DC1545">
            <wp:extent cx="6042660" cy="9349740"/>
            <wp:effectExtent l="0" t="0" r="0" b="0"/>
            <wp:docPr id="1300944810" name="Рисунок 1300944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042660" cy="9349740"/>
                    </a:xfrm>
                    <a:prstGeom prst="rect">
                      <a:avLst/>
                    </a:prstGeom>
                    <a:noFill/>
                    <a:ln>
                      <a:noFill/>
                    </a:ln>
                  </pic:spPr>
                </pic:pic>
              </a:graphicData>
            </a:graphic>
          </wp:inline>
        </w:drawing>
      </w:r>
      <w:r>
        <w:rPr>
          <w:b/>
          <w:sz w:val="32"/>
        </w:rPr>
        <w:br w:type="page"/>
      </w:r>
      <w:r w:rsidR="00963306" w:rsidRPr="00963306">
        <w:rPr>
          <w:noProof/>
        </w:rPr>
        <w:lastRenderedPageBreak/>
        <w:drawing>
          <wp:inline distT="0" distB="0" distL="0" distR="0" wp14:anchorId="37E63D86" wp14:editId="0B8B286A">
            <wp:extent cx="6096000" cy="9227820"/>
            <wp:effectExtent l="0" t="0" r="0" b="0"/>
            <wp:docPr id="1300944811" name="Рисунок 1300944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096000" cy="9227820"/>
                    </a:xfrm>
                    <a:prstGeom prst="rect">
                      <a:avLst/>
                    </a:prstGeom>
                    <a:noFill/>
                    <a:ln>
                      <a:noFill/>
                    </a:ln>
                  </pic:spPr>
                </pic:pic>
              </a:graphicData>
            </a:graphic>
          </wp:inline>
        </w:drawing>
      </w:r>
      <w:r>
        <w:rPr>
          <w:b/>
          <w:sz w:val="32"/>
        </w:rPr>
        <w:br w:type="page"/>
      </w:r>
      <w:r w:rsidR="00963306" w:rsidRPr="00963306">
        <w:rPr>
          <w:noProof/>
        </w:rPr>
        <w:lastRenderedPageBreak/>
        <w:drawing>
          <wp:inline distT="0" distB="0" distL="0" distR="0" wp14:anchorId="65642002" wp14:editId="7ABF910F">
            <wp:extent cx="6172200" cy="9319260"/>
            <wp:effectExtent l="0" t="0" r="0" b="0"/>
            <wp:docPr id="1300944812" name="Рисунок 1300944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172200" cy="9319260"/>
                    </a:xfrm>
                    <a:prstGeom prst="rect">
                      <a:avLst/>
                    </a:prstGeom>
                    <a:noFill/>
                    <a:ln>
                      <a:noFill/>
                    </a:ln>
                  </pic:spPr>
                </pic:pic>
              </a:graphicData>
            </a:graphic>
          </wp:inline>
        </w:drawing>
      </w:r>
      <w:r>
        <w:rPr>
          <w:b/>
          <w:sz w:val="32"/>
        </w:rPr>
        <w:br w:type="page"/>
      </w:r>
      <w:r w:rsidR="00963306" w:rsidRPr="00963306">
        <w:rPr>
          <w:noProof/>
        </w:rPr>
        <w:lastRenderedPageBreak/>
        <w:drawing>
          <wp:inline distT="0" distB="0" distL="0" distR="0" wp14:anchorId="67B79D0A" wp14:editId="3B0C5889">
            <wp:extent cx="6012180" cy="9299575"/>
            <wp:effectExtent l="0" t="0" r="7620" b="0"/>
            <wp:docPr id="1300944813" name="Рисунок 1300944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012180" cy="9299575"/>
                    </a:xfrm>
                    <a:prstGeom prst="rect">
                      <a:avLst/>
                    </a:prstGeom>
                    <a:noFill/>
                    <a:ln>
                      <a:noFill/>
                    </a:ln>
                  </pic:spPr>
                </pic:pic>
              </a:graphicData>
            </a:graphic>
          </wp:inline>
        </w:drawing>
      </w:r>
      <w:r>
        <w:rPr>
          <w:b/>
          <w:sz w:val="32"/>
        </w:rPr>
        <w:br w:type="page"/>
      </w:r>
      <w:r w:rsidR="00A22945" w:rsidRPr="00A22945">
        <w:rPr>
          <w:noProof/>
        </w:rPr>
        <w:lastRenderedPageBreak/>
        <w:drawing>
          <wp:inline distT="0" distB="0" distL="0" distR="0" wp14:anchorId="6DE905AD" wp14:editId="3798E950">
            <wp:extent cx="6050280" cy="9386570"/>
            <wp:effectExtent l="0" t="0" r="7620" b="0"/>
            <wp:docPr id="1300944814" name="Рисунок 1300944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050280" cy="9386570"/>
                    </a:xfrm>
                    <a:prstGeom prst="rect">
                      <a:avLst/>
                    </a:prstGeom>
                    <a:noFill/>
                    <a:ln>
                      <a:noFill/>
                    </a:ln>
                  </pic:spPr>
                </pic:pic>
              </a:graphicData>
            </a:graphic>
          </wp:inline>
        </w:drawing>
      </w:r>
      <w:r>
        <w:rPr>
          <w:b/>
          <w:sz w:val="32"/>
        </w:rPr>
        <w:br w:type="page"/>
      </w:r>
      <w:r w:rsidR="006E74E5" w:rsidRPr="006E74E5">
        <w:rPr>
          <w:noProof/>
        </w:rPr>
        <w:lastRenderedPageBreak/>
        <w:drawing>
          <wp:inline distT="0" distB="0" distL="0" distR="0" wp14:anchorId="1C5375FC" wp14:editId="4BBFFB3B">
            <wp:extent cx="6065520" cy="9281160"/>
            <wp:effectExtent l="0" t="0" r="0" b="0"/>
            <wp:docPr id="1300944816" name="Рисунок 1300944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065520" cy="9281160"/>
                    </a:xfrm>
                    <a:prstGeom prst="rect">
                      <a:avLst/>
                    </a:prstGeom>
                    <a:noFill/>
                    <a:ln>
                      <a:noFill/>
                    </a:ln>
                  </pic:spPr>
                </pic:pic>
              </a:graphicData>
            </a:graphic>
          </wp:inline>
        </w:drawing>
      </w:r>
      <w:r>
        <w:rPr>
          <w:b/>
          <w:sz w:val="32"/>
        </w:rPr>
        <w:br w:type="page"/>
      </w:r>
      <w:r w:rsidR="006E74E5" w:rsidRPr="006E74E5">
        <w:rPr>
          <w:noProof/>
        </w:rPr>
        <w:lastRenderedPageBreak/>
        <w:drawing>
          <wp:inline distT="0" distB="0" distL="0" distR="0" wp14:anchorId="566B8532" wp14:editId="4800D742">
            <wp:extent cx="6019800" cy="9357360"/>
            <wp:effectExtent l="0" t="0" r="0" b="0"/>
            <wp:docPr id="1300944817" name="Рисунок 130094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6019800" cy="9357360"/>
                    </a:xfrm>
                    <a:prstGeom prst="rect">
                      <a:avLst/>
                    </a:prstGeom>
                    <a:noFill/>
                    <a:ln>
                      <a:noFill/>
                    </a:ln>
                  </pic:spPr>
                </pic:pic>
              </a:graphicData>
            </a:graphic>
          </wp:inline>
        </w:drawing>
      </w:r>
      <w:r>
        <w:rPr>
          <w:b/>
          <w:sz w:val="32"/>
        </w:rPr>
        <w:br w:type="page"/>
      </w:r>
      <w:r w:rsidR="006E74E5" w:rsidRPr="006E74E5">
        <w:rPr>
          <w:noProof/>
        </w:rPr>
        <w:lastRenderedPageBreak/>
        <w:drawing>
          <wp:inline distT="0" distB="0" distL="0" distR="0" wp14:anchorId="050A91E8" wp14:editId="6EAFD3D1">
            <wp:extent cx="6035040" cy="9193530"/>
            <wp:effectExtent l="0" t="0" r="3810" b="7620"/>
            <wp:docPr id="1300944818" name="Рисунок 1300944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035040" cy="9193530"/>
                    </a:xfrm>
                    <a:prstGeom prst="rect">
                      <a:avLst/>
                    </a:prstGeom>
                    <a:noFill/>
                    <a:ln>
                      <a:noFill/>
                    </a:ln>
                  </pic:spPr>
                </pic:pic>
              </a:graphicData>
            </a:graphic>
          </wp:inline>
        </w:drawing>
      </w:r>
      <w:r>
        <w:rPr>
          <w:b/>
          <w:sz w:val="32"/>
        </w:rPr>
        <w:br w:type="page"/>
      </w:r>
      <w:r w:rsidR="006E74E5" w:rsidRPr="006E74E5">
        <w:rPr>
          <w:noProof/>
        </w:rPr>
        <w:lastRenderedPageBreak/>
        <w:drawing>
          <wp:inline distT="0" distB="0" distL="0" distR="0" wp14:anchorId="6EA208C6" wp14:editId="241019B8">
            <wp:extent cx="6088380" cy="9380220"/>
            <wp:effectExtent l="0" t="0" r="7620" b="0"/>
            <wp:docPr id="1300944819" name="Рисунок 1300944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088380" cy="9380220"/>
                    </a:xfrm>
                    <a:prstGeom prst="rect">
                      <a:avLst/>
                    </a:prstGeom>
                    <a:noFill/>
                    <a:ln>
                      <a:noFill/>
                    </a:ln>
                  </pic:spPr>
                </pic:pic>
              </a:graphicData>
            </a:graphic>
          </wp:inline>
        </w:drawing>
      </w:r>
      <w:r>
        <w:rPr>
          <w:b/>
          <w:sz w:val="32"/>
        </w:rPr>
        <w:br w:type="page"/>
      </w:r>
      <w:r w:rsidR="0097089E" w:rsidRPr="0097089E">
        <w:rPr>
          <w:noProof/>
        </w:rPr>
        <w:lastRenderedPageBreak/>
        <w:drawing>
          <wp:inline distT="0" distB="0" distL="0" distR="0" wp14:anchorId="117588C2" wp14:editId="3C0BCC7F">
            <wp:extent cx="6057900" cy="9217025"/>
            <wp:effectExtent l="0" t="0" r="0" b="0"/>
            <wp:docPr id="1300944827" name="Рисунок 1300944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057900" cy="9217025"/>
                    </a:xfrm>
                    <a:prstGeom prst="rect">
                      <a:avLst/>
                    </a:prstGeom>
                    <a:noFill/>
                    <a:ln>
                      <a:noFill/>
                    </a:ln>
                  </pic:spPr>
                </pic:pic>
              </a:graphicData>
            </a:graphic>
          </wp:inline>
        </w:drawing>
      </w:r>
      <w:r>
        <w:rPr>
          <w:b/>
          <w:sz w:val="32"/>
        </w:rPr>
        <w:br w:type="page"/>
      </w:r>
      <w:r w:rsidR="004649AF" w:rsidRPr="004649AF">
        <w:rPr>
          <w:noProof/>
        </w:rPr>
        <w:lastRenderedPageBreak/>
        <w:drawing>
          <wp:inline distT="0" distB="0" distL="0" distR="0" wp14:anchorId="11CBC04C" wp14:editId="782686A2">
            <wp:extent cx="6134100" cy="9372600"/>
            <wp:effectExtent l="0" t="0" r="0" b="0"/>
            <wp:docPr id="1300944828" name="Рисунок 1300944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6134100" cy="9372600"/>
                    </a:xfrm>
                    <a:prstGeom prst="rect">
                      <a:avLst/>
                    </a:prstGeom>
                    <a:noFill/>
                    <a:ln>
                      <a:noFill/>
                    </a:ln>
                  </pic:spPr>
                </pic:pic>
              </a:graphicData>
            </a:graphic>
          </wp:inline>
        </w:drawing>
      </w:r>
      <w:r>
        <w:rPr>
          <w:b/>
          <w:sz w:val="32"/>
        </w:rPr>
        <w:br w:type="page"/>
      </w:r>
      <w:r w:rsidR="004649AF" w:rsidRPr="004649AF">
        <w:rPr>
          <w:noProof/>
        </w:rPr>
        <w:lastRenderedPageBreak/>
        <w:drawing>
          <wp:inline distT="0" distB="0" distL="0" distR="0" wp14:anchorId="35B29779" wp14:editId="59E99456">
            <wp:extent cx="6080760" cy="9258300"/>
            <wp:effectExtent l="0" t="0" r="0" b="0"/>
            <wp:docPr id="1300944829" name="Рисунок 1300944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080760" cy="9258300"/>
                    </a:xfrm>
                    <a:prstGeom prst="rect">
                      <a:avLst/>
                    </a:prstGeom>
                    <a:noFill/>
                    <a:ln>
                      <a:noFill/>
                    </a:ln>
                  </pic:spPr>
                </pic:pic>
              </a:graphicData>
            </a:graphic>
          </wp:inline>
        </w:drawing>
      </w:r>
      <w:r>
        <w:rPr>
          <w:b/>
          <w:sz w:val="32"/>
        </w:rPr>
        <w:br w:type="page"/>
      </w:r>
      <w:r w:rsidR="004649AF" w:rsidRPr="004649AF">
        <w:rPr>
          <w:noProof/>
        </w:rPr>
        <w:lastRenderedPageBreak/>
        <w:drawing>
          <wp:inline distT="0" distB="0" distL="0" distR="0" wp14:anchorId="7650F343" wp14:editId="4A3E1B63">
            <wp:extent cx="6065520" cy="9326880"/>
            <wp:effectExtent l="0" t="0" r="0" b="0"/>
            <wp:docPr id="1300944830" name="Рисунок 1300944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065520" cy="9326880"/>
                    </a:xfrm>
                    <a:prstGeom prst="rect">
                      <a:avLst/>
                    </a:prstGeom>
                    <a:noFill/>
                    <a:ln>
                      <a:noFill/>
                    </a:ln>
                  </pic:spPr>
                </pic:pic>
              </a:graphicData>
            </a:graphic>
          </wp:inline>
        </w:drawing>
      </w:r>
      <w:r>
        <w:rPr>
          <w:b/>
          <w:sz w:val="32"/>
        </w:rPr>
        <w:br w:type="page"/>
      </w:r>
      <w:r w:rsidR="004649AF" w:rsidRPr="004649AF">
        <w:rPr>
          <w:noProof/>
        </w:rPr>
        <w:lastRenderedPageBreak/>
        <w:drawing>
          <wp:inline distT="0" distB="0" distL="0" distR="0" wp14:anchorId="32FD1C19" wp14:editId="7E352D6A">
            <wp:extent cx="6035040" cy="9251950"/>
            <wp:effectExtent l="0" t="0" r="3810" b="6350"/>
            <wp:docPr id="1300944831" name="Рисунок 1300944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035040" cy="9251950"/>
                    </a:xfrm>
                    <a:prstGeom prst="rect">
                      <a:avLst/>
                    </a:prstGeom>
                    <a:noFill/>
                    <a:ln>
                      <a:noFill/>
                    </a:ln>
                  </pic:spPr>
                </pic:pic>
              </a:graphicData>
            </a:graphic>
          </wp:inline>
        </w:drawing>
      </w:r>
      <w:r>
        <w:rPr>
          <w:b/>
          <w:sz w:val="32"/>
        </w:rPr>
        <w:br w:type="page"/>
      </w:r>
      <w:r w:rsidR="005B0482" w:rsidRPr="005B0482">
        <w:rPr>
          <w:noProof/>
        </w:rPr>
        <w:lastRenderedPageBreak/>
        <w:drawing>
          <wp:inline distT="0" distB="0" distL="0" distR="0" wp14:anchorId="66A09A24" wp14:editId="20D7CB7B">
            <wp:extent cx="6088380" cy="9334500"/>
            <wp:effectExtent l="0" t="0" r="7620" b="0"/>
            <wp:docPr id="1378096896" name="Рисунок 1378096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6088380" cy="9334500"/>
                    </a:xfrm>
                    <a:prstGeom prst="rect">
                      <a:avLst/>
                    </a:prstGeom>
                    <a:noFill/>
                    <a:ln>
                      <a:noFill/>
                    </a:ln>
                  </pic:spPr>
                </pic:pic>
              </a:graphicData>
            </a:graphic>
          </wp:inline>
        </w:drawing>
      </w:r>
      <w:r>
        <w:rPr>
          <w:b/>
          <w:sz w:val="32"/>
        </w:rPr>
        <w:br w:type="page"/>
      </w:r>
      <w:r w:rsidR="005B0482" w:rsidRPr="005B0482">
        <w:rPr>
          <w:noProof/>
        </w:rPr>
        <w:lastRenderedPageBreak/>
        <w:drawing>
          <wp:inline distT="0" distB="0" distL="0" distR="0" wp14:anchorId="7BFBB2AE" wp14:editId="21D2F57C">
            <wp:extent cx="6080760" cy="9265920"/>
            <wp:effectExtent l="0" t="0" r="0" b="0"/>
            <wp:docPr id="1378096897" name="Рисунок 1378096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080760" cy="9265920"/>
                    </a:xfrm>
                    <a:prstGeom prst="rect">
                      <a:avLst/>
                    </a:prstGeom>
                    <a:noFill/>
                    <a:ln>
                      <a:noFill/>
                    </a:ln>
                  </pic:spPr>
                </pic:pic>
              </a:graphicData>
            </a:graphic>
          </wp:inline>
        </w:drawing>
      </w:r>
      <w:r>
        <w:rPr>
          <w:b/>
          <w:sz w:val="32"/>
        </w:rPr>
        <w:br w:type="page"/>
      </w:r>
      <w:r w:rsidR="005B0482" w:rsidRPr="005B0482">
        <w:rPr>
          <w:noProof/>
        </w:rPr>
        <w:lastRenderedPageBreak/>
        <w:drawing>
          <wp:inline distT="0" distB="0" distL="0" distR="0" wp14:anchorId="0A340E47" wp14:editId="7B471CA8">
            <wp:extent cx="6042660" cy="9326880"/>
            <wp:effectExtent l="0" t="0" r="0" b="0"/>
            <wp:docPr id="1378096898" name="Рисунок 1378096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042660" cy="9326880"/>
                    </a:xfrm>
                    <a:prstGeom prst="rect">
                      <a:avLst/>
                    </a:prstGeom>
                    <a:noFill/>
                    <a:ln>
                      <a:noFill/>
                    </a:ln>
                  </pic:spPr>
                </pic:pic>
              </a:graphicData>
            </a:graphic>
          </wp:inline>
        </w:drawing>
      </w:r>
      <w:r>
        <w:rPr>
          <w:b/>
          <w:sz w:val="32"/>
        </w:rPr>
        <w:br w:type="page"/>
      </w:r>
      <w:r w:rsidR="005B0482" w:rsidRPr="005B0482">
        <w:rPr>
          <w:noProof/>
        </w:rPr>
        <w:lastRenderedPageBreak/>
        <w:drawing>
          <wp:inline distT="0" distB="0" distL="0" distR="0" wp14:anchorId="677F6724" wp14:editId="3973876C">
            <wp:extent cx="6050280" cy="9212580"/>
            <wp:effectExtent l="0" t="0" r="7620" b="7620"/>
            <wp:docPr id="1378096899" name="Рисунок 1378096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6050280" cy="9212580"/>
                    </a:xfrm>
                    <a:prstGeom prst="rect">
                      <a:avLst/>
                    </a:prstGeom>
                    <a:noFill/>
                    <a:ln>
                      <a:noFill/>
                    </a:ln>
                  </pic:spPr>
                </pic:pic>
              </a:graphicData>
            </a:graphic>
          </wp:inline>
        </w:drawing>
      </w:r>
      <w:r>
        <w:rPr>
          <w:b/>
          <w:sz w:val="32"/>
        </w:rPr>
        <w:br w:type="page"/>
      </w:r>
      <w:r w:rsidR="00437EDE" w:rsidRPr="00437EDE">
        <w:rPr>
          <w:noProof/>
        </w:rPr>
        <w:lastRenderedPageBreak/>
        <w:drawing>
          <wp:inline distT="0" distB="0" distL="0" distR="0" wp14:anchorId="1ECDC7E5" wp14:editId="7DE337AC">
            <wp:extent cx="6103620" cy="93726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103620" cy="9372600"/>
                    </a:xfrm>
                    <a:prstGeom prst="rect">
                      <a:avLst/>
                    </a:prstGeom>
                    <a:noFill/>
                    <a:ln>
                      <a:noFill/>
                    </a:ln>
                  </pic:spPr>
                </pic:pic>
              </a:graphicData>
            </a:graphic>
          </wp:inline>
        </w:drawing>
      </w:r>
      <w:r>
        <w:rPr>
          <w:b/>
          <w:sz w:val="32"/>
        </w:rPr>
        <w:br w:type="page"/>
      </w:r>
      <w:r w:rsidR="003703B2" w:rsidRPr="003703B2">
        <w:rPr>
          <w:noProof/>
        </w:rPr>
        <w:lastRenderedPageBreak/>
        <w:drawing>
          <wp:inline distT="0" distB="0" distL="0" distR="0" wp14:anchorId="5C0F6A88" wp14:editId="1E062C5A">
            <wp:extent cx="6118860" cy="91821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6118860" cy="9182100"/>
                    </a:xfrm>
                    <a:prstGeom prst="rect">
                      <a:avLst/>
                    </a:prstGeom>
                    <a:noFill/>
                    <a:ln>
                      <a:noFill/>
                    </a:ln>
                  </pic:spPr>
                </pic:pic>
              </a:graphicData>
            </a:graphic>
          </wp:inline>
        </w:drawing>
      </w:r>
      <w:r>
        <w:rPr>
          <w:b/>
          <w:sz w:val="32"/>
        </w:rPr>
        <w:br w:type="page"/>
      </w:r>
      <w:r w:rsidR="003703B2" w:rsidRPr="003703B2">
        <w:rPr>
          <w:noProof/>
        </w:rPr>
        <w:lastRenderedPageBreak/>
        <w:drawing>
          <wp:inline distT="0" distB="0" distL="0" distR="0" wp14:anchorId="1E4CE64C" wp14:editId="413536FF">
            <wp:extent cx="6057900" cy="9174480"/>
            <wp:effectExtent l="0" t="0" r="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057900" cy="9174480"/>
                    </a:xfrm>
                    <a:prstGeom prst="rect">
                      <a:avLst/>
                    </a:prstGeom>
                    <a:noFill/>
                    <a:ln>
                      <a:noFill/>
                    </a:ln>
                  </pic:spPr>
                </pic:pic>
              </a:graphicData>
            </a:graphic>
          </wp:inline>
        </w:drawing>
      </w:r>
      <w:r>
        <w:rPr>
          <w:b/>
          <w:sz w:val="32"/>
        </w:rPr>
        <w:br w:type="page"/>
      </w:r>
      <w:r w:rsidR="003703B2" w:rsidRPr="003703B2">
        <w:rPr>
          <w:noProof/>
        </w:rPr>
        <w:lastRenderedPageBreak/>
        <w:drawing>
          <wp:inline distT="0" distB="0" distL="0" distR="0" wp14:anchorId="54EE56A7" wp14:editId="21DF5852">
            <wp:extent cx="6080760" cy="9121140"/>
            <wp:effectExtent l="0" t="0" r="0" b="381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080760" cy="9121140"/>
                    </a:xfrm>
                    <a:prstGeom prst="rect">
                      <a:avLst/>
                    </a:prstGeom>
                    <a:noFill/>
                    <a:ln>
                      <a:noFill/>
                    </a:ln>
                  </pic:spPr>
                </pic:pic>
              </a:graphicData>
            </a:graphic>
          </wp:inline>
        </w:drawing>
      </w:r>
      <w:r>
        <w:rPr>
          <w:b/>
          <w:sz w:val="32"/>
        </w:rPr>
        <w:br w:type="page"/>
      </w:r>
      <w:r w:rsidR="00B201DE" w:rsidRPr="00B201DE">
        <w:rPr>
          <w:noProof/>
        </w:rPr>
        <w:lastRenderedPageBreak/>
        <w:drawing>
          <wp:inline distT="0" distB="0" distL="0" distR="0" wp14:anchorId="24EA39EA" wp14:editId="145E10DB">
            <wp:extent cx="6096000" cy="934212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096000" cy="9342120"/>
                    </a:xfrm>
                    <a:prstGeom prst="rect">
                      <a:avLst/>
                    </a:prstGeom>
                    <a:noFill/>
                    <a:ln>
                      <a:noFill/>
                    </a:ln>
                  </pic:spPr>
                </pic:pic>
              </a:graphicData>
            </a:graphic>
          </wp:inline>
        </w:drawing>
      </w:r>
      <w:r>
        <w:rPr>
          <w:b/>
          <w:sz w:val="32"/>
        </w:rPr>
        <w:br w:type="page"/>
      </w:r>
      <w:r w:rsidR="00B201DE" w:rsidRPr="00B201DE">
        <w:rPr>
          <w:noProof/>
        </w:rPr>
        <w:lastRenderedPageBreak/>
        <w:drawing>
          <wp:inline distT="0" distB="0" distL="0" distR="0" wp14:anchorId="21BB30E2" wp14:editId="75D303F3">
            <wp:extent cx="6096000" cy="919734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096000" cy="9197340"/>
                    </a:xfrm>
                    <a:prstGeom prst="rect">
                      <a:avLst/>
                    </a:prstGeom>
                    <a:noFill/>
                    <a:ln>
                      <a:noFill/>
                    </a:ln>
                  </pic:spPr>
                </pic:pic>
              </a:graphicData>
            </a:graphic>
          </wp:inline>
        </w:drawing>
      </w:r>
      <w:r>
        <w:rPr>
          <w:b/>
          <w:sz w:val="32"/>
        </w:rPr>
        <w:br w:type="page"/>
      </w:r>
      <w:r w:rsidR="00B201DE" w:rsidRPr="00B201DE">
        <w:rPr>
          <w:noProof/>
        </w:rPr>
        <w:lastRenderedPageBreak/>
        <w:drawing>
          <wp:inline distT="0" distB="0" distL="0" distR="0" wp14:anchorId="4638A94E" wp14:editId="2DA00B15">
            <wp:extent cx="6073140" cy="9380220"/>
            <wp:effectExtent l="0" t="0" r="381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073140" cy="9380220"/>
                    </a:xfrm>
                    <a:prstGeom prst="rect">
                      <a:avLst/>
                    </a:prstGeom>
                    <a:noFill/>
                    <a:ln>
                      <a:noFill/>
                    </a:ln>
                  </pic:spPr>
                </pic:pic>
              </a:graphicData>
            </a:graphic>
          </wp:inline>
        </w:drawing>
      </w:r>
      <w:r>
        <w:rPr>
          <w:b/>
          <w:sz w:val="32"/>
        </w:rPr>
        <w:br w:type="page"/>
      </w:r>
      <w:r w:rsidR="00B201DE" w:rsidRPr="00B201DE">
        <w:rPr>
          <w:noProof/>
        </w:rPr>
        <w:lastRenderedPageBreak/>
        <w:drawing>
          <wp:inline distT="0" distB="0" distL="0" distR="0" wp14:anchorId="0B570774" wp14:editId="68C580AB">
            <wp:extent cx="6050280" cy="9276080"/>
            <wp:effectExtent l="0" t="0" r="7620" b="127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050280" cy="927608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31E365A1" wp14:editId="08DE2FD1">
            <wp:extent cx="6035040" cy="9288780"/>
            <wp:effectExtent l="0" t="0" r="381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6035040" cy="928878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508BB8ED" wp14:editId="6832EC91">
            <wp:extent cx="6012180" cy="9090660"/>
            <wp:effectExtent l="0" t="0" r="762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012180" cy="909066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0EE0BD27" wp14:editId="12268D60">
            <wp:extent cx="6088380" cy="9182100"/>
            <wp:effectExtent l="0" t="0" r="762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088380" cy="918210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7925F9C9" wp14:editId="58773E60">
            <wp:extent cx="6080760" cy="9250680"/>
            <wp:effectExtent l="0" t="0" r="0" b="762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080760" cy="925068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0D957D7F" wp14:editId="1398E2AE">
            <wp:extent cx="6019800" cy="93726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019800" cy="937260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0BD90067" wp14:editId="3AEA8F49">
            <wp:extent cx="6035040" cy="9287510"/>
            <wp:effectExtent l="0" t="0" r="381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035040" cy="928751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08DCF81E" wp14:editId="0495315E">
            <wp:extent cx="6019800" cy="935736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019800" cy="935736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2C9A87F3" wp14:editId="2BDFBF55">
            <wp:extent cx="5996940" cy="9189720"/>
            <wp:effectExtent l="0" t="0" r="381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96940" cy="918972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2AAABDFD" wp14:editId="5521BDFB">
            <wp:extent cx="6035040" cy="9287510"/>
            <wp:effectExtent l="0" t="0" r="381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035040" cy="9287510"/>
                    </a:xfrm>
                    <a:prstGeom prst="rect">
                      <a:avLst/>
                    </a:prstGeom>
                    <a:noFill/>
                    <a:ln>
                      <a:noFill/>
                    </a:ln>
                  </pic:spPr>
                </pic:pic>
              </a:graphicData>
            </a:graphic>
          </wp:inline>
        </w:drawing>
      </w:r>
    </w:p>
    <w:p w14:paraId="3B322E3C" w14:textId="44F767ED" w:rsidR="001F5FE0" w:rsidRDefault="00FF1398" w:rsidP="001735DD">
      <w:r>
        <w:rPr>
          <w:b/>
          <w:sz w:val="32"/>
        </w:rPr>
        <w:br w:type="page"/>
      </w:r>
      <w:r w:rsidR="003B037A" w:rsidRPr="003B037A">
        <w:rPr>
          <w:noProof/>
        </w:rPr>
        <w:lastRenderedPageBreak/>
        <w:drawing>
          <wp:inline distT="0" distB="0" distL="0" distR="0" wp14:anchorId="6F8E641B" wp14:editId="6184A341">
            <wp:extent cx="6111240" cy="9235440"/>
            <wp:effectExtent l="0" t="0" r="381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111240" cy="9235440"/>
                    </a:xfrm>
                    <a:prstGeom prst="rect">
                      <a:avLst/>
                    </a:prstGeom>
                    <a:noFill/>
                    <a:ln>
                      <a:noFill/>
                    </a:ln>
                  </pic:spPr>
                </pic:pic>
              </a:graphicData>
            </a:graphic>
          </wp:inline>
        </w:drawing>
      </w:r>
      <w:r>
        <w:rPr>
          <w:b/>
          <w:sz w:val="32"/>
        </w:rPr>
        <w:br w:type="page"/>
      </w:r>
      <w:r w:rsidR="003B037A" w:rsidRPr="003B037A">
        <w:rPr>
          <w:noProof/>
        </w:rPr>
        <w:lastRenderedPageBreak/>
        <w:drawing>
          <wp:inline distT="0" distB="0" distL="0" distR="0" wp14:anchorId="77D0D92C" wp14:editId="7E393606">
            <wp:extent cx="6042660" cy="92995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042660" cy="9299575"/>
                    </a:xfrm>
                    <a:prstGeom prst="rect">
                      <a:avLst/>
                    </a:prstGeom>
                    <a:noFill/>
                    <a:ln>
                      <a:noFill/>
                    </a:ln>
                  </pic:spPr>
                </pic:pic>
              </a:graphicData>
            </a:graphic>
          </wp:inline>
        </w:drawing>
      </w:r>
    </w:p>
    <w:p w14:paraId="0F247729" w14:textId="37CF0867" w:rsidR="00322EBE" w:rsidRDefault="001F5FE0" w:rsidP="002A4566">
      <w:pPr>
        <w:rPr>
          <w:b/>
          <w:sz w:val="32"/>
        </w:rPr>
      </w:pPr>
      <w:r>
        <w:rPr>
          <w:b/>
          <w:sz w:val="32"/>
        </w:rPr>
        <w:br w:type="page"/>
      </w:r>
      <w:r w:rsidR="00E0540C" w:rsidRPr="00E0540C">
        <w:rPr>
          <w:noProof/>
        </w:rPr>
        <w:lastRenderedPageBreak/>
        <w:drawing>
          <wp:inline distT="0" distB="0" distL="0" distR="0" wp14:anchorId="0A9FA237" wp14:editId="448CB581">
            <wp:extent cx="6050280" cy="9044940"/>
            <wp:effectExtent l="0" t="0" r="762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050280" cy="9044940"/>
                    </a:xfrm>
                    <a:prstGeom prst="rect">
                      <a:avLst/>
                    </a:prstGeom>
                    <a:noFill/>
                    <a:ln>
                      <a:noFill/>
                    </a:ln>
                  </pic:spPr>
                </pic:pic>
              </a:graphicData>
            </a:graphic>
          </wp:inline>
        </w:drawing>
      </w:r>
    </w:p>
    <w:p w14:paraId="171A08A1" w14:textId="77777777" w:rsidR="001E5BB1" w:rsidRPr="001E5BB1" w:rsidRDefault="001E5BB1" w:rsidP="001E5BB1"/>
    <w:p w14:paraId="04FC1EB0" w14:textId="4F4529BC" w:rsidR="00E51A81" w:rsidRPr="00FF6829" w:rsidRDefault="00E0540C" w:rsidP="00322EBE">
      <w:pPr>
        <w:rPr>
          <w:b/>
          <w:sz w:val="28"/>
          <w:szCs w:val="28"/>
          <w:lang w:val="en-US"/>
        </w:rPr>
      </w:pPr>
      <w:r w:rsidRPr="00E0540C">
        <w:rPr>
          <w:noProof/>
        </w:rPr>
        <w:drawing>
          <wp:inline distT="0" distB="0" distL="0" distR="0" wp14:anchorId="2111EB46" wp14:editId="4D328FF1">
            <wp:extent cx="6057900" cy="909828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057900" cy="9098280"/>
                    </a:xfrm>
                    <a:prstGeom prst="rect">
                      <a:avLst/>
                    </a:prstGeom>
                    <a:noFill/>
                    <a:ln>
                      <a:noFill/>
                    </a:ln>
                  </pic:spPr>
                </pic:pic>
              </a:graphicData>
            </a:graphic>
          </wp:inline>
        </w:drawing>
      </w:r>
    </w:p>
    <w:p w14:paraId="34765AF4" w14:textId="31A0FA48" w:rsidR="00322EBE" w:rsidRPr="00AF6C5B" w:rsidRDefault="00322EBE" w:rsidP="00AF6C5B">
      <w:r>
        <w:rPr>
          <w:b/>
          <w:sz w:val="32"/>
        </w:rPr>
        <w:br w:type="page"/>
      </w:r>
      <w:r w:rsidR="00E0540C" w:rsidRPr="00E0540C">
        <w:rPr>
          <w:noProof/>
        </w:rPr>
        <w:lastRenderedPageBreak/>
        <w:drawing>
          <wp:inline distT="0" distB="0" distL="0" distR="0" wp14:anchorId="270EEF86" wp14:editId="22730559">
            <wp:extent cx="6042660" cy="91440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042660" cy="9144000"/>
                    </a:xfrm>
                    <a:prstGeom prst="rect">
                      <a:avLst/>
                    </a:prstGeom>
                    <a:noFill/>
                    <a:ln>
                      <a:noFill/>
                    </a:ln>
                  </pic:spPr>
                </pic:pic>
              </a:graphicData>
            </a:graphic>
          </wp:inline>
        </w:drawing>
      </w:r>
      <w:r>
        <w:rPr>
          <w:b/>
          <w:sz w:val="32"/>
        </w:rPr>
        <w:br w:type="page"/>
      </w:r>
      <w:r w:rsidR="00F53FBB" w:rsidRPr="00F53FBB">
        <w:rPr>
          <w:noProof/>
        </w:rPr>
        <w:lastRenderedPageBreak/>
        <w:drawing>
          <wp:inline distT="0" distB="0" distL="0" distR="0" wp14:anchorId="57D7F6F9" wp14:editId="79E765D5">
            <wp:extent cx="6012180" cy="9174480"/>
            <wp:effectExtent l="0" t="0" r="762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012180" cy="9174480"/>
                    </a:xfrm>
                    <a:prstGeom prst="rect">
                      <a:avLst/>
                    </a:prstGeom>
                    <a:noFill/>
                    <a:ln>
                      <a:noFill/>
                    </a:ln>
                  </pic:spPr>
                </pic:pic>
              </a:graphicData>
            </a:graphic>
          </wp:inline>
        </w:drawing>
      </w:r>
    </w:p>
    <w:p w14:paraId="3B8C2313" w14:textId="5D54B305" w:rsidR="000F4504" w:rsidRPr="00C909E4" w:rsidRDefault="00322EBE" w:rsidP="00C909E4">
      <w:r>
        <w:rPr>
          <w:b/>
          <w:sz w:val="32"/>
        </w:rPr>
        <w:br w:type="page"/>
      </w:r>
      <w:r w:rsidR="00F53FBB" w:rsidRPr="00F53FBB">
        <w:rPr>
          <w:noProof/>
        </w:rPr>
        <w:lastRenderedPageBreak/>
        <w:drawing>
          <wp:inline distT="0" distB="0" distL="0" distR="0" wp14:anchorId="66635962" wp14:editId="39A95E34">
            <wp:extent cx="6057900" cy="924306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057900" cy="9243060"/>
                    </a:xfrm>
                    <a:prstGeom prst="rect">
                      <a:avLst/>
                    </a:prstGeom>
                    <a:noFill/>
                    <a:ln>
                      <a:noFill/>
                    </a:ln>
                  </pic:spPr>
                </pic:pic>
              </a:graphicData>
            </a:graphic>
          </wp:inline>
        </w:drawing>
      </w:r>
      <w:r w:rsidR="00565AE5" w:rsidRPr="00565AE5">
        <w:t xml:space="preserve"> </w:t>
      </w:r>
      <w:r w:rsidR="00F53FBB" w:rsidRPr="00F53FBB">
        <w:rPr>
          <w:noProof/>
        </w:rPr>
        <w:lastRenderedPageBreak/>
        <w:drawing>
          <wp:inline distT="0" distB="0" distL="0" distR="0" wp14:anchorId="4816A4D5" wp14:editId="6F9AF3C3">
            <wp:extent cx="6050280" cy="9250680"/>
            <wp:effectExtent l="0" t="0" r="762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050280" cy="9250680"/>
                    </a:xfrm>
                    <a:prstGeom prst="rect">
                      <a:avLst/>
                    </a:prstGeom>
                    <a:noFill/>
                    <a:ln>
                      <a:noFill/>
                    </a:ln>
                  </pic:spPr>
                </pic:pic>
              </a:graphicData>
            </a:graphic>
          </wp:inline>
        </w:drawing>
      </w:r>
    </w:p>
    <w:p w14:paraId="16D71ED4" w14:textId="04500E9D" w:rsidR="003A6DEC" w:rsidRPr="00A5422F" w:rsidRDefault="000F4504" w:rsidP="00A5422F">
      <w:r>
        <w:rPr>
          <w:b/>
          <w:sz w:val="32"/>
        </w:rPr>
        <w:br w:type="page"/>
      </w:r>
      <w:r w:rsidR="00F53FBB" w:rsidRPr="00F53FBB">
        <w:rPr>
          <w:noProof/>
        </w:rPr>
        <w:lastRenderedPageBreak/>
        <w:drawing>
          <wp:inline distT="0" distB="0" distL="0" distR="0" wp14:anchorId="4D92A0CB" wp14:editId="2910CB32">
            <wp:extent cx="6057900" cy="911352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057900" cy="9113520"/>
                    </a:xfrm>
                    <a:prstGeom prst="rect">
                      <a:avLst/>
                    </a:prstGeom>
                    <a:noFill/>
                    <a:ln>
                      <a:noFill/>
                    </a:ln>
                  </pic:spPr>
                </pic:pic>
              </a:graphicData>
            </a:graphic>
          </wp:inline>
        </w:drawing>
      </w:r>
      <w:r>
        <w:rPr>
          <w:b/>
          <w:sz w:val="32"/>
        </w:rPr>
        <w:br w:type="page"/>
      </w:r>
      <w:r w:rsidR="00F53FBB" w:rsidRPr="00F53FBB">
        <w:rPr>
          <w:noProof/>
        </w:rPr>
        <w:lastRenderedPageBreak/>
        <w:drawing>
          <wp:inline distT="0" distB="0" distL="0" distR="0" wp14:anchorId="52256EFF" wp14:editId="49BF6CF8">
            <wp:extent cx="6080760" cy="935736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080760" cy="9357360"/>
                    </a:xfrm>
                    <a:prstGeom prst="rect">
                      <a:avLst/>
                    </a:prstGeom>
                    <a:noFill/>
                    <a:ln>
                      <a:noFill/>
                    </a:ln>
                  </pic:spPr>
                </pic:pic>
              </a:graphicData>
            </a:graphic>
          </wp:inline>
        </w:drawing>
      </w:r>
    </w:p>
    <w:p w14:paraId="55C673D8" w14:textId="2C95C4A0" w:rsidR="00A5422F" w:rsidRPr="00383132" w:rsidRDefault="00A5422F" w:rsidP="000F4504">
      <w:pPr>
        <w:rPr>
          <w:b/>
          <w:sz w:val="24"/>
          <w:szCs w:val="24"/>
        </w:rPr>
      </w:pPr>
      <w:r w:rsidRPr="003A6DEC">
        <w:rPr>
          <w:b/>
          <w:sz w:val="24"/>
          <w:szCs w:val="24"/>
        </w:rPr>
        <w:br w:type="page"/>
      </w:r>
      <w:r w:rsidR="00F53FBB" w:rsidRPr="00F53FBB">
        <w:rPr>
          <w:noProof/>
        </w:rPr>
        <w:lastRenderedPageBreak/>
        <w:drawing>
          <wp:inline distT="0" distB="0" distL="0" distR="0" wp14:anchorId="4CA383A0" wp14:editId="7AD1F709">
            <wp:extent cx="6111240" cy="8900160"/>
            <wp:effectExtent l="0" t="0" r="381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111240" cy="8900160"/>
                    </a:xfrm>
                    <a:prstGeom prst="rect">
                      <a:avLst/>
                    </a:prstGeom>
                    <a:noFill/>
                    <a:ln>
                      <a:noFill/>
                    </a:ln>
                  </pic:spPr>
                </pic:pic>
              </a:graphicData>
            </a:graphic>
          </wp:inline>
        </w:drawing>
      </w:r>
    </w:p>
    <w:p w14:paraId="39571497" w14:textId="2ADBAB61" w:rsidR="00D4496F" w:rsidRPr="00383132" w:rsidRDefault="003A6DEC" w:rsidP="00383132">
      <w:pPr>
        <w:rPr>
          <w:szCs w:val="24"/>
        </w:rPr>
      </w:pPr>
      <w:r w:rsidRPr="003A6DEC">
        <w:rPr>
          <w:b/>
          <w:sz w:val="24"/>
          <w:szCs w:val="24"/>
        </w:rPr>
        <w:br w:type="page"/>
      </w:r>
      <w:r w:rsidR="00F53FBB" w:rsidRPr="00F53FBB">
        <w:rPr>
          <w:noProof/>
        </w:rPr>
        <w:lastRenderedPageBreak/>
        <w:drawing>
          <wp:inline distT="0" distB="0" distL="0" distR="0" wp14:anchorId="3A2C825B" wp14:editId="214B7AF8">
            <wp:extent cx="6027420" cy="930402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027420" cy="9304020"/>
                    </a:xfrm>
                    <a:prstGeom prst="rect">
                      <a:avLst/>
                    </a:prstGeom>
                    <a:noFill/>
                    <a:ln>
                      <a:noFill/>
                    </a:ln>
                  </pic:spPr>
                </pic:pic>
              </a:graphicData>
            </a:graphic>
          </wp:inline>
        </w:drawing>
      </w:r>
    </w:p>
    <w:p w14:paraId="5CBDA6A4" w14:textId="0A2D4DA8" w:rsidR="00B67C43" w:rsidRPr="00816D02" w:rsidRDefault="003A6DEC" w:rsidP="00816D02">
      <w:pPr>
        <w:rPr>
          <w:szCs w:val="24"/>
        </w:rPr>
      </w:pPr>
      <w:r w:rsidRPr="003A6DEC">
        <w:rPr>
          <w:b/>
          <w:sz w:val="24"/>
          <w:szCs w:val="24"/>
        </w:rPr>
        <w:br w:type="page"/>
      </w:r>
      <w:r w:rsidR="00F53FBB" w:rsidRPr="00F53FBB">
        <w:rPr>
          <w:noProof/>
        </w:rPr>
        <w:lastRenderedPageBreak/>
        <w:drawing>
          <wp:inline distT="0" distB="0" distL="0" distR="0" wp14:anchorId="3ED9CA91" wp14:editId="1F2F8406">
            <wp:extent cx="6096000" cy="91059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096000" cy="9105900"/>
                    </a:xfrm>
                    <a:prstGeom prst="rect">
                      <a:avLst/>
                    </a:prstGeom>
                    <a:noFill/>
                    <a:ln>
                      <a:noFill/>
                    </a:ln>
                  </pic:spPr>
                </pic:pic>
              </a:graphicData>
            </a:graphic>
          </wp:inline>
        </w:drawing>
      </w:r>
      <w:r w:rsidRPr="003A6DEC">
        <w:rPr>
          <w:b/>
          <w:sz w:val="24"/>
          <w:szCs w:val="24"/>
        </w:rPr>
        <w:br w:type="page"/>
      </w:r>
      <w:r w:rsidR="00E05BA0" w:rsidRPr="00E05BA0">
        <w:rPr>
          <w:noProof/>
        </w:rPr>
        <w:lastRenderedPageBreak/>
        <w:drawing>
          <wp:inline distT="0" distB="0" distL="0" distR="0" wp14:anchorId="7C3F3416" wp14:editId="3D53D2AA">
            <wp:extent cx="6073140" cy="9014460"/>
            <wp:effectExtent l="0" t="0" r="381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073140" cy="9014460"/>
                    </a:xfrm>
                    <a:prstGeom prst="rect">
                      <a:avLst/>
                    </a:prstGeom>
                    <a:noFill/>
                    <a:ln>
                      <a:noFill/>
                    </a:ln>
                  </pic:spPr>
                </pic:pic>
              </a:graphicData>
            </a:graphic>
          </wp:inline>
        </w:drawing>
      </w:r>
      <w:r w:rsidRPr="003A6DEC">
        <w:rPr>
          <w:b/>
          <w:sz w:val="24"/>
          <w:szCs w:val="24"/>
        </w:rPr>
        <w:br w:type="page"/>
      </w:r>
      <w:r w:rsidR="00F53FBB" w:rsidRPr="00F53FBB">
        <w:rPr>
          <w:noProof/>
        </w:rPr>
        <w:lastRenderedPageBreak/>
        <w:drawing>
          <wp:inline distT="0" distB="0" distL="0" distR="0" wp14:anchorId="7692CC15" wp14:editId="6F231315">
            <wp:extent cx="6019800" cy="892302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6019800" cy="8923020"/>
                    </a:xfrm>
                    <a:prstGeom prst="rect">
                      <a:avLst/>
                    </a:prstGeom>
                    <a:noFill/>
                    <a:ln>
                      <a:noFill/>
                    </a:ln>
                  </pic:spPr>
                </pic:pic>
              </a:graphicData>
            </a:graphic>
          </wp:inline>
        </w:drawing>
      </w:r>
      <w:r w:rsidR="00F53FBB" w:rsidRPr="00F53FBB">
        <w:rPr>
          <w:noProof/>
        </w:rPr>
        <w:lastRenderedPageBreak/>
        <w:drawing>
          <wp:inline distT="0" distB="0" distL="0" distR="0" wp14:anchorId="35481258" wp14:editId="60920B69">
            <wp:extent cx="5974080" cy="7810500"/>
            <wp:effectExtent l="0" t="0" r="762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974080" cy="7810500"/>
                    </a:xfrm>
                    <a:prstGeom prst="rect">
                      <a:avLst/>
                    </a:prstGeom>
                    <a:noFill/>
                    <a:ln>
                      <a:noFill/>
                    </a:ln>
                  </pic:spPr>
                </pic:pic>
              </a:graphicData>
            </a:graphic>
          </wp:inline>
        </w:drawing>
      </w:r>
    </w:p>
    <w:p w14:paraId="72AECDD9" w14:textId="72D6E2C9" w:rsidR="00A83485" w:rsidRPr="00B03567" w:rsidRDefault="003A6DEC" w:rsidP="00B03567">
      <w:r w:rsidRPr="003A6DEC">
        <w:rPr>
          <w:b/>
          <w:sz w:val="24"/>
          <w:szCs w:val="24"/>
        </w:rPr>
        <w:br w:type="page"/>
      </w:r>
      <w:r w:rsidR="00F53FBB" w:rsidRPr="00F53FBB">
        <w:rPr>
          <w:noProof/>
        </w:rPr>
        <w:lastRenderedPageBreak/>
        <w:drawing>
          <wp:inline distT="0" distB="0" distL="0" distR="0" wp14:anchorId="41934F28" wp14:editId="17F62780">
            <wp:extent cx="6035040" cy="8930640"/>
            <wp:effectExtent l="0" t="0" r="381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6035040" cy="8930640"/>
                    </a:xfrm>
                    <a:prstGeom prst="rect">
                      <a:avLst/>
                    </a:prstGeom>
                    <a:noFill/>
                    <a:ln>
                      <a:noFill/>
                    </a:ln>
                  </pic:spPr>
                </pic:pic>
              </a:graphicData>
            </a:graphic>
          </wp:inline>
        </w:drawing>
      </w:r>
    </w:p>
    <w:p w14:paraId="371BE9BB" w14:textId="28B75278" w:rsidR="00FB76BB" w:rsidRPr="00163D0A" w:rsidRDefault="003A6DEC" w:rsidP="00163D0A">
      <w:pPr>
        <w:rPr>
          <w:szCs w:val="24"/>
        </w:rPr>
      </w:pPr>
      <w:r w:rsidRPr="003A6DEC">
        <w:rPr>
          <w:b/>
          <w:sz w:val="24"/>
          <w:szCs w:val="24"/>
        </w:rPr>
        <w:br w:type="page"/>
      </w:r>
      <w:r w:rsidR="00F53FBB" w:rsidRPr="00F53FBB">
        <w:rPr>
          <w:noProof/>
        </w:rPr>
        <w:lastRenderedPageBreak/>
        <w:drawing>
          <wp:inline distT="0" distB="0" distL="0" distR="0" wp14:anchorId="3BFA57C8" wp14:editId="424E3DFE">
            <wp:extent cx="6103620" cy="89535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103620" cy="8953500"/>
                    </a:xfrm>
                    <a:prstGeom prst="rect">
                      <a:avLst/>
                    </a:prstGeom>
                    <a:noFill/>
                    <a:ln>
                      <a:noFill/>
                    </a:ln>
                  </pic:spPr>
                </pic:pic>
              </a:graphicData>
            </a:graphic>
          </wp:inline>
        </w:drawing>
      </w:r>
    </w:p>
    <w:p w14:paraId="44E273FD" w14:textId="409501C3" w:rsidR="000F4504" w:rsidRPr="00271CD8" w:rsidRDefault="003A6DEC" w:rsidP="00271CD8">
      <w:pPr>
        <w:rPr>
          <w:szCs w:val="24"/>
        </w:rPr>
      </w:pPr>
      <w:r w:rsidRPr="003A6DEC">
        <w:rPr>
          <w:b/>
          <w:sz w:val="24"/>
          <w:szCs w:val="24"/>
        </w:rPr>
        <w:br w:type="page"/>
      </w:r>
      <w:r w:rsidR="00F53FBB" w:rsidRPr="00F53FBB">
        <w:rPr>
          <w:noProof/>
        </w:rPr>
        <w:lastRenderedPageBreak/>
        <w:drawing>
          <wp:inline distT="0" distB="0" distL="0" distR="0" wp14:anchorId="275A0CD7" wp14:editId="3054613E">
            <wp:extent cx="5875020" cy="783336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875020" cy="7833360"/>
                    </a:xfrm>
                    <a:prstGeom prst="rect">
                      <a:avLst/>
                    </a:prstGeom>
                    <a:noFill/>
                    <a:ln>
                      <a:noFill/>
                    </a:ln>
                  </pic:spPr>
                </pic:pic>
              </a:graphicData>
            </a:graphic>
          </wp:inline>
        </w:drawing>
      </w:r>
    </w:p>
    <w:p w14:paraId="3E888E92" w14:textId="77777777" w:rsidR="000F4504" w:rsidRPr="003A6DEC" w:rsidRDefault="000F4504" w:rsidP="000F4504">
      <w:pPr>
        <w:rPr>
          <w:b/>
          <w:sz w:val="24"/>
          <w:szCs w:val="24"/>
        </w:rPr>
      </w:pPr>
    </w:p>
    <w:p w14:paraId="17D252D4" w14:textId="2B05A9F4" w:rsidR="000F4504" w:rsidRPr="00C10A84" w:rsidRDefault="000F4504" w:rsidP="00C10A84">
      <w:pPr>
        <w:rPr>
          <w:szCs w:val="24"/>
        </w:rPr>
      </w:pPr>
      <w:r w:rsidRPr="003A6DEC">
        <w:rPr>
          <w:b/>
          <w:sz w:val="24"/>
          <w:szCs w:val="24"/>
        </w:rPr>
        <w:br w:type="page"/>
      </w:r>
      <w:r w:rsidR="00F53FBB" w:rsidRPr="00F53FBB">
        <w:rPr>
          <w:noProof/>
        </w:rPr>
        <w:lastRenderedPageBreak/>
        <w:drawing>
          <wp:inline distT="0" distB="0" distL="0" distR="0" wp14:anchorId="3DD18968" wp14:editId="30D04861">
            <wp:extent cx="6057900" cy="913638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057900" cy="9136380"/>
                    </a:xfrm>
                    <a:prstGeom prst="rect">
                      <a:avLst/>
                    </a:prstGeom>
                    <a:noFill/>
                    <a:ln>
                      <a:noFill/>
                    </a:ln>
                  </pic:spPr>
                </pic:pic>
              </a:graphicData>
            </a:graphic>
          </wp:inline>
        </w:drawing>
      </w:r>
    </w:p>
    <w:p w14:paraId="7AC0560B" w14:textId="4B97AF76" w:rsidR="00B021C9" w:rsidRPr="00C973A4" w:rsidRDefault="000F4504" w:rsidP="00C973A4">
      <w:r>
        <w:rPr>
          <w:b/>
          <w:sz w:val="32"/>
        </w:rPr>
        <w:br w:type="page"/>
      </w:r>
      <w:r w:rsidR="00F53FBB" w:rsidRPr="00F53FBB">
        <w:rPr>
          <w:noProof/>
        </w:rPr>
        <w:lastRenderedPageBreak/>
        <w:drawing>
          <wp:inline distT="0" distB="0" distL="0" distR="0" wp14:anchorId="07DE3AC0" wp14:editId="397DEB52">
            <wp:extent cx="6073140" cy="9060180"/>
            <wp:effectExtent l="0" t="0" r="381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6073140" cy="9060180"/>
                    </a:xfrm>
                    <a:prstGeom prst="rect">
                      <a:avLst/>
                    </a:prstGeom>
                    <a:noFill/>
                    <a:ln>
                      <a:noFill/>
                    </a:ln>
                  </pic:spPr>
                </pic:pic>
              </a:graphicData>
            </a:graphic>
          </wp:inline>
        </w:drawing>
      </w:r>
    </w:p>
    <w:p w14:paraId="3FB1EBB1" w14:textId="03D4B1E8" w:rsidR="000F4504" w:rsidRPr="00794BBC" w:rsidRDefault="000F4504" w:rsidP="00794BBC">
      <w:pPr>
        <w:rPr>
          <w:szCs w:val="24"/>
        </w:rPr>
      </w:pPr>
      <w:r>
        <w:rPr>
          <w:b/>
          <w:sz w:val="32"/>
        </w:rPr>
        <w:br w:type="page"/>
      </w:r>
      <w:r w:rsidR="00F53FBB" w:rsidRPr="00F53FBB">
        <w:rPr>
          <w:noProof/>
        </w:rPr>
        <w:lastRenderedPageBreak/>
        <w:drawing>
          <wp:inline distT="0" distB="0" distL="0" distR="0" wp14:anchorId="46D85FE6" wp14:editId="7AE8F723">
            <wp:extent cx="5844540" cy="7917180"/>
            <wp:effectExtent l="0" t="0" r="381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844540" cy="7917180"/>
                    </a:xfrm>
                    <a:prstGeom prst="rect">
                      <a:avLst/>
                    </a:prstGeom>
                    <a:noFill/>
                    <a:ln>
                      <a:noFill/>
                    </a:ln>
                  </pic:spPr>
                </pic:pic>
              </a:graphicData>
            </a:graphic>
          </wp:inline>
        </w:drawing>
      </w:r>
      <w:r>
        <w:rPr>
          <w:b/>
          <w:sz w:val="32"/>
        </w:rPr>
        <w:br w:type="page"/>
      </w:r>
      <w:r w:rsidR="00F53FBB" w:rsidRPr="00F53FBB">
        <w:rPr>
          <w:noProof/>
        </w:rPr>
        <w:lastRenderedPageBreak/>
        <w:drawing>
          <wp:inline distT="0" distB="0" distL="0" distR="0" wp14:anchorId="3967C46B" wp14:editId="394C66F5">
            <wp:extent cx="6057900" cy="905256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6057900" cy="9052560"/>
                    </a:xfrm>
                    <a:prstGeom prst="rect">
                      <a:avLst/>
                    </a:prstGeom>
                    <a:noFill/>
                    <a:ln>
                      <a:noFill/>
                    </a:ln>
                  </pic:spPr>
                </pic:pic>
              </a:graphicData>
            </a:graphic>
          </wp:inline>
        </w:drawing>
      </w:r>
    </w:p>
    <w:p w14:paraId="27ABBD58" w14:textId="2CE9C4CB" w:rsidR="000F4504" w:rsidRPr="009C1FE4" w:rsidRDefault="000F4504" w:rsidP="009C1FE4">
      <w:r>
        <w:rPr>
          <w:b/>
          <w:sz w:val="32"/>
        </w:rPr>
        <w:br w:type="page"/>
      </w:r>
      <w:r w:rsidR="00BF6CAB" w:rsidRPr="00BF6CAB">
        <w:rPr>
          <w:noProof/>
        </w:rPr>
        <w:lastRenderedPageBreak/>
        <w:drawing>
          <wp:inline distT="0" distB="0" distL="0" distR="0" wp14:anchorId="75A571DD" wp14:editId="5A0979DD">
            <wp:extent cx="6019800" cy="909066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6019800" cy="9090660"/>
                    </a:xfrm>
                    <a:prstGeom prst="rect">
                      <a:avLst/>
                    </a:prstGeom>
                    <a:noFill/>
                    <a:ln>
                      <a:noFill/>
                    </a:ln>
                  </pic:spPr>
                </pic:pic>
              </a:graphicData>
            </a:graphic>
          </wp:inline>
        </w:drawing>
      </w:r>
    </w:p>
    <w:p w14:paraId="028B9CDC" w14:textId="64CEFAC7" w:rsidR="00941796" w:rsidRDefault="000F4504" w:rsidP="00297701">
      <w:r>
        <w:rPr>
          <w:b/>
          <w:sz w:val="32"/>
        </w:rPr>
        <w:br w:type="page"/>
      </w:r>
      <w:r w:rsidR="00BF6CAB" w:rsidRPr="00BF6CAB">
        <w:rPr>
          <w:noProof/>
        </w:rPr>
        <w:lastRenderedPageBreak/>
        <w:drawing>
          <wp:inline distT="0" distB="0" distL="0" distR="0" wp14:anchorId="28D851FD" wp14:editId="62E71F54">
            <wp:extent cx="5974080" cy="8404860"/>
            <wp:effectExtent l="0" t="0" r="762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974080" cy="8404860"/>
                    </a:xfrm>
                    <a:prstGeom prst="rect">
                      <a:avLst/>
                    </a:prstGeom>
                    <a:noFill/>
                    <a:ln>
                      <a:noFill/>
                    </a:ln>
                  </pic:spPr>
                </pic:pic>
              </a:graphicData>
            </a:graphic>
          </wp:inline>
        </w:drawing>
      </w:r>
    </w:p>
    <w:p w14:paraId="410D46C4" w14:textId="1266F92D" w:rsidR="000F4504" w:rsidRPr="00297701" w:rsidRDefault="00941796" w:rsidP="00297701">
      <w:r>
        <w:br w:type="page"/>
      </w:r>
      <w:r w:rsidR="00BF6CAB" w:rsidRPr="00BF6CAB">
        <w:rPr>
          <w:noProof/>
        </w:rPr>
        <w:lastRenderedPageBreak/>
        <w:drawing>
          <wp:inline distT="0" distB="0" distL="0" distR="0" wp14:anchorId="512E72FC" wp14:editId="4940A2DF">
            <wp:extent cx="6088380" cy="9159240"/>
            <wp:effectExtent l="0" t="0" r="762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088380" cy="9159240"/>
                    </a:xfrm>
                    <a:prstGeom prst="rect">
                      <a:avLst/>
                    </a:prstGeom>
                    <a:noFill/>
                    <a:ln>
                      <a:noFill/>
                    </a:ln>
                  </pic:spPr>
                </pic:pic>
              </a:graphicData>
            </a:graphic>
          </wp:inline>
        </w:drawing>
      </w:r>
      <w:r w:rsidR="00735059">
        <w:br w:type="page"/>
      </w:r>
      <w:r w:rsidR="00BF6CAB" w:rsidRPr="00BF6CAB">
        <w:rPr>
          <w:noProof/>
        </w:rPr>
        <w:lastRenderedPageBreak/>
        <w:drawing>
          <wp:inline distT="0" distB="0" distL="0" distR="0" wp14:anchorId="0C4307FC" wp14:editId="3F07E712">
            <wp:extent cx="5821680" cy="8122920"/>
            <wp:effectExtent l="0" t="0" r="762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821680" cy="8122920"/>
                    </a:xfrm>
                    <a:prstGeom prst="rect">
                      <a:avLst/>
                    </a:prstGeom>
                    <a:noFill/>
                    <a:ln>
                      <a:noFill/>
                    </a:ln>
                  </pic:spPr>
                </pic:pic>
              </a:graphicData>
            </a:graphic>
          </wp:inline>
        </w:drawing>
      </w:r>
    </w:p>
    <w:p w14:paraId="54DEBD3C" w14:textId="0F4EB4B8" w:rsidR="000F4504" w:rsidRPr="00E605F5" w:rsidRDefault="000F4504" w:rsidP="00E605F5">
      <w:r>
        <w:rPr>
          <w:b/>
          <w:sz w:val="32"/>
        </w:rPr>
        <w:br w:type="page"/>
      </w:r>
      <w:r w:rsidR="003045EB" w:rsidRPr="003045EB">
        <w:rPr>
          <w:noProof/>
        </w:rPr>
        <w:lastRenderedPageBreak/>
        <w:drawing>
          <wp:inline distT="0" distB="0" distL="0" distR="0" wp14:anchorId="36A8F7F9" wp14:editId="4C45FFFB">
            <wp:extent cx="6050280" cy="9234170"/>
            <wp:effectExtent l="0" t="0" r="7620" b="508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6050280" cy="9234170"/>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5745DE6C" wp14:editId="5ABBA896">
            <wp:extent cx="6050280" cy="9401175"/>
            <wp:effectExtent l="0" t="0" r="7620" b="952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6050280" cy="9401175"/>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0164E404" wp14:editId="0C470AE0">
            <wp:extent cx="6050280" cy="9201785"/>
            <wp:effectExtent l="0" t="0" r="762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6050280" cy="9201785"/>
                    </a:xfrm>
                    <a:prstGeom prst="rect">
                      <a:avLst/>
                    </a:prstGeom>
                    <a:noFill/>
                    <a:ln>
                      <a:noFill/>
                    </a:ln>
                  </pic:spPr>
                </pic:pic>
              </a:graphicData>
            </a:graphic>
          </wp:inline>
        </w:drawing>
      </w:r>
    </w:p>
    <w:p w14:paraId="000E8BE1" w14:textId="2479C801" w:rsidR="000F4504" w:rsidRPr="003E47FC" w:rsidRDefault="000F4504" w:rsidP="003E47FC">
      <w:r>
        <w:rPr>
          <w:b/>
          <w:sz w:val="32"/>
        </w:rPr>
        <w:br w:type="page"/>
      </w:r>
      <w:r w:rsidR="003045EB" w:rsidRPr="003045EB">
        <w:rPr>
          <w:noProof/>
        </w:rPr>
        <w:lastRenderedPageBreak/>
        <w:drawing>
          <wp:inline distT="0" distB="0" distL="0" distR="0" wp14:anchorId="6FD5A59A" wp14:editId="4E1D2F8A">
            <wp:extent cx="6065520" cy="932116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6065520" cy="9321165"/>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7FDE4062" wp14:editId="74186D6B">
            <wp:extent cx="6141720" cy="91821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141720" cy="9182100"/>
                    </a:xfrm>
                    <a:prstGeom prst="rect">
                      <a:avLst/>
                    </a:prstGeom>
                    <a:noFill/>
                    <a:ln>
                      <a:noFill/>
                    </a:ln>
                  </pic:spPr>
                </pic:pic>
              </a:graphicData>
            </a:graphic>
          </wp:inline>
        </w:drawing>
      </w:r>
    </w:p>
    <w:p w14:paraId="4918EB7D" w14:textId="0769A8E1" w:rsidR="000F4504" w:rsidRPr="005C0B39" w:rsidRDefault="000F4504" w:rsidP="005C0B39">
      <w:r>
        <w:rPr>
          <w:b/>
          <w:sz w:val="32"/>
        </w:rPr>
        <w:br w:type="page"/>
      </w:r>
      <w:r w:rsidR="003045EB" w:rsidRPr="003045EB">
        <w:rPr>
          <w:noProof/>
        </w:rPr>
        <w:lastRenderedPageBreak/>
        <w:drawing>
          <wp:inline distT="0" distB="0" distL="0" distR="0" wp14:anchorId="4FFDD37F" wp14:editId="7E9444F0">
            <wp:extent cx="6027420" cy="925068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6027420" cy="9250680"/>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72AF6C0C" wp14:editId="4C79BF91">
            <wp:extent cx="6012180" cy="9204960"/>
            <wp:effectExtent l="0" t="0" r="762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6012180" cy="9204960"/>
                    </a:xfrm>
                    <a:prstGeom prst="rect">
                      <a:avLst/>
                    </a:prstGeom>
                    <a:noFill/>
                    <a:ln>
                      <a:noFill/>
                    </a:ln>
                  </pic:spPr>
                </pic:pic>
              </a:graphicData>
            </a:graphic>
          </wp:inline>
        </w:drawing>
      </w:r>
    </w:p>
    <w:p w14:paraId="14164296" w14:textId="19337C5C" w:rsidR="000F4504" w:rsidRPr="00ED40DE" w:rsidRDefault="000F4504" w:rsidP="00ED40DE">
      <w:r>
        <w:rPr>
          <w:b/>
          <w:sz w:val="32"/>
        </w:rPr>
        <w:br w:type="page"/>
      </w:r>
      <w:r w:rsidR="003045EB" w:rsidRPr="003045EB">
        <w:rPr>
          <w:noProof/>
        </w:rPr>
        <w:lastRenderedPageBreak/>
        <w:drawing>
          <wp:inline distT="0" distB="0" distL="0" distR="0" wp14:anchorId="5A8CD58D" wp14:editId="30DF12A6">
            <wp:extent cx="6057900" cy="918972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6057900" cy="9189720"/>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7E3BCDAC" wp14:editId="2B7EC203">
            <wp:extent cx="6080760" cy="934212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080760" cy="9342120"/>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5FBDFDB4" wp14:editId="59205EF1">
            <wp:extent cx="6042660" cy="933894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042660" cy="9338945"/>
                    </a:xfrm>
                    <a:prstGeom prst="rect">
                      <a:avLst/>
                    </a:prstGeom>
                    <a:noFill/>
                    <a:ln>
                      <a:noFill/>
                    </a:ln>
                  </pic:spPr>
                </pic:pic>
              </a:graphicData>
            </a:graphic>
          </wp:inline>
        </w:drawing>
      </w:r>
      <w:r>
        <w:rPr>
          <w:b/>
          <w:sz w:val="32"/>
        </w:rPr>
        <w:br w:type="page"/>
      </w:r>
      <w:r w:rsidR="003045EB" w:rsidRPr="003045EB">
        <w:rPr>
          <w:noProof/>
        </w:rPr>
        <w:lastRenderedPageBreak/>
        <w:drawing>
          <wp:inline distT="0" distB="0" distL="0" distR="0" wp14:anchorId="101B7D00" wp14:editId="4CCAE30B">
            <wp:extent cx="6042660" cy="926592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6042660" cy="9265920"/>
                    </a:xfrm>
                    <a:prstGeom prst="rect">
                      <a:avLst/>
                    </a:prstGeom>
                    <a:noFill/>
                    <a:ln>
                      <a:noFill/>
                    </a:ln>
                  </pic:spPr>
                </pic:pic>
              </a:graphicData>
            </a:graphic>
          </wp:inline>
        </w:drawing>
      </w:r>
    </w:p>
    <w:p w14:paraId="24DAA43D" w14:textId="6EA19DD8" w:rsidR="00017C10" w:rsidRDefault="000F4504" w:rsidP="00017C10">
      <w:r>
        <w:rPr>
          <w:b/>
          <w:sz w:val="32"/>
        </w:rPr>
        <w:br w:type="page"/>
      </w:r>
      <w:r w:rsidR="003045EB" w:rsidRPr="003045EB">
        <w:rPr>
          <w:noProof/>
        </w:rPr>
        <w:lastRenderedPageBreak/>
        <w:drawing>
          <wp:inline distT="0" distB="0" distL="0" distR="0" wp14:anchorId="51DAFD59" wp14:editId="3D373D7A">
            <wp:extent cx="6103620" cy="921258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103620" cy="9212580"/>
                    </a:xfrm>
                    <a:prstGeom prst="rect">
                      <a:avLst/>
                    </a:prstGeom>
                    <a:noFill/>
                    <a:ln>
                      <a:noFill/>
                    </a:ln>
                  </pic:spPr>
                </pic:pic>
              </a:graphicData>
            </a:graphic>
          </wp:inline>
        </w:drawing>
      </w:r>
      <w:r>
        <w:rPr>
          <w:b/>
          <w:sz w:val="32"/>
        </w:rPr>
        <w:br w:type="page"/>
      </w:r>
    </w:p>
    <w:p w14:paraId="72DB7766" w14:textId="33C8FC90" w:rsidR="006078CB" w:rsidRPr="004D2CF3" w:rsidRDefault="00034320" w:rsidP="00017C10">
      <w:r w:rsidRPr="00034320">
        <w:rPr>
          <w:noProof/>
        </w:rPr>
        <w:lastRenderedPageBreak/>
        <w:drawing>
          <wp:inline distT="0" distB="0" distL="0" distR="0" wp14:anchorId="2CD8FAE7" wp14:editId="1FD72B7B">
            <wp:extent cx="5974080" cy="4191000"/>
            <wp:effectExtent l="0" t="0" r="762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974080" cy="4191000"/>
                    </a:xfrm>
                    <a:prstGeom prst="rect">
                      <a:avLst/>
                    </a:prstGeom>
                    <a:noFill/>
                    <a:ln>
                      <a:noFill/>
                    </a:ln>
                  </pic:spPr>
                </pic:pic>
              </a:graphicData>
            </a:graphic>
          </wp:inline>
        </w:drawing>
      </w:r>
    </w:p>
    <w:p w14:paraId="68806995" w14:textId="35F42421" w:rsidR="00816529" w:rsidRPr="009976ED" w:rsidRDefault="00017C10" w:rsidP="009976ED">
      <w:r>
        <w:rPr>
          <w:b/>
          <w:sz w:val="32"/>
        </w:rPr>
        <w:br w:type="page"/>
      </w:r>
      <w:r w:rsidR="00034320" w:rsidRPr="00034320">
        <w:rPr>
          <w:noProof/>
        </w:rPr>
        <w:lastRenderedPageBreak/>
        <w:drawing>
          <wp:inline distT="0" distB="0" distL="0" distR="0" wp14:anchorId="14601540" wp14:editId="12A007B0">
            <wp:extent cx="5974080" cy="7665720"/>
            <wp:effectExtent l="0" t="0" r="762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974080" cy="7665720"/>
                    </a:xfrm>
                    <a:prstGeom prst="rect">
                      <a:avLst/>
                    </a:prstGeom>
                    <a:noFill/>
                    <a:ln>
                      <a:noFill/>
                    </a:ln>
                  </pic:spPr>
                </pic:pic>
              </a:graphicData>
            </a:graphic>
          </wp:inline>
        </w:drawing>
      </w:r>
      <w:r>
        <w:rPr>
          <w:b/>
          <w:sz w:val="32"/>
        </w:rPr>
        <w:br w:type="page"/>
      </w:r>
      <w:r w:rsidR="00034320" w:rsidRPr="00034320">
        <w:rPr>
          <w:noProof/>
        </w:rPr>
        <w:lastRenderedPageBreak/>
        <w:drawing>
          <wp:inline distT="0" distB="0" distL="0" distR="0" wp14:anchorId="5A0AFCFC" wp14:editId="2380B653">
            <wp:extent cx="5890260" cy="758952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890260" cy="7589520"/>
                    </a:xfrm>
                    <a:prstGeom prst="rect">
                      <a:avLst/>
                    </a:prstGeom>
                    <a:noFill/>
                    <a:ln>
                      <a:noFill/>
                    </a:ln>
                  </pic:spPr>
                </pic:pic>
              </a:graphicData>
            </a:graphic>
          </wp:inline>
        </w:drawing>
      </w:r>
      <w:r w:rsidR="007A74EE" w:rsidRPr="00816529">
        <w:rPr>
          <w:b/>
          <w:sz w:val="18"/>
          <w:szCs w:val="18"/>
        </w:rPr>
        <w:br w:type="page"/>
      </w:r>
      <w:r w:rsidR="00F26DEA" w:rsidRPr="00F26DEA">
        <w:rPr>
          <w:noProof/>
        </w:rPr>
        <w:lastRenderedPageBreak/>
        <w:drawing>
          <wp:inline distT="0" distB="0" distL="0" distR="0" wp14:anchorId="4D34772B" wp14:editId="660077E5">
            <wp:extent cx="5966460" cy="778764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966460" cy="7787640"/>
                    </a:xfrm>
                    <a:prstGeom prst="rect">
                      <a:avLst/>
                    </a:prstGeom>
                    <a:noFill/>
                    <a:ln>
                      <a:noFill/>
                    </a:ln>
                  </pic:spPr>
                </pic:pic>
              </a:graphicData>
            </a:graphic>
          </wp:inline>
        </w:drawing>
      </w:r>
    </w:p>
    <w:p w14:paraId="215F57C4" w14:textId="6D2217AD" w:rsidR="00011243" w:rsidRPr="0018272C" w:rsidRDefault="00017C10" w:rsidP="0018272C">
      <w:pPr>
        <w:rPr>
          <w:szCs w:val="18"/>
        </w:rPr>
      </w:pPr>
      <w:r w:rsidRPr="00816529">
        <w:rPr>
          <w:b/>
          <w:sz w:val="18"/>
          <w:szCs w:val="18"/>
        </w:rPr>
        <w:br w:type="page"/>
      </w:r>
      <w:r w:rsidR="001E270C" w:rsidRPr="001E270C">
        <w:rPr>
          <w:noProof/>
        </w:rPr>
        <w:lastRenderedPageBreak/>
        <w:drawing>
          <wp:inline distT="0" distB="0" distL="0" distR="0" wp14:anchorId="03168171" wp14:editId="6CD0E817">
            <wp:extent cx="5646420" cy="813054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646420" cy="8130540"/>
                    </a:xfrm>
                    <a:prstGeom prst="rect">
                      <a:avLst/>
                    </a:prstGeom>
                    <a:noFill/>
                    <a:ln>
                      <a:noFill/>
                    </a:ln>
                  </pic:spPr>
                </pic:pic>
              </a:graphicData>
            </a:graphic>
          </wp:inline>
        </w:drawing>
      </w:r>
    </w:p>
    <w:p w14:paraId="61B6BD7D" w14:textId="481AC62B" w:rsidR="00C30D05" w:rsidRPr="00C30D05" w:rsidRDefault="00017C10" w:rsidP="00816529">
      <w:pPr>
        <w:rPr>
          <w:b/>
          <w:sz w:val="18"/>
          <w:szCs w:val="18"/>
          <w:lang w:val="en-US"/>
        </w:rPr>
      </w:pPr>
      <w:r>
        <w:rPr>
          <w:b/>
          <w:sz w:val="32"/>
        </w:rPr>
        <w:br w:type="page"/>
      </w:r>
      <w:r w:rsidR="001E270C" w:rsidRPr="001E270C">
        <w:rPr>
          <w:noProof/>
        </w:rPr>
        <w:lastRenderedPageBreak/>
        <w:drawing>
          <wp:inline distT="0" distB="0" distL="0" distR="0" wp14:anchorId="3EE0A779" wp14:editId="225D8AF5">
            <wp:extent cx="5730240" cy="8117192"/>
            <wp:effectExtent l="0" t="0" r="381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731574" cy="8119082"/>
                    </a:xfrm>
                    <a:prstGeom prst="rect">
                      <a:avLst/>
                    </a:prstGeom>
                    <a:noFill/>
                    <a:ln>
                      <a:noFill/>
                    </a:ln>
                  </pic:spPr>
                </pic:pic>
              </a:graphicData>
            </a:graphic>
          </wp:inline>
        </w:drawing>
      </w:r>
      <w:r>
        <w:rPr>
          <w:b/>
          <w:sz w:val="32"/>
        </w:rPr>
        <w:br w:type="page"/>
      </w:r>
      <w:r w:rsidR="001E270C" w:rsidRPr="001E270C">
        <w:rPr>
          <w:noProof/>
        </w:rPr>
        <w:lastRenderedPageBreak/>
        <w:drawing>
          <wp:inline distT="0" distB="0" distL="0" distR="0" wp14:anchorId="26530F03" wp14:editId="47DCCC94">
            <wp:extent cx="5715000" cy="7887323"/>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716839" cy="7889861"/>
                    </a:xfrm>
                    <a:prstGeom prst="rect">
                      <a:avLst/>
                    </a:prstGeom>
                    <a:noFill/>
                    <a:ln>
                      <a:noFill/>
                    </a:ln>
                  </pic:spPr>
                </pic:pic>
              </a:graphicData>
            </a:graphic>
          </wp:inline>
        </w:drawing>
      </w:r>
      <w:r>
        <w:rPr>
          <w:b/>
          <w:sz w:val="32"/>
        </w:rPr>
        <w:br w:type="page"/>
      </w:r>
      <w:r w:rsidR="001E270C" w:rsidRPr="001E270C">
        <w:rPr>
          <w:noProof/>
        </w:rPr>
        <w:lastRenderedPageBreak/>
        <w:drawing>
          <wp:inline distT="0" distB="0" distL="0" distR="0" wp14:anchorId="07DDE985" wp14:editId="25D502E3">
            <wp:extent cx="5829300" cy="8206220"/>
            <wp:effectExtent l="0" t="0" r="0" b="0"/>
            <wp:docPr id="1300944774" name="Рисунок 1300944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831075" cy="8208719"/>
                    </a:xfrm>
                    <a:prstGeom prst="rect">
                      <a:avLst/>
                    </a:prstGeom>
                    <a:noFill/>
                    <a:ln>
                      <a:noFill/>
                    </a:ln>
                  </pic:spPr>
                </pic:pic>
              </a:graphicData>
            </a:graphic>
          </wp:inline>
        </w:drawing>
      </w:r>
      <w:r>
        <w:rPr>
          <w:b/>
          <w:sz w:val="32"/>
        </w:rPr>
        <w:br w:type="page"/>
      </w:r>
      <w:r w:rsidR="00C137F0" w:rsidRPr="00C137F0">
        <w:rPr>
          <w:noProof/>
        </w:rPr>
        <w:lastRenderedPageBreak/>
        <w:drawing>
          <wp:inline distT="0" distB="0" distL="0" distR="0" wp14:anchorId="700BF121" wp14:editId="0EEB4349">
            <wp:extent cx="5701736" cy="7993380"/>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704068" cy="7996649"/>
                    </a:xfrm>
                    <a:prstGeom prst="rect">
                      <a:avLst/>
                    </a:prstGeom>
                    <a:noFill/>
                    <a:ln>
                      <a:noFill/>
                    </a:ln>
                  </pic:spPr>
                </pic:pic>
              </a:graphicData>
            </a:graphic>
          </wp:inline>
        </w:drawing>
      </w:r>
      <w:r>
        <w:rPr>
          <w:b/>
          <w:sz w:val="32"/>
        </w:rPr>
        <w:br w:type="page"/>
      </w:r>
      <w:r w:rsidR="001E270C" w:rsidRPr="001E270C">
        <w:rPr>
          <w:noProof/>
        </w:rPr>
        <w:lastRenderedPageBreak/>
        <w:drawing>
          <wp:inline distT="0" distB="0" distL="0" distR="0" wp14:anchorId="762F4695" wp14:editId="169AC178">
            <wp:extent cx="5730240" cy="8065936"/>
            <wp:effectExtent l="0" t="0" r="3810" b="0"/>
            <wp:docPr id="1300944815" name="Рисунок 1300944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731265" cy="8067379"/>
                    </a:xfrm>
                    <a:prstGeom prst="rect">
                      <a:avLst/>
                    </a:prstGeom>
                    <a:noFill/>
                    <a:ln>
                      <a:noFill/>
                    </a:ln>
                  </pic:spPr>
                </pic:pic>
              </a:graphicData>
            </a:graphic>
          </wp:inline>
        </w:drawing>
      </w:r>
      <w:r>
        <w:rPr>
          <w:b/>
          <w:sz w:val="32"/>
        </w:rPr>
        <w:br w:type="page"/>
      </w:r>
      <w:r w:rsidR="001E270C" w:rsidRPr="001E270C">
        <w:rPr>
          <w:noProof/>
        </w:rPr>
        <w:lastRenderedPageBreak/>
        <w:drawing>
          <wp:inline distT="0" distB="0" distL="0" distR="0" wp14:anchorId="60984BBA" wp14:editId="56440C90">
            <wp:extent cx="5904230" cy="7818120"/>
            <wp:effectExtent l="0" t="0" r="1270" b="0"/>
            <wp:docPr id="1300944820" name="Рисунок 1300944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904230" cy="7818120"/>
                    </a:xfrm>
                    <a:prstGeom prst="rect">
                      <a:avLst/>
                    </a:prstGeom>
                    <a:noFill/>
                    <a:ln>
                      <a:noFill/>
                    </a:ln>
                  </pic:spPr>
                </pic:pic>
              </a:graphicData>
            </a:graphic>
          </wp:inline>
        </w:drawing>
      </w:r>
      <w:r>
        <w:rPr>
          <w:b/>
          <w:sz w:val="32"/>
        </w:rPr>
        <w:br w:type="page"/>
      </w:r>
    </w:p>
    <w:p w14:paraId="3A904298" w14:textId="7482FD57" w:rsidR="001D11B4" w:rsidRPr="001D11B4" w:rsidRDefault="001E270C" w:rsidP="00816529">
      <w:pPr>
        <w:rPr>
          <w:b/>
          <w:sz w:val="18"/>
          <w:szCs w:val="18"/>
          <w:lang w:val="en-US"/>
        </w:rPr>
      </w:pPr>
      <w:r w:rsidRPr="001E270C">
        <w:rPr>
          <w:noProof/>
        </w:rPr>
        <w:lastRenderedPageBreak/>
        <w:drawing>
          <wp:inline distT="0" distB="0" distL="0" distR="0" wp14:anchorId="5BAA1B06" wp14:editId="2FD7CF8F">
            <wp:extent cx="6072505" cy="7879080"/>
            <wp:effectExtent l="0" t="0" r="4445" b="0"/>
            <wp:docPr id="1300944821" name="Рисунок 1300944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6077108" cy="7885052"/>
                    </a:xfrm>
                    <a:prstGeom prst="rect">
                      <a:avLst/>
                    </a:prstGeom>
                    <a:noFill/>
                    <a:ln>
                      <a:noFill/>
                    </a:ln>
                  </pic:spPr>
                </pic:pic>
              </a:graphicData>
            </a:graphic>
          </wp:inline>
        </w:drawing>
      </w:r>
      <w:r w:rsidR="00017C10">
        <w:rPr>
          <w:b/>
          <w:sz w:val="32"/>
        </w:rPr>
        <w:br w:type="page"/>
      </w:r>
    </w:p>
    <w:p w14:paraId="4B57A76C" w14:textId="09D22E88" w:rsidR="0040400F" w:rsidRPr="0040400F" w:rsidRDefault="001E270C" w:rsidP="00816529">
      <w:pPr>
        <w:rPr>
          <w:b/>
          <w:sz w:val="18"/>
          <w:szCs w:val="18"/>
          <w:lang w:val="en-US"/>
        </w:rPr>
      </w:pPr>
      <w:r w:rsidRPr="001E270C">
        <w:rPr>
          <w:noProof/>
        </w:rPr>
        <w:lastRenderedPageBreak/>
        <w:drawing>
          <wp:inline distT="0" distB="0" distL="0" distR="0" wp14:anchorId="08BD5C44" wp14:editId="43A4726E">
            <wp:extent cx="5882640" cy="7840795"/>
            <wp:effectExtent l="0" t="0" r="3810" b="0"/>
            <wp:docPr id="1300944822" name="Рисунок 1300944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890034" cy="7850651"/>
                    </a:xfrm>
                    <a:prstGeom prst="rect">
                      <a:avLst/>
                    </a:prstGeom>
                    <a:noFill/>
                    <a:ln>
                      <a:noFill/>
                    </a:ln>
                  </pic:spPr>
                </pic:pic>
              </a:graphicData>
            </a:graphic>
          </wp:inline>
        </w:drawing>
      </w:r>
      <w:r w:rsidR="00017C10">
        <w:rPr>
          <w:b/>
          <w:sz w:val="32"/>
        </w:rPr>
        <w:br w:type="page"/>
      </w:r>
    </w:p>
    <w:p w14:paraId="7CBEAAC7" w14:textId="53D89E95" w:rsidR="00E36CC9" w:rsidRPr="00E36CC9" w:rsidRDefault="001E270C" w:rsidP="00816529">
      <w:pPr>
        <w:rPr>
          <w:b/>
          <w:sz w:val="16"/>
          <w:szCs w:val="16"/>
          <w:lang w:val="en-US"/>
        </w:rPr>
      </w:pPr>
      <w:r w:rsidRPr="001E270C">
        <w:rPr>
          <w:noProof/>
        </w:rPr>
        <w:lastRenderedPageBreak/>
        <w:drawing>
          <wp:inline distT="0" distB="0" distL="0" distR="0" wp14:anchorId="7F068C37" wp14:editId="4DE33380">
            <wp:extent cx="5958840" cy="8084820"/>
            <wp:effectExtent l="0" t="0" r="3810" b="0"/>
            <wp:docPr id="1300944823" name="Рисунок 130094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958840" cy="8084820"/>
                    </a:xfrm>
                    <a:prstGeom prst="rect">
                      <a:avLst/>
                    </a:prstGeom>
                    <a:noFill/>
                    <a:ln>
                      <a:noFill/>
                    </a:ln>
                  </pic:spPr>
                </pic:pic>
              </a:graphicData>
            </a:graphic>
          </wp:inline>
        </w:drawing>
      </w:r>
      <w:r w:rsidR="00017C10">
        <w:rPr>
          <w:b/>
          <w:sz w:val="32"/>
        </w:rPr>
        <w:br w:type="page"/>
      </w:r>
    </w:p>
    <w:p w14:paraId="39AA9E9C" w14:textId="4A1126E3" w:rsidR="00E36CC9" w:rsidRPr="00E36CC9" w:rsidRDefault="001E270C" w:rsidP="00816529">
      <w:pPr>
        <w:rPr>
          <w:b/>
          <w:sz w:val="18"/>
          <w:szCs w:val="18"/>
          <w:lang w:val="en-US"/>
        </w:rPr>
      </w:pPr>
      <w:r w:rsidRPr="001E270C">
        <w:rPr>
          <w:noProof/>
        </w:rPr>
        <w:lastRenderedPageBreak/>
        <w:drawing>
          <wp:inline distT="0" distB="0" distL="0" distR="0" wp14:anchorId="6442DB15" wp14:editId="60B96E41">
            <wp:extent cx="5882640" cy="7871460"/>
            <wp:effectExtent l="0" t="0" r="3810" b="0"/>
            <wp:docPr id="1300944824" name="Рисунок 1300944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882640" cy="7871460"/>
                    </a:xfrm>
                    <a:prstGeom prst="rect">
                      <a:avLst/>
                    </a:prstGeom>
                    <a:noFill/>
                    <a:ln>
                      <a:noFill/>
                    </a:ln>
                  </pic:spPr>
                </pic:pic>
              </a:graphicData>
            </a:graphic>
          </wp:inline>
        </w:drawing>
      </w:r>
      <w:r w:rsidR="00017C10">
        <w:rPr>
          <w:b/>
          <w:sz w:val="32"/>
        </w:rPr>
        <w:br w:type="page"/>
      </w:r>
    </w:p>
    <w:p w14:paraId="6193AC7F" w14:textId="5421E8C5" w:rsidR="00E36CC9" w:rsidRPr="00E36CC9" w:rsidRDefault="00621143" w:rsidP="00816529">
      <w:pPr>
        <w:rPr>
          <w:b/>
          <w:sz w:val="18"/>
          <w:szCs w:val="18"/>
          <w:lang w:val="en-US"/>
        </w:rPr>
      </w:pPr>
      <w:r w:rsidRPr="00621143">
        <w:rPr>
          <w:noProof/>
        </w:rPr>
        <w:lastRenderedPageBreak/>
        <w:drawing>
          <wp:inline distT="0" distB="0" distL="0" distR="0" wp14:anchorId="6B2D1E43" wp14:editId="00B57223">
            <wp:extent cx="5844540" cy="8244840"/>
            <wp:effectExtent l="0" t="0" r="3810" b="0"/>
            <wp:docPr id="1300944825" name="Рисунок 1300944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844540" cy="8244840"/>
                    </a:xfrm>
                    <a:prstGeom prst="rect">
                      <a:avLst/>
                    </a:prstGeom>
                    <a:noFill/>
                    <a:ln>
                      <a:noFill/>
                    </a:ln>
                  </pic:spPr>
                </pic:pic>
              </a:graphicData>
            </a:graphic>
          </wp:inline>
        </w:drawing>
      </w:r>
      <w:r w:rsidR="00017C10">
        <w:rPr>
          <w:b/>
          <w:sz w:val="32"/>
        </w:rPr>
        <w:br w:type="page"/>
      </w:r>
      <w:r w:rsidR="00F36362" w:rsidRPr="00F36362">
        <w:rPr>
          <w:noProof/>
        </w:rPr>
        <w:lastRenderedPageBreak/>
        <w:drawing>
          <wp:inline distT="0" distB="0" distL="0" distR="0" wp14:anchorId="65DA7719" wp14:editId="071D2C2F">
            <wp:extent cx="5913120" cy="8138160"/>
            <wp:effectExtent l="0" t="0" r="0" b="0"/>
            <wp:docPr id="1300944826" name="Рисунок 1300944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913120" cy="8138160"/>
                    </a:xfrm>
                    <a:prstGeom prst="rect">
                      <a:avLst/>
                    </a:prstGeom>
                    <a:noFill/>
                    <a:ln>
                      <a:noFill/>
                    </a:ln>
                  </pic:spPr>
                </pic:pic>
              </a:graphicData>
            </a:graphic>
          </wp:inline>
        </w:drawing>
      </w:r>
    </w:p>
    <w:p w14:paraId="794D7E91" w14:textId="77777777" w:rsidR="00E36CC9" w:rsidRPr="00E36CC9" w:rsidRDefault="00017C10" w:rsidP="00816529">
      <w:pPr>
        <w:rPr>
          <w:b/>
          <w:sz w:val="18"/>
          <w:szCs w:val="18"/>
          <w:lang w:val="en-US"/>
        </w:rPr>
      </w:pPr>
      <w:r>
        <w:rPr>
          <w:b/>
          <w:sz w:val="32"/>
        </w:rPr>
        <w:br w:type="page"/>
      </w:r>
    </w:p>
    <w:p w14:paraId="2CFD793D" w14:textId="0D154831" w:rsidR="001251E2" w:rsidRPr="001251E2" w:rsidRDefault="00F36362" w:rsidP="00816529">
      <w:pPr>
        <w:rPr>
          <w:b/>
          <w:sz w:val="18"/>
          <w:szCs w:val="18"/>
          <w:lang w:val="en-US"/>
        </w:rPr>
      </w:pPr>
      <w:r w:rsidRPr="00F36362">
        <w:rPr>
          <w:noProof/>
        </w:rPr>
        <w:lastRenderedPageBreak/>
        <w:drawing>
          <wp:inline distT="0" distB="0" distL="0" distR="0" wp14:anchorId="2A7D17A0" wp14:editId="3F68ACA4">
            <wp:extent cx="5866934" cy="8023860"/>
            <wp:effectExtent l="0" t="0" r="635" b="0"/>
            <wp:docPr id="1378096900" name="Рисунок 1378096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876864" cy="8037441"/>
                    </a:xfrm>
                    <a:prstGeom prst="rect">
                      <a:avLst/>
                    </a:prstGeom>
                    <a:noFill/>
                    <a:ln>
                      <a:noFill/>
                    </a:ln>
                  </pic:spPr>
                </pic:pic>
              </a:graphicData>
            </a:graphic>
          </wp:inline>
        </w:drawing>
      </w:r>
      <w:r w:rsidR="00017C10">
        <w:rPr>
          <w:b/>
          <w:sz w:val="32"/>
        </w:rPr>
        <w:br w:type="page"/>
      </w:r>
    </w:p>
    <w:p w14:paraId="1320D6AE" w14:textId="699B2E90" w:rsidR="002671BF" w:rsidRDefault="00F36362" w:rsidP="00484E0F">
      <w:r w:rsidRPr="00F36362">
        <w:rPr>
          <w:noProof/>
        </w:rPr>
        <w:lastRenderedPageBreak/>
        <w:drawing>
          <wp:inline distT="0" distB="0" distL="0" distR="0" wp14:anchorId="42FE5B3C" wp14:editId="2A25A0CB">
            <wp:extent cx="5920740" cy="7825740"/>
            <wp:effectExtent l="0" t="0" r="3810" b="0"/>
            <wp:docPr id="1378096901" name="Рисунок 1378096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920740" cy="7825740"/>
                    </a:xfrm>
                    <a:prstGeom prst="rect">
                      <a:avLst/>
                    </a:prstGeom>
                    <a:noFill/>
                    <a:ln>
                      <a:noFill/>
                    </a:ln>
                  </pic:spPr>
                </pic:pic>
              </a:graphicData>
            </a:graphic>
          </wp:inline>
        </w:drawing>
      </w:r>
      <w:r w:rsidR="00017C10">
        <w:rPr>
          <w:b/>
          <w:sz w:val="32"/>
        </w:rPr>
        <w:br w:type="page"/>
      </w:r>
    </w:p>
    <w:p w14:paraId="6DD8898E" w14:textId="37CA322C" w:rsidR="000F4504" w:rsidRPr="00B80CAB" w:rsidRDefault="00F36362" w:rsidP="00484E0F">
      <w:pPr>
        <w:rPr>
          <w:b/>
          <w:sz w:val="18"/>
          <w:szCs w:val="18"/>
          <w:highlight w:val="yellow"/>
        </w:rPr>
      </w:pPr>
      <w:r w:rsidRPr="00F36362">
        <w:rPr>
          <w:noProof/>
        </w:rPr>
        <w:lastRenderedPageBreak/>
        <w:drawing>
          <wp:inline distT="0" distB="0" distL="0" distR="0" wp14:anchorId="32ADA63C" wp14:editId="4910E20C">
            <wp:extent cx="5867400" cy="3589020"/>
            <wp:effectExtent l="0" t="0" r="0" b="0"/>
            <wp:docPr id="1378096902" name="Рисунок 1378096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867400" cy="3589020"/>
                    </a:xfrm>
                    <a:prstGeom prst="rect">
                      <a:avLst/>
                    </a:prstGeom>
                    <a:noFill/>
                    <a:ln>
                      <a:noFill/>
                    </a:ln>
                  </pic:spPr>
                </pic:pic>
              </a:graphicData>
            </a:graphic>
          </wp:inline>
        </w:drawing>
      </w:r>
      <w:r w:rsidR="007C6668">
        <w:rPr>
          <w:b/>
          <w:sz w:val="32"/>
        </w:rPr>
        <w:br w:type="page"/>
      </w:r>
      <w:r w:rsidR="005E48AD" w:rsidRPr="005E48AD">
        <w:rPr>
          <w:noProof/>
        </w:rPr>
        <w:lastRenderedPageBreak/>
        <w:drawing>
          <wp:inline distT="0" distB="0" distL="0" distR="0" wp14:anchorId="6DA229CA" wp14:editId="651BEB03">
            <wp:extent cx="5904230" cy="3787140"/>
            <wp:effectExtent l="0" t="0" r="127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904230" cy="3787140"/>
                    </a:xfrm>
                    <a:prstGeom prst="rect">
                      <a:avLst/>
                    </a:prstGeom>
                    <a:noFill/>
                    <a:ln>
                      <a:noFill/>
                    </a:ln>
                  </pic:spPr>
                </pic:pic>
              </a:graphicData>
            </a:graphic>
          </wp:inline>
        </w:drawing>
      </w:r>
      <w:r w:rsidR="000F4504" w:rsidRPr="00B80CAB">
        <w:rPr>
          <w:b/>
          <w:sz w:val="32"/>
          <w:highlight w:val="yellow"/>
        </w:rPr>
        <w:br w:type="page"/>
      </w:r>
      <w:r w:rsidR="005E48AD" w:rsidRPr="005E48AD">
        <w:rPr>
          <w:noProof/>
        </w:rPr>
        <w:lastRenderedPageBreak/>
        <w:drawing>
          <wp:inline distT="0" distB="0" distL="0" distR="0" wp14:anchorId="55A3058F" wp14:editId="316AA9DF">
            <wp:extent cx="5875020" cy="9418320"/>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875020" cy="9418320"/>
                    </a:xfrm>
                    <a:prstGeom prst="rect">
                      <a:avLst/>
                    </a:prstGeom>
                    <a:noFill/>
                    <a:ln>
                      <a:noFill/>
                    </a:ln>
                  </pic:spPr>
                </pic:pic>
              </a:graphicData>
            </a:graphic>
          </wp:inline>
        </w:drawing>
      </w:r>
      <w:r w:rsidR="000F4504" w:rsidRPr="00B80CAB">
        <w:rPr>
          <w:b/>
          <w:sz w:val="32"/>
          <w:highlight w:val="yellow"/>
        </w:rPr>
        <w:br w:type="page"/>
      </w:r>
    </w:p>
    <w:p w14:paraId="2721FD34" w14:textId="038DD080" w:rsidR="00322EBE" w:rsidRPr="00B80CAB" w:rsidRDefault="005E48AD" w:rsidP="006D24F2">
      <w:pPr>
        <w:rPr>
          <w:b/>
          <w:sz w:val="18"/>
          <w:szCs w:val="18"/>
          <w:highlight w:val="yellow"/>
        </w:rPr>
      </w:pPr>
      <w:r w:rsidRPr="005E48AD">
        <w:rPr>
          <w:noProof/>
        </w:rPr>
        <w:lastRenderedPageBreak/>
        <w:drawing>
          <wp:inline distT="0" distB="0" distL="0" distR="0" wp14:anchorId="1912E163" wp14:editId="7D8F7612">
            <wp:extent cx="5996940" cy="7673340"/>
            <wp:effectExtent l="0" t="0" r="381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996940" cy="7673340"/>
                    </a:xfrm>
                    <a:prstGeom prst="rect">
                      <a:avLst/>
                    </a:prstGeom>
                    <a:noFill/>
                    <a:ln>
                      <a:noFill/>
                    </a:ln>
                  </pic:spPr>
                </pic:pic>
              </a:graphicData>
            </a:graphic>
          </wp:inline>
        </w:drawing>
      </w:r>
      <w:r w:rsidR="000F4504" w:rsidRPr="00B80CAB">
        <w:rPr>
          <w:b/>
          <w:sz w:val="32"/>
          <w:highlight w:val="yellow"/>
        </w:rPr>
        <w:br w:type="page"/>
      </w:r>
    </w:p>
    <w:p w14:paraId="5DFB8E07" w14:textId="52050234" w:rsidR="00D50CA4" w:rsidRDefault="005E48AD" w:rsidP="004D412C">
      <w:r w:rsidRPr="005E48AD">
        <w:rPr>
          <w:noProof/>
        </w:rPr>
        <w:lastRenderedPageBreak/>
        <w:drawing>
          <wp:inline distT="0" distB="0" distL="0" distR="0" wp14:anchorId="254C9CE9" wp14:editId="3DC95B73">
            <wp:extent cx="5981700" cy="711708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981700" cy="7117080"/>
                    </a:xfrm>
                    <a:prstGeom prst="rect">
                      <a:avLst/>
                    </a:prstGeom>
                    <a:noFill/>
                    <a:ln>
                      <a:noFill/>
                    </a:ln>
                  </pic:spPr>
                </pic:pic>
              </a:graphicData>
            </a:graphic>
          </wp:inline>
        </w:drawing>
      </w:r>
    </w:p>
    <w:p w14:paraId="16849017" w14:textId="77777777" w:rsidR="004D412C" w:rsidRDefault="00D50CA4" w:rsidP="004D412C">
      <w:pPr>
        <w:rPr>
          <w:b/>
          <w:sz w:val="32"/>
        </w:rPr>
      </w:pPr>
      <w:r>
        <w:br w:type="page"/>
      </w:r>
      <w:r w:rsidR="00322EBE">
        <w:rPr>
          <w:b/>
          <w:sz w:val="32"/>
        </w:rPr>
        <w:lastRenderedPageBreak/>
        <w:br w:type="page"/>
      </w:r>
    </w:p>
    <w:p w14:paraId="76988B42" w14:textId="77777777" w:rsidR="004D412C" w:rsidRDefault="004D412C" w:rsidP="004D412C">
      <w:pPr>
        <w:rPr>
          <w:b/>
          <w:sz w:val="32"/>
        </w:rPr>
      </w:pPr>
    </w:p>
    <w:p w14:paraId="55235910" w14:textId="77777777" w:rsidR="004D412C" w:rsidRDefault="004D412C" w:rsidP="004D412C">
      <w:pPr>
        <w:rPr>
          <w:b/>
          <w:sz w:val="32"/>
        </w:rPr>
      </w:pPr>
    </w:p>
    <w:p w14:paraId="481C9ED7" w14:textId="77777777" w:rsidR="004D412C" w:rsidRDefault="004D412C" w:rsidP="004D412C">
      <w:pPr>
        <w:rPr>
          <w:b/>
          <w:sz w:val="32"/>
        </w:rPr>
      </w:pPr>
    </w:p>
    <w:p w14:paraId="0D068AC1" w14:textId="77777777" w:rsidR="004D412C" w:rsidRDefault="004D412C" w:rsidP="004D412C">
      <w:pPr>
        <w:rPr>
          <w:b/>
          <w:sz w:val="32"/>
        </w:rPr>
      </w:pPr>
    </w:p>
    <w:p w14:paraId="4F05D020" w14:textId="77777777" w:rsidR="004D412C" w:rsidRDefault="004D412C" w:rsidP="004D412C">
      <w:pPr>
        <w:rPr>
          <w:b/>
          <w:sz w:val="32"/>
        </w:rPr>
      </w:pPr>
    </w:p>
    <w:p w14:paraId="2D0E3671" w14:textId="77777777" w:rsidR="004D412C" w:rsidRDefault="004D412C" w:rsidP="004D412C">
      <w:pPr>
        <w:rPr>
          <w:b/>
          <w:sz w:val="32"/>
        </w:rPr>
      </w:pPr>
    </w:p>
    <w:p w14:paraId="154B4639" w14:textId="77777777" w:rsidR="004D412C" w:rsidRDefault="004D412C" w:rsidP="004D412C">
      <w:pPr>
        <w:rPr>
          <w:b/>
          <w:sz w:val="32"/>
        </w:rPr>
      </w:pPr>
    </w:p>
    <w:p w14:paraId="03D1C2E4" w14:textId="77777777" w:rsidR="004D412C" w:rsidRDefault="004D412C" w:rsidP="004D412C">
      <w:pPr>
        <w:rPr>
          <w:b/>
          <w:sz w:val="32"/>
        </w:rPr>
      </w:pPr>
    </w:p>
    <w:p w14:paraId="212E5190" w14:textId="77777777" w:rsidR="004D412C" w:rsidRDefault="004D412C" w:rsidP="004D412C">
      <w:pPr>
        <w:rPr>
          <w:b/>
          <w:sz w:val="32"/>
        </w:rPr>
      </w:pPr>
    </w:p>
    <w:p w14:paraId="08FBC5A7" w14:textId="77777777" w:rsidR="004D412C" w:rsidRDefault="004D412C" w:rsidP="004D412C">
      <w:pPr>
        <w:rPr>
          <w:b/>
          <w:sz w:val="32"/>
        </w:rPr>
      </w:pPr>
      <w:r>
        <w:rPr>
          <w:b/>
          <w:sz w:val="32"/>
          <w:lang w:val="en-US"/>
        </w:rPr>
        <w:t>III</w:t>
      </w:r>
      <w:r>
        <w:rPr>
          <w:b/>
          <w:sz w:val="32"/>
        </w:rPr>
        <w:t>. Предприятия финансового сектора экономики</w:t>
      </w:r>
    </w:p>
    <w:p w14:paraId="3DDA3DF5" w14:textId="77777777" w:rsidR="004D412C" w:rsidRDefault="004D412C" w:rsidP="004D412C">
      <w:pPr>
        <w:pBdr>
          <w:bottom w:val="thickThinMediumGap" w:sz="24" w:space="1" w:color="auto"/>
        </w:pBdr>
        <w:rPr>
          <w:b/>
          <w:sz w:val="32"/>
        </w:rPr>
      </w:pPr>
    </w:p>
    <w:p w14:paraId="7887B2DF" w14:textId="77777777" w:rsidR="004D412C" w:rsidRDefault="004D412C" w:rsidP="004D412C">
      <w:pPr>
        <w:rPr>
          <w:b/>
          <w:sz w:val="32"/>
        </w:rPr>
      </w:pPr>
    </w:p>
    <w:p w14:paraId="08E6112C" w14:textId="77777777" w:rsidR="004D412C" w:rsidRDefault="004D412C" w:rsidP="004D412C">
      <w:pPr>
        <w:rPr>
          <w:b/>
          <w:sz w:val="32"/>
        </w:rPr>
      </w:pPr>
    </w:p>
    <w:p w14:paraId="7D2D77B5" w14:textId="77777777" w:rsidR="004D412C" w:rsidRDefault="004D412C" w:rsidP="004D412C">
      <w:pPr>
        <w:rPr>
          <w:b/>
          <w:sz w:val="32"/>
        </w:rPr>
      </w:pPr>
    </w:p>
    <w:p w14:paraId="545659D5" w14:textId="77777777" w:rsidR="00277E2D" w:rsidRDefault="00277E2D">
      <w:pPr>
        <w:rPr>
          <w:b/>
          <w:sz w:val="32"/>
        </w:rPr>
      </w:pPr>
    </w:p>
    <w:p w14:paraId="0FC11C9E" w14:textId="77777777" w:rsidR="00277E2D" w:rsidRDefault="00277E2D">
      <w:pPr>
        <w:rPr>
          <w:b/>
          <w:sz w:val="32"/>
        </w:rPr>
      </w:pPr>
    </w:p>
    <w:p w14:paraId="7E73A3E0" w14:textId="77777777" w:rsidR="00277E2D" w:rsidRDefault="00277E2D">
      <w:pPr>
        <w:rPr>
          <w:b/>
          <w:sz w:val="32"/>
        </w:rPr>
      </w:pPr>
    </w:p>
    <w:p w14:paraId="3562B758" w14:textId="77777777" w:rsidR="00277E2D" w:rsidRDefault="00277E2D">
      <w:pPr>
        <w:rPr>
          <w:b/>
          <w:sz w:val="32"/>
        </w:rPr>
      </w:pPr>
    </w:p>
    <w:p w14:paraId="27208542" w14:textId="77777777" w:rsidR="00277E2D" w:rsidRDefault="00277E2D">
      <w:pPr>
        <w:rPr>
          <w:b/>
          <w:sz w:val="32"/>
        </w:rPr>
      </w:pPr>
    </w:p>
    <w:p w14:paraId="25A50A19" w14:textId="77777777" w:rsidR="00277E2D" w:rsidRDefault="00277E2D">
      <w:pPr>
        <w:rPr>
          <w:b/>
          <w:sz w:val="32"/>
        </w:rPr>
      </w:pPr>
    </w:p>
    <w:p w14:paraId="478121BF" w14:textId="374A3A5A" w:rsidR="004D412C" w:rsidRPr="00A065C2" w:rsidRDefault="00277E2D" w:rsidP="00A065C2">
      <w:r>
        <w:rPr>
          <w:b/>
          <w:sz w:val="32"/>
        </w:rPr>
        <w:br w:type="page"/>
      </w:r>
      <w:r w:rsidR="005E48AD" w:rsidRPr="005E48AD">
        <w:rPr>
          <w:noProof/>
        </w:rPr>
        <w:lastRenderedPageBreak/>
        <w:drawing>
          <wp:inline distT="0" distB="0" distL="0" distR="0" wp14:anchorId="4ECDBCB4" wp14:editId="5FEBEC0D">
            <wp:extent cx="5943600" cy="896874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943600" cy="8968740"/>
                    </a:xfrm>
                    <a:prstGeom prst="rect">
                      <a:avLst/>
                    </a:prstGeom>
                    <a:noFill/>
                    <a:ln>
                      <a:noFill/>
                    </a:ln>
                  </pic:spPr>
                </pic:pic>
              </a:graphicData>
            </a:graphic>
          </wp:inline>
        </w:drawing>
      </w:r>
    </w:p>
    <w:p w14:paraId="3FF86CDC" w14:textId="6A63D448" w:rsidR="00277E2D" w:rsidRPr="00D15325" w:rsidRDefault="00277E2D" w:rsidP="00D15325">
      <w:r>
        <w:rPr>
          <w:b/>
          <w:sz w:val="24"/>
        </w:rPr>
        <w:br w:type="page"/>
      </w:r>
      <w:r w:rsidR="00E773F1" w:rsidRPr="00E773F1">
        <w:rPr>
          <w:noProof/>
        </w:rPr>
        <w:lastRenderedPageBreak/>
        <w:drawing>
          <wp:inline distT="0" distB="0" distL="0" distR="0" wp14:anchorId="6E786D94" wp14:editId="519B285E">
            <wp:extent cx="5974080" cy="9204960"/>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974080" cy="9204960"/>
                    </a:xfrm>
                    <a:prstGeom prst="rect">
                      <a:avLst/>
                    </a:prstGeom>
                    <a:noFill/>
                    <a:ln>
                      <a:noFill/>
                    </a:ln>
                  </pic:spPr>
                </pic:pic>
              </a:graphicData>
            </a:graphic>
          </wp:inline>
        </w:drawing>
      </w:r>
      <w:r>
        <w:rPr>
          <w:b/>
          <w:sz w:val="24"/>
        </w:rPr>
        <w:br w:type="page"/>
      </w:r>
      <w:r w:rsidR="005B599A" w:rsidRPr="005B599A">
        <w:rPr>
          <w:noProof/>
        </w:rPr>
        <w:lastRenderedPageBreak/>
        <w:drawing>
          <wp:inline distT="0" distB="0" distL="0" distR="0" wp14:anchorId="1C188020" wp14:editId="69C63D97">
            <wp:extent cx="5943600" cy="934212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943600" cy="9342120"/>
                    </a:xfrm>
                    <a:prstGeom prst="rect">
                      <a:avLst/>
                    </a:prstGeom>
                    <a:noFill/>
                    <a:ln>
                      <a:noFill/>
                    </a:ln>
                  </pic:spPr>
                </pic:pic>
              </a:graphicData>
            </a:graphic>
          </wp:inline>
        </w:drawing>
      </w:r>
      <w:r>
        <w:rPr>
          <w:b/>
          <w:sz w:val="32"/>
        </w:rPr>
        <w:br w:type="page"/>
      </w:r>
      <w:r w:rsidR="005B599A" w:rsidRPr="005B599A">
        <w:rPr>
          <w:noProof/>
        </w:rPr>
        <w:lastRenderedPageBreak/>
        <w:drawing>
          <wp:inline distT="0" distB="0" distL="0" distR="0" wp14:anchorId="3EA39D69" wp14:editId="08FC4B05">
            <wp:extent cx="5814060" cy="7254240"/>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814060" cy="7254240"/>
                    </a:xfrm>
                    <a:prstGeom prst="rect">
                      <a:avLst/>
                    </a:prstGeom>
                    <a:noFill/>
                    <a:ln>
                      <a:noFill/>
                    </a:ln>
                  </pic:spPr>
                </pic:pic>
              </a:graphicData>
            </a:graphic>
          </wp:inline>
        </w:drawing>
      </w:r>
      <w:r>
        <w:rPr>
          <w:b/>
          <w:sz w:val="24"/>
        </w:rPr>
        <w:br w:type="page"/>
      </w:r>
      <w:r w:rsidR="005B599A" w:rsidRPr="005B599A">
        <w:rPr>
          <w:noProof/>
        </w:rPr>
        <w:lastRenderedPageBreak/>
        <w:drawing>
          <wp:inline distT="0" distB="0" distL="0" distR="0" wp14:anchorId="14EBC886" wp14:editId="0E9D92AF">
            <wp:extent cx="5890260" cy="847344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890260" cy="8473440"/>
                    </a:xfrm>
                    <a:prstGeom prst="rect">
                      <a:avLst/>
                    </a:prstGeom>
                    <a:noFill/>
                    <a:ln>
                      <a:noFill/>
                    </a:ln>
                  </pic:spPr>
                </pic:pic>
              </a:graphicData>
            </a:graphic>
          </wp:inline>
        </w:drawing>
      </w:r>
      <w:r w:rsidR="007B5F59" w:rsidRPr="007B5F59">
        <w:t xml:space="preserve"> </w:t>
      </w:r>
      <w:r w:rsidR="005B599A" w:rsidRPr="005B599A">
        <w:rPr>
          <w:noProof/>
        </w:rPr>
        <w:lastRenderedPageBreak/>
        <w:drawing>
          <wp:inline distT="0" distB="0" distL="0" distR="0" wp14:anchorId="4DF79791" wp14:editId="1BB176A3">
            <wp:extent cx="5806440" cy="9060180"/>
            <wp:effectExtent l="0" t="0" r="381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806440" cy="9060180"/>
                    </a:xfrm>
                    <a:prstGeom prst="rect">
                      <a:avLst/>
                    </a:prstGeom>
                    <a:noFill/>
                    <a:ln>
                      <a:noFill/>
                    </a:ln>
                  </pic:spPr>
                </pic:pic>
              </a:graphicData>
            </a:graphic>
          </wp:inline>
        </w:drawing>
      </w:r>
      <w:r>
        <w:rPr>
          <w:b/>
          <w:sz w:val="24"/>
        </w:rPr>
        <w:br w:type="page"/>
      </w:r>
      <w:r w:rsidR="005B599A" w:rsidRPr="005B599A">
        <w:rPr>
          <w:noProof/>
        </w:rPr>
        <w:lastRenderedPageBreak/>
        <w:drawing>
          <wp:inline distT="0" distB="0" distL="0" distR="0" wp14:anchorId="589E8AE1" wp14:editId="676794D5">
            <wp:extent cx="5935980" cy="7505700"/>
            <wp:effectExtent l="0" t="0" r="762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935980" cy="7505700"/>
                    </a:xfrm>
                    <a:prstGeom prst="rect">
                      <a:avLst/>
                    </a:prstGeom>
                    <a:noFill/>
                    <a:ln>
                      <a:noFill/>
                    </a:ln>
                  </pic:spPr>
                </pic:pic>
              </a:graphicData>
            </a:graphic>
          </wp:inline>
        </w:drawing>
      </w:r>
    </w:p>
    <w:p w14:paraId="387510E9" w14:textId="77777777" w:rsidR="001C2A5D" w:rsidRDefault="001C2A5D" w:rsidP="00D15325">
      <w:pPr>
        <w:rPr>
          <w:b/>
          <w:sz w:val="32"/>
        </w:rPr>
      </w:pPr>
    </w:p>
    <w:p w14:paraId="7E167E14" w14:textId="12D92715" w:rsidR="00277E2D" w:rsidRPr="00D15325" w:rsidRDefault="001C2A5D" w:rsidP="00D15325">
      <w:r>
        <w:rPr>
          <w:b/>
          <w:sz w:val="32"/>
        </w:rPr>
        <w:br w:type="page"/>
      </w:r>
      <w:r w:rsidR="005B599A" w:rsidRPr="005B599A">
        <w:rPr>
          <w:noProof/>
        </w:rPr>
        <w:lastRenderedPageBreak/>
        <w:drawing>
          <wp:inline distT="0" distB="0" distL="0" distR="0" wp14:anchorId="5B04CB33" wp14:editId="6A92C06C">
            <wp:extent cx="5745480" cy="8641080"/>
            <wp:effectExtent l="0" t="0" r="7620" b="762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745480" cy="8641080"/>
                    </a:xfrm>
                    <a:prstGeom prst="rect">
                      <a:avLst/>
                    </a:prstGeom>
                    <a:noFill/>
                    <a:ln>
                      <a:noFill/>
                    </a:ln>
                  </pic:spPr>
                </pic:pic>
              </a:graphicData>
            </a:graphic>
          </wp:inline>
        </w:drawing>
      </w:r>
      <w:r w:rsidR="00277E2D">
        <w:rPr>
          <w:b/>
          <w:sz w:val="32"/>
        </w:rPr>
        <w:br w:type="page"/>
      </w:r>
      <w:r w:rsidR="00C137F0" w:rsidRPr="00C137F0">
        <w:rPr>
          <w:noProof/>
        </w:rPr>
        <w:lastRenderedPageBreak/>
        <w:drawing>
          <wp:inline distT="0" distB="0" distL="0" distR="0" wp14:anchorId="3266BC55" wp14:editId="70232737">
            <wp:extent cx="5935980" cy="9141460"/>
            <wp:effectExtent l="0" t="0" r="7620" b="254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935980" cy="9141460"/>
                    </a:xfrm>
                    <a:prstGeom prst="rect">
                      <a:avLst/>
                    </a:prstGeom>
                    <a:noFill/>
                    <a:ln>
                      <a:noFill/>
                    </a:ln>
                  </pic:spPr>
                </pic:pic>
              </a:graphicData>
            </a:graphic>
          </wp:inline>
        </w:drawing>
      </w:r>
    </w:p>
    <w:p w14:paraId="48B43544" w14:textId="0FE6C869" w:rsidR="00E02CA6" w:rsidRDefault="00277E2D" w:rsidP="00357F39">
      <w:r>
        <w:rPr>
          <w:b/>
          <w:sz w:val="24"/>
        </w:rPr>
        <w:br w:type="page"/>
      </w:r>
      <w:r w:rsidR="00D10E15" w:rsidRPr="00D10E15">
        <w:rPr>
          <w:noProof/>
        </w:rPr>
        <w:lastRenderedPageBreak/>
        <w:drawing>
          <wp:inline distT="0" distB="0" distL="0" distR="0" wp14:anchorId="3F547D73" wp14:editId="58B8CB6E">
            <wp:extent cx="5935980" cy="9197340"/>
            <wp:effectExtent l="0" t="0" r="762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935980" cy="9197340"/>
                    </a:xfrm>
                    <a:prstGeom prst="rect">
                      <a:avLst/>
                    </a:prstGeom>
                    <a:noFill/>
                    <a:ln>
                      <a:noFill/>
                    </a:ln>
                  </pic:spPr>
                </pic:pic>
              </a:graphicData>
            </a:graphic>
          </wp:inline>
        </w:drawing>
      </w:r>
      <w:r>
        <w:rPr>
          <w:b/>
          <w:sz w:val="32"/>
        </w:rPr>
        <w:br w:type="page"/>
      </w:r>
      <w:r w:rsidR="00D10E15" w:rsidRPr="00D10E15">
        <w:rPr>
          <w:noProof/>
        </w:rPr>
        <w:lastRenderedPageBreak/>
        <w:drawing>
          <wp:inline distT="0" distB="0" distL="0" distR="0" wp14:anchorId="70ED1F15" wp14:editId="18DC95C6">
            <wp:extent cx="5958840" cy="4930140"/>
            <wp:effectExtent l="0" t="0" r="381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958840" cy="4930140"/>
                    </a:xfrm>
                    <a:prstGeom prst="rect">
                      <a:avLst/>
                    </a:prstGeom>
                    <a:noFill/>
                    <a:ln>
                      <a:noFill/>
                    </a:ln>
                  </pic:spPr>
                </pic:pic>
              </a:graphicData>
            </a:graphic>
          </wp:inline>
        </w:drawing>
      </w:r>
      <w:r>
        <w:rPr>
          <w:b/>
          <w:sz w:val="24"/>
        </w:rPr>
        <w:br w:type="page"/>
      </w:r>
      <w:r w:rsidR="00C137F0" w:rsidRPr="00C137F0">
        <w:rPr>
          <w:noProof/>
        </w:rPr>
        <w:lastRenderedPageBreak/>
        <w:drawing>
          <wp:inline distT="0" distB="0" distL="0" distR="0" wp14:anchorId="68853311" wp14:editId="2870DEF6">
            <wp:extent cx="6035040" cy="9189720"/>
            <wp:effectExtent l="0" t="0" r="3810" b="0"/>
            <wp:docPr id="1378096905" name="Рисунок 137809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6035040" cy="9189720"/>
                    </a:xfrm>
                    <a:prstGeom prst="rect">
                      <a:avLst/>
                    </a:prstGeom>
                    <a:noFill/>
                    <a:ln>
                      <a:noFill/>
                    </a:ln>
                  </pic:spPr>
                </pic:pic>
              </a:graphicData>
            </a:graphic>
          </wp:inline>
        </w:drawing>
      </w:r>
      <w:r w:rsidR="00E47EF1">
        <w:br w:type="page"/>
      </w:r>
      <w:r w:rsidR="00D10E15" w:rsidRPr="00D10E15">
        <w:rPr>
          <w:noProof/>
        </w:rPr>
        <w:lastRenderedPageBreak/>
        <w:drawing>
          <wp:inline distT="0" distB="0" distL="0" distR="0" wp14:anchorId="143086E7" wp14:editId="663ED23B">
            <wp:extent cx="5904230" cy="8694420"/>
            <wp:effectExtent l="0" t="0" r="127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904230" cy="8694420"/>
                    </a:xfrm>
                    <a:prstGeom prst="rect">
                      <a:avLst/>
                    </a:prstGeom>
                    <a:noFill/>
                    <a:ln>
                      <a:noFill/>
                    </a:ln>
                  </pic:spPr>
                </pic:pic>
              </a:graphicData>
            </a:graphic>
          </wp:inline>
        </w:drawing>
      </w:r>
    </w:p>
    <w:p w14:paraId="446C4A7E" w14:textId="77777777" w:rsidR="00963416" w:rsidRDefault="00963416" w:rsidP="006343EB">
      <w:pPr>
        <w:rPr>
          <w:b/>
          <w:sz w:val="24"/>
        </w:rPr>
      </w:pPr>
    </w:p>
    <w:p w14:paraId="60B3EA79" w14:textId="43F7080F" w:rsidR="00E345D3" w:rsidRPr="006343EB" w:rsidRDefault="00963416" w:rsidP="006343EB">
      <w:r>
        <w:rPr>
          <w:b/>
          <w:sz w:val="24"/>
        </w:rPr>
        <w:br w:type="page"/>
      </w:r>
      <w:r w:rsidR="00D10E15" w:rsidRPr="00D10E15">
        <w:rPr>
          <w:noProof/>
        </w:rPr>
        <w:lastRenderedPageBreak/>
        <w:drawing>
          <wp:inline distT="0" distB="0" distL="0" distR="0" wp14:anchorId="48C05992" wp14:editId="0BC92AF3">
            <wp:extent cx="5905500" cy="922782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905500" cy="9227820"/>
                    </a:xfrm>
                    <a:prstGeom prst="rect">
                      <a:avLst/>
                    </a:prstGeom>
                    <a:noFill/>
                    <a:ln>
                      <a:noFill/>
                    </a:ln>
                  </pic:spPr>
                </pic:pic>
              </a:graphicData>
            </a:graphic>
          </wp:inline>
        </w:drawing>
      </w:r>
      <w:r>
        <w:rPr>
          <w:b/>
          <w:sz w:val="24"/>
        </w:rPr>
        <w:br w:type="page"/>
      </w:r>
      <w:r w:rsidR="00D10E15" w:rsidRPr="00D10E15">
        <w:rPr>
          <w:noProof/>
        </w:rPr>
        <w:lastRenderedPageBreak/>
        <w:drawing>
          <wp:inline distT="0" distB="0" distL="0" distR="0" wp14:anchorId="2515729B" wp14:editId="053D67CF">
            <wp:extent cx="5958840" cy="4943475"/>
            <wp:effectExtent l="0" t="0" r="3810" b="952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958840" cy="4943475"/>
                    </a:xfrm>
                    <a:prstGeom prst="rect">
                      <a:avLst/>
                    </a:prstGeom>
                    <a:noFill/>
                    <a:ln>
                      <a:noFill/>
                    </a:ln>
                  </pic:spPr>
                </pic:pic>
              </a:graphicData>
            </a:graphic>
          </wp:inline>
        </w:drawing>
      </w:r>
      <w:r w:rsidR="00FF2AF2">
        <w:rPr>
          <w:b/>
          <w:sz w:val="24"/>
        </w:rPr>
        <w:br w:type="page"/>
      </w:r>
      <w:r w:rsidR="00D10E15" w:rsidRPr="00D10E15">
        <w:rPr>
          <w:noProof/>
        </w:rPr>
        <w:lastRenderedPageBreak/>
        <w:drawing>
          <wp:inline distT="0" distB="0" distL="0" distR="0" wp14:anchorId="55FFF917" wp14:editId="2C860CC3">
            <wp:extent cx="5920740" cy="9431655"/>
            <wp:effectExtent l="0" t="0" r="381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920740" cy="9431655"/>
                    </a:xfrm>
                    <a:prstGeom prst="rect">
                      <a:avLst/>
                    </a:prstGeom>
                    <a:noFill/>
                    <a:ln>
                      <a:noFill/>
                    </a:ln>
                  </pic:spPr>
                </pic:pic>
              </a:graphicData>
            </a:graphic>
          </wp:inline>
        </w:drawing>
      </w:r>
      <w:r w:rsidR="00503B95">
        <w:rPr>
          <w:noProof/>
        </w:rPr>
        <w:lastRenderedPageBreak/>
        <w:drawing>
          <wp:inline distT="0" distB="0" distL="0" distR="0" wp14:anchorId="144E1620" wp14:editId="17F65FC0">
            <wp:extent cx="9251122" cy="5769360"/>
            <wp:effectExtent l="7302"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Рисунок 108"/>
                    <pic:cNvPicPr/>
                  </pic:nvPicPr>
                  <pic:blipFill>
                    <a:blip r:embed="rId195" cstate="print">
                      <a:extLst>
                        <a:ext uri="{28A0092B-C50C-407E-A947-70E740481C1C}">
                          <a14:useLocalDpi xmlns:a14="http://schemas.microsoft.com/office/drawing/2010/main" val="0"/>
                        </a:ext>
                      </a:extLst>
                    </a:blip>
                    <a:stretch>
                      <a:fillRect/>
                    </a:stretch>
                  </pic:blipFill>
                  <pic:spPr>
                    <a:xfrm rot="16200000">
                      <a:off x="0" y="0"/>
                      <a:ext cx="9291528" cy="5794559"/>
                    </a:xfrm>
                    <a:prstGeom prst="rect">
                      <a:avLst/>
                    </a:prstGeom>
                  </pic:spPr>
                </pic:pic>
              </a:graphicData>
            </a:graphic>
          </wp:inline>
        </w:drawing>
      </w:r>
      <w:r w:rsidR="00277E2D">
        <w:rPr>
          <w:b/>
          <w:sz w:val="24"/>
        </w:rPr>
        <w:br w:type="page"/>
      </w:r>
      <w:r w:rsidR="00503B95" w:rsidRPr="00503B95">
        <w:rPr>
          <w:noProof/>
        </w:rPr>
        <w:lastRenderedPageBreak/>
        <w:drawing>
          <wp:inline distT="0" distB="0" distL="0" distR="0" wp14:anchorId="1FF90B52" wp14:editId="44495B94">
            <wp:extent cx="5989320" cy="899160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989320" cy="8991600"/>
                    </a:xfrm>
                    <a:prstGeom prst="rect">
                      <a:avLst/>
                    </a:prstGeom>
                    <a:noFill/>
                    <a:ln>
                      <a:noFill/>
                    </a:ln>
                  </pic:spPr>
                </pic:pic>
              </a:graphicData>
            </a:graphic>
          </wp:inline>
        </w:drawing>
      </w:r>
      <w:r w:rsidR="00277E2D">
        <w:rPr>
          <w:b/>
          <w:sz w:val="24"/>
        </w:rPr>
        <w:br w:type="page"/>
      </w:r>
      <w:r w:rsidR="00812AEC" w:rsidRPr="00812AEC">
        <w:rPr>
          <w:noProof/>
        </w:rPr>
        <w:lastRenderedPageBreak/>
        <w:drawing>
          <wp:inline distT="0" distB="0" distL="0" distR="0" wp14:anchorId="30E293E4" wp14:editId="35C24965">
            <wp:extent cx="5928360" cy="701802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928360" cy="7018020"/>
                    </a:xfrm>
                    <a:prstGeom prst="rect">
                      <a:avLst/>
                    </a:prstGeom>
                    <a:noFill/>
                    <a:ln>
                      <a:noFill/>
                    </a:ln>
                  </pic:spPr>
                </pic:pic>
              </a:graphicData>
            </a:graphic>
          </wp:inline>
        </w:drawing>
      </w:r>
    </w:p>
    <w:p w14:paraId="71372102" w14:textId="77777777" w:rsidR="00641BDE" w:rsidRDefault="00641BDE" w:rsidP="00542F89">
      <w:pPr>
        <w:rPr>
          <w:b/>
          <w:sz w:val="24"/>
        </w:rPr>
      </w:pPr>
    </w:p>
    <w:p w14:paraId="6AFA4FFF" w14:textId="2D5F8352" w:rsidR="00277E2D" w:rsidRPr="00542F89" w:rsidRDefault="00641BDE" w:rsidP="00542F89">
      <w:r>
        <w:rPr>
          <w:b/>
          <w:sz w:val="24"/>
        </w:rPr>
        <w:br w:type="page"/>
      </w:r>
      <w:r w:rsidR="00812AEC" w:rsidRPr="00812AEC">
        <w:rPr>
          <w:noProof/>
        </w:rPr>
        <w:lastRenderedPageBreak/>
        <w:drawing>
          <wp:inline distT="0" distB="0" distL="0" distR="0" wp14:anchorId="19686CEC" wp14:editId="7BEB7D1D">
            <wp:extent cx="5996940" cy="7894320"/>
            <wp:effectExtent l="0" t="0" r="381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996940" cy="7894320"/>
                    </a:xfrm>
                    <a:prstGeom prst="rect">
                      <a:avLst/>
                    </a:prstGeom>
                    <a:noFill/>
                    <a:ln>
                      <a:noFill/>
                    </a:ln>
                  </pic:spPr>
                </pic:pic>
              </a:graphicData>
            </a:graphic>
          </wp:inline>
        </w:drawing>
      </w:r>
      <w:r w:rsidR="00277E2D">
        <w:rPr>
          <w:b/>
          <w:sz w:val="24"/>
        </w:rPr>
        <w:br w:type="page"/>
      </w:r>
      <w:r w:rsidR="00812AEC" w:rsidRPr="00812AEC">
        <w:rPr>
          <w:noProof/>
        </w:rPr>
        <w:lastRenderedPageBreak/>
        <w:drawing>
          <wp:inline distT="0" distB="0" distL="0" distR="0" wp14:anchorId="53A3554F" wp14:editId="129F15CF">
            <wp:extent cx="5904230" cy="5265420"/>
            <wp:effectExtent l="0" t="0" r="127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904230" cy="5265420"/>
                    </a:xfrm>
                    <a:prstGeom prst="rect">
                      <a:avLst/>
                    </a:prstGeom>
                    <a:noFill/>
                    <a:ln>
                      <a:noFill/>
                    </a:ln>
                  </pic:spPr>
                </pic:pic>
              </a:graphicData>
            </a:graphic>
          </wp:inline>
        </w:drawing>
      </w:r>
      <w:r w:rsidR="00277E2D">
        <w:rPr>
          <w:b/>
          <w:sz w:val="24"/>
        </w:rPr>
        <w:br w:type="page"/>
      </w:r>
      <w:r w:rsidR="00F05221" w:rsidRPr="00F05221">
        <w:rPr>
          <w:noProof/>
        </w:rPr>
        <w:lastRenderedPageBreak/>
        <w:drawing>
          <wp:inline distT="0" distB="0" distL="0" distR="0" wp14:anchorId="075AC49C" wp14:editId="09511B64">
            <wp:extent cx="5974080" cy="8100060"/>
            <wp:effectExtent l="0" t="0" r="7620" b="0"/>
            <wp:docPr id="1378096906" name="Рисунок 1378096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974080" cy="8100060"/>
                    </a:xfrm>
                    <a:prstGeom prst="rect">
                      <a:avLst/>
                    </a:prstGeom>
                    <a:noFill/>
                    <a:ln>
                      <a:noFill/>
                    </a:ln>
                  </pic:spPr>
                </pic:pic>
              </a:graphicData>
            </a:graphic>
          </wp:inline>
        </w:drawing>
      </w:r>
    </w:p>
    <w:p w14:paraId="1FDBD6A9" w14:textId="06C402A6" w:rsidR="00363AA8" w:rsidRPr="00542F89" w:rsidRDefault="00277E2D" w:rsidP="00542F89">
      <w:r>
        <w:rPr>
          <w:b/>
          <w:sz w:val="24"/>
        </w:rPr>
        <w:br w:type="page"/>
      </w:r>
      <w:r w:rsidR="00812AEC" w:rsidRPr="00812AEC">
        <w:rPr>
          <w:noProof/>
        </w:rPr>
        <w:lastRenderedPageBreak/>
        <w:drawing>
          <wp:inline distT="0" distB="0" distL="0" distR="0" wp14:anchorId="344C04BC" wp14:editId="0E0572ED">
            <wp:extent cx="5989320" cy="524256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989320" cy="5242560"/>
                    </a:xfrm>
                    <a:prstGeom prst="rect">
                      <a:avLst/>
                    </a:prstGeom>
                    <a:noFill/>
                    <a:ln>
                      <a:noFill/>
                    </a:ln>
                  </pic:spPr>
                </pic:pic>
              </a:graphicData>
            </a:graphic>
          </wp:inline>
        </w:drawing>
      </w:r>
    </w:p>
    <w:p w14:paraId="4FC6CFF6" w14:textId="01EF0C18" w:rsidR="00363AA8" w:rsidRPr="00E610BA" w:rsidRDefault="00363AA8" w:rsidP="00E610BA">
      <w:r>
        <w:br w:type="page"/>
      </w:r>
      <w:r w:rsidR="00812AEC" w:rsidRPr="00812AEC">
        <w:rPr>
          <w:noProof/>
        </w:rPr>
        <w:lastRenderedPageBreak/>
        <w:drawing>
          <wp:inline distT="0" distB="0" distL="0" distR="0" wp14:anchorId="10666ABB" wp14:editId="03768CFE">
            <wp:extent cx="6004560" cy="834390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6004560" cy="8343900"/>
                    </a:xfrm>
                    <a:prstGeom prst="rect">
                      <a:avLst/>
                    </a:prstGeom>
                    <a:noFill/>
                    <a:ln>
                      <a:noFill/>
                    </a:ln>
                  </pic:spPr>
                </pic:pic>
              </a:graphicData>
            </a:graphic>
          </wp:inline>
        </w:drawing>
      </w:r>
    </w:p>
    <w:p w14:paraId="1924DD8C" w14:textId="77777777" w:rsidR="000E0CF1" w:rsidRDefault="000E0CF1" w:rsidP="004F58EF"/>
    <w:p w14:paraId="3653FAC8" w14:textId="7185CEC0" w:rsidR="004F58EF" w:rsidRDefault="000E0CF1" w:rsidP="004F58EF">
      <w:pPr>
        <w:rPr>
          <w:b/>
          <w:sz w:val="32"/>
        </w:rPr>
      </w:pPr>
      <w:r>
        <w:br w:type="page"/>
      </w:r>
      <w:r w:rsidR="00DD5199" w:rsidRPr="00DD5199">
        <w:rPr>
          <w:noProof/>
        </w:rPr>
        <w:lastRenderedPageBreak/>
        <w:drawing>
          <wp:inline distT="0" distB="0" distL="0" distR="0" wp14:anchorId="24F7E290" wp14:editId="47E3D6E3">
            <wp:extent cx="6019800" cy="790257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6019800" cy="7902575"/>
                    </a:xfrm>
                    <a:prstGeom prst="rect">
                      <a:avLst/>
                    </a:prstGeom>
                    <a:noFill/>
                    <a:ln>
                      <a:noFill/>
                    </a:ln>
                  </pic:spPr>
                </pic:pic>
              </a:graphicData>
            </a:graphic>
          </wp:inline>
        </w:drawing>
      </w:r>
      <w:r w:rsidR="00277E2D">
        <w:rPr>
          <w:b/>
          <w:sz w:val="24"/>
        </w:rPr>
        <w:br w:type="page"/>
      </w:r>
    </w:p>
    <w:p w14:paraId="4EC8A9F7" w14:textId="77777777" w:rsidR="004F58EF" w:rsidRDefault="004F58EF" w:rsidP="004F58EF">
      <w:pPr>
        <w:rPr>
          <w:b/>
          <w:sz w:val="32"/>
        </w:rPr>
      </w:pPr>
    </w:p>
    <w:p w14:paraId="032D445F" w14:textId="77777777" w:rsidR="004F58EF" w:rsidRDefault="004F58EF" w:rsidP="004F58EF">
      <w:pPr>
        <w:rPr>
          <w:b/>
          <w:sz w:val="32"/>
        </w:rPr>
      </w:pPr>
    </w:p>
    <w:p w14:paraId="7AA4A99B" w14:textId="77777777" w:rsidR="004F58EF" w:rsidRDefault="004F58EF" w:rsidP="004F58EF">
      <w:pPr>
        <w:rPr>
          <w:b/>
          <w:sz w:val="32"/>
        </w:rPr>
      </w:pPr>
    </w:p>
    <w:p w14:paraId="1A0B88E3" w14:textId="77777777" w:rsidR="004F58EF" w:rsidRDefault="004F58EF" w:rsidP="004F58EF">
      <w:pPr>
        <w:rPr>
          <w:b/>
          <w:sz w:val="32"/>
        </w:rPr>
      </w:pPr>
    </w:p>
    <w:p w14:paraId="478F3452" w14:textId="77777777" w:rsidR="004F58EF" w:rsidRDefault="004F58EF" w:rsidP="004F58EF">
      <w:pPr>
        <w:rPr>
          <w:b/>
          <w:sz w:val="32"/>
        </w:rPr>
      </w:pPr>
    </w:p>
    <w:p w14:paraId="5BD70F0B" w14:textId="77777777" w:rsidR="004F58EF" w:rsidRDefault="004F58EF" w:rsidP="004F58EF">
      <w:pPr>
        <w:rPr>
          <w:b/>
          <w:sz w:val="32"/>
        </w:rPr>
      </w:pPr>
    </w:p>
    <w:p w14:paraId="6469105B" w14:textId="77777777" w:rsidR="004F58EF" w:rsidRDefault="004F58EF" w:rsidP="004F58EF">
      <w:pPr>
        <w:rPr>
          <w:b/>
          <w:sz w:val="32"/>
        </w:rPr>
      </w:pPr>
    </w:p>
    <w:p w14:paraId="2DA55A76" w14:textId="77777777" w:rsidR="004F58EF" w:rsidRDefault="004F58EF" w:rsidP="004F58EF">
      <w:pPr>
        <w:rPr>
          <w:b/>
          <w:sz w:val="32"/>
        </w:rPr>
      </w:pPr>
    </w:p>
    <w:p w14:paraId="3B8C2DD2" w14:textId="77777777" w:rsidR="004F58EF" w:rsidRDefault="004F58EF" w:rsidP="004F58EF">
      <w:pPr>
        <w:rPr>
          <w:b/>
          <w:sz w:val="32"/>
        </w:rPr>
      </w:pPr>
    </w:p>
    <w:p w14:paraId="0BC699AC" w14:textId="77777777" w:rsidR="004F58EF" w:rsidRDefault="004F58EF" w:rsidP="004F58EF">
      <w:pPr>
        <w:rPr>
          <w:b/>
          <w:sz w:val="32"/>
        </w:rPr>
      </w:pPr>
      <w:r>
        <w:rPr>
          <w:b/>
          <w:sz w:val="32"/>
          <w:lang w:val="en-US"/>
        </w:rPr>
        <w:t>IV</w:t>
      </w:r>
      <w:r>
        <w:rPr>
          <w:b/>
          <w:sz w:val="32"/>
        </w:rPr>
        <w:t>. Некоммерческие организации</w:t>
      </w:r>
    </w:p>
    <w:p w14:paraId="5D0220CB" w14:textId="77777777" w:rsidR="004F58EF" w:rsidRDefault="004F58EF" w:rsidP="004F58EF">
      <w:pPr>
        <w:pBdr>
          <w:bottom w:val="thickThinMediumGap" w:sz="24" w:space="1" w:color="auto"/>
        </w:pBdr>
        <w:rPr>
          <w:b/>
          <w:sz w:val="32"/>
        </w:rPr>
      </w:pPr>
    </w:p>
    <w:p w14:paraId="35B0E643" w14:textId="77777777" w:rsidR="004F58EF" w:rsidRDefault="004F58EF" w:rsidP="004F58EF">
      <w:pPr>
        <w:rPr>
          <w:b/>
          <w:sz w:val="32"/>
        </w:rPr>
      </w:pPr>
    </w:p>
    <w:p w14:paraId="5E7E5C00" w14:textId="77777777" w:rsidR="004F58EF" w:rsidRDefault="004F58EF" w:rsidP="004F58EF">
      <w:pPr>
        <w:rPr>
          <w:b/>
          <w:sz w:val="32"/>
        </w:rPr>
      </w:pPr>
    </w:p>
    <w:p w14:paraId="309C46AA" w14:textId="77777777" w:rsidR="004F58EF" w:rsidRDefault="004F58EF" w:rsidP="004F58EF">
      <w:pPr>
        <w:rPr>
          <w:b/>
          <w:sz w:val="32"/>
        </w:rPr>
      </w:pPr>
    </w:p>
    <w:p w14:paraId="764FB95A" w14:textId="77777777" w:rsidR="00277E2D" w:rsidRDefault="00277E2D">
      <w:pPr>
        <w:rPr>
          <w:b/>
          <w:sz w:val="32"/>
        </w:rPr>
      </w:pPr>
    </w:p>
    <w:p w14:paraId="28470308" w14:textId="3D2F6381" w:rsidR="00FF2AF2" w:rsidRPr="00FF2AF2" w:rsidRDefault="009A0D66" w:rsidP="00CF4AF4">
      <w:pPr>
        <w:rPr>
          <w:b/>
          <w:sz w:val="24"/>
          <w:szCs w:val="24"/>
        </w:rPr>
      </w:pPr>
      <w:r>
        <w:rPr>
          <w:b/>
          <w:sz w:val="24"/>
        </w:rPr>
        <w:br w:type="page"/>
      </w:r>
      <w:r w:rsidR="00DD5199" w:rsidRPr="00DD5199">
        <w:rPr>
          <w:noProof/>
        </w:rPr>
        <w:lastRenderedPageBreak/>
        <w:drawing>
          <wp:inline distT="0" distB="0" distL="0" distR="0" wp14:anchorId="2E4ED82C" wp14:editId="5364720C">
            <wp:extent cx="6012180" cy="8168640"/>
            <wp:effectExtent l="0" t="0" r="7620" b="381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6012180" cy="8168640"/>
                    </a:xfrm>
                    <a:prstGeom prst="rect">
                      <a:avLst/>
                    </a:prstGeom>
                    <a:noFill/>
                    <a:ln>
                      <a:noFill/>
                    </a:ln>
                  </pic:spPr>
                </pic:pic>
              </a:graphicData>
            </a:graphic>
          </wp:inline>
        </w:drawing>
      </w:r>
      <w:r w:rsidR="008C1CEB" w:rsidRPr="008C1CEB">
        <w:t xml:space="preserve"> </w:t>
      </w:r>
      <w:r w:rsidR="00DD5199" w:rsidRPr="00DD5199">
        <w:rPr>
          <w:noProof/>
        </w:rPr>
        <w:lastRenderedPageBreak/>
        <w:drawing>
          <wp:inline distT="0" distB="0" distL="0" distR="0" wp14:anchorId="1AC08FB7" wp14:editId="4EBBEE39">
            <wp:extent cx="5981700" cy="922782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981700" cy="9227820"/>
                    </a:xfrm>
                    <a:prstGeom prst="rect">
                      <a:avLst/>
                    </a:prstGeom>
                    <a:noFill/>
                    <a:ln>
                      <a:noFill/>
                    </a:ln>
                  </pic:spPr>
                </pic:pic>
              </a:graphicData>
            </a:graphic>
          </wp:inline>
        </w:drawing>
      </w:r>
    </w:p>
    <w:p w14:paraId="474C155C" w14:textId="77777777" w:rsidR="00CF4AF4" w:rsidRPr="00884CCD" w:rsidRDefault="00945976" w:rsidP="00CF4AF4">
      <w:pPr>
        <w:rPr>
          <w:rFonts w:ascii="Kyrghyz Times" w:hAnsi="Kyrghyz Times"/>
          <w:b/>
          <w:sz w:val="32"/>
        </w:rPr>
      </w:pPr>
      <w:r>
        <w:rPr>
          <w:b/>
          <w:sz w:val="32"/>
        </w:rPr>
        <w:lastRenderedPageBreak/>
        <w:br w:type="page"/>
      </w:r>
    </w:p>
    <w:p w14:paraId="4CDC40E3" w14:textId="77777777" w:rsidR="004F58EF" w:rsidRDefault="004F58EF" w:rsidP="002261FB">
      <w:pPr>
        <w:rPr>
          <w:b/>
          <w:sz w:val="32"/>
        </w:rPr>
      </w:pPr>
    </w:p>
    <w:p w14:paraId="38B235D5" w14:textId="77777777" w:rsidR="004F58EF" w:rsidRDefault="004F58EF" w:rsidP="004F58EF">
      <w:pPr>
        <w:rPr>
          <w:b/>
          <w:sz w:val="32"/>
        </w:rPr>
      </w:pPr>
    </w:p>
    <w:p w14:paraId="27C7FF67" w14:textId="77777777" w:rsidR="004F58EF" w:rsidRDefault="004F58EF" w:rsidP="004F58EF">
      <w:pPr>
        <w:rPr>
          <w:b/>
          <w:sz w:val="32"/>
        </w:rPr>
      </w:pPr>
    </w:p>
    <w:p w14:paraId="3E9DCFC9" w14:textId="77777777" w:rsidR="004F58EF" w:rsidRDefault="004F58EF" w:rsidP="004F58EF">
      <w:pPr>
        <w:rPr>
          <w:b/>
          <w:sz w:val="32"/>
        </w:rPr>
      </w:pPr>
    </w:p>
    <w:p w14:paraId="473922CB" w14:textId="77777777" w:rsidR="004F58EF" w:rsidRDefault="004F58EF" w:rsidP="004F58EF">
      <w:pPr>
        <w:rPr>
          <w:b/>
          <w:sz w:val="32"/>
        </w:rPr>
      </w:pPr>
    </w:p>
    <w:p w14:paraId="75F8983D" w14:textId="77777777" w:rsidR="004F58EF" w:rsidRDefault="004F58EF" w:rsidP="004F58EF">
      <w:pPr>
        <w:rPr>
          <w:b/>
          <w:sz w:val="32"/>
        </w:rPr>
      </w:pPr>
    </w:p>
    <w:p w14:paraId="5CF55BD6" w14:textId="77777777" w:rsidR="004F58EF" w:rsidRDefault="004F58EF" w:rsidP="004F58EF">
      <w:pPr>
        <w:rPr>
          <w:b/>
          <w:sz w:val="32"/>
        </w:rPr>
      </w:pPr>
    </w:p>
    <w:p w14:paraId="4BD10E5D" w14:textId="77777777" w:rsidR="004F58EF" w:rsidRDefault="004F58EF" w:rsidP="004F58EF">
      <w:pPr>
        <w:rPr>
          <w:b/>
          <w:sz w:val="32"/>
        </w:rPr>
      </w:pPr>
    </w:p>
    <w:p w14:paraId="2E20D5A9" w14:textId="77777777" w:rsidR="004F58EF" w:rsidRDefault="004F58EF" w:rsidP="004F58EF">
      <w:pPr>
        <w:rPr>
          <w:b/>
          <w:sz w:val="32"/>
        </w:rPr>
      </w:pPr>
    </w:p>
    <w:p w14:paraId="3CB17FFF" w14:textId="77777777" w:rsidR="004F58EF" w:rsidRDefault="004F58EF" w:rsidP="004F58EF">
      <w:pPr>
        <w:rPr>
          <w:b/>
          <w:sz w:val="32"/>
        </w:rPr>
      </w:pPr>
    </w:p>
    <w:p w14:paraId="00883E0B" w14:textId="77777777" w:rsidR="004F58EF" w:rsidRDefault="004F58EF" w:rsidP="004F58EF">
      <w:pPr>
        <w:rPr>
          <w:b/>
          <w:sz w:val="32"/>
        </w:rPr>
      </w:pPr>
      <w:r>
        <w:rPr>
          <w:b/>
          <w:sz w:val="32"/>
        </w:rPr>
        <w:t>Приложение 2: Краткие методологические пояснения</w:t>
      </w:r>
    </w:p>
    <w:p w14:paraId="05C0EEC3" w14:textId="77777777" w:rsidR="004F58EF" w:rsidRDefault="004F58EF" w:rsidP="004F58EF">
      <w:pPr>
        <w:pBdr>
          <w:bottom w:val="thickThinMediumGap" w:sz="24" w:space="1" w:color="auto"/>
        </w:pBdr>
        <w:rPr>
          <w:b/>
          <w:sz w:val="32"/>
        </w:rPr>
      </w:pPr>
    </w:p>
    <w:p w14:paraId="55945C3F" w14:textId="77777777" w:rsidR="004F58EF" w:rsidRDefault="004F58EF" w:rsidP="004F58EF">
      <w:pPr>
        <w:rPr>
          <w:b/>
          <w:sz w:val="32"/>
        </w:rPr>
      </w:pPr>
    </w:p>
    <w:p w14:paraId="37A3C512" w14:textId="77777777" w:rsidR="004F58EF" w:rsidRDefault="004F58EF" w:rsidP="004F58EF">
      <w:pPr>
        <w:rPr>
          <w:b/>
          <w:sz w:val="32"/>
        </w:rPr>
      </w:pPr>
    </w:p>
    <w:p w14:paraId="20CC1883" w14:textId="77777777" w:rsidR="004F58EF" w:rsidRDefault="004F58EF" w:rsidP="004F58EF">
      <w:pPr>
        <w:rPr>
          <w:b/>
          <w:sz w:val="32"/>
        </w:rPr>
      </w:pPr>
    </w:p>
    <w:p w14:paraId="50D50C51" w14:textId="77777777" w:rsidR="00277E2D" w:rsidRPr="00CB599C" w:rsidRDefault="00277E2D" w:rsidP="008E50ED"/>
    <w:p w14:paraId="18465825" w14:textId="77777777" w:rsidR="00BE46BF" w:rsidRDefault="00277E2D" w:rsidP="00BE46BF">
      <w:pPr>
        <w:pStyle w:val="2"/>
      </w:pPr>
      <w:r>
        <w:rPr>
          <w:b w:val="0"/>
          <w:sz w:val="32"/>
        </w:rPr>
        <w:br w:type="page"/>
      </w:r>
      <w:r w:rsidR="00BE46BF">
        <w:lastRenderedPageBreak/>
        <w:t xml:space="preserve">Краткие методологические пояснения </w:t>
      </w:r>
    </w:p>
    <w:p w14:paraId="5DB03950" w14:textId="77777777" w:rsidR="00BE46BF" w:rsidRDefault="00BE46BF" w:rsidP="00BE46BF">
      <w:pPr>
        <w:pStyle w:val="1"/>
        <w:pBdr>
          <w:bottom w:val="thickThinSmallGap" w:sz="24" w:space="1" w:color="auto"/>
        </w:pBdr>
        <w:rPr>
          <w:sz w:val="16"/>
        </w:rPr>
      </w:pPr>
    </w:p>
    <w:p w14:paraId="4C93A2E7" w14:textId="77777777" w:rsidR="00BE46BF" w:rsidRDefault="00BE46BF" w:rsidP="00BE46BF"/>
    <w:p w14:paraId="56DD66E3" w14:textId="77777777" w:rsidR="00BE46BF" w:rsidRDefault="00BE46BF" w:rsidP="00BE46BF">
      <w:r>
        <w:t xml:space="preserve"> </w:t>
      </w:r>
    </w:p>
    <w:p w14:paraId="06C0ECAF" w14:textId="77777777" w:rsidR="00BE46BF" w:rsidRPr="00DF2117" w:rsidRDefault="00BE46BF" w:rsidP="00BE46BF">
      <w:pPr>
        <w:pStyle w:val="1"/>
        <w:rPr>
          <w:b/>
          <w:bCs/>
          <w:i/>
          <w:iCs/>
          <w:sz w:val="24"/>
          <w:szCs w:val="24"/>
        </w:rPr>
      </w:pPr>
      <w:r w:rsidRPr="00DF2117">
        <w:rPr>
          <w:b/>
          <w:bCs/>
          <w:i/>
          <w:iCs/>
          <w:sz w:val="24"/>
          <w:szCs w:val="24"/>
        </w:rPr>
        <w:t>Классификаторы</w:t>
      </w:r>
    </w:p>
    <w:p w14:paraId="32449D5D" w14:textId="77777777" w:rsidR="00BE46BF" w:rsidRPr="00DF2117" w:rsidRDefault="00BE46BF" w:rsidP="00BE46BF">
      <w:pPr>
        <w:rPr>
          <w:sz w:val="24"/>
          <w:szCs w:val="24"/>
        </w:rPr>
      </w:pPr>
    </w:p>
    <w:p w14:paraId="0D55BD93" w14:textId="77777777" w:rsidR="00BE46BF" w:rsidRPr="00DF2117" w:rsidRDefault="00BE46BF" w:rsidP="00BE46BF">
      <w:pPr>
        <w:ind w:firstLine="720"/>
        <w:jc w:val="both"/>
        <w:rPr>
          <w:sz w:val="24"/>
          <w:szCs w:val="24"/>
        </w:rPr>
      </w:pPr>
      <w:r w:rsidRPr="00DF2117">
        <w:rPr>
          <w:b/>
          <w:bCs/>
          <w:sz w:val="24"/>
          <w:szCs w:val="24"/>
        </w:rPr>
        <w:t>Государственный классификатор видов экономической деятельности</w:t>
      </w:r>
      <w:r w:rsidRPr="00DF2117">
        <w:rPr>
          <w:b/>
          <w:sz w:val="24"/>
          <w:szCs w:val="24"/>
        </w:rPr>
        <w:t xml:space="preserve"> (ГКЭД)</w:t>
      </w:r>
      <w:r w:rsidR="00DF52C8">
        <w:rPr>
          <w:b/>
          <w:sz w:val="24"/>
          <w:szCs w:val="24"/>
        </w:rPr>
        <w:t xml:space="preserve"> - </w:t>
      </w:r>
      <w:r w:rsidRPr="00DF2117">
        <w:rPr>
          <w:sz w:val="24"/>
          <w:szCs w:val="24"/>
        </w:rPr>
        <w:t xml:space="preserve">классификатор, являющийся составной частью Единой системы классификации и кодирования технико-экономической и социальной информации. Вид деятельности хозяйствующих субъектов определяется как процесс, приводящий к получению однородного набора продукции (товаров или услуг), характеризующий наиболее разукрупненные категории классификации видов деятельности. </w:t>
      </w:r>
    </w:p>
    <w:p w14:paraId="2D565A24" w14:textId="77777777" w:rsidR="00BE46BF" w:rsidRPr="00DF2117" w:rsidRDefault="00BE46BF" w:rsidP="00BE46BF">
      <w:pPr>
        <w:pStyle w:val="1"/>
        <w:rPr>
          <w:i/>
          <w:sz w:val="24"/>
          <w:szCs w:val="24"/>
        </w:rPr>
      </w:pPr>
    </w:p>
    <w:p w14:paraId="64CCD138" w14:textId="77777777" w:rsidR="00BE46BF" w:rsidRPr="00DF2117" w:rsidRDefault="00BE46BF" w:rsidP="00BE46BF">
      <w:pPr>
        <w:pStyle w:val="1"/>
        <w:rPr>
          <w:b/>
          <w:bCs/>
          <w:iCs/>
          <w:sz w:val="24"/>
          <w:szCs w:val="24"/>
        </w:rPr>
      </w:pPr>
      <w:smartTag w:uri="urn:schemas-microsoft-com:office:smarttags" w:element="place">
        <w:r w:rsidRPr="00DF2117">
          <w:rPr>
            <w:b/>
            <w:bCs/>
            <w:iCs/>
            <w:sz w:val="24"/>
            <w:szCs w:val="24"/>
            <w:lang w:val="en-US"/>
          </w:rPr>
          <w:t>I</w:t>
        </w:r>
        <w:r w:rsidRPr="00DF2117">
          <w:rPr>
            <w:b/>
            <w:bCs/>
            <w:iCs/>
            <w:sz w:val="24"/>
            <w:szCs w:val="24"/>
          </w:rPr>
          <w:t>.</w:t>
        </w:r>
      </w:smartTag>
      <w:r w:rsidRPr="00DF2117">
        <w:rPr>
          <w:b/>
          <w:bCs/>
          <w:iCs/>
          <w:sz w:val="24"/>
          <w:szCs w:val="24"/>
        </w:rPr>
        <w:t xml:space="preserve"> Предприятия экономики </w:t>
      </w:r>
    </w:p>
    <w:p w14:paraId="20834FC0" w14:textId="5C5C5312" w:rsidR="00BE46BF" w:rsidRPr="00DF2117" w:rsidRDefault="00BE46BF" w:rsidP="00DF52C8">
      <w:pPr>
        <w:spacing w:before="120"/>
        <w:ind w:firstLine="709"/>
        <w:jc w:val="both"/>
        <w:rPr>
          <w:sz w:val="24"/>
          <w:szCs w:val="24"/>
        </w:rPr>
      </w:pPr>
      <w:r w:rsidRPr="00DF2117">
        <w:rPr>
          <w:sz w:val="24"/>
          <w:szCs w:val="24"/>
        </w:rPr>
        <w:t>В разделе приведены статистические данные по основным финансово-экономическим показателям деятельности предприятий и организаций экономики, на основе отчетов</w:t>
      </w:r>
      <w:r w:rsidR="004F2833">
        <w:rPr>
          <w:sz w:val="24"/>
          <w:szCs w:val="24"/>
        </w:rPr>
        <w:t>,</w:t>
      </w:r>
      <w:r w:rsidRPr="00DF2117">
        <w:rPr>
          <w:sz w:val="24"/>
          <w:szCs w:val="24"/>
        </w:rPr>
        <w:t xml:space="preserve"> полученных от </w:t>
      </w:r>
      <w:r w:rsidR="000F6CFA">
        <w:rPr>
          <w:b/>
          <w:sz w:val="24"/>
          <w:szCs w:val="24"/>
        </w:rPr>
        <w:t>33,4</w:t>
      </w:r>
      <w:r w:rsidR="00FC2B8B" w:rsidRPr="00FC2B8B">
        <w:rPr>
          <w:b/>
          <w:bCs/>
          <w:sz w:val="24"/>
          <w:szCs w:val="24"/>
        </w:rPr>
        <w:t xml:space="preserve"> тыс</w:t>
      </w:r>
      <w:r w:rsidR="00FC2B8B">
        <w:rPr>
          <w:sz w:val="24"/>
          <w:szCs w:val="24"/>
        </w:rPr>
        <w:t xml:space="preserve">. </w:t>
      </w:r>
      <w:r w:rsidR="00C07506">
        <w:rPr>
          <w:sz w:val="24"/>
          <w:szCs w:val="24"/>
        </w:rPr>
        <w:t>предприятий и организаций.</w:t>
      </w:r>
    </w:p>
    <w:p w14:paraId="68973CA2" w14:textId="77777777" w:rsidR="00BE46BF" w:rsidRPr="00DF2117" w:rsidRDefault="00BE46BF" w:rsidP="00BE46BF">
      <w:pPr>
        <w:ind w:firstLine="708"/>
        <w:jc w:val="both"/>
        <w:rPr>
          <w:sz w:val="24"/>
          <w:szCs w:val="24"/>
        </w:rPr>
      </w:pPr>
    </w:p>
    <w:p w14:paraId="0CFE026C" w14:textId="77777777" w:rsidR="00BE46BF" w:rsidRPr="00DF2117" w:rsidRDefault="00BE46BF" w:rsidP="00BE46BF">
      <w:pPr>
        <w:pStyle w:val="1"/>
        <w:rPr>
          <w:b/>
          <w:bCs/>
          <w:iCs/>
          <w:sz w:val="24"/>
          <w:szCs w:val="24"/>
        </w:rPr>
      </w:pPr>
      <w:r w:rsidRPr="00DF2117">
        <w:rPr>
          <w:b/>
          <w:bCs/>
          <w:iCs/>
          <w:sz w:val="24"/>
          <w:szCs w:val="24"/>
          <w:lang w:val="en-US"/>
        </w:rPr>
        <w:t>II</w:t>
      </w:r>
      <w:r w:rsidRPr="00DF2117">
        <w:rPr>
          <w:b/>
          <w:bCs/>
          <w:iCs/>
          <w:sz w:val="24"/>
          <w:szCs w:val="24"/>
        </w:rPr>
        <w:t xml:space="preserve">. Предприятия реального сектора </w:t>
      </w:r>
    </w:p>
    <w:p w14:paraId="07AFAE79" w14:textId="77777777" w:rsidR="00BE46BF" w:rsidRPr="00DF2117" w:rsidRDefault="00BE46BF" w:rsidP="00BE46BF">
      <w:pPr>
        <w:jc w:val="both"/>
        <w:rPr>
          <w:i/>
          <w:sz w:val="24"/>
          <w:szCs w:val="24"/>
        </w:rPr>
      </w:pPr>
    </w:p>
    <w:p w14:paraId="79C50523" w14:textId="4ECB7CCD" w:rsidR="00BE46BF" w:rsidRPr="00DF2117" w:rsidRDefault="00BE46BF" w:rsidP="00FC2B8B">
      <w:pPr>
        <w:pStyle w:val="ae"/>
        <w:ind w:firstLine="708"/>
        <w:rPr>
          <w:sz w:val="24"/>
          <w:szCs w:val="24"/>
        </w:rPr>
      </w:pPr>
      <w:r w:rsidRPr="00DF2117">
        <w:rPr>
          <w:sz w:val="24"/>
          <w:szCs w:val="24"/>
        </w:rPr>
        <w:t xml:space="preserve">Раздел включает данные по статистике финансов предприятий, на основе отчетов полученных </w:t>
      </w:r>
      <w:r w:rsidR="008648D4">
        <w:rPr>
          <w:sz w:val="24"/>
          <w:szCs w:val="24"/>
          <w:lang w:val="ru-RU"/>
        </w:rPr>
        <w:t xml:space="preserve">от </w:t>
      </w:r>
      <w:r w:rsidR="000F6CFA">
        <w:rPr>
          <w:b/>
          <w:sz w:val="24"/>
          <w:szCs w:val="24"/>
          <w:lang w:val="ru-RU"/>
        </w:rPr>
        <w:t>32,8</w:t>
      </w:r>
      <w:r w:rsidR="00FC2B8B" w:rsidRPr="00FC2B8B">
        <w:rPr>
          <w:b/>
          <w:bCs/>
          <w:sz w:val="24"/>
          <w:szCs w:val="24"/>
        </w:rPr>
        <w:t xml:space="preserve"> тыс</w:t>
      </w:r>
      <w:r w:rsidR="00FC2B8B">
        <w:rPr>
          <w:sz w:val="24"/>
          <w:szCs w:val="24"/>
        </w:rPr>
        <w:t>.</w:t>
      </w:r>
      <w:r w:rsidRPr="00DF2117">
        <w:rPr>
          <w:sz w:val="24"/>
          <w:szCs w:val="24"/>
        </w:rPr>
        <w:t xml:space="preserve"> предприятий и организаций, состоящих на полном хозяйственном расчете, ведущих полный набор счетов, имеющих самостоятельный баланс, являющихся юридическими лицами, а также организаций, не состоящих на хозяйственном расчете, но получающих доходы от хозяйственной или иной деятельности (в дальнейшем предприятия).</w:t>
      </w:r>
    </w:p>
    <w:p w14:paraId="1662FDDD" w14:textId="77777777" w:rsidR="00BE46BF" w:rsidRPr="00DF2117" w:rsidRDefault="00BE46BF" w:rsidP="00BE46BF">
      <w:pPr>
        <w:jc w:val="both"/>
        <w:rPr>
          <w:sz w:val="24"/>
          <w:szCs w:val="24"/>
        </w:rPr>
      </w:pPr>
    </w:p>
    <w:p w14:paraId="6EB1BB5C" w14:textId="77777777" w:rsidR="00BE46BF" w:rsidRPr="00DF2117" w:rsidRDefault="00BE46BF" w:rsidP="00BE46BF">
      <w:pPr>
        <w:ind w:firstLine="708"/>
        <w:jc w:val="both"/>
        <w:rPr>
          <w:sz w:val="24"/>
          <w:szCs w:val="24"/>
        </w:rPr>
      </w:pPr>
      <w:r w:rsidRPr="00DF2117">
        <w:rPr>
          <w:sz w:val="24"/>
          <w:szCs w:val="24"/>
        </w:rPr>
        <w:t>Данные обобщаются с квартальной и годовой периодичностью, получаемые от предприятий и организаций экономики Кыргызской Республики по следующим формам</w:t>
      </w:r>
      <w:r w:rsidR="00C07506">
        <w:rPr>
          <w:sz w:val="24"/>
          <w:szCs w:val="24"/>
        </w:rPr>
        <w:t xml:space="preserve"> статистической отчетности</w:t>
      </w:r>
      <w:r w:rsidRPr="00DF2117">
        <w:rPr>
          <w:sz w:val="24"/>
          <w:szCs w:val="24"/>
        </w:rPr>
        <w:t>:</w:t>
      </w:r>
    </w:p>
    <w:p w14:paraId="336D9B7A" w14:textId="77777777" w:rsidR="00BE46BF" w:rsidRPr="00DF2117" w:rsidRDefault="00BE46BF" w:rsidP="00BE46BF">
      <w:pPr>
        <w:pStyle w:val="ae"/>
        <w:ind w:left="340"/>
        <w:rPr>
          <w:sz w:val="24"/>
          <w:szCs w:val="24"/>
        </w:rPr>
      </w:pPr>
      <w:r w:rsidRPr="00DF2117">
        <w:rPr>
          <w:b/>
          <w:bCs/>
          <w:sz w:val="24"/>
          <w:szCs w:val="24"/>
        </w:rPr>
        <w:t>№ 1-ФХД</w:t>
      </w:r>
      <w:r w:rsidRPr="00DF2117">
        <w:rPr>
          <w:sz w:val="24"/>
          <w:szCs w:val="24"/>
        </w:rPr>
        <w:t xml:space="preserve"> </w:t>
      </w:r>
      <w:r w:rsidR="00C07506">
        <w:rPr>
          <w:sz w:val="24"/>
          <w:szCs w:val="24"/>
          <w:lang w:val="ru-RU"/>
        </w:rPr>
        <w:t>-</w:t>
      </w:r>
      <w:r w:rsidRPr="00DF2117">
        <w:rPr>
          <w:sz w:val="24"/>
          <w:szCs w:val="24"/>
        </w:rPr>
        <w:t xml:space="preserve"> «Отчет об основных показателях финансово-хозяйственной деятельности </w:t>
      </w:r>
    </w:p>
    <w:p w14:paraId="0EF27642" w14:textId="77777777" w:rsidR="00BE46BF" w:rsidRPr="00DF2117" w:rsidRDefault="00BE46BF" w:rsidP="00BE46BF">
      <w:pPr>
        <w:pStyle w:val="ae"/>
        <w:ind w:left="340" w:firstLine="708"/>
        <w:rPr>
          <w:sz w:val="24"/>
          <w:szCs w:val="24"/>
        </w:rPr>
      </w:pPr>
      <w:r w:rsidRPr="00DF2117">
        <w:rPr>
          <w:sz w:val="24"/>
          <w:szCs w:val="24"/>
        </w:rPr>
        <w:t xml:space="preserve">           предприятия (организации)»;</w:t>
      </w:r>
    </w:p>
    <w:p w14:paraId="06AF7AC7" w14:textId="77777777" w:rsidR="00BE46BF" w:rsidRPr="00DF2117" w:rsidRDefault="00BE46BF" w:rsidP="00BE46BF">
      <w:pPr>
        <w:ind w:left="340"/>
        <w:jc w:val="both"/>
        <w:rPr>
          <w:sz w:val="24"/>
          <w:szCs w:val="24"/>
        </w:rPr>
      </w:pPr>
      <w:r w:rsidRPr="00DF2117">
        <w:rPr>
          <w:b/>
          <w:bCs/>
          <w:sz w:val="24"/>
          <w:szCs w:val="24"/>
        </w:rPr>
        <w:t xml:space="preserve">№ 6-ф </w:t>
      </w:r>
      <w:r w:rsidR="00C07506">
        <w:rPr>
          <w:b/>
          <w:bCs/>
          <w:sz w:val="24"/>
          <w:szCs w:val="24"/>
        </w:rPr>
        <w:t>-</w:t>
      </w:r>
      <w:r w:rsidRPr="00DF2117">
        <w:rPr>
          <w:sz w:val="24"/>
          <w:szCs w:val="24"/>
        </w:rPr>
        <w:t xml:space="preserve"> «Отчет о состоянии взаимных расчетов предприятий (организаций)»;</w:t>
      </w:r>
    </w:p>
    <w:p w14:paraId="1505CBA2" w14:textId="77777777" w:rsidR="00F55BEF" w:rsidRPr="00A4407E" w:rsidRDefault="00BE46BF" w:rsidP="00BE46BF">
      <w:pPr>
        <w:ind w:left="340"/>
        <w:jc w:val="both"/>
        <w:rPr>
          <w:sz w:val="24"/>
          <w:szCs w:val="24"/>
        </w:rPr>
      </w:pPr>
      <w:r w:rsidRPr="00A4407E">
        <w:rPr>
          <w:b/>
          <w:bCs/>
          <w:sz w:val="24"/>
          <w:szCs w:val="24"/>
        </w:rPr>
        <w:t xml:space="preserve">№ </w:t>
      </w:r>
      <w:r w:rsidR="00F55BEF" w:rsidRPr="00A4407E">
        <w:rPr>
          <w:b/>
          <w:bCs/>
          <w:sz w:val="24"/>
          <w:szCs w:val="24"/>
        </w:rPr>
        <w:t>1-ФД</w:t>
      </w:r>
      <w:r w:rsidRPr="00A4407E">
        <w:rPr>
          <w:sz w:val="24"/>
          <w:szCs w:val="24"/>
        </w:rPr>
        <w:t xml:space="preserve"> </w:t>
      </w:r>
      <w:r w:rsidR="00C07506">
        <w:rPr>
          <w:sz w:val="24"/>
          <w:szCs w:val="24"/>
        </w:rPr>
        <w:t>-</w:t>
      </w:r>
      <w:r w:rsidRPr="00A4407E">
        <w:rPr>
          <w:sz w:val="24"/>
          <w:szCs w:val="24"/>
        </w:rPr>
        <w:t xml:space="preserve"> «Отчет о производств</w:t>
      </w:r>
      <w:r w:rsidR="00F55BEF" w:rsidRPr="00A4407E">
        <w:rPr>
          <w:sz w:val="24"/>
          <w:szCs w:val="24"/>
        </w:rPr>
        <w:t xml:space="preserve">енной деятельности, финансовых показателях и </w:t>
      </w:r>
    </w:p>
    <w:p w14:paraId="1A61C731" w14:textId="77777777" w:rsidR="00BE46BF" w:rsidRDefault="00BE46BF" w:rsidP="00BE46BF">
      <w:pPr>
        <w:ind w:left="340"/>
        <w:jc w:val="both"/>
        <w:rPr>
          <w:sz w:val="24"/>
          <w:szCs w:val="24"/>
        </w:rPr>
      </w:pPr>
      <w:r w:rsidRPr="00A4407E">
        <w:rPr>
          <w:sz w:val="24"/>
          <w:szCs w:val="24"/>
        </w:rPr>
        <w:t xml:space="preserve">               </w:t>
      </w:r>
      <w:r w:rsidR="00F55BEF" w:rsidRPr="00A4407E">
        <w:rPr>
          <w:sz w:val="24"/>
          <w:szCs w:val="24"/>
        </w:rPr>
        <w:t xml:space="preserve"> </w:t>
      </w:r>
      <w:r w:rsidRPr="00A4407E">
        <w:rPr>
          <w:sz w:val="24"/>
          <w:szCs w:val="24"/>
        </w:rPr>
        <w:t xml:space="preserve"> </w:t>
      </w:r>
      <w:r w:rsidR="00F55BEF" w:rsidRPr="00A4407E">
        <w:rPr>
          <w:sz w:val="24"/>
          <w:szCs w:val="24"/>
        </w:rPr>
        <w:t xml:space="preserve">  активах </w:t>
      </w:r>
      <w:r w:rsidRPr="00A4407E">
        <w:rPr>
          <w:sz w:val="24"/>
          <w:szCs w:val="24"/>
        </w:rPr>
        <w:t>предприяти</w:t>
      </w:r>
      <w:r w:rsidR="00F55BEF" w:rsidRPr="00A4407E">
        <w:rPr>
          <w:sz w:val="24"/>
          <w:szCs w:val="24"/>
        </w:rPr>
        <w:t>я</w:t>
      </w:r>
      <w:r w:rsidRPr="00A4407E">
        <w:rPr>
          <w:sz w:val="24"/>
          <w:szCs w:val="24"/>
        </w:rPr>
        <w:t xml:space="preserve"> (организаци</w:t>
      </w:r>
      <w:r w:rsidR="00F55BEF" w:rsidRPr="00A4407E">
        <w:rPr>
          <w:sz w:val="24"/>
          <w:szCs w:val="24"/>
        </w:rPr>
        <w:t>и</w:t>
      </w:r>
      <w:r w:rsidRPr="00A4407E">
        <w:rPr>
          <w:sz w:val="24"/>
          <w:szCs w:val="24"/>
        </w:rPr>
        <w:t>)»;</w:t>
      </w:r>
    </w:p>
    <w:p w14:paraId="34236543" w14:textId="77777777" w:rsidR="0043183D" w:rsidRDefault="0043183D" w:rsidP="0043183D">
      <w:pPr>
        <w:pStyle w:val="ae"/>
        <w:ind w:left="340"/>
        <w:rPr>
          <w:sz w:val="24"/>
          <w:szCs w:val="24"/>
          <w:lang w:val="ru-RU"/>
        </w:rPr>
      </w:pPr>
      <w:r w:rsidRPr="00DF2117">
        <w:rPr>
          <w:b/>
          <w:bCs/>
          <w:sz w:val="24"/>
          <w:szCs w:val="24"/>
        </w:rPr>
        <w:t>№ 1-Ф</w:t>
      </w:r>
      <w:r w:rsidR="00C07506">
        <w:rPr>
          <w:b/>
          <w:bCs/>
          <w:sz w:val="24"/>
          <w:szCs w:val="24"/>
          <w:lang w:val="ru-RU"/>
        </w:rPr>
        <w:t xml:space="preserve"> -</w:t>
      </w:r>
      <w:r w:rsidRPr="00DF2117">
        <w:rPr>
          <w:sz w:val="24"/>
          <w:szCs w:val="24"/>
        </w:rPr>
        <w:t xml:space="preserve"> «Отчет об основных </w:t>
      </w:r>
      <w:r>
        <w:rPr>
          <w:sz w:val="24"/>
          <w:szCs w:val="24"/>
        </w:rPr>
        <w:t>финансов</w:t>
      </w:r>
      <w:r>
        <w:rPr>
          <w:sz w:val="24"/>
          <w:szCs w:val="24"/>
          <w:lang w:val="ru-RU"/>
        </w:rPr>
        <w:t xml:space="preserve">ых </w:t>
      </w:r>
      <w:r w:rsidRPr="00DF2117">
        <w:rPr>
          <w:sz w:val="24"/>
          <w:szCs w:val="24"/>
        </w:rPr>
        <w:t xml:space="preserve"> показателях деятельности</w:t>
      </w:r>
    </w:p>
    <w:p w14:paraId="4CF09999" w14:textId="77777777" w:rsidR="0043183D" w:rsidRPr="00DF2117" w:rsidRDefault="0043183D" w:rsidP="0043183D">
      <w:pPr>
        <w:pStyle w:val="ae"/>
        <w:ind w:left="340"/>
        <w:rPr>
          <w:sz w:val="24"/>
          <w:szCs w:val="24"/>
        </w:rPr>
      </w:pPr>
      <w:r>
        <w:rPr>
          <w:b/>
          <w:bCs/>
          <w:sz w:val="24"/>
          <w:szCs w:val="24"/>
          <w:lang w:val="ru-RU"/>
        </w:rPr>
        <w:t xml:space="preserve">              </w:t>
      </w:r>
      <w:r>
        <w:rPr>
          <w:sz w:val="24"/>
          <w:szCs w:val="24"/>
          <w:lang w:val="ru-RU"/>
        </w:rPr>
        <w:t xml:space="preserve"> </w:t>
      </w:r>
      <w:r w:rsidRPr="00DF2117">
        <w:rPr>
          <w:sz w:val="24"/>
          <w:szCs w:val="24"/>
        </w:rPr>
        <w:t xml:space="preserve">   предприятия (организации)»;</w:t>
      </w:r>
    </w:p>
    <w:p w14:paraId="45416FC1" w14:textId="77777777" w:rsidR="00BE46BF" w:rsidRPr="00DF2117" w:rsidRDefault="00BE46BF" w:rsidP="00BE46BF">
      <w:pPr>
        <w:ind w:left="340"/>
        <w:jc w:val="both"/>
        <w:rPr>
          <w:sz w:val="24"/>
          <w:szCs w:val="24"/>
        </w:rPr>
      </w:pPr>
      <w:r w:rsidRPr="00DF2117">
        <w:rPr>
          <w:b/>
          <w:bCs/>
          <w:sz w:val="24"/>
          <w:szCs w:val="24"/>
        </w:rPr>
        <w:t xml:space="preserve">№ 1 </w:t>
      </w:r>
      <w:r w:rsidR="00C07506">
        <w:rPr>
          <w:b/>
          <w:bCs/>
          <w:sz w:val="24"/>
          <w:szCs w:val="24"/>
        </w:rPr>
        <w:t>-</w:t>
      </w:r>
      <w:r w:rsidRPr="00DF2117">
        <w:rPr>
          <w:b/>
          <w:bCs/>
          <w:sz w:val="24"/>
          <w:szCs w:val="24"/>
        </w:rPr>
        <w:t xml:space="preserve"> ФХД-микро</w:t>
      </w:r>
      <w:r w:rsidRPr="00DF2117">
        <w:rPr>
          <w:sz w:val="24"/>
          <w:szCs w:val="24"/>
        </w:rPr>
        <w:t xml:space="preserve"> - «Отчет о деятельности малого предприятия».</w:t>
      </w:r>
    </w:p>
    <w:p w14:paraId="7A690B89" w14:textId="77777777" w:rsidR="00BE46BF" w:rsidRPr="00DF2117" w:rsidRDefault="00BE46BF" w:rsidP="00BE46BF">
      <w:pPr>
        <w:jc w:val="both"/>
        <w:rPr>
          <w:sz w:val="24"/>
          <w:szCs w:val="24"/>
        </w:rPr>
      </w:pPr>
    </w:p>
    <w:p w14:paraId="2AEC9177" w14:textId="77777777" w:rsidR="00BE46BF" w:rsidRPr="00DF2117" w:rsidRDefault="00BE46BF" w:rsidP="00BE46BF">
      <w:pPr>
        <w:ind w:firstLine="708"/>
        <w:jc w:val="both"/>
        <w:rPr>
          <w:sz w:val="24"/>
          <w:szCs w:val="24"/>
        </w:rPr>
      </w:pPr>
      <w:r w:rsidRPr="00DF2117">
        <w:rPr>
          <w:b/>
          <w:i/>
          <w:sz w:val="24"/>
          <w:szCs w:val="24"/>
        </w:rPr>
        <w:t>Активы, обязательства и капитал</w:t>
      </w:r>
      <w:r w:rsidRPr="00DF2117">
        <w:rPr>
          <w:sz w:val="24"/>
          <w:szCs w:val="24"/>
        </w:rPr>
        <w:t xml:space="preserve"> предприятий представлены согласно структуре, утвержденной Международными стандартами финансовой отчетности (МСФО). </w:t>
      </w:r>
    </w:p>
    <w:p w14:paraId="50953E19" w14:textId="0DD1E874" w:rsidR="007256B3" w:rsidRPr="008648D4" w:rsidRDefault="008D18A1" w:rsidP="00FC2B8B">
      <w:pPr>
        <w:pStyle w:val="ae"/>
        <w:ind w:firstLine="708"/>
        <w:rPr>
          <w:sz w:val="24"/>
          <w:szCs w:val="24"/>
          <w:lang w:val="ru-RU"/>
        </w:rPr>
      </w:pPr>
      <w:r>
        <w:rPr>
          <w:sz w:val="24"/>
          <w:szCs w:val="24"/>
        </w:rPr>
        <w:t xml:space="preserve">В разделе </w:t>
      </w:r>
      <w:r>
        <w:rPr>
          <w:sz w:val="24"/>
          <w:szCs w:val="24"/>
          <w:lang w:val="en-US"/>
        </w:rPr>
        <w:t>I</w:t>
      </w:r>
      <w:r>
        <w:rPr>
          <w:sz w:val="24"/>
          <w:szCs w:val="24"/>
        </w:rPr>
        <w:t xml:space="preserve"> «Предприятия экономики» приведены краткие данные об активах, обязат</w:t>
      </w:r>
      <w:r w:rsidR="00727094">
        <w:rPr>
          <w:sz w:val="24"/>
          <w:szCs w:val="24"/>
        </w:rPr>
        <w:t>ельствах и капитале</w:t>
      </w:r>
      <w:r>
        <w:rPr>
          <w:sz w:val="24"/>
          <w:szCs w:val="24"/>
        </w:rPr>
        <w:t>, полученны</w:t>
      </w:r>
      <w:r w:rsidR="007256B3">
        <w:rPr>
          <w:sz w:val="24"/>
          <w:szCs w:val="24"/>
        </w:rPr>
        <w:t>е</w:t>
      </w:r>
      <w:r>
        <w:rPr>
          <w:sz w:val="24"/>
          <w:szCs w:val="24"/>
        </w:rPr>
        <w:t xml:space="preserve"> от </w:t>
      </w:r>
      <w:r w:rsidR="000F6CFA">
        <w:rPr>
          <w:b/>
          <w:sz w:val="24"/>
          <w:szCs w:val="24"/>
          <w:lang w:val="ru-RU"/>
        </w:rPr>
        <w:t>32,8</w:t>
      </w:r>
      <w:r w:rsidR="00FB4F2A">
        <w:rPr>
          <w:b/>
          <w:sz w:val="24"/>
          <w:szCs w:val="24"/>
          <w:lang w:val="ru-RU"/>
        </w:rPr>
        <w:t xml:space="preserve"> </w:t>
      </w:r>
      <w:r w:rsidRPr="00727094">
        <w:rPr>
          <w:b/>
          <w:sz w:val="24"/>
          <w:szCs w:val="24"/>
        </w:rPr>
        <w:t>тыс.</w:t>
      </w:r>
      <w:r>
        <w:rPr>
          <w:sz w:val="24"/>
          <w:szCs w:val="24"/>
        </w:rPr>
        <w:t xml:space="preserve"> </w:t>
      </w:r>
      <w:r w:rsidR="00C07506">
        <w:rPr>
          <w:sz w:val="24"/>
          <w:szCs w:val="24"/>
          <w:lang w:val="ru-RU"/>
        </w:rPr>
        <w:t>предприятий и организаций</w:t>
      </w:r>
      <w:r>
        <w:rPr>
          <w:sz w:val="24"/>
          <w:szCs w:val="24"/>
        </w:rPr>
        <w:t xml:space="preserve"> реального сектора экономики (включая малые предприятия</w:t>
      </w:r>
      <w:r w:rsidR="007256B3">
        <w:rPr>
          <w:sz w:val="24"/>
          <w:szCs w:val="24"/>
        </w:rPr>
        <w:t>, с численностью занятых до 10 человек)</w:t>
      </w:r>
      <w:r w:rsidR="000F6CFA">
        <w:rPr>
          <w:sz w:val="24"/>
          <w:szCs w:val="24"/>
          <w:lang w:val="ru-RU"/>
        </w:rPr>
        <w:t xml:space="preserve">, а также от </w:t>
      </w:r>
      <w:r w:rsidR="000F6CFA" w:rsidRPr="000F6CFA">
        <w:rPr>
          <w:b/>
          <w:bCs/>
          <w:sz w:val="24"/>
          <w:szCs w:val="24"/>
          <w:lang w:val="ru-RU"/>
        </w:rPr>
        <w:t>629</w:t>
      </w:r>
      <w:r w:rsidR="000F6CFA">
        <w:rPr>
          <w:sz w:val="24"/>
          <w:szCs w:val="24"/>
          <w:lang w:val="ru-RU"/>
        </w:rPr>
        <w:t xml:space="preserve"> организаций финансового сектора</w:t>
      </w:r>
      <w:r w:rsidR="007256B3">
        <w:rPr>
          <w:sz w:val="24"/>
          <w:szCs w:val="24"/>
        </w:rPr>
        <w:t>.</w:t>
      </w:r>
      <w:r w:rsidR="008648D4">
        <w:rPr>
          <w:sz w:val="24"/>
          <w:szCs w:val="24"/>
          <w:lang w:val="ru-RU"/>
        </w:rPr>
        <w:t xml:space="preserve"> </w:t>
      </w:r>
    </w:p>
    <w:p w14:paraId="087C23F2" w14:textId="550276AF" w:rsidR="00BE46BF" w:rsidRPr="00DF2117" w:rsidRDefault="008D18A1" w:rsidP="00FC2B8B">
      <w:pPr>
        <w:pStyle w:val="ae"/>
        <w:ind w:firstLine="708"/>
        <w:rPr>
          <w:sz w:val="24"/>
          <w:szCs w:val="24"/>
        </w:rPr>
      </w:pPr>
      <w:r>
        <w:rPr>
          <w:sz w:val="24"/>
          <w:szCs w:val="24"/>
        </w:rPr>
        <w:t xml:space="preserve"> </w:t>
      </w:r>
      <w:r w:rsidR="007256B3">
        <w:rPr>
          <w:sz w:val="24"/>
          <w:szCs w:val="24"/>
        </w:rPr>
        <w:t xml:space="preserve">В разделе </w:t>
      </w:r>
      <w:r w:rsidR="007256B3">
        <w:rPr>
          <w:sz w:val="24"/>
          <w:szCs w:val="24"/>
          <w:lang w:val="en-US"/>
        </w:rPr>
        <w:t>II</w:t>
      </w:r>
      <w:r w:rsidR="007256B3">
        <w:rPr>
          <w:sz w:val="24"/>
          <w:szCs w:val="24"/>
        </w:rPr>
        <w:t xml:space="preserve"> «Предприятия реального сектора экономики» </w:t>
      </w:r>
      <w:r w:rsidR="00BE2053">
        <w:rPr>
          <w:sz w:val="24"/>
          <w:szCs w:val="24"/>
        </w:rPr>
        <w:t>приведены д</w:t>
      </w:r>
      <w:r w:rsidR="00BE46BF" w:rsidRPr="00DF2117">
        <w:rPr>
          <w:sz w:val="24"/>
          <w:szCs w:val="24"/>
        </w:rPr>
        <w:t xml:space="preserve">анные </w:t>
      </w:r>
      <w:r w:rsidR="00BE2053">
        <w:rPr>
          <w:sz w:val="24"/>
          <w:szCs w:val="24"/>
        </w:rPr>
        <w:t xml:space="preserve"> о баланс</w:t>
      </w:r>
      <w:r w:rsidR="004A487A">
        <w:rPr>
          <w:sz w:val="24"/>
          <w:szCs w:val="24"/>
        </w:rPr>
        <w:t xml:space="preserve">е крупных и средних предприятий, которые </w:t>
      </w:r>
      <w:r w:rsidR="00BE46BF" w:rsidRPr="00DF2117">
        <w:rPr>
          <w:sz w:val="24"/>
          <w:szCs w:val="24"/>
        </w:rPr>
        <w:t>сформированы и обобщены на основе формы</w:t>
      </w:r>
      <w:r w:rsidR="004A487A">
        <w:rPr>
          <w:sz w:val="24"/>
          <w:szCs w:val="24"/>
        </w:rPr>
        <w:t xml:space="preserve"> отчетности </w:t>
      </w:r>
      <w:r w:rsidR="00BE46BF" w:rsidRPr="00DF2117">
        <w:rPr>
          <w:sz w:val="24"/>
          <w:szCs w:val="24"/>
        </w:rPr>
        <w:t xml:space="preserve">№1-ФХД «Отчет об основных показателях финансово-хозяйственной деятельности предприятия (организации)», полученной от </w:t>
      </w:r>
      <w:r w:rsidR="00AB3D63">
        <w:rPr>
          <w:b/>
          <w:bCs/>
          <w:sz w:val="24"/>
          <w:szCs w:val="24"/>
          <w:lang w:val="ru-RU"/>
        </w:rPr>
        <w:t>3,</w:t>
      </w:r>
      <w:r w:rsidR="000F6CFA">
        <w:rPr>
          <w:b/>
          <w:bCs/>
          <w:sz w:val="24"/>
          <w:szCs w:val="24"/>
          <w:lang w:val="ru-RU"/>
        </w:rPr>
        <w:t>3</w:t>
      </w:r>
      <w:r w:rsidR="00FC2B8B" w:rsidRPr="00FC2B8B">
        <w:rPr>
          <w:b/>
          <w:bCs/>
          <w:sz w:val="24"/>
          <w:szCs w:val="24"/>
        </w:rPr>
        <w:t xml:space="preserve"> тыс</w:t>
      </w:r>
      <w:r w:rsidR="00FC2B8B">
        <w:rPr>
          <w:sz w:val="24"/>
          <w:szCs w:val="24"/>
        </w:rPr>
        <w:t>.</w:t>
      </w:r>
      <w:r w:rsidR="00BE46BF" w:rsidRPr="00DF2117">
        <w:rPr>
          <w:sz w:val="24"/>
          <w:szCs w:val="24"/>
        </w:rPr>
        <w:t xml:space="preserve"> предприятий с годовой периодичностью.  В разделе приводятся данные об объеме и структуре активов, обязательств и капитала, что позволяет отслеживать и анализировать имущественное и </w:t>
      </w:r>
      <w:r w:rsidR="00BE46BF" w:rsidRPr="00DF2117">
        <w:rPr>
          <w:sz w:val="24"/>
          <w:szCs w:val="24"/>
        </w:rPr>
        <w:lastRenderedPageBreak/>
        <w:t>финансовое положение крупных и средних хозяйствующих субъектов различных видов экономической деятельности.</w:t>
      </w:r>
    </w:p>
    <w:p w14:paraId="1D7BACBE" w14:textId="77777777" w:rsidR="00BE46BF" w:rsidRPr="00DF2117" w:rsidRDefault="00BE46BF" w:rsidP="00BE46BF">
      <w:pPr>
        <w:jc w:val="both"/>
        <w:rPr>
          <w:sz w:val="24"/>
          <w:szCs w:val="24"/>
        </w:rPr>
      </w:pPr>
      <w:r w:rsidRPr="00DF2117">
        <w:rPr>
          <w:sz w:val="24"/>
          <w:szCs w:val="24"/>
        </w:rPr>
        <w:tab/>
      </w:r>
      <w:r w:rsidRPr="00DF2117">
        <w:rPr>
          <w:b/>
          <w:i/>
          <w:sz w:val="24"/>
          <w:szCs w:val="24"/>
        </w:rPr>
        <w:t>Активы</w:t>
      </w:r>
      <w:r w:rsidRPr="00DF2117">
        <w:rPr>
          <w:i/>
          <w:sz w:val="24"/>
          <w:szCs w:val="24"/>
        </w:rPr>
        <w:t xml:space="preserve"> </w:t>
      </w:r>
      <w:r w:rsidRPr="00DF2117">
        <w:rPr>
          <w:sz w:val="24"/>
          <w:szCs w:val="24"/>
        </w:rPr>
        <w:t>- это ресурсы предприятия, использование которых приводит к притоку экономической выгоды. Они делятся на оборотные и внеоборотные активы.</w:t>
      </w:r>
    </w:p>
    <w:p w14:paraId="2C9EC6D9" w14:textId="77777777" w:rsidR="00BE46BF" w:rsidRPr="00DF2117" w:rsidRDefault="00BE46BF" w:rsidP="00BE46BF">
      <w:pPr>
        <w:jc w:val="both"/>
        <w:rPr>
          <w:sz w:val="24"/>
          <w:szCs w:val="24"/>
        </w:rPr>
      </w:pPr>
      <w:r w:rsidRPr="00DF2117">
        <w:rPr>
          <w:sz w:val="24"/>
          <w:szCs w:val="24"/>
        </w:rPr>
        <w:tab/>
      </w:r>
      <w:r w:rsidRPr="00DF2117">
        <w:rPr>
          <w:b/>
          <w:bCs/>
          <w:i/>
          <w:iCs/>
          <w:sz w:val="24"/>
          <w:szCs w:val="24"/>
        </w:rPr>
        <w:t xml:space="preserve">Оборотные </w:t>
      </w:r>
      <w:r w:rsidRPr="00DF2117">
        <w:rPr>
          <w:b/>
          <w:i/>
          <w:sz w:val="24"/>
          <w:szCs w:val="24"/>
        </w:rPr>
        <w:t>активы</w:t>
      </w:r>
      <w:r w:rsidRPr="00DF2117">
        <w:rPr>
          <w:i/>
          <w:sz w:val="24"/>
          <w:szCs w:val="24"/>
        </w:rPr>
        <w:t xml:space="preserve"> </w:t>
      </w:r>
      <w:r w:rsidRPr="00DF2117">
        <w:rPr>
          <w:sz w:val="24"/>
          <w:szCs w:val="24"/>
        </w:rPr>
        <w:t>- это активы, которые в течение одного года должны вновь обратиться в денежные средства (краткосрочные инвестиции, счета к получению, денежные средства, товарно-материальные запасы и прочие).</w:t>
      </w:r>
    </w:p>
    <w:p w14:paraId="623F33CB" w14:textId="77777777" w:rsidR="00BE46BF" w:rsidRPr="00DF2117" w:rsidRDefault="00BE46BF" w:rsidP="00BE46BF">
      <w:pPr>
        <w:jc w:val="both"/>
        <w:rPr>
          <w:sz w:val="24"/>
          <w:szCs w:val="24"/>
        </w:rPr>
      </w:pPr>
      <w:r w:rsidRPr="00DF2117">
        <w:rPr>
          <w:sz w:val="24"/>
          <w:szCs w:val="24"/>
        </w:rPr>
        <w:tab/>
      </w:r>
      <w:r w:rsidRPr="00DF2117">
        <w:rPr>
          <w:b/>
          <w:i/>
          <w:sz w:val="24"/>
          <w:szCs w:val="24"/>
        </w:rPr>
        <w:t>Внеоборотные  активы</w:t>
      </w:r>
      <w:r w:rsidRPr="00DF2117">
        <w:rPr>
          <w:i/>
          <w:sz w:val="24"/>
          <w:szCs w:val="24"/>
        </w:rPr>
        <w:t xml:space="preserve"> </w:t>
      </w:r>
      <w:r w:rsidRPr="00DF2117">
        <w:rPr>
          <w:sz w:val="24"/>
          <w:szCs w:val="24"/>
        </w:rPr>
        <w:t>- это активы, которые используются предприятием на протяжении более одного года (основные средства, долгосрочная дебиторская задолженность, долгосрочные инвестиции, нематериальные активы).</w:t>
      </w:r>
    </w:p>
    <w:p w14:paraId="2DB2DF18" w14:textId="77777777" w:rsidR="00BE46BF" w:rsidRPr="00DF2117" w:rsidRDefault="00BE46BF" w:rsidP="00BE46BF">
      <w:pPr>
        <w:jc w:val="both"/>
        <w:rPr>
          <w:sz w:val="24"/>
          <w:szCs w:val="24"/>
        </w:rPr>
      </w:pPr>
      <w:r w:rsidRPr="00DF2117">
        <w:rPr>
          <w:sz w:val="24"/>
          <w:szCs w:val="24"/>
        </w:rPr>
        <w:tab/>
      </w:r>
      <w:r w:rsidRPr="00DF2117">
        <w:rPr>
          <w:b/>
          <w:i/>
          <w:sz w:val="24"/>
          <w:szCs w:val="24"/>
        </w:rPr>
        <w:t>Обязательства</w:t>
      </w:r>
      <w:r w:rsidRPr="00DF2117">
        <w:rPr>
          <w:i/>
          <w:sz w:val="24"/>
          <w:szCs w:val="24"/>
        </w:rPr>
        <w:t xml:space="preserve"> - </w:t>
      </w:r>
      <w:r w:rsidRPr="00DF2117">
        <w:rPr>
          <w:sz w:val="24"/>
          <w:szCs w:val="24"/>
        </w:rPr>
        <w:t xml:space="preserve">задолженность, расчет по которой завершается оттоком ресурсов предприятия. По срокам погашения делятся на краткосрочные и долгосрочные обязательства. </w:t>
      </w:r>
    </w:p>
    <w:p w14:paraId="42256839" w14:textId="77777777" w:rsidR="00BE46BF" w:rsidRPr="00DF2117" w:rsidRDefault="00BE46BF" w:rsidP="00BE46BF">
      <w:pPr>
        <w:jc w:val="both"/>
        <w:rPr>
          <w:sz w:val="24"/>
          <w:szCs w:val="24"/>
        </w:rPr>
      </w:pPr>
      <w:r w:rsidRPr="00DF2117">
        <w:rPr>
          <w:sz w:val="24"/>
          <w:szCs w:val="24"/>
        </w:rPr>
        <w:tab/>
      </w:r>
      <w:r w:rsidRPr="00DF2117">
        <w:rPr>
          <w:b/>
          <w:i/>
          <w:sz w:val="24"/>
          <w:szCs w:val="24"/>
        </w:rPr>
        <w:t>Краткосрочные обязательства</w:t>
      </w:r>
      <w:r w:rsidRPr="00DF2117">
        <w:rPr>
          <w:sz w:val="24"/>
          <w:szCs w:val="24"/>
        </w:rPr>
        <w:t xml:space="preserve"> подлежат оплате по требованию кредитора или в течение одного года (счета к оплате, краткосрочные банковские ссуды, налоги к оплате, начисленные обязательства, текущие обязательства).</w:t>
      </w:r>
    </w:p>
    <w:p w14:paraId="301C17A4" w14:textId="77777777" w:rsidR="00BE46BF" w:rsidRPr="00DF2117" w:rsidRDefault="00BE46BF" w:rsidP="00BE46BF">
      <w:pPr>
        <w:jc w:val="both"/>
        <w:rPr>
          <w:sz w:val="24"/>
          <w:szCs w:val="24"/>
        </w:rPr>
      </w:pPr>
      <w:r w:rsidRPr="00DF2117">
        <w:rPr>
          <w:sz w:val="24"/>
          <w:szCs w:val="24"/>
        </w:rPr>
        <w:tab/>
      </w:r>
      <w:r w:rsidRPr="00DF2117">
        <w:rPr>
          <w:b/>
          <w:i/>
          <w:sz w:val="24"/>
          <w:szCs w:val="24"/>
        </w:rPr>
        <w:t>Долгосрочные обязательства</w:t>
      </w:r>
      <w:r w:rsidRPr="00DF2117">
        <w:rPr>
          <w:sz w:val="24"/>
          <w:szCs w:val="24"/>
        </w:rPr>
        <w:t xml:space="preserve"> имеют срок погашения более одного года (долгосрочные ссуды банков, векселя к оплате и прочие долгосрочные обязательства).</w:t>
      </w:r>
    </w:p>
    <w:p w14:paraId="40C3CC9D" w14:textId="77777777" w:rsidR="00BE46BF" w:rsidRPr="00DF2117" w:rsidRDefault="00BE46BF" w:rsidP="00BE46BF">
      <w:pPr>
        <w:jc w:val="both"/>
        <w:rPr>
          <w:sz w:val="24"/>
          <w:szCs w:val="24"/>
        </w:rPr>
      </w:pPr>
      <w:r w:rsidRPr="00DF2117">
        <w:rPr>
          <w:sz w:val="24"/>
          <w:szCs w:val="24"/>
        </w:rPr>
        <w:tab/>
      </w:r>
      <w:r w:rsidRPr="00DF2117">
        <w:rPr>
          <w:b/>
          <w:i/>
          <w:sz w:val="24"/>
          <w:szCs w:val="24"/>
        </w:rPr>
        <w:t>Капитал</w:t>
      </w:r>
      <w:r w:rsidRPr="00DF2117">
        <w:rPr>
          <w:i/>
          <w:sz w:val="24"/>
          <w:szCs w:val="24"/>
        </w:rPr>
        <w:t xml:space="preserve"> </w:t>
      </w:r>
      <w:r w:rsidR="00C07506">
        <w:rPr>
          <w:i/>
          <w:sz w:val="24"/>
          <w:szCs w:val="24"/>
        </w:rPr>
        <w:t>-</w:t>
      </w:r>
      <w:r w:rsidRPr="00DF2117">
        <w:rPr>
          <w:sz w:val="24"/>
          <w:szCs w:val="24"/>
        </w:rPr>
        <w:t xml:space="preserve"> это активы предприятий за вычетом их обязательств. Включает в себя уставный капитал и прочий капитал. </w:t>
      </w:r>
    </w:p>
    <w:p w14:paraId="328D7B4D" w14:textId="77777777" w:rsidR="00BE46BF" w:rsidRPr="00DF2117" w:rsidRDefault="00BE46BF" w:rsidP="00BE46BF">
      <w:pPr>
        <w:jc w:val="both"/>
        <w:rPr>
          <w:sz w:val="24"/>
          <w:szCs w:val="24"/>
        </w:rPr>
      </w:pPr>
      <w:r w:rsidRPr="00DF2117">
        <w:rPr>
          <w:sz w:val="24"/>
          <w:szCs w:val="24"/>
        </w:rPr>
        <w:tab/>
      </w:r>
      <w:r w:rsidRPr="00DF2117">
        <w:rPr>
          <w:b/>
          <w:i/>
          <w:sz w:val="24"/>
          <w:szCs w:val="24"/>
        </w:rPr>
        <w:t>Уставный капитал</w:t>
      </w:r>
      <w:r w:rsidRPr="00DF2117">
        <w:rPr>
          <w:sz w:val="24"/>
          <w:szCs w:val="24"/>
        </w:rPr>
        <w:t xml:space="preserve"> отражает размер вкладов учредителей или размер эмиссии, зарегистрированный государственными органами.</w:t>
      </w:r>
    </w:p>
    <w:p w14:paraId="78C011C2" w14:textId="77777777" w:rsidR="00BE46BF" w:rsidRPr="00DF2117" w:rsidRDefault="00BE46BF" w:rsidP="00BE46BF">
      <w:pPr>
        <w:jc w:val="both"/>
        <w:rPr>
          <w:sz w:val="24"/>
          <w:szCs w:val="24"/>
        </w:rPr>
      </w:pPr>
      <w:r w:rsidRPr="00DF2117">
        <w:rPr>
          <w:sz w:val="24"/>
          <w:szCs w:val="24"/>
        </w:rPr>
        <w:tab/>
      </w:r>
      <w:r w:rsidRPr="00DF2117">
        <w:rPr>
          <w:b/>
          <w:i/>
          <w:sz w:val="24"/>
          <w:szCs w:val="24"/>
        </w:rPr>
        <w:t>Прочий капитал</w:t>
      </w:r>
      <w:r w:rsidRPr="00DF2117">
        <w:rPr>
          <w:sz w:val="24"/>
          <w:szCs w:val="24"/>
        </w:rPr>
        <w:t xml:space="preserve"> включает дополнительный оплаченный капитал, нераспределенную прибыль, резервный капитал, добавочный капитал.</w:t>
      </w:r>
    </w:p>
    <w:p w14:paraId="7B76490B" w14:textId="77777777" w:rsidR="00BE46BF" w:rsidRPr="00DF2117" w:rsidRDefault="00BE46BF" w:rsidP="00BE46BF">
      <w:pPr>
        <w:pStyle w:val="ae"/>
        <w:spacing w:before="120"/>
        <w:ind w:firstLine="709"/>
        <w:rPr>
          <w:sz w:val="24"/>
          <w:szCs w:val="24"/>
        </w:rPr>
      </w:pPr>
      <w:r w:rsidRPr="00DF2117">
        <w:rPr>
          <w:b/>
          <w:i/>
          <w:sz w:val="24"/>
          <w:szCs w:val="24"/>
        </w:rPr>
        <w:t>Выручка (валовой доход)</w:t>
      </w:r>
      <w:r w:rsidRPr="00DF2117">
        <w:rPr>
          <w:b/>
          <w:sz w:val="24"/>
          <w:szCs w:val="24"/>
        </w:rPr>
        <w:t xml:space="preserve"> - </w:t>
      </w:r>
      <w:r w:rsidRPr="00DF2117">
        <w:rPr>
          <w:sz w:val="24"/>
          <w:szCs w:val="24"/>
        </w:rPr>
        <w:t>нетто-реализация, которая определяется как валовые поступления дохода от реализации за минусом возврата товаров и скидок с цены, предоставленных покупателю. Это  доходы от реализации готовой продукции, товаров, выполненных работ и оказанных услуг, вознаграждения, проценты, дивиденды, гонорары и арендная плата в зависимости от вида деятельности хозяйствующего субъекта полученный от основной хозяйственной деятельности.</w:t>
      </w:r>
    </w:p>
    <w:p w14:paraId="03DD17B9" w14:textId="77777777" w:rsidR="00BE46BF" w:rsidRPr="00DF2117" w:rsidRDefault="00BE46BF" w:rsidP="00BE46BF">
      <w:pPr>
        <w:pStyle w:val="ae"/>
        <w:spacing w:before="60"/>
        <w:ind w:firstLine="720"/>
        <w:rPr>
          <w:sz w:val="24"/>
          <w:szCs w:val="24"/>
        </w:rPr>
      </w:pPr>
      <w:r w:rsidRPr="00DF2117">
        <w:rPr>
          <w:b/>
          <w:i/>
          <w:sz w:val="24"/>
          <w:szCs w:val="24"/>
        </w:rPr>
        <w:t>Расходы на производство и реализацию продукции (товаров, работ, услуг)</w:t>
      </w:r>
      <w:r w:rsidRPr="00DF2117">
        <w:rPr>
          <w:b/>
          <w:sz w:val="24"/>
          <w:szCs w:val="24"/>
        </w:rPr>
        <w:t xml:space="preserve"> </w:t>
      </w:r>
      <w:r w:rsidRPr="00DF2117">
        <w:rPr>
          <w:sz w:val="24"/>
          <w:szCs w:val="24"/>
        </w:rPr>
        <w:t>- это сумма затрат, связанная с основным видом деятельности: производством, приобретением и продажей продукции, товаров, выполнением работ, оказанием услуг. Включает материальные затраты, затраты на оплату труда и социальные нужды, расходы по страхованию и амортизации основных средств, расходы по оплате услуг сторонних организаций и т.п.</w:t>
      </w:r>
    </w:p>
    <w:p w14:paraId="53E3B6E6" w14:textId="77777777" w:rsidR="00BE46BF" w:rsidRPr="00DF2117" w:rsidRDefault="00BE46BF" w:rsidP="00BE46BF">
      <w:pPr>
        <w:pStyle w:val="ae"/>
        <w:spacing w:before="60"/>
        <w:ind w:firstLine="720"/>
        <w:rPr>
          <w:sz w:val="24"/>
          <w:szCs w:val="24"/>
        </w:rPr>
      </w:pPr>
      <w:proofErr w:type="spellStart"/>
      <w:r w:rsidRPr="00DF2117">
        <w:rPr>
          <w:b/>
          <w:i/>
          <w:sz w:val="24"/>
          <w:szCs w:val="24"/>
        </w:rPr>
        <w:t>Неоперационные</w:t>
      </w:r>
      <w:proofErr w:type="spellEnd"/>
      <w:r w:rsidRPr="00DF2117">
        <w:rPr>
          <w:b/>
          <w:i/>
          <w:sz w:val="24"/>
          <w:szCs w:val="24"/>
        </w:rPr>
        <w:t xml:space="preserve"> доходы </w:t>
      </w:r>
      <w:r w:rsidRPr="00DF2117">
        <w:rPr>
          <w:bCs/>
          <w:iCs/>
          <w:sz w:val="24"/>
          <w:szCs w:val="24"/>
        </w:rPr>
        <w:t>-</w:t>
      </w:r>
      <w:r w:rsidRPr="00DF2117">
        <w:rPr>
          <w:bCs/>
          <w:sz w:val="24"/>
          <w:szCs w:val="24"/>
        </w:rPr>
        <w:t xml:space="preserve"> отражают</w:t>
      </w:r>
      <w:r w:rsidRPr="00DF2117">
        <w:rPr>
          <w:sz w:val="24"/>
          <w:szCs w:val="24"/>
        </w:rPr>
        <w:t xml:space="preserve"> доходы, полученные в результате инвестиционной и финансовой деятельности предприятия, включая процентный доход по облигациям и аналогичным ценным бумагам, доходы, полученные от долевого участия в деятельности других предприятий, дивиденды по акциям, доходы от сдачи имущества в аренду, положительные курсовые разницы по операциям в иностранной валюте, доход от реализации основных средств, иных материальных ценностей и прочих активов (нематериальных активов, ценных бумаг), полученные штрафы, пени, неустойки и прочие доходы, не связанные с операционной деятельностью.</w:t>
      </w:r>
    </w:p>
    <w:p w14:paraId="61EC7337" w14:textId="77777777" w:rsidR="00BE46BF" w:rsidRPr="00DF2117" w:rsidRDefault="00BE46BF" w:rsidP="00BE46BF">
      <w:pPr>
        <w:pStyle w:val="ae"/>
        <w:ind w:firstLine="720"/>
        <w:rPr>
          <w:sz w:val="24"/>
          <w:szCs w:val="24"/>
        </w:rPr>
      </w:pPr>
      <w:proofErr w:type="spellStart"/>
      <w:r w:rsidRPr="00DF2117">
        <w:rPr>
          <w:b/>
          <w:i/>
          <w:sz w:val="24"/>
          <w:szCs w:val="24"/>
        </w:rPr>
        <w:t>Неоперационные</w:t>
      </w:r>
      <w:proofErr w:type="spellEnd"/>
      <w:r w:rsidRPr="00DF2117">
        <w:rPr>
          <w:b/>
          <w:i/>
          <w:sz w:val="24"/>
          <w:szCs w:val="24"/>
        </w:rPr>
        <w:t xml:space="preserve"> расходы (-) </w:t>
      </w:r>
      <w:r w:rsidRPr="00DF2117">
        <w:rPr>
          <w:bCs/>
          <w:iCs/>
          <w:sz w:val="24"/>
          <w:szCs w:val="24"/>
        </w:rPr>
        <w:t xml:space="preserve">- </w:t>
      </w:r>
      <w:r w:rsidRPr="00DF2117">
        <w:rPr>
          <w:sz w:val="24"/>
          <w:szCs w:val="24"/>
        </w:rPr>
        <w:t xml:space="preserve">отражают выплаты процентов по суммам задолженности банкам и небанковским учреждениям, проценты по просроченным ссудам, расходы на выплату процентов по финансируемой аренде, убытки от курсовых разниц по операциям с иностранной валютой, убытки от реализации основных средств, расходы по защите окружающей среды и созданию резерва по безнадежным долгам и прочие расходы, не связанные с операционной деятельностью. </w:t>
      </w:r>
    </w:p>
    <w:p w14:paraId="470CE0C4" w14:textId="77777777" w:rsidR="00BE46BF" w:rsidRPr="00DF2117" w:rsidRDefault="00BE46BF" w:rsidP="00BE46BF">
      <w:pPr>
        <w:pStyle w:val="ae"/>
        <w:spacing w:before="120"/>
        <w:ind w:firstLine="709"/>
        <w:rPr>
          <w:sz w:val="24"/>
          <w:szCs w:val="24"/>
        </w:rPr>
      </w:pPr>
      <w:r w:rsidRPr="00DF2117">
        <w:rPr>
          <w:b/>
          <w:i/>
          <w:sz w:val="24"/>
          <w:szCs w:val="24"/>
        </w:rPr>
        <w:lastRenderedPageBreak/>
        <w:t>Прибыль (убыток</w:t>
      </w:r>
      <w:r w:rsidR="00C07506">
        <w:rPr>
          <w:b/>
          <w:i/>
          <w:sz w:val="24"/>
          <w:szCs w:val="24"/>
          <w:lang w:val="ru-RU"/>
        </w:rPr>
        <w:t xml:space="preserve"> (-</w:t>
      </w:r>
      <w:r w:rsidRPr="00DF2117">
        <w:rPr>
          <w:b/>
          <w:i/>
          <w:sz w:val="24"/>
          <w:szCs w:val="24"/>
        </w:rPr>
        <w:t>)</w:t>
      </w:r>
      <w:r w:rsidR="00C07506">
        <w:rPr>
          <w:b/>
          <w:i/>
          <w:sz w:val="24"/>
          <w:szCs w:val="24"/>
          <w:lang w:val="ru-RU"/>
        </w:rPr>
        <w:t>)</w:t>
      </w:r>
      <w:r w:rsidRPr="00DF2117">
        <w:rPr>
          <w:b/>
          <w:i/>
          <w:sz w:val="24"/>
          <w:szCs w:val="24"/>
        </w:rPr>
        <w:t xml:space="preserve"> от реализации продукции (работ, услуг)</w:t>
      </w:r>
      <w:r w:rsidRPr="00DF2117">
        <w:rPr>
          <w:sz w:val="24"/>
          <w:szCs w:val="24"/>
        </w:rPr>
        <w:t xml:space="preserve"> - основной финансовый показатель деятельности предприятий, определяется как разность между выручкой (валовым доходом) и расходами на производство и реализацию продукции (товаров, работ, услуг). Если расходы на производство и реализацию превышают выручку (валовой доход), образуется убыток. </w:t>
      </w:r>
    </w:p>
    <w:p w14:paraId="5417AC99" w14:textId="77777777" w:rsidR="00BE46BF" w:rsidRPr="00DF2117" w:rsidRDefault="00B273A1" w:rsidP="00BE46BF">
      <w:pPr>
        <w:pStyle w:val="ae"/>
        <w:ind w:firstLine="708"/>
        <w:rPr>
          <w:sz w:val="24"/>
          <w:szCs w:val="24"/>
        </w:rPr>
      </w:pPr>
      <w:r w:rsidRPr="00A4407E">
        <w:rPr>
          <w:b/>
          <w:i/>
          <w:sz w:val="24"/>
          <w:szCs w:val="24"/>
          <w:lang w:val="ru-RU"/>
        </w:rPr>
        <w:t>Сальдированный финансовый результат</w:t>
      </w:r>
      <w:r w:rsidR="00497B15" w:rsidRPr="00A4407E">
        <w:rPr>
          <w:b/>
          <w:i/>
          <w:sz w:val="24"/>
          <w:szCs w:val="24"/>
          <w:lang w:val="ru-RU"/>
        </w:rPr>
        <w:t xml:space="preserve"> (</w:t>
      </w:r>
      <w:r w:rsidR="00C07506">
        <w:rPr>
          <w:b/>
          <w:i/>
          <w:sz w:val="24"/>
          <w:szCs w:val="24"/>
          <w:lang w:val="ru-RU"/>
        </w:rPr>
        <w:t xml:space="preserve">прибыль минус </w:t>
      </w:r>
      <w:r w:rsidR="00BE46BF" w:rsidRPr="00A4407E">
        <w:rPr>
          <w:b/>
          <w:i/>
          <w:sz w:val="24"/>
          <w:szCs w:val="24"/>
        </w:rPr>
        <w:t>убыток)</w:t>
      </w:r>
      <w:r w:rsidR="00BE46BF" w:rsidRPr="00A4407E">
        <w:rPr>
          <w:sz w:val="24"/>
          <w:szCs w:val="24"/>
        </w:rPr>
        <w:t xml:space="preserve"> -</w:t>
      </w:r>
      <w:r w:rsidR="00BE46BF" w:rsidRPr="00DF2117">
        <w:rPr>
          <w:sz w:val="24"/>
          <w:szCs w:val="24"/>
        </w:rPr>
        <w:t xml:space="preserve"> конечный финансовый результат, выявленный на основании бухгалтерского учета всех хозяйственных операций предприятий. Представляет собой сумму прибыли (убытка) от реализации продукции (товаров, работ, услуг) и </w:t>
      </w:r>
      <w:proofErr w:type="spellStart"/>
      <w:r w:rsidR="00BE46BF" w:rsidRPr="00DF2117">
        <w:rPr>
          <w:sz w:val="24"/>
          <w:szCs w:val="24"/>
        </w:rPr>
        <w:t>неоперационных</w:t>
      </w:r>
      <w:proofErr w:type="spellEnd"/>
      <w:r w:rsidR="00BE46BF" w:rsidRPr="00DF2117">
        <w:rPr>
          <w:sz w:val="24"/>
          <w:szCs w:val="24"/>
        </w:rPr>
        <w:t xml:space="preserve"> доходов, уменьшенных на сумму расходов по этим операциям. Данные приводятся в фактически действовавших ценах, структуре и методологии соответствующих лет.</w:t>
      </w:r>
    </w:p>
    <w:p w14:paraId="2B454AEA" w14:textId="77777777" w:rsidR="00BE46BF" w:rsidRPr="00DF2117" w:rsidRDefault="00BE46BF" w:rsidP="00BE46BF">
      <w:pPr>
        <w:pStyle w:val="ae"/>
        <w:spacing w:before="80"/>
        <w:ind w:firstLine="709"/>
        <w:rPr>
          <w:sz w:val="24"/>
          <w:szCs w:val="24"/>
        </w:rPr>
      </w:pPr>
      <w:r w:rsidRPr="00DF2117">
        <w:rPr>
          <w:sz w:val="24"/>
          <w:szCs w:val="24"/>
        </w:rPr>
        <w:t>В данной публикации</w:t>
      </w:r>
      <w:r w:rsidRPr="00DF2117">
        <w:rPr>
          <w:b/>
          <w:i/>
          <w:sz w:val="24"/>
          <w:szCs w:val="24"/>
        </w:rPr>
        <w:t xml:space="preserve"> финансовые активы </w:t>
      </w:r>
      <w:r w:rsidRPr="00DF2117">
        <w:rPr>
          <w:sz w:val="24"/>
          <w:szCs w:val="24"/>
        </w:rPr>
        <w:t xml:space="preserve">представляют собой сумму денежных средств предприятий и их финансовых вложений.  </w:t>
      </w:r>
    </w:p>
    <w:p w14:paraId="1C57CAFA" w14:textId="77777777" w:rsidR="00BE46BF" w:rsidRPr="00DF2117" w:rsidRDefault="00BE46BF" w:rsidP="00BE46BF">
      <w:pPr>
        <w:ind w:firstLine="709"/>
        <w:jc w:val="both"/>
        <w:rPr>
          <w:sz w:val="24"/>
          <w:szCs w:val="24"/>
        </w:rPr>
      </w:pPr>
      <w:r w:rsidRPr="00DF2117">
        <w:rPr>
          <w:b/>
          <w:i/>
          <w:sz w:val="24"/>
          <w:szCs w:val="24"/>
        </w:rPr>
        <w:t>Денежные средства</w:t>
      </w:r>
      <w:r w:rsidRPr="00DF2117">
        <w:rPr>
          <w:b/>
          <w:sz w:val="24"/>
          <w:szCs w:val="24"/>
        </w:rPr>
        <w:t xml:space="preserve"> </w:t>
      </w:r>
      <w:r w:rsidR="00C07506">
        <w:rPr>
          <w:sz w:val="24"/>
          <w:szCs w:val="24"/>
        </w:rPr>
        <w:t>-</w:t>
      </w:r>
      <w:r w:rsidRPr="00DF2117">
        <w:rPr>
          <w:sz w:val="24"/>
          <w:szCs w:val="24"/>
        </w:rPr>
        <w:t xml:space="preserve"> это денежная наличность в национальной и иностранной валюте в кассах предприятий, средства на текущих и на других счетах в банках Кыргызской Республики и за рубежом, денежные документы (чеки клиентов, денежные переводы, марки государственных пошлин) и иные денежные эквиваленты, находящиеся в кассе предприятия. </w:t>
      </w:r>
    </w:p>
    <w:p w14:paraId="6F1295BC" w14:textId="77777777" w:rsidR="00BE46BF" w:rsidRPr="00DF2117" w:rsidRDefault="00BE46BF" w:rsidP="00C07506">
      <w:pPr>
        <w:pStyle w:val="ae"/>
        <w:ind w:firstLine="709"/>
        <w:rPr>
          <w:sz w:val="24"/>
          <w:szCs w:val="24"/>
        </w:rPr>
      </w:pPr>
      <w:r w:rsidRPr="00DF2117">
        <w:rPr>
          <w:b/>
          <w:i/>
          <w:sz w:val="24"/>
          <w:szCs w:val="24"/>
        </w:rPr>
        <w:t xml:space="preserve">Финансовые вложения - </w:t>
      </w:r>
      <w:r w:rsidRPr="00DF2117">
        <w:rPr>
          <w:sz w:val="24"/>
          <w:szCs w:val="24"/>
        </w:rPr>
        <w:t>инвестиции в финансовые активы, в частности, в форме вложений денежных средств, материальных и иных ценностей в банковские вклады (депозиты), облигации, кредитные вложения, вложения в акции и другие ценные бумаги, уставные капиталы других юридических лиц, расположенных как на территории страны, так и за ее пределами.</w:t>
      </w:r>
    </w:p>
    <w:p w14:paraId="370740FD" w14:textId="77777777" w:rsidR="00BE46BF" w:rsidRPr="00DF2117" w:rsidRDefault="00BE46BF" w:rsidP="00BE46BF">
      <w:pPr>
        <w:pStyle w:val="ae"/>
        <w:spacing w:before="80"/>
        <w:ind w:firstLine="709"/>
        <w:rPr>
          <w:bCs/>
          <w:iCs/>
          <w:sz w:val="24"/>
          <w:szCs w:val="24"/>
        </w:rPr>
      </w:pPr>
      <w:r w:rsidRPr="00DF2117">
        <w:rPr>
          <w:b/>
          <w:i/>
          <w:sz w:val="24"/>
          <w:szCs w:val="24"/>
        </w:rPr>
        <w:t xml:space="preserve">Рентабельность операционной деятельности </w:t>
      </w:r>
      <w:r w:rsidR="00D20114">
        <w:rPr>
          <w:b/>
          <w:i/>
          <w:sz w:val="24"/>
          <w:szCs w:val="24"/>
          <w:lang w:val="ru-RU"/>
        </w:rPr>
        <w:t>-</w:t>
      </w:r>
      <w:r w:rsidRPr="00DF2117">
        <w:rPr>
          <w:b/>
          <w:i/>
          <w:sz w:val="24"/>
          <w:szCs w:val="24"/>
        </w:rPr>
        <w:t xml:space="preserve"> </w:t>
      </w:r>
      <w:r w:rsidRPr="00DF2117">
        <w:rPr>
          <w:bCs/>
          <w:iCs/>
          <w:sz w:val="24"/>
          <w:szCs w:val="24"/>
        </w:rPr>
        <w:t xml:space="preserve">относительная величина, выраженная в процентах и характеризующая эффективность производственной деятельности. Представляет собой отношение прибыли от реализации продукции и услуг к расходам на производство и реализацию продукции. В том случае, если получен убыток от реализации продукции, имеет место убыточность. </w:t>
      </w:r>
    </w:p>
    <w:p w14:paraId="2C54EEC5" w14:textId="77777777" w:rsidR="00BE46BF" w:rsidRPr="00DF2117" w:rsidRDefault="00BE46BF" w:rsidP="00BE46BF">
      <w:pPr>
        <w:ind w:firstLine="708"/>
        <w:jc w:val="both"/>
        <w:rPr>
          <w:bCs/>
          <w:iCs/>
          <w:sz w:val="24"/>
          <w:szCs w:val="24"/>
        </w:rPr>
      </w:pPr>
      <w:r w:rsidRPr="00DF2117">
        <w:rPr>
          <w:b/>
          <w:i/>
          <w:sz w:val="24"/>
          <w:szCs w:val="24"/>
        </w:rPr>
        <w:t xml:space="preserve">Рентабельность деятельности предприятия </w:t>
      </w:r>
      <w:r w:rsidRPr="00DF2117">
        <w:rPr>
          <w:bCs/>
          <w:iCs/>
          <w:sz w:val="24"/>
          <w:szCs w:val="24"/>
        </w:rPr>
        <w:t xml:space="preserve">характеризует эффективность деятельности предприятия в целом, т.е. с учетом </w:t>
      </w:r>
      <w:proofErr w:type="spellStart"/>
      <w:r w:rsidRPr="00DF2117">
        <w:rPr>
          <w:bCs/>
          <w:iCs/>
          <w:sz w:val="24"/>
          <w:szCs w:val="24"/>
        </w:rPr>
        <w:t>неоперационных</w:t>
      </w:r>
      <w:proofErr w:type="spellEnd"/>
      <w:r w:rsidRPr="00DF2117">
        <w:rPr>
          <w:bCs/>
          <w:iCs/>
          <w:sz w:val="24"/>
          <w:szCs w:val="24"/>
        </w:rPr>
        <w:t xml:space="preserve"> доходов и расходов. Рассчитывается как отношение балансовой прибыли (убытка) предприятия к расходам на производство и реализацию продукции.</w:t>
      </w:r>
    </w:p>
    <w:p w14:paraId="5158D2A2" w14:textId="77777777" w:rsidR="00BE46BF" w:rsidRPr="00DF2117" w:rsidRDefault="00BE46BF" w:rsidP="00AF09C8">
      <w:pPr>
        <w:pStyle w:val="ae"/>
        <w:ind w:firstLine="709"/>
        <w:rPr>
          <w:bCs/>
          <w:iCs/>
          <w:sz w:val="24"/>
          <w:szCs w:val="24"/>
        </w:rPr>
      </w:pPr>
      <w:r w:rsidRPr="00DF2117">
        <w:rPr>
          <w:b/>
          <w:i/>
          <w:sz w:val="24"/>
          <w:szCs w:val="24"/>
        </w:rPr>
        <w:t xml:space="preserve">Запасы - </w:t>
      </w:r>
      <w:r w:rsidRPr="00DF2117">
        <w:rPr>
          <w:bCs/>
          <w:iCs/>
          <w:sz w:val="24"/>
          <w:szCs w:val="24"/>
        </w:rPr>
        <w:t xml:space="preserve">это товарно-материальные ценности, принадлежащие хозяйствующему субъекту и находящиеся на разных стадиях производства и  обращения, предназначенные для реализации и использования в процессе производства, при выполнении работ и предоставлении услуг. </w:t>
      </w:r>
    </w:p>
    <w:p w14:paraId="57956D3D" w14:textId="77777777" w:rsidR="00BE46BF" w:rsidRPr="00DF2117" w:rsidRDefault="00BE46BF" w:rsidP="00AF09C8">
      <w:pPr>
        <w:pStyle w:val="ae"/>
        <w:ind w:firstLine="709"/>
        <w:rPr>
          <w:sz w:val="24"/>
          <w:szCs w:val="24"/>
        </w:rPr>
      </w:pPr>
      <w:r w:rsidRPr="00DF2117">
        <w:rPr>
          <w:b/>
          <w:i/>
          <w:sz w:val="24"/>
          <w:szCs w:val="24"/>
        </w:rPr>
        <w:t>Производственные запасы</w:t>
      </w:r>
      <w:r w:rsidRPr="00DF2117">
        <w:rPr>
          <w:sz w:val="24"/>
          <w:szCs w:val="24"/>
        </w:rPr>
        <w:t xml:space="preserve"> - это фактические остатки запасов сырья, основных материалов, топлива, покупных полуфабрикатов и комплектующих изделий и других материальных ценностей относимых, в соответствии с Положением о бухгалтерском учете к производственным запасам.</w:t>
      </w:r>
    </w:p>
    <w:p w14:paraId="1A8C9594" w14:textId="77777777" w:rsidR="00BE46BF" w:rsidRPr="00DF2117" w:rsidRDefault="00BE46BF" w:rsidP="00AF09C8">
      <w:pPr>
        <w:pStyle w:val="ae"/>
        <w:ind w:firstLine="709"/>
        <w:rPr>
          <w:sz w:val="24"/>
          <w:szCs w:val="24"/>
        </w:rPr>
      </w:pPr>
      <w:r w:rsidRPr="00DF2117">
        <w:rPr>
          <w:b/>
          <w:i/>
          <w:sz w:val="24"/>
          <w:szCs w:val="24"/>
        </w:rPr>
        <w:t>Готовая продукция</w:t>
      </w:r>
      <w:r w:rsidRPr="00DF2117">
        <w:rPr>
          <w:b/>
          <w:sz w:val="24"/>
          <w:szCs w:val="24"/>
        </w:rPr>
        <w:t xml:space="preserve"> </w:t>
      </w:r>
      <w:r w:rsidR="00AF09C8">
        <w:rPr>
          <w:b/>
          <w:sz w:val="24"/>
          <w:szCs w:val="24"/>
          <w:lang w:val="ru-RU"/>
        </w:rPr>
        <w:t>-</w:t>
      </w:r>
      <w:r w:rsidRPr="00DF2117">
        <w:rPr>
          <w:b/>
          <w:sz w:val="24"/>
          <w:szCs w:val="24"/>
        </w:rPr>
        <w:t xml:space="preserve"> </w:t>
      </w:r>
      <w:r w:rsidRPr="00DF2117">
        <w:rPr>
          <w:sz w:val="24"/>
          <w:szCs w:val="24"/>
        </w:rPr>
        <w:t>это фактическая производственная себестоимость законченных производством изделий, прошедших испытания и приемку, укомплектованных всеми частями согласно условиям</w:t>
      </w:r>
      <w:r w:rsidR="004A001A">
        <w:rPr>
          <w:sz w:val="24"/>
          <w:szCs w:val="24"/>
        </w:rPr>
        <w:t xml:space="preserve"> </w:t>
      </w:r>
      <w:r w:rsidRPr="00DF2117">
        <w:rPr>
          <w:sz w:val="24"/>
          <w:szCs w:val="24"/>
        </w:rPr>
        <w:t>договоров с заказчиками и соответствующим техническим условиям и стандартам. Продукция, не отвечающая указанным требованиям, и несданные работы считаются незаконченными и показываются в составе незавершенного производства.</w:t>
      </w:r>
    </w:p>
    <w:p w14:paraId="1E530F22" w14:textId="77777777" w:rsidR="00BE46BF" w:rsidRPr="00DF2117" w:rsidRDefault="00BE46BF" w:rsidP="00AF09C8">
      <w:pPr>
        <w:pStyle w:val="ae"/>
        <w:ind w:firstLine="708"/>
        <w:rPr>
          <w:sz w:val="24"/>
          <w:szCs w:val="24"/>
        </w:rPr>
      </w:pPr>
      <w:r w:rsidRPr="00DF2117">
        <w:rPr>
          <w:b/>
          <w:i/>
          <w:sz w:val="24"/>
          <w:szCs w:val="24"/>
        </w:rPr>
        <w:t>Товары</w:t>
      </w:r>
      <w:r w:rsidRPr="00DF2117">
        <w:rPr>
          <w:sz w:val="24"/>
          <w:szCs w:val="24"/>
        </w:rPr>
        <w:t xml:space="preserve"> </w:t>
      </w:r>
      <w:r w:rsidR="00AF09C8">
        <w:rPr>
          <w:sz w:val="24"/>
          <w:szCs w:val="24"/>
          <w:lang w:val="ru-RU"/>
        </w:rPr>
        <w:t>-</w:t>
      </w:r>
      <w:r w:rsidRPr="00DF2117">
        <w:rPr>
          <w:sz w:val="24"/>
          <w:szCs w:val="24"/>
        </w:rPr>
        <w:t xml:space="preserve"> это стоимость остатков товаров, приобретаемых предприятиями, для дальнейшей реализации в ценах приобретения.</w:t>
      </w:r>
    </w:p>
    <w:p w14:paraId="73783FF3" w14:textId="77777777" w:rsidR="00BE46BF" w:rsidRPr="00DF2117" w:rsidRDefault="00BE46BF" w:rsidP="00AF09C8">
      <w:pPr>
        <w:ind w:firstLine="709"/>
        <w:jc w:val="both"/>
        <w:rPr>
          <w:sz w:val="24"/>
          <w:szCs w:val="24"/>
        </w:rPr>
      </w:pPr>
      <w:r w:rsidRPr="00DF2117">
        <w:rPr>
          <w:b/>
          <w:i/>
          <w:sz w:val="24"/>
          <w:szCs w:val="24"/>
        </w:rPr>
        <w:t>Незавершенное производство</w:t>
      </w:r>
      <w:r w:rsidRPr="00DF2117">
        <w:rPr>
          <w:b/>
          <w:sz w:val="24"/>
          <w:szCs w:val="24"/>
        </w:rPr>
        <w:t xml:space="preserve"> </w:t>
      </w:r>
      <w:r w:rsidR="00AF09C8">
        <w:rPr>
          <w:b/>
          <w:sz w:val="24"/>
          <w:szCs w:val="24"/>
        </w:rPr>
        <w:t>-</w:t>
      </w:r>
      <w:r w:rsidRPr="00DF2117">
        <w:rPr>
          <w:sz w:val="24"/>
          <w:szCs w:val="24"/>
        </w:rPr>
        <w:t xml:space="preserve"> это затраты по незавершенному производству и незавершенным работам (услугам). При этом</w:t>
      </w:r>
      <w:r w:rsidR="004A001A">
        <w:rPr>
          <w:sz w:val="24"/>
          <w:szCs w:val="24"/>
        </w:rPr>
        <w:t>,</w:t>
      </w:r>
      <w:r w:rsidRPr="00DF2117">
        <w:rPr>
          <w:sz w:val="24"/>
          <w:szCs w:val="24"/>
        </w:rPr>
        <w:t xml:space="preserve"> незавершенное производство, полуфабрикаты собственного производства (изделия, работы и услуги) оцениваются по фактической себестоимости. </w:t>
      </w:r>
    </w:p>
    <w:p w14:paraId="673A3ABF" w14:textId="77777777" w:rsidR="00BE46BF" w:rsidRPr="00DF2117" w:rsidRDefault="00BE46BF" w:rsidP="00AF09C8">
      <w:pPr>
        <w:ind w:firstLine="709"/>
        <w:jc w:val="both"/>
        <w:rPr>
          <w:sz w:val="24"/>
          <w:szCs w:val="24"/>
        </w:rPr>
      </w:pPr>
      <w:r w:rsidRPr="00DF2117">
        <w:rPr>
          <w:b/>
          <w:bCs/>
          <w:i/>
          <w:iCs/>
          <w:sz w:val="24"/>
          <w:szCs w:val="24"/>
        </w:rPr>
        <w:lastRenderedPageBreak/>
        <w:t>Запасы вспомогательных материалов</w:t>
      </w:r>
      <w:r w:rsidRPr="00DF2117">
        <w:rPr>
          <w:sz w:val="24"/>
          <w:szCs w:val="24"/>
        </w:rPr>
        <w:t xml:space="preserve"> - это разного рода вспомогательные материалы, которые используются для обеспечения основного производственного процесса или для административно-управленческих целей. В их состав включаются топливо, запасные части, строительные материалы, малоценные и быстроизнашивающиеся предметы, и прочие материалы. </w:t>
      </w:r>
    </w:p>
    <w:p w14:paraId="3FEC99C3" w14:textId="7B0F44E2" w:rsidR="00BE46BF" w:rsidRPr="00DF2117" w:rsidRDefault="00BE46BF" w:rsidP="00FC2B8B">
      <w:pPr>
        <w:spacing w:before="120"/>
        <w:ind w:firstLine="709"/>
        <w:jc w:val="both"/>
        <w:rPr>
          <w:sz w:val="24"/>
          <w:szCs w:val="24"/>
        </w:rPr>
      </w:pPr>
      <w:r w:rsidRPr="00DF2117">
        <w:rPr>
          <w:b/>
          <w:i/>
          <w:sz w:val="24"/>
          <w:szCs w:val="24"/>
        </w:rPr>
        <w:t>Состояние взаимных расчетов предприятий</w:t>
      </w:r>
      <w:r w:rsidRPr="00DF2117">
        <w:rPr>
          <w:b/>
          <w:sz w:val="24"/>
          <w:szCs w:val="24"/>
        </w:rPr>
        <w:t>.</w:t>
      </w:r>
      <w:r w:rsidRPr="00DF2117">
        <w:rPr>
          <w:sz w:val="24"/>
          <w:szCs w:val="24"/>
        </w:rPr>
        <w:t xml:space="preserve">  Объектом статистического наблюдения статистики взаимных расчетов предприятий являются объем отгруженной продукции, в том числе по бартеру, дебиторская и кредиторская задолженность предприятий как внутри республики, так и с предприятиями других стран, в том числе со странами-участниками СНГ, задолженность по кредитам банков и займам, на основе данных, полученных от </w:t>
      </w:r>
      <w:r w:rsidR="00343E71">
        <w:rPr>
          <w:b/>
          <w:sz w:val="24"/>
          <w:szCs w:val="24"/>
        </w:rPr>
        <w:t>32,8</w:t>
      </w:r>
      <w:r w:rsidR="00FC2B8B" w:rsidRPr="00FE14DE">
        <w:rPr>
          <w:b/>
          <w:sz w:val="24"/>
          <w:szCs w:val="24"/>
        </w:rPr>
        <w:t xml:space="preserve"> тыс.</w:t>
      </w:r>
      <w:r w:rsidRPr="00DF2117">
        <w:rPr>
          <w:sz w:val="24"/>
          <w:szCs w:val="24"/>
        </w:rPr>
        <w:t xml:space="preserve"> </w:t>
      </w:r>
      <w:r w:rsidR="00FE14DE">
        <w:rPr>
          <w:sz w:val="24"/>
          <w:szCs w:val="24"/>
        </w:rPr>
        <w:t>предприятий</w:t>
      </w:r>
      <w:r w:rsidRPr="00DF2117">
        <w:rPr>
          <w:sz w:val="24"/>
          <w:szCs w:val="24"/>
        </w:rPr>
        <w:t xml:space="preserve"> с квартальной и годовой периодичностью по формам № 6-Ф, № 1-Ф</w:t>
      </w:r>
      <w:r w:rsidR="004A001A">
        <w:rPr>
          <w:sz w:val="24"/>
          <w:szCs w:val="24"/>
        </w:rPr>
        <w:t>,</w:t>
      </w:r>
      <w:r w:rsidRPr="00DF2117">
        <w:rPr>
          <w:sz w:val="24"/>
          <w:szCs w:val="24"/>
        </w:rPr>
        <w:t xml:space="preserve"> № 1-ФХД-микро. </w:t>
      </w:r>
    </w:p>
    <w:p w14:paraId="72D3A8A6" w14:textId="77777777" w:rsidR="00BE46BF" w:rsidRPr="00DF2117" w:rsidRDefault="00BE46BF" w:rsidP="00BE46BF">
      <w:pPr>
        <w:ind w:firstLine="708"/>
        <w:jc w:val="both"/>
        <w:rPr>
          <w:bCs/>
          <w:iCs/>
          <w:sz w:val="24"/>
          <w:szCs w:val="24"/>
        </w:rPr>
      </w:pPr>
      <w:r w:rsidRPr="00DF2117">
        <w:rPr>
          <w:b/>
          <w:i/>
          <w:sz w:val="24"/>
          <w:szCs w:val="24"/>
        </w:rPr>
        <w:t xml:space="preserve">Бартер </w:t>
      </w:r>
      <w:r w:rsidR="00FE14DE">
        <w:rPr>
          <w:b/>
          <w:i/>
          <w:sz w:val="24"/>
          <w:szCs w:val="24"/>
        </w:rPr>
        <w:t>-</w:t>
      </w:r>
      <w:r w:rsidRPr="00DF2117">
        <w:rPr>
          <w:b/>
          <w:i/>
          <w:sz w:val="24"/>
          <w:szCs w:val="24"/>
        </w:rPr>
        <w:t xml:space="preserve"> </w:t>
      </w:r>
      <w:r w:rsidRPr="00DF2117">
        <w:rPr>
          <w:bCs/>
          <w:iCs/>
          <w:sz w:val="24"/>
          <w:szCs w:val="24"/>
        </w:rPr>
        <w:t>это сделки в виде прямого товарообмена между хозяйствующими субъектами. Осуществляется без проведения денежных расчетов, оплата поставляемых товаров производится в товарной форме.</w:t>
      </w:r>
    </w:p>
    <w:p w14:paraId="3CF9EE34" w14:textId="77777777" w:rsidR="00BE46BF" w:rsidRPr="00DF2117" w:rsidRDefault="00BE46BF" w:rsidP="00BE46BF">
      <w:pPr>
        <w:ind w:firstLine="708"/>
        <w:jc w:val="both"/>
        <w:rPr>
          <w:sz w:val="24"/>
          <w:szCs w:val="24"/>
        </w:rPr>
      </w:pPr>
      <w:r w:rsidRPr="00DF2117">
        <w:rPr>
          <w:b/>
          <w:i/>
          <w:sz w:val="24"/>
          <w:szCs w:val="24"/>
        </w:rPr>
        <w:t xml:space="preserve">Дебиторская задолженность </w:t>
      </w:r>
      <w:r w:rsidRPr="00DF2117">
        <w:rPr>
          <w:sz w:val="24"/>
          <w:szCs w:val="24"/>
        </w:rPr>
        <w:t xml:space="preserve">- задолженность по расчетам с покупателями и заказчиками за отгруженные товары, работы, услуги, в том числе, обеспеченная векселями; по расчетам с дочерними и зависимыми обществами; сумма уплаченных другим организациям авансов по предстоящим расчетам в соответствии с заключенными договорами; задолженность по расчетам с финансовыми и налоговыми органами (в том числе по переплате по налогам, сборам и прочим платежам в бюджет); задолженность работников организации по предоставленным им ссудам и займам, задолженность подотчетных лиц; поставщиков по недостачам товарно-материальных ценностей, обнаруженным при приемке; а также штрафы, пени и неустойки, признанные должником или по которым получены решения суда или другого органа, имеющего в соответствии с законодательством право на принятие решения об их взыскании, отнесенные на финансовые результаты организации. </w:t>
      </w:r>
    </w:p>
    <w:p w14:paraId="5B340B25" w14:textId="77777777" w:rsidR="00BE46BF" w:rsidRPr="00DF2117" w:rsidRDefault="00BE46BF" w:rsidP="00BE46BF">
      <w:pPr>
        <w:ind w:firstLine="708"/>
        <w:jc w:val="both"/>
        <w:rPr>
          <w:sz w:val="24"/>
          <w:szCs w:val="24"/>
        </w:rPr>
      </w:pPr>
      <w:r w:rsidRPr="00DF2117">
        <w:rPr>
          <w:b/>
          <w:i/>
          <w:sz w:val="24"/>
          <w:szCs w:val="24"/>
        </w:rPr>
        <w:t>Кредиторская задолженность</w:t>
      </w:r>
      <w:r w:rsidRPr="00DF2117">
        <w:rPr>
          <w:sz w:val="24"/>
          <w:szCs w:val="24"/>
        </w:rPr>
        <w:t xml:space="preserve"> </w:t>
      </w:r>
      <w:r w:rsidR="00FE14DE">
        <w:rPr>
          <w:sz w:val="24"/>
          <w:szCs w:val="24"/>
        </w:rPr>
        <w:t>-</w:t>
      </w:r>
      <w:r w:rsidRPr="00DF2117">
        <w:rPr>
          <w:sz w:val="24"/>
          <w:szCs w:val="24"/>
        </w:rPr>
        <w:t xml:space="preserve"> это задолженность по расчетам с поставщиками и подрядчиками за поступившие материальные ценности, выполненные работы и оказанные услуги, в том числе задолженность, обеспеченная выданными векселями; задолженность по расчетам с дочерними и зависимыми обществами по всем видам операций, с рабочими и служащими по оплате труда, представляющая собой начисленные, но не выплаченные суммы оплаты труда; задолженность по страховым взносам в фонды пенсионного  обеспечения, обязательного медицинского страхования и оздоровления трудящихся; задолженность по всем видам платежей в бюджет и внебюджетные фонды; задолженность по платежам по обязательному и добровольному страхованию имущества и работников организации и другим видам страхования, в которых организация является страхователем; полученные авансы, включающие сумму полученных авансов от сторонних организаций по предстоящим расчетам по заключенным договорам. </w:t>
      </w:r>
    </w:p>
    <w:p w14:paraId="769C6481" w14:textId="77777777" w:rsidR="00BE46BF" w:rsidRPr="00DF2117" w:rsidRDefault="00BE46BF" w:rsidP="00BE46BF">
      <w:pPr>
        <w:ind w:firstLine="708"/>
        <w:jc w:val="both"/>
        <w:rPr>
          <w:sz w:val="24"/>
          <w:szCs w:val="24"/>
        </w:rPr>
      </w:pPr>
      <w:r w:rsidRPr="00DF2117">
        <w:rPr>
          <w:sz w:val="24"/>
          <w:szCs w:val="24"/>
        </w:rPr>
        <w:t xml:space="preserve">В соответствии с договорами, заключенными между хозяйствующими субъектами, при непогашении задолженности в оговоренный срок образуются </w:t>
      </w:r>
      <w:r w:rsidRPr="00DF2117">
        <w:rPr>
          <w:i/>
          <w:sz w:val="24"/>
          <w:szCs w:val="24"/>
        </w:rPr>
        <w:t xml:space="preserve">просроченная </w:t>
      </w:r>
      <w:r w:rsidRPr="00DF2117">
        <w:rPr>
          <w:sz w:val="24"/>
          <w:szCs w:val="24"/>
        </w:rPr>
        <w:t>дебиторская и кредиторская задолженности.</w:t>
      </w:r>
    </w:p>
    <w:p w14:paraId="68C88F70" w14:textId="77777777" w:rsidR="00BE46BF" w:rsidRPr="00DF2117" w:rsidRDefault="00BE46BF" w:rsidP="00BE46BF">
      <w:pPr>
        <w:ind w:firstLine="708"/>
        <w:jc w:val="both"/>
        <w:rPr>
          <w:sz w:val="24"/>
          <w:szCs w:val="24"/>
        </w:rPr>
      </w:pPr>
      <w:r w:rsidRPr="00DF2117">
        <w:rPr>
          <w:b/>
          <w:bCs/>
          <w:i/>
          <w:iCs/>
          <w:sz w:val="24"/>
          <w:szCs w:val="24"/>
        </w:rPr>
        <w:t xml:space="preserve">Задолженность по кредитам банков и займам </w:t>
      </w:r>
      <w:r w:rsidR="00FE14DE" w:rsidRPr="00FE14DE">
        <w:rPr>
          <w:bCs/>
          <w:iCs/>
          <w:sz w:val="24"/>
          <w:szCs w:val="24"/>
        </w:rPr>
        <w:t>-</w:t>
      </w:r>
      <w:r w:rsidRPr="00FE14DE">
        <w:rPr>
          <w:sz w:val="24"/>
          <w:szCs w:val="24"/>
        </w:rPr>
        <w:t xml:space="preserve"> </w:t>
      </w:r>
      <w:r w:rsidRPr="00DF2117">
        <w:rPr>
          <w:sz w:val="24"/>
          <w:szCs w:val="24"/>
        </w:rPr>
        <w:t>это задолженность по кредитам и займам, полученным от банковской системы, небанковских финансово-кредитных организаций, юридических и физических лиц, как на территории страны, так и за рубежом.</w:t>
      </w:r>
    </w:p>
    <w:p w14:paraId="7133AF26" w14:textId="102C8D1F" w:rsidR="00BE46BF" w:rsidRPr="00DF2117" w:rsidRDefault="00BE46BF" w:rsidP="00FC2B8B">
      <w:pPr>
        <w:pStyle w:val="afb"/>
        <w:ind w:firstLine="708"/>
        <w:jc w:val="both"/>
        <w:rPr>
          <w:lang w:val="ru-RU"/>
        </w:rPr>
      </w:pPr>
      <w:r w:rsidRPr="00DF2117">
        <w:rPr>
          <w:b/>
          <w:i/>
          <w:lang w:val="ru-RU"/>
        </w:rPr>
        <w:t>А</w:t>
      </w:r>
      <w:r w:rsidRPr="00DF2117">
        <w:rPr>
          <w:b/>
          <w:bCs/>
          <w:i/>
          <w:iCs/>
          <w:lang w:val="ru-RU"/>
        </w:rPr>
        <w:t>нализ финансово-хозяйственной деятельности</w:t>
      </w:r>
      <w:r w:rsidRPr="00DF2117">
        <w:rPr>
          <w:bCs/>
          <w:iCs/>
          <w:lang w:val="ru-RU"/>
        </w:rPr>
        <w:t xml:space="preserve"> предприятий реального сектора экономики осуществляется с помощью ряда специфических коэффициентов, расчет которых производится на основе соотношений между отдельными статьями отчетности. В рамках данной публикации расчет коэффициентов произведен</w:t>
      </w:r>
      <w:r w:rsidRPr="00DF2117">
        <w:rPr>
          <w:lang w:val="ru-RU"/>
        </w:rPr>
        <w:t xml:space="preserve"> на основе данных формы №1-ФХД «Отчет об основных показателях финансово-хозяйственной деятельности предприятия (организации)», полученной от </w:t>
      </w:r>
      <w:r w:rsidR="00AB3D63">
        <w:rPr>
          <w:lang w:val="ru-RU"/>
        </w:rPr>
        <w:t>3,</w:t>
      </w:r>
      <w:r w:rsidR="00343E71">
        <w:rPr>
          <w:lang w:val="ru-RU"/>
        </w:rPr>
        <w:t>3</w:t>
      </w:r>
      <w:r w:rsidR="00FC2B8B">
        <w:rPr>
          <w:lang w:val="ru-RU"/>
        </w:rPr>
        <w:t xml:space="preserve"> тыс.</w:t>
      </w:r>
      <w:r w:rsidRPr="00DF2117">
        <w:rPr>
          <w:lang w:val="ru-RU"/>
        </w:rPr>
        <w:t xml:space="preserve"> предприятий с годовой </w:t>
      </w:r>
      <w:r w:rsidRPr="00DF2117">
        <w:rPr>
          <w:lang w:val="ru-RU"/>
        </w:rPr>
        <w:lastRenderedPageBreak/>
        <w:t xml:space="preserve">периодичностью (без учета малых предприятий, отчитывающихся по форме № 1-ФХД-микро).  </w:t>
      </w:r>
    </w:p>
    <w:p w14:paraId="66D3417C" w14:textId="77777777" w:rsidR="00BE46BF" w:rsidRPr="00DF2117" w:rsidRDefault="00BE46BF" w:rsidP="00BE46BF">
      <w:pPr>
        <w:ind w:firstLine="708"/>
        <w:jc w:val="both"/>
        <w:rPr>
          <w:sz w:val="24"/>
          <w:szCs w:val="24"/>
        </w:rPr>
      </w:pPr>
      <w:r w:rsidRPr="00DF2117">
        <w:rPr>
          <w:b/>
          <w:bCs/>
          <w:i/>
          <w:sz w:val="24"/>
          <w:szCs w:val="24"/>
        </w:rPr>
        <w:t>Платежеспособность</w:t>
      </w:r>
      <w:r w:rsidRPr="00DF2117">
        <w:rPr>
          <w:bCs/>
          <w:sz w:val="24"/>
          <w:szCs w:val="24"/>
        </w:rPr>
        <w:t xml:space="preserve"> </w:t>
      </w:r>
      <w:r w:rsidRPr="00DF2117">
        <w:rPr>
          <w:sz w:val="24"/>
          <w:szCs w:val="24"/>
        </w:rPr>
        <w:t>- это способность своевременно полностью выполнить свои платежные обязательства, вытекающие из торговых, кредитных и иных операций платежного характера. Характеризуется коэффициентами срочной и текущей ликвидности.</w:t>
      </w:r>
    </w:p>
    <w:p w14:paraId="5184157A" w14:textId="77777777" w:rsidR="00BE46BF" w:rsidRPr="00DF2117" w:rsidRDefault="00BE46BF" w:rsidP="00BE46BF">
      <w:pPr>
        <w:ind w:firstLine="708"/>
        <w:jc w:val="both"/>
        <w:rPr>
          <w:noProof/>
          <w:sz w:val="24"/>
          <w:szCs w:val="24"/>
        </w:rPr>
      </w:pPr>
      <w:r w:rsidRPr="00DF2117">
        <w:rPr>
          <w:b/>
          <w:bCs/>
          <w:i/>
          <w:sz w:val="24"/>
          <w:szCs w:val="24"/>
        </w:rPr>
        <w:t>Коэффициент срочной ликвидности</w:t>
      </w:r>
      <w:r w:rsidRPr="00DF2117">
        <w:rPr>
          <w:bCs/>
          <w:sz w:val="24"/>
          <w:szCs w:val="24"/>
        </w:rPr>
        <w:t xml:space="preserve"> </w:t>
      </w:r>
      <w:r w:rsidRPr="00DF2117">
        <w:rPr>
          <w:sz w:val="24"/>
          <w:szCs w:val="24"/>
        </w:rPr>
        <w:t xml:space="preserve">характеризует возможность погашения предприятием краткосрочных обязательств в случае его критического положения, когда не будет возможности продать запасы и вернуть авансы. Рассчитывается как отношение срочных активов к краткосрочным обязательствам. </w:t>
      </w:r>
      <w:r w:rsidRPr="00DF2117">
        <w:rPr>
          <w:i/>
          <w:sz w:val="24"/>
          <w:szCs w:val="24"/>
        </w:rPr>
        <w:t>(Рекомендуемое значение показателя в пределах от</w:t>
      </w:r>
      <w:r w:rsidRPr="00DF2117">
        <w:rPr>
          <w:i/>
          <w:noProof/>
          <w:sz w:val="24"/>
          <w:szCs w:val="24"/>
        </w:rPr>
        <w:t xml:space="preserve"> 0,8</w:t>
      </w:r>
      <w:r w:rsidRPr="00DF2117">
        <w:rPr>
          <w:i/>
          <w:sz w:val="24"/>
          <w:szCs w:val="24"/>
        </w:rPr>
        <w:t xml:space="preserve"> до </w:t>
      </w:r>
      <w:r w:rsidRPr="00DF2117">
        <w:rPr>
          <w:i/>
          <w:noProof/>
          <w:sz w:val="24"/>
          <w:szCs w:val="24"/>
        </w:rPr>
        <w:t xml:space="preserve">1,0).  </w:t>
      </w:r>
      <w:r w:rsidRPr="00DF2117">
        <w:rPr>
          <w:noProof/>
          <w:sz w:val="24"/>
          <w:szCs w:val="24"/>
        </w:rPr>
        <w:t xml:space="preserve">Срочные активы </w:t>
      </w:r>
      <w:r w:rsidR="00FE14DE">
        <w:rPr>
          <w:noProof/>
          <w:sz w:val="24"/>
          <w:szCs w:val="24"/>
        </w:rPr>
        <w:t>-</w:t>
      </w:r>
      <w:r w:rsidRPr="00DF2117">
        <w:rPr>
          <w:noProof/>
          <w:sz w:val="24"/>
          <w:szCs w:val="24"/>
        </w:rPr>
        <w:t xml:space="preserve"> это оборотные активы за минусом запасов и выданных авансов.</w:t>
      </w:r>
    </w:p>
    <w:p w14:paraId="5338C495" w14:textId="77777777" w:rsidR="00BE46BF" w:rsidRPr="008A7C8D" w:rsidRDefault="00BE46BF" w:rsidP="00BE46BF">
      <w:pPr>
        <w:ind w:firstLine="540"/>
        <w:jc w:val="both"/>
        <w:rPr>
          <w:i/>
          <w:sz w:val="24"/>
          <w:szCs w:val="24"/>
        </w:rPr>
      </w:pPr>
      <w:r w:rsidRPr="00DF2117">
        <w:rPr>
          <w:b/>
          <w:i/>
          <w:sz w:val="24"/>
          <w:szCs w:val="24"/>
        </w:rPr>
        <w:t>Коэффициент текущей ликвидности</w:t>
      </w:r>
      <w:r w:rsidRPr="00DF2117">
        <w:rPr>
          <w:sz w:val="24"/>
          <w:szCs w:val="24"/>
        </w:rPr>
        <w:t xml:space="preserve"> </w:t>
      </w:r>
      <w:r w:rsidR="00FE14DE">
        <w:rPr>
          <w:sz w:val="24"/>
          <w:szCs w:val="24"/>
        </w:rPr>
        <w:t>-</w:t>
      </w:r>
      <w:r w:rsidRPr="00DF2117">
        <w:rPr>
          <w:sz w:val="24"/>
          <w:szCs w:val="24"/>
        </w:rPr>
        <w:t xml:space="preserve"> отношение оборотных активов к краткосрочным обязательствам, т.е. сколько денежных единиц текущих активов приходится на</w:t>
      </w:r>
      <w:r w:rsidRPr="00DF2117">
        <w:rPr>
          <w:noProof/>
          <w:sz w:val="24"/>
          <w:szCs w:val="24"/>
        </w:rPr>
        <w:t xml:space="preserve"> 1</w:t>
      </w:r>
      <w:r w:rsidRPr="00DF2117">
        <w:rPr>
          <w:sz w:val="24"/>
          <w:szCs w:val="24"/>
        </w:rPr>
        <w:t xml:space="preserve"> денежную единицу текущих обязательств. </w:t>
      </w:r>
      <w:r w:rsidRPr="00DF2117">
        <w:rPr>
          <w:i/>
          <w:sz w:val="24"/>
          <w:szCs w:val="24"/>
        </w:rPr>
        <w:t xml:space="preserve">(Рекомендуемое значение от 1 до </w:t>
      </w:r>
      <w:r w:rsidRPr="008A7C8D">
        <w:rPr>
          <w:i/>
          <w:sz w:val="24"/>
          <w:szCs w:val="24"/>
        </w:rPr>
        <w:t>2).</w:t>
      </w:r>
    </w:p>
    <w:p w14:paraId="43DA6B1C" w14:textId="77777777" w:rsidR="008A7C8D" w:rsidRPr="008A7C8D" w:rsidRDefault="008A7C8D" w:rsidP="008A7C8D">
      <w:pPr>
        <w:ind w:firstLine="540"/>
        <w:jc w:val="both"/>
        <w:rPr>
          <w:sz w:val="24"/>
        </w:rPr>
      </w:pPr>
      <w:r w:rsidRPr="008A7C8D">
        <w:rPr>
          <w:b/>
          <w:i/>
          <w:sz w:val="24"/>
          <w:szCs w:val="24"/>
        </w:rPr>
        <w:t xml:space="preserve">Коэффициент финансового левериджа </w:t>
      </w:r>
      <w:r w:rsidRPr="008A7C8D">
        <w:rPr>
          <w:sz w:val="24"/>
          <w:szCs w:val="24"/>
        </w:rPr>
        <w:t>характеризует устойчивость предприятия и эффективность использования</w:t>
      </w:r>
      <w:r w:rsidRPr="008A7C8D">
        <w:rPr>
          <w:sz w:val="24"/>
        </w:rPr>
        <w:t xml:space="preserve"> задолженности. Рассчитывается как отношение суммы обязательств (заемных средств) к собственному капиталу (показывает объем заемного капитала, приходящегося на единицу собственного капитала предприятия). </w:t>
      </w:r>
    </w:p>
    <w:p w14:paraId="2D4BE8FD" w14:textId="77777777" w:rsidR="008A7C8D" w:rsidRPr="00E46CC7" w:rsidRDefault="008A7C8D" w:rsidP="008A7C8D">
      <w:pPr>
        <w:pStyle w:val="13"/>
        <w:spacing w:before="0" w:beforeAutospacing="0" w:after="0" w:afterAutospacing="0" w:line="240" w:lineRule="auto"/>
        <w:ind w:firstLine="540"/>
        <w:jc w:val="both"/>
        <w:rPr>
          <w:color w:val="auto"/>
          <w:sz w:val="24"/>
          <w:szCs w:val="24"/>
        </w:rPr>
      </w:pPr>
      <w:r w:rsidRPr="008A7C8D">
        <w:rPr>
          <w:color w:val="auto"/>
          <w:sz w:val="24"/>
          <w:szCs w:val="24"/>
        </w:rPr>
        <w:t xml:space="preserve">Оптимальным считается равное соотношение обязательств и собственного капитала (чистых активов), т.е. коэффициент финансового левериджа равный 1. Допустимым может быть и значение до 2 (у крупных публичных компаний это соотношение может быть еще больше). </w:t>
      </w:r>
    </w:p>
    <w:p w14:paraId="54360741" w14:textId="77777777" w:rsidR="00BE46BF" w:rsidRPr="00DF2117" w:rsidRDefault="00BE46BF" w:rsidP="00BE46BF">
      <w:pPr>
        <w:spacing w:before="60"/>
        <w:ind w:firstLine="539"/>
        <w:jc w:val="both"/>
        <w:rPr>
          <w:sz w:val="24"/>
          <w:szCs w:val="24"/>
        </w:rPr>
      </w:pPr>
      <w:r w:rsidRPr="00DF2117">
        <w:rPr>
          <w:b/>
          <w:i/>
          <w:sz w:val="24"/>
          <w:szCs w:val="24"/>
        </w:rPr>
        <w:t>Оборачиваемость активов</w:t>
      </w:r>
      <w:r w:rsidRPr="00DF2117">
        <w:rPr>
          <w:sz w:val="24"/>
          <w:szCs w:val="24"/>
        </w:rPr>
        <w:t xml:space="preserve"> характеризует эффективность использования предприятием всех имеющихся у него ресурсов и рассчитывается как отношение валового дохода к среднегодовому объему активов предприятия. Коэффициент оборачиваемости активов показывает сколько раз за год на предприятии совершается полный цикл производства и обращения, приносящий эффект в виде прибыли (сколько сом выручки (валового дохода) получило предприятие на каждый сом, имеющихся у него активов).</w:t>
      </w:r>
    </w:p>
    <w:p w14:paraId="37C11E2F" w14:textId="77777777" w:rsidR="00BE46BF" w:rsidRPr="00DF2117" w:rsidRDefault="00BE46BF" w:rsidP="00BE46BF">
      <w:pPr>
        <w:ind w:firstLine="540"/>
        <w:jc w:val="both"/>
        <w:rPr>
          <w:sz w:val="24"/>
          <w:szCs w:val="24"/>
        </w:rPr>
      </w:pPr>
      <w:r w:rsidRPr="00DF2117">
        <w:rPr>
          <w:b/>
          <w:i/>
          <w:sz w:val="24"/>
          <w:szCs w:val="24"/>
        </w:rPr>
        <w:t>Доходность (рентабельность) активов</w:t>
      </w:r>
      <w:r w:rsidRPr="00DF2117">
        <w:rPr>
          <w:sz w:val="24"/>
          <w:szCs w:val="24"/>
        </w:rPr>
        <w:t xml:space="preserve"> </w:t>
      </w:r>
      <w:r w:rsidR="00FE14DE">
        <w:rPr>
          <w:sz w:val="24"/>
          <w:szCs w:val="24"/>
        </w:rPr>
        <w:t>-</w:t>
      </w:r>
      <w:r w:rsidRPr="00DF2117">
        <w:rPr>
          <w:sz w:val="24"/>
          <w:szCs w:val="24"/>
        </w:rPr>
        <w:t xml:space="preserve"> соотношение балансовой прибыли и среднегодовой стоимости активов предприятия. Показывает сколько сом балансовой прибыли получило предприятие на каждый сом, имеющихся у него активов.</w:t>
      </w:r>
    </w:p>
    <w:p w14:paraId="06AFB530" w14:textId="77777777" w:rsidR="00BE46BF" w:rsidRPr="00DF2117" w:rsidRDefault="00BE46BF" w:rsidP="00BE46BF">
      <w:pPr>
        <w:ind w:firstLine="540"/>
        <w:jc w:val="both"/>
        <w:rPr>
          <w:sz w:val="24"/>
          <w:szCs w:val="24"/>
        </w:rPr>
      </w:pPr>
      <w:r w:rsidRPr="00DF2117">
        <w:rPr>
          <w:b/>
          <w:i/>
          <w:sz w:val="24"/>
          <w:szCs w:val="24"/>
        </w:rPr>
        <w:t>Коэффициент доходности (рентабельность) капитала</w:t>
      </w:r>
      <w:r w:rsidR="004A001A">
        <w:rPr>
          <w:b/>
          <w:i/>
          <w:sz w:val="24"/>
          <w:szCs w:val="24"/>
        </w:rPr>
        <w:t xml:space="preserve"> </w:t>
      </w:r>
      <w:r w:rsidRPr="00DF2117">
        <w:rPr>
          <w:sz w:val="24"/>
          <w:szCs w:val="24"/>
        </w:rPr>
        <w:t>показывает</w:t>
      </w:r>
      <w:r w:rsidR="00FB36A7">
        <w:rPr>
          <w:sz w:val="24"/>
          <w:szCs w:val="24"/>
        </w:rPr>
        <w:t>,</w:t>
      </w:r>
      <w:r w:rsidR="004A001A">
        <w:rPr>
          <w:sz w:val="24"/>
          <w:szCs w:val="24"/>
        </w:rPr>
        <w:t xml:space="preserve"> </w:t>
      </w:r>
      <w:r w:rsidRPr="00DF2117">
        <w:rPr>
          <w:sz w:val="24"/>
          <w:szCs w:val="24"/>
        </w:rPr>
        <w:t xml:space="preserve">как «работает» собственный капитал предприятия (сколько сом прибыли получено предприятием на каждый сом инвестированного капитала) и определяется как произведение доходности активов и финансового </w:t>
      </w:r>
      <w:proofErr w:type="spellStart"/>
      <w:r w:rsidRPr="00DF2117">
        <w:rPr>
          <w:sz w:val="24"/>
          <w:szCs w:val="24"/>
        </w:rPr>
        <w:t>левереджа</w:t>
      </w:r>
      <w:proofErr w:type="spellEnd"/>
      <w:r w:rsidRPr="00DF2117">
        <w:rPr>
          <w:sz w:val="24"/>
          <w:szCs w:val="24"/>
        </w:rPr>
        <w:t xml:space="preserve">. В данной публикации рассчитан как отношение балансовой прибыли к среднегодовой сумме собственного капитала. </w:t>
      </w:r>
    </w:p>
    <w:p w14:paraId="1DC6AA30" w14:textId="77777777" w:rsidR="00BE46BF" w:rsidRPr="00DF2117" w:rsidRDefault="00BE46BF" w:rsidP="00BE46BF">
      <w:pPr>
        <w:ind w:firstLine="540"/>
        <w:jc w:val="both"/>
        <w:rPr>
          <w:bCs/>
          <w:iCs/>
          <w:sz w:val="24"/>
          <w:szCs w:val="24"/>
        </w:rPr>
      </w:pPr>
      <w:r w:rsidRPr="00DF2117">
        <w:rPr>
          <w:b/>
          <w:i/>
          <w:sz w:val="24"/>
          <w:szCs w:val="24"/>
        </w:rPr>
        <w:t xml:space="preserve">Оборачиваемость запасов товарно-материальных ценностей </w:t>
      </w:r>
      <w:r w:rsidRPr="00DF2117">
        <w:rPr>
          <w:bCs/>
          <w:iCs/>
          <w:sz w:val="24"/>
          <w:szCs w:val="24"/>
        </w:rPr>
        <w:t xml:space="preserve">характеризует эффективность использования (скорость реализации) запасов. Рассчитывается как отношение себестоимости реализованной продукции (работ, услуг) к </w:t>
      </w:r>
      <w:r w:rsidR="00A64E47">
        <w:rPr>
          <w:bCs/>
          <w:iCs/>
          <w:sz w:val="24"/>
          <w:szCs w:val="24"/>
        </w:rPr>
        <w:t xml:space="preserve">среднегодовой </w:t>
      </w:r>
      <w:r w:rsidRPr="00DF2117">
        <w:rPr>
          <w:bCs/>
          <w:iCs/>
          <w:sz w:val="24"/>
          <w:szCs w:val="24"/>
        </w:rPr>
        <w:t xml:space="preserve">стоимости товарно-материальных запасов. Для расчета </w:t>
      </w:r>
      <w:r w:rsidRPr="00DF2117">
        <w:rPr>
          <w:b/>
          <w:bCs/>
          <w:i/>
          <w:iCs/>
          <w:sz w:val="24"/>
          <w:szCs w:val="24"/>
        </w:rPr>
        <w:t>продолжительности хранения запасов</w:t>
      </w:r>
      <w:r w:rsidRPr="00DF2117">
        <w:rPr>
          <w:bCs/>
          <w:iCs/>
          <w:sz w:val="24"/>
          <w:szCs w:val="24"/>
        </w:rPr>
        <w:t xml:space="preserve"> </w:t>
      </w:r>
      <w:r w:rsidRPr="00DF2117">
        <w:rPr>
          <w:b/>
          <w:i/>
          <w:sz w:val="24"/>
          <w:szCs w:val="24"/>
        </w:rPr>
        <w:t xml:space="preserve">товарно-материальных ценностей </w:t>
      </w:r>
      <w:r w:rsidRPr="00DF2117">
        <w:rPr>
          <w:bCs/>
          <w:iCs/>
          <w:sz w:val="24"/>
          <w:szCs w:val="24"/>
        </w:rPr>
        <w:t>в днях необходимо 365 дней разделить на значение коэффициента оборачиваемости.</w:t>
      </w:r>
    </w:p>
    <w:p w14:paraId="697BAC4E" w14:textId="77777777" w:rsidR="00BE46BF" w:rsidRPr="00DF2117" w:rsidRDefault="00BE46BF" w:rsidP="00BE46BF">
      <w:pPr>
        <w:spacing w:before="80"/>
        <w:ind w:firstLine="539"/>
        <w:jc w:val="both"/>
        <w:rPr>
          <w:sz w:val="24"/>
          <w:szCs w:val="24"/>
        </w:rPr>
      </w:pPr>
      <w:r w:rsidRPr="00DF2117">
        <w:rPr>
          <w:b/>
          <w:i/>
          <w:sz w:val="24"/>
          <w:szCs w:val="24"/>
        </w:rPr>
        <w:t>Коэффициент оборачиваемости дебиторской задолженности</w:t>
      </w:r>
      <w:r w:rsidRPr="00DF2117">
        <w:rPr>
          <w:sz w:val="24"/>
          <w:szCs w:val="24"/>
        </w:rPr>
        <w:t xml:space="preserve"> отражает сколько раз в течении года была получена дебиторская задолженность. Рассчитывается как отношение выручки к средней дебиторской задолженности.</w:t>
      </w:r>
    </w:p>
    <w:p w14:paraId="488E275E" w14:textId="77777777" w:rsidR="00BE46BF" w:rsidRPr="00DF2117" w:rsidRDefault="00BE46BF" w:rsidP="00BE46BF">
      <w:pPr>
        <w:spacing w:before="80"/>
        <w:ind w:firstLine="539"/>
        <w:jc w:val="both"/>
        <w:rPr>
          <w:bCs/>
          <w:sz w:val="24"/>
          <w:szCs w:val="24"/>
        </w:rPr>
      </w:pPr>
      <w:r w:rsidRPr="00DF2117">
        <w:rPr>
          <w:b/>
          <w:i/>
          <w:sz w:val="24"/>
          <w:szCs w:val="24"/>
        </w:rPr>
        <w:t>Средний период погашения дебиторской задолженности</w:t>
      </w:r>
      <w:r w:rsidRPr="00DF2117">
        <w:rPr>
          <w:sz w:val="24"/>
          <w:szCs w:val="24"/>
        </w:rPr>
        <w:t xml:space="preserve"> рассчитывается путем деления 365 дней года на коэффициент оборачиваемости дебиторской задолженности. (</w:t>
      </w:r>
      <w:r w:rsidRPr="00DF2117">
        <w:rPr>
          <w:bCs/>
          <w:sz w:val="24"/>
          <w:szCs w:val="24"/>
        </w:rPr>
        <w:t>Чем продолжительнее период погашения, тем выше риск непогашения задолженности).</w:t>
      </w:r>
    </w:p>
    <w:p w14:paraId="108924BB" w14:textId="77777777" w:rsidR="00BE46BF" w:rsidRPr="00DF2117" w:rsidRDefault="00BE46BF" w:rsidP="00BE46BF">
      <w:pPr>
        <w:pStyle w:val="afb"/>
        <w:shd w:val="clear" w:color="auto" w:fill="FFFFFF"/>
        <w:spacing w:before="80" w:beforeAutospacing="0" w:after="0" w:afterAutospacing="0"/>
        <w:ind w:firstLine="539"/>
        <w:jc w:val="both"/>
        <w:rPr>
          <w:lang w:val="ru-RU"/>
        </w:rPr>
      </w:pPr>
      <w:r w:rsidRPr="00DF2117">
        <w:rPr>
          <w:b/>
          <w:bCs/>
          <w:i/>
          <w:lang w:val="ru-RU"/>
        </w:rPr>
        <w:t xml:space="preserve">Коэффициент оборачиваемости кредиторской задолженности </w:t>
      </w:r>
      <w:r w:rsidRPr="00DF2117">
        <w:rPr>
          <w:bCs/>
          <w:lang w:val="ru-RU"/>
        </w:rPr>
        <w:t xml:space="preserve">является </w:t>
      </w:r>
      <w:r w:rsidR="00CB29B3">
        <w:fldChar w:fldCharType="begin"/>
      </w:r>
      <w:r w:rsidR="00CB29B3" w:rsidRPr="00314207">
        <w:rPr>
          <w:lang w:val="ru-RU"/>
        </w:rPr>
        <w:instrText xml:space="preserve"> </w:instrText>
      </w:r>
      <w:r w:rsidR="00CB29B3">
        <w:instrText>HYPERLINK</w:instrText>
      </w:r>
      <w:r w:rsidR="00CB29B3" w:rsidRPr="00314207">
        <w:rPr>
          <w:lang w:val="ru-RU"/>
        </w:rPr>
        <w:instrText xml:space="preserve"> "</w:instrText>
      </w:r>
      <w:r w:rsidR="00CB29B3">
        <w:instrText>http</w:instrText>
      </w:r>
      <w:r w:rsidR="00CB29B3" w:rsidRPr="00314207">
        <w:rPr>
          <w:lang w:val="ru-RU"/>
        </w:rPr>
        <w:instrText>://</w:instrText>
      </w:r>
      <w:r w:rsidR="00CB29B3">
        <w:instrText>finances</w:instrText>
      </w:r>
      <w:r w:rsidR="00CB29B3" w:rsidRPr="00314207">
        <w:rPr>
          <w:lang w:val="ru-RU"/>
        </w:rPr>
        <w:instrText>-</w:instrText>
      </w:r>
      <w:r w:rsidR="00CB29B3">
        <w:instrText>analysis</w:instrText>
      </w:r>
      <w:r w:rsidR="00CB29B3" w:rsidRPr="00314207">
        <w:rPr>
          <w:lang w:val="ru-RU"/>
        </w:rPr>
        <w:instrText>.</w:instrText>
      </w:r>
      <w:r w:rsidR="00CB29B3">
        <w:instrText>ru</w:instrText>
      </w:r>
      <w:r w:rsidR="00CB29B3" w:rsidRPr="00314207">
        <w:rPr>
          <w:lang w:val="ru-RU"/>
        </w:rPr>
        <w:instrText>/</w:instrText>
      </w:r>
      <w:r w:rsidR="00CB29B3">
        <w:instrText>financial</w:instrText>
      </w:r>
      <w:r w:rsidR="00CB29B3" w:rsidRPr="00314207">
        <w:rPr>
          <w:lang w:val="ru-RU"/>
        </w:rPr>
        <w:instrText>-</w:instrText>
      </w:r>
      <w:r w:rsidR="00CB29B3">
        <w:instrText>coefficient</w:instrText>
      </w:r>
      <w:r w:rsidR="00CB29B3" w:rsidRPr="00314207">
        <w:rPr>
          <w:lang w:val="ru-RU"/>
        </w:rPr>
        <w:instrText>/</w:instrText>
      </w:r>
      <w:r w:rsidR="00CB29B3">
        <w:instrText>finansovie</w:instrText>
      </w:r>
      <w:r w:rsidR="00CB29B3" w:rsidRPr="00314207">
        <w:rPr>
          <w:lang w:val="ru-RU"/>
        </w:rPr>
        <w:instrText>-</w:instrText>
      </w:r>
      <w:r w:rsidR="00CB29B3">
        <w:instrText>koefficienti</w:instrText>
      </w:r>
      <w:r w:rsidR="00CB29B3" w:rsidRPr="00314207">
        <w:rPr>
          <w:lang w:val="ru-RU"/>
        </w:rPr>
        <w:instrText>.</w:instrText>
      </w:r>
      <w:r w:rsidR="00CB29B3">
        <w:instrText>htm</w:instrText>
      </w:r>
      <w:r w:rsidR="00CB29B3" w:rsidRPr="00314207">
        <w:rPr>
          <w:lang w:val="ru-RU"/>
        </w:rPr>
        <w:instrText xml:space="preserve">" </w:instrText>
      </w:r>
      <w:r w:rsidR="00CB29B3">
        <w:fldChar w:fldCharType="separate"/>
      </w:r>
      <w:r w:rsidRPr="00DF2117">
        <w:rPr>
          <w:lang w:val="ru-RU"/>
        </w:rPr>
        <w:t>финансовым коэффициентом</w:t>
      </w:r>
      <w:r w:rsidR="00A1352F">
        <w:rPr>
          <w:lang w:val="ru-RU"/>
        </w:rPr>
        <w:t>,</w:t>
      </w:r>
      <w:r w:rsidRPr="00DF2117">
        <w:rPr>
          <w:lang w:val="ru-RU"/>
        </w:rPr>
        <w:t xml:space="preserve"> характеризующим деловую активность</w:t>
      </w:r>
      <w:r w:rsidR="00CB29B3">
        <w:rPr>
          <w:lang w:val="ru-RU"/>
        </w:rPr>
        <w:fldChar w:fldCharType="end"/>
      </w:r>
      <w:r w:rsidRPr="00DF2117">
        <w:rPr>
          <w:lang w:val="ru-RU"/>
        </w:rPr>
        <w:t xml:space="preserve"> предприятия и </w:t>
      </w:r>
      <w:r w:rsidRPr="00DF2117">
        <w:rPr>
          <w:lang w:val="ru-RU"/>
        </w:rPr>
        <w:lastRenderedPageBreak/>
        <w:t xml:space="preserve">показывает сколько раз за год оборачивается кредиторская задолженность. Рассчитывается как отношение </w:t>
      </w:r>
      <w:r w:rsidRPr="00DF2117">
        <w:rPr>
          <w:color w:val="000000"/>
          <w:lang w:val="ru-RU"/>
        </w:rPr>
        <w:t xml:space="preserve">выручки от реализации продукции к среднему за расчетный период значению кредиторской задолженности. </w:t>
      </w:r>
      <w:r w:rsidRPr="00DF2117">
        <w:rPr>
          <w:lang w:val="ru-RU"/>
        </w:rPr>
        <w:t xml:space="preserve">Чем выше коэффициент оборачиваемости кредиторской задолженности, тем быстрее компания рассчитывается со своими поставщиками. Снижение оборачиваемости может означать наличие проблем с оплатой счетов. </w:t>
      </w:r>
    </w:p>
    <w:p w14:paraId="7852DCC4" w14:textId="77777777" w:rsidR="00BE46BF" w:rsidRPr="00DF2117" w:rsidRDefault="00BE46BF" w:rsidP="00BE46BF">
      <w:pPr>
        <w:pStyle w:val="afb"/>
        <w:shd w:val="clear" w:color="auto" w:fill="FFFFFF"/>
        <w:spacing w:before="60" w:beforeAutospacing="0" w:after="0" w:afterAutospacing="0"/>
        <w:ind w:firstLine="539"/>
        <w:jc w:val="both"/>
        <w:rPr>
          <w:lang w:val="ru-RU"/>
        </w:rPr>
      </w:pPr>
      <w:r w:rsidRPr="00DF2117">
        <w:rPr>
          <w:b/>
          <w:i/>
          <w:lang w:val="ru-RU"/>
        </w:rPr>
        <w:t>Средний период оборота кредиторской задолженности</w:t>
      </w:r>
      <w:r w:rsidRPr="00DF2117">
        <w:rPr>
          <w:lang w:val="ru-RU"/>
        </w:rPr>
        <w:t xml:space="preserve"> рассчитывается путем деления 365 дней года на коэффициент оборачиваемости кредиторской задолженности. </w:t>
      </w:r>
      <w:r w:rsidRPr="00DF2117">
        <w:rPr>
          <w:color w:val="000000"/>
          <w:lang w:val="ru-RU"/>
        </w:rPr>
        <w:t>Этот показатель дает расчетное количество дней для погашения кредита, полученного от поставщиков компании.</w:t>
      </w:r>
    </w:p>
    <w:p w14:paraId="1DEC4C4F" w14:textId="5D316F55" w:rsidR="00BE46BF" w:rsidRPr="00F55BEF" w:rsidRDefault="00BE46BF" w:rsidP="00F55BEF">
      <w:pPr>
        <w:pStyle w:val="afb"/>
        <w:shd w:val="clear" w:color="auto" w:fill="FFFFFF"/>
        <w:spacing w:before="60" w:beforeAutospacing="0" w:after="0" w:afterAutospacing="0"/>
        <w:ind w:firstLine="539"/>
        <w:jc w:val="both"/>
        <w:rPr>
          <w:lang w:val="ru-RU"/>
        </w:rPr>
      </w:pPr>
      <w:r w:rsidRPr="005633D2">
        <w:rPr>
          <w:b/>
          <w:i/>
          <w:lang w:val="ru-RU"/>
        </w:rPr>
        <w:t>Затраты на производство продукции (работ, услуг).</w:t>
      </w:r>
      <w:r w:rsidRPr="00F55BEF">
        <w:rPr>
          <w:lang w:val="ru-RU"/>
        </w:rPr>
        <w:t xml:space="preserve"> Данные формируются и обобщаются на основе формы </w:t>
      </w:r>
      <w:r w:rsidR="00F55BEF" w:rsidRPr="00F55BEF">
        <w:rPr>
          <w:lang w:val="ru-RU"/>
        </w:rPr>
        <w:t xml:space="preserve">№ 1-ФД </w:t>
      </w:r>
      <w:r w:rsidR="00FE14DE">
        <w:rPr>
          <w:lang w:val="ru-RU"/>
        </w:rPr>
        <w:t>-</w:t>
      </w:r>
      <w:r w:rsidR="00F55BEF" w:rsidRPr="00F55BEF">
        <w:rPr>
          <w:lang w:val="ru-RU"/>
        </w:rPr>
        <w:t xml:space="preserve"> «Отчет о производственной деятельности, финансовых показателях и активах предприятия (организации)»</w:t>
      </w:r>
      <w:r w:rsidRPr="00F55BEF">
        <w:rPr>
          <w:lang w:val="ru-RU"/>
        </w:rPr>
        <w:t xml:space="preserve">, полученной </w:t>
      </w:r>
      <w:r w:rsidRPr="008E2AB3">
        <w:rPr>
          <w:lang w:val="ru-RU"/>
        </w:rPr>
        <w:t xml:space="preserve">от </w:t>
      </w:r>
      <w:r w:rsidR="00343E71">
        <w:rPr>
          <w:lang w:val="ru-RU"/>
        </w:rPr>
        <w:t>3,3</w:t>
      </w:r>
      <w:r w:rsidR="00977BA9">
        <w:rPr>
          <w:lang w:val="ru-RU"/>
        </w:rPr>
        <w:t xml:space="preserve"> </w:t>
      </w:r>
      <w:r w:rsidR="00FC2B8B" w:rsidRPr="00977BA9">
        <w:rPr>
          <w:lang w:val="ru-RU"/>
        </w:rPr>
        <w:t>тыс</w:t>
      </w:r>
      <w:r w:rsidR="00FC2B8B" w:rsidRPr="008E2AB3">
        <w:rPr>
          <w:lang w:val="ru-RU"/>
        </w:rPr>
        <w:t>.</w:t>
      </w:r>
      <w:r w:rsidR="00FC2B8B" w:rsidRPr="00F55BEF">
        <w:rPr>
          <w:lang w:val="ru-RU"/>
        </w:rPr>
        <w:t xml:space="preserve"> </w:t>
      </w:r>
      <w:r w:rsidRPr="00F55BEF">
        <w:rPr>
          <w:lang w:val="ru-RU"/>
        </w:rPr>
        <w:t xml:space="preserve">предприятий. На основе полученных статистических данных произведен расчет структуры затрат на производство продукции, работ и услуг.  </w:t>
      </w:r>
    </w:p>
    <w:p w14:paraId="0D3824FB" w14:textId="77777777" w:rsidR="00BE46BF" w:rsidRPr="00DF2117" w:rsidRDefault="00BE46BF" w:rsidP="00BE46BF">
      <w:pPr>
        <w:jc w:val="both"/>
        <w:rPr>
          <w:sz w:val="24"/>
          <w:szCs w:val="24"/>
        </w:rPr>
      </w:pPr>
      <w:r w:rsidRPr="00643DA5">
        <w:rPr>
          <w:b/>
          <w:i/>
          <w:sz w:val="24"/>
          <w:szCs w:val="24"/>
        </w:rPr>
        <w:tab/>
      </w:r>
      <w:r w:rsidR="00643DA5" w:rsidRPr="00643DA5">
        <w:rPr>
          <w:b/>
          <w:i/>
          <w:sz w:val="24"/>
          <w:szCs w:val="24"/>
        </w:rPr>
        <w:t xml:space="preserve">Расходы </w:t>
      </w:r>
      <w:r w:rsidRPr="00643DA5">
        <w:rPr>
          <w:b/>
          <w:i/>
          <w:sz w:val="24"/>
          <w:szCs w:val="24"/>
        </w:rPr>
        <w:t xml:space="preserve">на производство продукции (работ, услуг) </w:t>
      </w:r>
      <w:r w:rsidRPr="00643DA5">
        <w:rPr>
          <w:sz w:val="24"/>
          <w:szCs w:val="24"/>
        </w:rPr>
        <w:t>включают в себя полную</w:t>
      </w:r>
      <w:r w:rsidRPr="00DF2117">
        <w:rPr>
          <w:sz w:val="24"/>
          <w:szCs w:val="24"/>
        </w:rPr>
        <w:t xml:space="preserve"> величину затрат, относящихся ко всему объему производства продукции предприятия по основному виду деятельности. В состав затрат входят: </w:t>
      </w:r>
    </w:p>
    <w:p w14:paraId="3DEF6017" w14:textId="77777777" w:rsidR="00BE46BF" w:rsidRPr="00DF2117" w:rsidRDefault="00BE46BF" w:rsidP="00BE46BF">
      <w:pPr>
        <w:jc w:val="both"/>
        <w:rPr>
          <w:sz w:val="24"/>
          <w:szCs w:val="24"/>
        </w:rPr>
      </w:pPr>
      <w:r w:rsidRPr="00DF2117">
        <w:rPr>
          <w:sz w:val="24"/>
          <w:szCs w:val="24"/>
        </w:rPr>
        <w:tab/>
        <w:t xml:space="preserve">1) </w:t>
      </w:r>
      <w:r w:rsidRPr="00DF2117">
        <w:rPr>
          <w:i/>
          <w:sz w:val="24"/>
          <w:szCs w:val="24"/>
        </w:rPr>
        <w:t>Материальные затраты</w:t>
      </w:r>
      <w:r w:rsidRPr="00DF2117">
        <w:rPr>
          <w:sz w:val="24"/>
          <w:szCs w:val="24"/>
        </w:rPr>
        <w:t xml:space="preserve"> включают сырье и материалы, покупные и комплектующие, полуфабрикаты, топливо, энергия, нефтепродукты, износ малоценных и быстро изнашиваемых предметов, учитываемые по стоимости приобретения, включая наценки, таможенные пошлины, расходы на транспортировку, хранение и доставку.</w:t>
      </w:r>
    </w:p>
    <w:p w14:paraId="234620F5" w14:textId="77777777" w:rsidR="00BE46BF" w:rsidRPr="00DF2117" w:rsidRDefault="00BE46BF" w:rsidP="00BE46BF">
      <w:pPr>
        <w:jc w:val="both"/>
        <w:rPr>
          <w:sz w:val="24"/>
          <w:szCs w:val="24"/>
        </w:rPr>
      </w:pPr>
      <w:r w:rsidRPr="00DF2117">
        <w:rPr>
          <w:sz w:val="24"/>
          <w:szCs w:val="24"/>
        </w:rPr>
        <w:tab/>
        <w:t xml:space="preserve">2) </w:t>
      </w:r>
      <w:r w:rsidRPr="00DF2117">
        <w:rPr>
          <w:i/>
          <w:sz w:val="24"/>
          <w:szCs w:val="24"/>
        </w:rPr>
        <w:t xml:space="preserve">Затраты на оплату труда </w:t>
      </w:r>
      <w:r w:rsidRPr="00DF2117">
        <w:rPr>
          <w:sz w:val="24"/>
          <w:szCs w:val="24"/>
        </w:rPr>
        <w:t>- оплата труда основного персонала предприятия, включая премии, стимулирующие и компенсирующие выплаты, а также затраты на оплату труда не состоящих в штате предприятия работников, но занятых в основной деятельности.</w:t>
      </w:r>
    </w:p>
    <w:p w14:paraId="546B1F3C" w14:textId="77777777" w:rsidR="00BE46BF" w:rsidRPr="00DF2117" w:rsidRDefault="00BE46BF" w:rsidP="00BE46BF">
      <w:pPr>
        <w:jc w:val="both"/>
        <w:rPr>
          <w:sz w:val="24"/>
          <w:szCs w:val="24"/>
        </w:rPr>
      </w:pPr>
      <w:r w:rsidRPr="00DF2117">
        <w:rPr>
          <w:sz w:val="24"/>
          <w:szCs w:val="24"/>
        </w:rPr>
        <w:tab/>
        <w:t xml:space="preserve">3) </w:t>
      </w:r>
      <w:r w:rsidRPr="00DF2117">
        <w:rPr>
          <w:i/>
          <w:sz w:val="24"/>
          <w:szCs w:val="24"/>
        </w:rPr>
        <w:t xml:space="preserve">Отчисления на социальные нужды </w:t>
      </w:r>
      <w:r w:rsidRPr="00DF2117">
        <w:rPr>
          <w:sz w:val="24"/>
          <w:szCs w:val="24"/>
        </w:rPr>
        <w:t>- обязательные отчисления по установленным законодательством нормам, органам социального страхования, в пенсионный фонд, в фонды обязательного медицинского страхования и оздоровления трудящихся.</w:t>
      </w:r>
    </w:p>
    <w:p w14:paraId="2C9A1E89" w14:textId="77777777" w:rsidR="00BE46BF" w:rsidRPr="00DF2117" w:rsidRDefault="00BE46BF" w:rsidP="00BE46BF">
      <w:pPr>
        <w:jc w:val="both"/>
        <w:rPr>
          <w:sz w:val="24"/>
          <w:szCs w:val="24"/>
        </w:rPr>
      </w:pPr>
      <w:r w:rsidRPr="00DF2117">
        <w:rPr>
          <w:sz w:val="24"/>
          <w:szCs w:val="24"/>
        </w:rPr>
        <w:tab/>
        <w:t xml:space="preserve">4) </w:t>
      </w:r>
      <w:r w:rsidRPr="00DF2117">
        <w:rPr>
          <w:i/>
          <w:sz w:val="24"/>
          <w:szCs w:val="24"/>
        </w:rPr>
        <w:t xml:space="preserve">Амортизация основных производственных средств </w:t>
      </w:r>
      <w:r w:rsidRPr="00DF2117">
        <w:rPr>
          <w:sz w:val="24"/>
          <w:szCs w:val="24"/>
        </w:rPr>
        <w:t>- сумма амортизационных отчислений на полное восстановление основных и производственных средств.</w:t>
      </w:r>
    </w:p>
    <w:p w14:paraId="2F922A2A" w14:textId="77777777" w:rsidR="00BE46BF" w:rsidRPr="00FE14DE" w:rsidRDefault="00BE46BF" w:rsidP="00BE46BF">
      <w:pPr>
        <w:jc w:val="both"/>
        <w:rPr>
          <w:sz w:val="24"/>
          <w:szCs w:val="24"/>
        </w:rPr>
      </w:pPr>
      <w:r w:rsidRPr="00DF2117">
        <w:rPr>
          <w:sz w:val="24"/>
          <w:szCs w:val="24"/>
        </w:rPr>
        <w:tab/>
        <w:t xml:space="preserve">5) </w:t>
      </w:r>
      <w:r w:rsidRPr="00DF2117">
        <w:rPr>
          <w:i/>
          <w:sz w:val="24"/>
          <w:szCs w:val="24"/>
        </w:rPr>
        <w:t>Прочие затраты</w:t>
      </w:r>
      <w:r w:rsidRPr="00DF2117">
        <w:rPr>
          <w:sz w:val="24"/>
          <w:szCs w:val="24"/>
        </w:rPr>
        <w:t xml:space="preserve"> - это затраты, которые входят в себестоимость реализованной продукции, но не отнесены ни к одному из пунктов вышеперечисленных затрат (арендная плата, проценты по кредитам банков, командировочные, суточные, представительские расходы, оплата услуг связи, транспорта, аудита, охраны, рекламы, юридических фирм и других организаций).</w:t>
      </w:r>
    </w:p>
    <w:p w14:paraId="1568502C" w14:textId="77777777" w:rsidR="008B2306" w:rsidRPr="00FE14DE" w:rsidRDefault="008B2306" w:rsidP="00BE46BF">
      <w:pPr>
        <w:jc w:val="both"/>
        <w:rPr>
          <w:sz w:val="24"/>
          <w:szCs w:val="24"/>
        </w:rPr>
      </w:pPr>
    </w:p>
    <w:p w14:paraId="5DD86353" w14:textId="77777777" w:rsidR="00BE46BF" w:rsidRPr="00DF2117" w:rsidRDefault="00BE46BF" w:rsidP="008B2306">
      <w:pPr>
        <w:pStyle w:val="2"/>
        <w:jc w:val="left"/>
        <w:rPr>
          <w:sz w:val="24"/>
          <w:szCs w:val="24"/>
        </w:rPr>
      </w:pPr>
      <w:r w:rsidRPr="00DF2117">
        <w:rPr>
          <w:sz w:val="24"/>
          <w:szCs w:val="24"/>
        </w:rPr>
        <w:t>III. Предприятия финансового сектора</w:t>
      </w:r>
    </w:p>
    <w:p w14:paraId="516761F6" w14:textId="77777777" w:rsidR="00BE46BF" w:rsidRPr="00DF2117" w:rsidRDefault="00BE46BF" w:rsidP="00BE46BF">
      <w:pPr>
        <w:rPr>
          <w:sz w:val="24"/>
          <w:szCs w:val="24"/>
        </w:rPr>
      </w:pPr>
    </w:p>
    <w:p w14:paraId="0625E90C" w14:textId="3E2696C2" w:rsidR="00BE46BF" w:rsidRPr="00DF2117" w:rsidRDefault="00BE46BF" w:rsidP="00252C49">
      <w:pPr>
        <w:pStyle w:val="ae"/>
        <w:ind w:firstLine="708"/>
        <w:rPr>
          <w:sz w:val="24"/>
          <w:szCs w:val="24"/>
        </w:rPr>
      </w:pPr>
      <w:r w:rsidRPr="00DF2117">
        <w:rPr>
          <w:sz w:val="24"/>
          <w:szCs w:val="24"/>
        </w:rPr>
        <w:t>В разделе отражаются основные показатели деятельности банков, страховых компаний, инвестиционных фондов</w:t>
      </w:r>
      <w:r w:rsidR="008648D4">
        <w:rPr>
          <w:sz w:val="24"/>
          <w:szCs w:val="24"/>
          <w:lang w:val="ru-RU"/>
        </w:rPr>
        <w:t xml:space="preserve">, </w:t>
      </w:r>
      <w:r w:rsidR="008648D4" w:rsidRPr="00CF4AF4">
        <w:rPr>
          <w:sz w:val="24"/>
          <w:szCs w:val="24"/>
          <w:lang w:val="ru-RU"/>
        </w:rPr>
        <w:t>бирж</w:t>
      </w:r>
      <w:r w:rsidRPr="00DF2117">
        <w:rPr>
          <w:sz w:val="24"/>
          <w:szCs w:val="24"/>
        </w:rPr>
        <w:t xml:space="preserve"> и небанковских финансово-кредитных </w:t>
      </w:r>
      <w:r w:rsidR="008648D4" w:rsidRPr="00CF4AF4">
        <w:rPr>
          <w:sz w:val="24"/>
          <w:szCs w:val="24"/>
          <w:lang w:val="ru-RU"/>
        </w:rPr>
        <w:t>организаций</w:t>
      </w:r>
      <w:r w:rsidRPr="00CF4AF4">
        <w:rPr>
          <w:sz w:val="24"/>
          <w:szCs w:val="24"/>
        </w:rPr>
        <w:t>,</w:t>
      </w:r>
      <w:r w:rsidRPr="00DF2117">
        <w:rPr>
          <w:sz w:val="24"/>
          <w:szCs w:val="24"/>
        </w:rPr>
        <w:t xml:space="preserve"> полученные от</w:t>
      </w:r>
      <w:r w:rsidR="00FC2B8B">
        <w:rPr>
          <w:sz w:val="24"/>
          <w:szCs w:val="24"/>
        </w:rPr>
        <w:t xml:space="preserve"> </w:t>
      </w:r>
      <w:r w:rsidR="0026447A" w:rsidRPr="00C31C01">
        <w:rPr>
          <w:b/>
          <w:sz w:val="24"/>
          <w:szCs w:val="24"/>
          <w:lang w:val="ru-RU"/>
        </w:rPr>
        <w:t>6</w:t>
      </w:r>
      <w:r w:rsidR="00343E71">
        <w:rPr>
          <w:b/>
          <w:sz w:val="24"/>
          <w:szCs w:val="24"/>
          <w:lang w:val="ru-RU"/>
        </w:rPr>
        <w:t>29</w:t>
      </w:r>
      <w:r w:rsidRPr="00FC2B8B">
        <w:rPr>
          <w:b/>
          <w:bCs/>
          <w:sz w:val="24"/>
          <w:szCs w:val="24"/>
        </w:rPr>
        <w:t xml:space="preserve"> </w:t>
      </w:r>
      <w:r w:rsidRPr="00DF2117">
        <w:rPr>
          <w:b/>
          <w:sz w:val="24"/>
          <w:szCs w:val="24"/>
        </w:rPr>
        <w:t>организаций</w:t>
      </w:r>
      <w:r w:rsidRPr="00DF2117">
        <w:rPr>
          <w:sz w:val="24"/>
          <w:szCs w:val="24"/>
        </w:rPr>
        <w:t xml:space="preserve"> с квартальной и годовой периодичностью по следующим формам </w:t>
      </w:r>
      <w:r w:rsidR="00FE14DE">
        <w:rPr>
          <w:sz w:val="24"/>
          <w:szCs w:val="24"/>
          <w:lang w:val="ru-RU"/>
        </w:rPr>
        <w:t xml:space="preserve">статистической </w:t>
      </w:r>
      <w:r w:rsidRPr="00DF2117">
        <w:rPr>
          <w:sz w:val="24"/>
          <w:szCs w:val="24"/>
        </w:rPr>
        <w:t>отчетности:</w:t>
      </w:r>
    </w:p>
    <w:p w14:paraId="776A1A31" w14:textId="77777777" w:rsidR="00BE46BF" w:rsidRPr="00DF2117" w:rsidRDefault="00BE46BF" w:rsidP="008B2306">
      <w:pPr>
        <w:spacing w:before="60"/>
        <w:ind w:left="284"/>
        <w:jc w:val="both"/>
        <w:rPr>
          <w:sz w:val="24"/>
          <w:szCs w:val="24"/>
        </w:rPr>
      </w:pPr>
      <w:r w:rsidRPr="00DF2117">
        <w:rPr>
          <w:b/>
          <w:bCs/>
          <w:sz w:val="24"/>
          <w:szCs w:val="24"/>
        </w:rPr>
        <w:t>№1-СК</w:t>
      </w:r>
      <w:r w:rsidRPr="00DF2117">
        <w:rPr>
          <w:sz w:val="24"/>
          <w:szCs w:val="24"/>
        </w:rPr>
        <w:t xml:space="preserve"> «Отчет о деятельности страховой компании»;</w:t>
      </w:r>
    </w:p>
    <w:p w14:paraId="3C7BC9C7" w14:textId="77777777" w:rsidR="00BE46BF" w:rsidRPr="00DF2117" w:rsidRDefault="00BE46BF" w:rsidP="008B2306">
      <w:pPr>
        <w:spacing w:before="60"/>
        <w:ind w:left="284"/>
        <w:jc w:val="both"/>
        <w:rPr>
          <w:sz w:val="24"/>
          <w:szCs w:val="24"/>
        </w:rPr>
      </w:pPr>
      <w:r w:rsidRPr="00DF2117">
        <w:rPr>
          <w:b/>
          <w:bCs/>
          <w:sz w:val="24"/>
          <w:szCs w:val="24"/>
        </w:rPr>
        <w:t>№1-КБ</w:t>
      </w:r>
      <w:r w:rsidRPr="00DF2117">
        <w:rPr>
          <w:sz w:val="24"/>
          <w:szCs w:val="24"/>
        </w:rPr>
        <w:t xml:space="preserve">  «Отчет о финансово-экономической деятельности коммерческих банков»;</w:t>
      </w:r>
    </w:p>
    <w:p w14:paraId="73F8BA6C" w14:textId="77777777" w:rsidR="00BE46BF" w:rsidRPr="00DF2117" w:rsidRDefault="00BE46BF" w:rsidP="008B2306">
      <w:pPr>
        <w:spacing w:before="60"/>
        <w:ind w:left="284"/>
        <w:jc w:val="both"/>
        <w:rPr>
          <w:sz w:val="24"/>
          <w:szCs w:val="24"/>
        </w:rPr>
      </w:pPr>
      <w:r w:rsidRPr="00DF2117">
        <w:rPr>
          <w:b/>
          <w:bCs/>
          <w:sz w:val="24"/>
          <w:szCs w:val="24"/>
        </w:rPr>
        <w:t>№1-НБКР</w:t>
      </w:r>
      <w:r w:rsidRPr="00DF2117">
        <w:rPr>
          <w:sz w:val="24"/>
          <w:szCs w:val="24"/>
        </w:rPr>
        <w:t xml:space="preserve"> «Отчет о финансово-экономической деятельности Национального банка»;</w:t>
      </w:r>
    </w:p>
    <w:p w14:paraId="2814A6FD" w14:textId="77777777" w:rsidR="00BE46BF" w:rsidRDefault="00BE46BF" w:rsidP="008B2306">
      <w:pPr>
        <w:spacing w:before="60"/>
        <w:ind w:left="284"/>
        <w:jc w:val="both"/>
        <w:rPr>
          <w:sz w:val="24"/>
          <w:szCs w:val="24"/>
        </w:rPr>
      </w:pPr>
      <w:r w:rsidRPr="00DF2117">
        <w:rPr>
          <w:b/>
          <w:bCs/>
          <w:sz w:val="24"/>
          <w:szCs w:val="24"/>
        </w:rPr>
        <w:t>№ 1-ИФ</w:t>
      </w:r>
      <w:r w:rsidRPr="00DF2117">
        <w:rPr>
          <w:sz w:val="24"/>
          <w:szCs w:val="24"/>
        </w:rPr>
        <w:t xml:space="preserve"> «Отчет о деятельности инвестиционного фонда»;</w:t>
      </w:r>
    </w:p>
    <w:p w14:paraId="3B570529" w14:textId="77777777" w:rsidR="008648D4" w:rsidRPr="003944CB" w:rsidRDefault="008648D4" w:rsidP="008B2306">
      <w:pPr>
        <w:spacing w:before="60"/>
        <w:ind w:left="284"/>
        <w:jc w:val="both"/>
        <w:rPr>
          <w:sz w:val="24"/>
          <w:szCs w:val="24"/>
        </w:rPr>
      </w:pPr>
      <w:r w:rsidRPr="00CF4AF4">
        <w:rPr>
          <w:b/>
          <w:bCs/>
          <w:sz w:val="24"/>
          <w:szCs w:val="24"/>
        </w:rPr>
        <w:t>№1-</w:t>
      </w:r>
      <w:r w:rsidR="003944CB" w:rsidRPr="00CF4AF4">
        <w:rPr>
          <w:b/>
          <w:bCs/>
          <w:sz w:val="24"/>
          <w:szCs w:val="24"/>
        </w:rPr>
        <w:t xml:space="preserve">ФБ </w:t>
      </w:r>
      <w:r w:rsidR="003944CB" w:rsidRPr="00CF4AF4">
        <w:rPr>
          <w:bCs/>
          <w:sz w:val="24"/>
          <w:szCs w:val="24"/>
        </w:rPr>
        <w:t>«Отчет о деятельности фондовой биржи»;</w:t>
      </w:r>
    </w:p>
    <w:p w14:paraId="146DDA27" w14:textId="77777777" w:rsidR="00BE46BF" w:rsidRPr="00DF2117" w:rsidRDefault="00BE46BF" w:rsidP="008B2306">
      <w:pPr>
        <w:spacing w:before="60"/>
        <w:ind w:left="284"/>
        <w:jc w:val="both"/>
        <w:rPr>
          <w:sz w:val="24"/>
          <w:szCs w:val="24"/>
        </w:rPr>
      </w:pPr>
      <w:r w:rsidRPr="00DF2117">
        <w:rPr>
          <w:b/>
          <w:bCs/>
          <w:sz w:val="24"/>
          <w:szCs w:val="24"/>
        </w:rPr>
        <w:t>№ 1-Микрокредит</w:t>
      </w:r>
      <w:r w:rsidRPr="00DF2117">
        <w:rPr>
          <w:sz w:val="24"/>
          <w:szCs w:val="24"/>
        </w:rPr>
        <w:t xml:space="preserve"> «Сводный отчет о микрокредитовании населения»;</w:t>
      </w:r>
    </w:p>
    <w:p w14:paraId="5556BEFE" w14:textId="77777777" w:rsidR="00BE46BF" w:rsidRPr="008B2306" w:rsidRDefault="00BE46BF" w:rsidP="008B2306">
      <w:pPr>
        <w:spacing w:before="60"/>
        <w:ind w:left="284"/>
        <w:jc w:val="both"/>
        <w:rPr>
          <w:sz w:val="23"/>
          <w:szCs w:val="23"/>
        </w:rPr>
      </w:pPr>
      <w:r w:rsidRPr="008B2306">
        <w:rPr>
          <w:b/>
          <w:bCs/>
          <w:sz w:val="23"/>
          <w:szCs w:val="23"/>
        </w:rPr>
        <w:t xml:space="preserve">№ 2 </w:t>
      </w:r>
      <w:r w:rsidR="00FE14DE">
        <w:rPr>
          <w:b/>
          <w:bCs/>
          <w:sz w:val="23"/>
          <w:szCs w:val="23"/>
        </w:rPr>
        <w:t>-</w:t>
      </w:r>
      <w:r w:rsidRPr="008B2306">
        <w:rPr>
          <w:b/>
          <w:bCs/>
          <w:sz w:val="23"/>
          <w:szCs w:val="23"/>
        </w:rPr>
        <w:t xml:space="preserve"> Кредит</w:t>
      </w:r>
      <w:r w:rsidRPr="008B2306">
        <w:rPr>
          <w:sz w:val="23"/>
          <w:szCs w:val="23"/>
        </w:rPr>
        <w:t xml:space="preserve"> «Отчет о финансово-экономической деятельности кредитных организаций».</w:t>
      </w:r>
    </w:p>
    <w:p w14:paraId="7BE9F248" w14:textId="77777777" w:rsidR="00BE46BF" w:rsidRPr="00DF2117" w:rsidRDefault="00BE46BF" w:rsidP="00BE46BF">
      <w:pPr>
        <w:ind w:firstLine="708"/>
        <w:jc w:val="both"/>
        <w:rPr>
          <w:sz w:val="24"/>
          <w:szCs w:val="24"/>
        </w:rPr>
      </w:pPr>
      <w:r w:rsidRPr="00DF2117">
        <w:rPr>
          <w:sz w:val="24"/>
          <w:szCs w:val="24"/>
        </w:rPr>
        <w:lastRenderedPageBreak/>
        <w:t xml:space="preserve">Отчет по форме </w:t>
      </w:r>
      <w:r w:rsidRPr="00DF2117">
        <w:rPr>
          <w:b/>
          <w:bCs/>
          <w:sz w:val="24"/>
          <w:szCs w:val="24"/>
        </w:rPr>
        <w:t>№1-СК</w:t>
      </w:r>
      <w:r w:rsidRPr="00DF2117">
        <w:rPr>
          <w:sz w:val="24"/>
          <w:szCs w:val="24"/>
        </w:rPr>
        <w:t xml:space="preserve"> представляется всеми страховыми организациями (страховщиками), состоящими на самостоятельном балансе, которые получили лицензию на осуществление страховой деятельности </w:t>
      </w:r>
      <w:r w:rsidRPr="00DE7D4F">
        <w:rPr>
          <w:color w:val="000000"/>
          <w:sz w:val="24"/>
          <w:szCs w:val="24"/>
        </w:rPr>
        <w:t xml:space="preserve">в Службе регулирования и надзора за финансовым рынком при </w:t>
      </w:r>
      <w:r w:rsidR="00961185" w:rsidRPr="00DE7D4F">
        <w:rPr>
          <w:color w:val="000000"/>
          <w:sz w:val="24"/>
          <w:szCs w:val="24"/>
        </w:rPr>
        <w:t xml:space="preserve">Министерстве экономики и </w:t>
      </w:r>
      <w:r w:rsidR="00994A59">
        <w:rPr>
          <w:color w:val="000000"/>
          <w:sz w:val="24"/>
          <w:szCs w:val="24"/>
        </w:rPr>
        <w:t>коммерции</w:t>
      </w:r>
      <w:r w:rsidR="00961185" w:rsidRPr="00DE7D4F">
        <w:rPr>
          <w:color w:val="000000"/>
          <w:sz w:val="24"/>
          <w:szCs w:val="24"/>
        </w:rPr>
        <w:t xml:space="preserve"> </w:t>
      </w:r>
      <w:r w:rsidRPr="00DE7D4F">
        <w:rPr>
          <w:color w:val="000000"/>
          <w:sz w:val="24"/>
          <w:szCs w:val="24"/>
        </w:rPr>
        <w:t xml:space="preserve">Кыргызской Республики. </w:t>
      </w:r>
      <w:r w:rsidRPr="00DF2117">
        <w:rPr>
          <w:sz w:val="24"/>
          <w:szCs w:val="24"/>
        </w:rPr>
        <w:t>Отчет составляется на основании учредительных и регистрационных документов, данных бухгалтерского и аналитического учета. Включает характеристику страховой организации, активы, обязательства и капитал, основные показатели работы страховой организации, доходы и расходы, финансовую деятельность.</w:t>
      </w:r>
    </w:p>
    <w:p w14:paraId="5900B675" w14:textId="77777777" w:rsidR="00BE46BF" w:rsidRPr="00DF2117" w:rsidRDefault="00BE46BF" w:rsidP="00D50CA4">
      <w:pPr>
        <w:spacing w:before="120"/>
        <w:ind w:firstLine="709"/>
        <w:jc w:val="both"/>
        <w:rPr>
          <w:sz w:val="24"/>
          <w:szCs w:val="24"/>
        </w:rPr>
      </w:pPr>
      <w:r w:rsidRPr="00DF2117">
        <w:rPr>
          <w:b/>
          <w:i/>
          <w:sz w:val="24"/>
          <w:szCs w:val="24"/>
        </w:rPr>
        <w:t>Страхование</w:t>
      </w:r>
      <w:r w:rsidRPr="00DF2117">
        <w:rPr>
          <w:b/>
          <w:sz w:val="24"/>
          <w:szCs w:val="24"/>
        </w:rPr>
        <w:t xml:space="preserve"> </w:t>
      </w:r>
      <w:r w:rsidRPr="00DF2117">
        <w:rPr>
          <w:sz w:val="24"/>
          <w:szCs w:val="24"/>
        </w:rPr>
        <w:t>- это способ возмещения убытков, которые потерпело физическое или юридическое лицо, посредством их распределения между многими лицами (страховой совокупностью).  Возмещение убытков производится из средств страхового фонда, который находится в ведении страховой организации (страховщика).  Объективная потребность в страховании обусловливается тем, что убытки подчас возникают вследствие разрушительных факторов, вообще не подконтрольных человеку (стихийных сил природы), во всяком случае, не влекут чьей-либо гражданско-правовой ответственности.</w:t>
      </w:r>
    </w:p>
    <w:p w14:paraId="0B647B8D" w14:textId="77777777" w:rsidR="00BE46BF" w:rsidRPr="00DF2117" w:rsidRDefault="00BE46BF" w:rsidP="00BE46BF">
      <w:pPr>
        <w:ind w:firstLine="708"/>
        <w:jc w:val="both"/>
        <w:rPr>
          <w:sz w:val="24"/>
          <w:szCs w:val="24"/>
        </w:rPr>
      </w:pPr>
      <w:r w:rsidRPr="00DF2117">
        <w:rPr>
          <w:b/>
          <w:i/>
          <w:sz w:val="24"/>
          <w:szCs w:val="24"/>
        </w:rPr>
        <w:t>Страховые выплаты</w:t>
      </w:r>
      <w:r w:rsidRPr="00DF2117">
        <w:rPr>
          <w:sz w:val="24"/>
          <w:szCs w:val="24"/>
        </w:rPr>
        <w:t xml:space="preserve"> </w:t>
      </w:r>
      <w:r w:rsidR="00FE14DE">
        <w:rPr>
          <w:sz w:val="24"/>
          <w:szCs w:val="24"/>
        </w:rPr>
        <w:t>-</w:t>
      </w:r>
      <w:r w:rsidRPr="00DF2117">
        <w:rPr>
          <w:i/>
          <w:sz w:val="24"/>
          <w:szCs w:val="24"/>
        </w:rPr>
        <w:t xml:space="preserve"> </w:t>
      </w:r>
      <w:r w:rsidRPr="00DF2117">
        <w:rPr>
          <w:sz w:val="24"/>
          <w:szCs w:val="24"/>
        </w:rPr>
        <w:t>денежная сумма, выплачиваемая страховщиком страхователю, застрахованному лицу, выгодоприобретателю или иным третьим лицам в связи со страховым случаем. При страховании имущества страховая выплата производится в виде страхового возмещения.</w:t>
      </w:r>
      <w:r w:rsidRPr="00DF2117">
        <w:rPr>
          <w:i/>
          <w:sz w:val="24"/>
          <w:szCs w:val="24"/>
        </w:rPr>
        <w:t xml:space="preserve"> </w:t>
      </w:r>
      <w:r w:rsidRPr="00DF2117">
        <w:rPr>
          <w:sz w:val="24"/>
          <w:szCs w:val="24"/>
        </w:rPr>
        <w:t>Получив необходимые документы по факту страхового случая, страховая компания в минимальный срок должна выплатить страховую сумму, исходя из условий договора страхования.</w:t>
      </w:r>
    </w:p>
    <w:p w14:paraId="28E489EB" w14:textId="77777777" w:rsidR="00BE46BF" w:rsidRPr="00DF2117" w:rsidRDefault="00BE46BF" w:rsidP="00BE46BF">
      <w:pPr>
        <w:ind w:firstLine="708"/>
        <w:jc w:val="both"/>
        <w:rPr>
          <w:sz w:val="24"/>
          <w:szCs w:val="24"/>
        </w:rPr>
      </w:pPr>
      <w:r w:rsidRPr="00DF2117">
        <w:rPr>
          <w:b/>
          <w:i/>
          <w:sz w:val="24"/>
          <w:szCs w:val="24"/>
        </w:rPr>
        <w:t>Страховая сумма</w:t>
      </w:r>
      <w:r w:rsidRPr="00DF2117">
        <w:rPr>
          <w:sz w:val="24"/>
          <w:szCs w:val="24"/>
        </w:rPr>
        <w:t xml:space="preserve"> </w:t>
      </w:r>
      <w:r w:rsidR="00FE14DE">
        <w:rPr>
          <w:sz w:val="24"/>
          <w:szCs w:val="24"/>
        </w:rPr>
        <w:t>-</w:t>
      </w:r>
      <w:r w:rsidRPr="00DF2117">
        <w:rPr>
          <w:sz w:val="24"/>
          <w:szCs w:val="24"/>
        </w:rPr>
        <w:t xml:space="preserve"> определенная страховым договором или установленная законом денежная сумма, исходя из которой, устанавливаются размеры страхового взноса и страховой выплаты. При страховании имущества страховая сумма не может превышать его действительной стоимости на момент заключения договора. </w:t>
      </w:r>
    </w:p>
    <w:p w14:paraId="628BD0F7" w14:textId="77777777" w:rsidR="00BE46BF" w:rsidRPr="00DF2117" w:rsidRDefault="00BE46BF" w:rsidP="00D50CA4">
      <w:pPr>
        <w:spacing w:before="120"/>
        <w:ind w:firstLine="709"/>
        <w:jc w:val="both"/>
        <w:rPr>
          <w:sz w:val="24"/>
          <w:szCs w:val="24"/>
        </w:rPr>
      </w:pPr>
      <w:r w:rsidRPr="00DF2117">
        <w:rPr>
          <w:sz w:val="24"/>
          <w:szCs w:val="24"/>
        </w:rPr>
        <w:t xml:space="preserve">Отчет по форме </w:t>
      </w:r>
      <w:r w:rsidRPr="00DF2117">
        <w:rPr>
          <w:b/>
          <w:bCs/>
          <w:sz w:val="24"/>
          <w:szCs w:val="24"/>
        </w:rPr>
        <w:t>№1-ИФ</w:t>
      </w:r>
      <w:r w:rsidRPr="00DF2117">
        <w:rPr>
          <w:sz w:val="24"/>
          <w:szCs w:val="24"/>
        </w:rPr>
        <w:t xml:space="preserve"> представляется всеми инвестиционными фондами, включая специализированные независимо от форм собственности, получившие лицензию на ведение деятельности </w:t>
      </w:r>
      <w:r w:rsidR="00DB51E9" w:rsidRPr="00DB51E9">
        <w:rPr>
          <w:color w:val="000000"/>
          <w:sz w:val="24"/>
          <w:szCs w:val="24"/>
        </w:rPr>
        <w:t xml:space="preserve">в </w:t>
      </w:r>
      <w:r w:rsidR="00994A59" w:rsidRPr="00DE7D4F">
        <w:rPr>
          <w:color w:val="000000"/>
          <w:sz w:val="24"/>
          <w:szCs w:val="24"/>
        </w:rPr>
        <w:t xml:space="preserve">Службе регулирования и надзора за финансовым рынком при Министерстве экономики и </w:t>
      </w:r>
      <w:r w:rsidR="00994A59">
        <w:rPr>
          <w:color w:val="000000"/>
          <w:sz w:val="24"/>
          <w:szCs w:val="24"/>
        </w:rPr>
        <w:t>коммерции</w:t>
      </w:r>
      <w:r w:rsidR="00994A59" w:rsidRPr="00DE7D4F">
        <w:rPr>
          <w:color w:val="000000"/>
          <w:sz w:val="24"/>
          <w:szCs w:val="24"/>
        </w:rPr>
        <w:t xml:space="preserve"> Кыргызской Республики.</w:t>
      </w:r>
      <w:r w:rsidRPr="00DF2117">
        <w:rPr>
          <w:sz w:val="24"/>
          <w:szCs w:val="24"/>
        </w:rPr>
        <w:t xml:space="preserve"> Отчет составляется на основании учредительных и регистрационных документов, данных бухгалтерского и аналитического учета. Включает общие показатели, активы, обязательства и капитал, основные показатели работы инвестиционного фонда, его доходы и расходы.</w:t>
      </w:r>
    </w:p>
    <w:p w14:paraId="28DC7058" w14:textId="77777777" w:rsidR="00D50CA4" w:rsidRDefault="00BE46BF" w:rsidP="00BE46BF">
      <w:pPr>
        <w:ind w:firstLine="708"/>
        <w:jc w:val="both"/>
        <w:rPr>
          <w:sz w:val="24"/>
          <w:szCs w:val="24"/>
        </w:rPr>
      </w:pPr>
      <w:r w:rsidRPr="00DF2117">
        <w:rPr>
          <w:b/>
          <w:i/>
          <w:sz w:val="24"/>
          <w:szCs w:val="24"/>
        </w:rPr>
        <w:t>Инвестиционный фонд</w:t>
      </w:r>
      <w:r w:rsidRPr="00DF2117">
        <w:rPr>
          <w:sz w:val="24"/>
          <w:szCs w:val="24"/>
        </w:rPr>
        <w:t xml:space="preserve"> </w:t>
      </w:r>
      <w:r w:rsidR="00FE14DE">
        <w:rPr>
          <w:sz w:val="24"/>
          <w:szCs w:val="24"/>
        </w:rPr>
        <w:t>-</w:t>
      </w:r>
      <w:r w:rsidRPr="00DF2117">
        <w:rPr>
          <w:sz w:val="24"/>
          <w:szCs w:val="24"/>
        </w:rPr>
        <w:t xml:space="preserve"> один из участников финансового рынка. Инвестиционные фонды создаются для формирования первичного рынка ценных бумаг и снижения риска покупателей акций.  </w:t>
      </w:r>
    </w:p>
    <w:p w14:paraId="2BCEA6ED" w14:textId="77777777" w:rsidR="00BE46BF" w:rsidRPr="00DF2117" w:rsidRDefault="00BE46BF" w:rsidP="00BE46BF">
      <w:pPr>
        <w:ind w:firstLine="708"/>
        <w:jc w:val="both"/>
        <w:rPr>
          <w:sz w:val="24"/>
          <w:szCs w:val="24"/>
        </w:rPr>
      </w:pPr>
      <w:r w:rsidRPr="00DF2117">
        <w:rPr>
          <w:b/>
          <w:i/>
          <w:sz w:val="24"/>
          <w:szCs w:val="24"/>
        </w:rPr>
        <w:t>Акция</w:t>
      </w:r>
      <w:r w:rsidRPr="00DF2117">
        <w:rPr>
          <w:b/>
          <w:sz w:val="24"/>
          <w:szCs w:val="24"/>
        </w:rPr>
        <w:t xml:space="preserve"> </w:t>
      </w:r>
      <w:r w:rsidR="00FE14DE">
        <w:rPr>
          <w:b/>
          <w:sz w:val="24"/>
          <w:szCs w:val="24"/>
        </w:rPr>
        <w:t>-</w:t>
      </w:r>
      <w:r w:rsidRPr="00DF2117">
        <w:rPr>
          <w:sz w:val="24"/>
          <w:szCs w:val="24"/>
        </w:rPr>
        <w:t xml:space="preserve"> ценная бумага, удостоверяющая право ее держателя (акционера) на получение прибыли акционерного общества в виде дивидендов, на участие в управлении делами акционерного общества и на часть имущества, оставшегося после его ликвидации. Право собственности на акции переходит от продавца к покупателю, с момента внесения соответствующей записи в реестр акционера.</w:t>
      </w:r>
    </w:p>
    <w:p w14:paraId="31E6AC76" w14:textId="77777777" w:rsidR="00BE46BF" w:rsidRPr="00DF2117" w:rsidRDefault="00BE46BF" w:rsidP="008B2306">
      <w:pPr>
        <w:spacing w:before="60"/>
        <w:ind w:firstLine="709"/>
        <w:jc w:val="both"/>
        <w:rPr>
          <w:sz w:val="24"/>
          <w:szCs w:val="24"/>
        </w:rPr>
      </w:pPr>
      <w:r w:rsidRPr="00DF2117">
        <w:rPr>
          <w:sz w:val="24"/>
          <w:szCs w:val="24"/>
        </w:rPr>
        <w:t xml:space="preserve">Отчет по форме </w:t>
      </w:r>
      <w:r w:rsidRPr="00DF2117">
        <w:rPr>
          <w:b/>
          <w:bCs/>
          <w:sz w:val="24"/>
          <w:szCs w:val="24"/>
        </w:rPr>
        <w:t xml:space="preserve">№1-КБ </w:t>
      </w:r>
      <w:r w:rsidRPr="00DF2117">
        <w:rPr>
          <w:sz w:val="24"/>
          <w:szCs w:val="24"/>
        </w:rPr>
        <w:t>представляется коммерческими банками</w:t>
      </w:r>
      <w:r w:rsidR="008B2306" w:rsidRPr="008B2306">
        <w:rPr>
          <w:sz w:val="24"/>
          <w:szCs w:val="24"/>
        </w:rPr>
        <w:t xml:space="preserve"> (</w:t>
      </w:r>
      <w:r w:rsidR="008B2306">
        <w:rPr>
          <w:sz w:val="24"/>
          <w:szCs w:val="24"/>
        </w:rPr>
        <w:t>включая действующие, находящиеся в стадии ликвидации и банки с отозванными лицензиями)</w:t>
      </w:r>
      <w:r w:rsidRPr="00DF2117">
        <w:rPr>
          <w:sz w:val="24"/>
          <w:szCs w:val="24"/>
        </w:rPr>
        <w:t xml:space="preserve">. </w:t>
      </w:r>
      <w:r w:rsidR="008B2306">
        <w:rPr>
          <w:sz w:val="24"/>
          <w:szCs w:val="24"/>
        </w:rPr>
        <w:t>Содержит</w:t>
      </w:r>
      <w:r w:rsidRPr="00DF2117">
        <w:rPr>
          <w:sz w:val="24"/>
          <w:szCs w:val="24"/>
        </w:rPr>
        <w:t xml:space="preserve"> данные о сети банковских учреждений, депозитах, кредитных вложениях по территории, по срокам и целям кредитования, доходах и расходах, движении основных средств, активах, обязательствах и капитале банков.</w:t>
      </w:r>
    </w:p>
    <w:p w14:paraId="797306F3" w14:textId="77777777" w:rsidR="00BE46BF" w:rsidRDefault="00BE46BF" w:rsidP="00D50CA4">
      <w:pPr>
        <w:spacing w:before="120"/>
        <w:ind w:firstLine="709"/>
        <w:jc w:val="both"/>
        <w:rPr>
          <w:sz w:val="24"/>
          <w:szCs w:val="24"/>
        </w:rPr>
      </w:pPr>
      <w:r w:rsidRPr="00DF2117">
        <w:rPr>
          <w:sz w:val="24"/>
          <w:szCs w:val="24"/>
        </w:rPr>
        <w:t xml:space="preserve">Отчет по форме </w:t>
      </w:r>
      <w:r w:rsidRPr="00DF2117">
        <w:rPr>
          <w:b/>
          <w:bCs/>
          <w:sz w:val="24"/>
          <w:szCs w:val="24"/>
        </w:rPr>
        <w:t xml:space="preserve">№1-НБКР </w:t>
      </w:r>
      <w:r w:rsidRPr="00DF2117">
        <w:rPr>
          <w:sz w:val="24"/>
          <w:szCs w:val="24"/>
        </w:rPr>
        <w:t>представляет Национальный банк Кыргызской Республики. Включает данные о сети учреждений, доходах и расходах, движении основных средств, активах, обязательствах и капитале.</w:t>
      </w:r>
    </w:p>
    <w:p w14:paraId="4CDEA18C" w14:textId="77777777" w:rsidR="00D50CA4" w:rsidRPr="00DF2117" w:rsidRDefault="00D50CA4" w:rsidP="00D50CA4">
      <w:pPr>
        <w:spacing w:before="120"/>
        <w:ind w:firstLine="709"/>
        <w:jc w:val="both"/>
        <w:rPr>
          <w:sz w:val="24"/>
          <w:szCs w:val="24"/>
        </w:rPr>
      </w:pPr>
    </w:p>
    <w:p w14:paraId="13E848B6" w14:textId="77777777" w:rsidR="00BE46BF" w:rsidRPr="00DF2117" w:rsidRDefault="00BE46BF" w:rsidP="00BE46BF">
      <w:pPr>
        <w:ind w:firstLine="708"/>
        <w:jc w:val="both"/>
        <w:rPr>
          <w:sz w:val="24"/>
          <w:szCs w:val="24"/>
        </w:rPr>
      </w:pPr>
      <w:r w:rsidRPr="00DF2117">
        <w:rPr>
          <w:sz w:val="24"/>
          <w:szCs w:val="24"/>
        </w:rPr>
        <w:t xml:space="preserve">По форме </w:t>
      </w:r>
      <w:r w:rsidRPr="00DF2117">
        <w:rPr>
          <w:b/>
          <w:sz w:val="24"/>
          <w:szCs w:val="24"/>
        </w:rPr>
        <w:t>№</w:t>
      </w:r>
      <w:r w:rsidRPr="00DF2117">
        <w:rPr>
          <w:b/>
          <w:bCs/>
          <w:sz w:val="24"/>
          <w:szCs w:val="24"/>
        </w:rPr>
        <w:t>1-Микрокредит</w:t>
      </w:r>
      <w:r w:rsidRPr="00DF2117">
        <w:rPr>
          <w:sz w:val="24"/>
          <w:szCs w:val="24"/>
        </w:rPr>
        <w:t xml:space="preserve"> отчитываются небанковские финансово-кредитные </w:t>
      </w:r>
      <w:r w:rsidR="00826897">
        <w:rPr>
          <w:sz w:val="24"/>
          <w:szCs w:val="24"/>
        </w:rPr>
        <w:t>организации</w:t>
      </w:r>
      <w:r w:rsidRPr="00DF2117">
        <w:rPr>
          <w:sz w:val="24"/>
          <w:szCs w:val="24"/>
        </w:rPr>
        <w:t xml:space="preserve">, международные организации, получившие свидетельство Национального </w:t>
      </w:r>
      <w:r w:rsidRPr="00DF2117">
        <w:rPr>
          <w:sz w:val="24"/>
          <w:szCs w:val="24"/>
        </w:rPr>
        <w:lastRenderedPageBreak/>
        <w:t>банка, и осуществляющие микрокредитование населения за счет собственных и привлеченных средств донорских организаций, местных и международных финансовых организаций.</w:t>
      </w:r>
    </w:p>
    <w:p w14:paraId="513A2138" w14:textId="77777777" w:rsidR="00BE46BF" w:rsidRPr="00DF2117" w:rsidRDefault="00BE46BF" w:rsidP="00BE46BF">
      <w:pPr>
        <w:ind w:firstLine="708"/>
        <w:jc w:val="both"/>
        <w:rPr>
          <w:sz w:val="24"/>
          <w:szCs w:val="24"/>
        </w:rPr>
      </w:pPr>
      <w:r w:rsidRPr="00DF2117">
        <w:rPr>
          <w:sz w:val="24"/>
          <w:szCs w:val="24"/>
        </w:rPr>
        <w:t xml:space="preserve">По форме </w:t>
      </w:r>
      <w:r w:rsidRPr="00DF2117">
        <w:rPr>
          <w:b/>
          <w:sz w:val="24"/>
          <w:szCs w:val="24"/>
        </w:rPr>
        <w:t>№</w:t>
      </w:r>
      <w:r w:rsidRPr="00DF2117">
        <w:rPr>
          <w:b/>
          <w:bCs/>
          <w:sz w:val="24"/>
          <w:szCs w:val="24"/>
        </w:rPr>
        <w:t xml:space="preserve">2-Кредит </w:t>
      </w:r>
      <w:r w:rsidRPr="00DF2117">
        <w:rPr>
          <w:sz w:val="24"/>
          <w:szCs w:val="24"/>
        </w:rPr>
        <w:t>отчитываются финансово-кредитные организации, занимающиеся предоставлением кредитов и займов (кроме банков): кредитные со</w:t>
      </w:r>
      <w:r w:rsidR="00A1352F">
        <w:rPr>
          <w:sz w:val="24"/>
          <w:szCs w:val="24"/>
        </w:rPr>
        <w:t xml:space="preserve">юзы, ломбарды, микрофинансовые </w:t>
      </w:r>
      <w:r w:rsidRPr="00DF2117">
        <w:rPr>
          <w:sz w:val="24"/>
          <w:szCs w:val="24"/>
        </w:rPr>
        <w:t xml:space="preserve">организации, специализированные финансово-кредитные </w:t>
      </w:r>
      <w:r w:rsidR="00B65F2E">
        <w:rPr>
          <w:sz w:val="24"/>
          <w:szCs w:val="24"/>
        </w:rPr>
        <w:t>организации</w:t>
      </w:r>
      <w:r w:rsidRPr="00DF2117">
        <w:rPr>
          <w:sz w:val="24"/>
          <w:szCs w:val="24"/>
        </w:rPr>
        <w:t xml:space="preserve"> и др.</w:t>
      </w:r>
    </w:p>
    <w:p w14:paraId="3E19368A" w14:textId="77777777" w:rsidR="00BE46BF" w:rsidRPr="00DF2117" w:rsidRDefault="00BE46BF" w:rsidP="00BE46BF">
      <w:pPr>
        <w:spacing w:before="80"/>
        <w:ind w:firstLine="709"/>
        <w:jc w:val="both"/>
        <w:rPr>
          <w:sz w:val="24"/>
          <w:szCs w:val="24"/>
        </w:rPr>
      </w:pPr>
      <w:r w:rsidRPr="00DF2117">
        <w:rPr>
          <w:b/>
          <w:i/>
          <w:sz w:val="24"/>
          <w:szCs w:val="24"/>
        </w:rPr>
        <w:t>Депозиты</w:t>
      </w:r>
      <w:r w:rsidRPr="00DF2117">
        <w:rPr>
          <w:b/>
          <w:sz w:val="24"/>
          <w:szCs w:val="24"/>
        </w:rPr>
        <w:t xml:space="preserve"> </w:t>
      </w:r>
      <w:r w:rsidR="00FE14DE">
        <w:rPr>
          <w:sz w:val="24"/>
          <w:szCs w:val="24"/>
        </w:rPr>
        <w:t>-</w:t>
      </w:r>
      <w:r w:rsidRPr="00DF2117">
        <w:rPr>
          <w:sz w:val="24"/>
          <w:szCs w:val="24"/>
        </w:rPr>
        <w:t xml:space="preserve"> это денежные средства и ценные бумаги, принадлежащие компании или частному лицу, переданные на хранение в банки или в другие финансово-кредитные </w:t>
      </w:r>
      <w:r w:rsidR="00826897">
        <w:rPr>
          <w:sz w:val="24"/>
          <w:szCs w:val="24"/>
        </w:rPr>
        <w:t>организации</w:t>
      </w:r>
      <w:r w:rsidRPr="00DF2117">
        <w:rPr>
          <w:sz w:val="24"/>
          <w:szCs w:val="24"/>
        </w:rPr>
        <w:t xml:space="preserve"> на определенный срок или до востребования.</w:t>
      </w:r>
    </w:p>
    <w:p w14:paraId="684E13C3" w14:textId="77777777" w:rsidR="00BE46BF" w:rsidRPr="00DF2117" w:rsidRDefault="00BE46BF" w:rsidP="00BE46BF">
      <w:pPr>
        <w:ind w:firstLine="708"/>
        <w:jc w:val="both"/>
        <w:rPr>
          <w:sz w:val="24"/>
          <w:szCs w:val="24"/>
        </w:rPr>
      </w:pPr>
      <w:r w:rsidRPr="00DF2117">
        <w:rPr>
          <w:b/>
          <w:bCs/>
          <w:i/>
          <w:iCs/>
          <w:sz w:val="24"/>
          <w:szCs w:val="24"/>
        </w:rPr>
        <w:t>Микрокредит</w:t>
      </w:r>
      <w:r w:rsidR="00FE14DE">
        <w:rPr>
          <w:sz w:val="24"/>
          <w:szCs w:val="24"/>
        </w:rPr>
        <w:t xml:space="preserve"> -</w:t>
      </w:r>
      <w:r w:rsidRPr="00DF2117">
        <w:rPr>
          <w:sz w:val="24"/>
          <w:szCs w:val="24"/>
        </w:rPr>
        <w:t xml:space="preserve"> это денежные средства, предоставляемые микрофинансовой организацией физическим лицам или созданным ими сообществам. Оформляется кредитным договором или договором займа, в том числе под субсидиарную ответственность группы лиц.</w:t>
      </w:r>
    </w:p>
    <w:p w14:paraId="1659128F" w14:textId="77777777" w:rsidR="00BE46BF" w:rsidRPr="00DF2117" w:rsidRDefault="00BE46BF" w:rsidP="00BE46BF">
      <w:pPr>
        <w:jc w:val="both"/>
        <w:rPr>
          <w:b/>
          <w:sz w:val="24"/>
          <w:szCs w:val="24"/>
        </w:rPr>
      </w:pPr>
    </w:p>
    <w:p w14:paraId="7229AEF2" w14:textId="77777777" w:rsidR="00BE46BF" w:rsidRPr="00DF2117" w:rsidRDefault="00BE46BF" w:rsidP="00BE46BF">
      <w:pPr>
        <w:jc w:val="both"/>
        <w:rPr>
          <w:b/>
          <w:i/>
          <w:sz w:val="24"/>
          <w:szCs w:val="24"/>
        </w:rPr>
      </w:pPr>
      <w:r w:rsidRPr="00DF2117">
        <w:rPr>
          <w:b/>
          <w:sz w:val="24"/>
          <w:szCs w:val="24"/>
          <w:lang w:val="en-US"/>
        </w:rPr>
        <w:t>IV</w:t>
      </w:r>
      <w:r w:rsidRPr="00DF2117">
        <w:rPr>
          <w:b/>
          <w:sz w:val="24"/>
          <w:szCs w:val="24"/>
        </w:rPr>
        <w:t>. Некоммерческие организации</w:t>
      </w:r>
    </w:p>
    <w:p w14:paraId="44296031" w14:textId="77777777" w:rsidR="00BE46BF" w:rsidRPr="00DF2117" w:rsidRDefault="00BE46BF" w:rsidP="00BE46BF">
      <w:pPr>
        <w:jc w:val="both"/>
        <w:rPr>
          <w:i/>
          <w:sz w:val="24"/>
          <w:szCs w:val="24"/>
        </w:rPr>
      </w:pPr>
    </w:p>
    <w:p w14:paraId="025C0F65" w14:textId="6323B117" w:rsidR="00BE46BF" w:rsidRPr="00DF2117" w:rsidRDefault="00BE46BF" w:rsidP="007C73B5">
      <w:pPr>
        <w:ind w:firstLine="708"/>
        <w:jc w:val="both"/>
        <w:rPr>
          <w:sz w:val="24"/>
          <w:szCs w:val="24"/>
        </w:rPr>
      </w:pPr>
      <w:r w:rsidRPr="00DF2117">
        <w:rPr>
          <w:sz w:val="24"/>
          <w:szCs w:val="24"/>
        </w:rPr>
        <w:t xml:space="preserve">Раздел включает данные отчета </w:t>
      </w:r>
      <w:r w:rsidRPr="00DF2117">
        <w:rPr>
          <w:b/>
          <w:sz w:val="24"/>
          <w:szCs w:val="24"/>
        </w:rPr>
        <w:t>№ 4-фин (некоммерческие организации)</w:t>
      </w:r>
      <w:r w:rsidRPr="00DF2117">
        <w:rPr>
          <w:sz w:val="24"/>
          <w:szCs w:val="24"/>
        </w:rPr>
        <w:t xml:space="preserve"> «Отчет </w:t>
      </w:r>
      <w:r w:rsidRPr="00174A5C">
        <w:rPr>
          <w:sz w:val="24"/>
          <w:szCs w:val="24"/>
        </w:rPr>
        <w:t>о поступлении и использовании финансовых средств», полученного от</w:t>
      </w:r>
      <w:r w:rsidR="007C73B5" w:rsidRPr="00174A5C">
        <w:rPr>
          <w:sz w:val="24"/>
          <w:szCs w:val="24"/>
        </w:rPr>
        <w:t xml:space="preserve"> </w:t>
      </w:r>
      <w:r w:rsidR="006353A8">
        <w:rPr>
          <w:sz w:val="24"/>
          <w:szCs w:val="24"/>
        </w:rPr>
        <w:t>9,</w:t>
      </w:r>
      <w:r w:rsidR="00343E71">
        <w:rPr>
          <w:sz w:val="24"/>
          <w:szCs w:val="24"/>
        </w:rPr>
        <w:t>1</w:t>
      </w:r>
      <w:r w:rsidR="00C31C01" w:rsidRPr="00174A5C">
        <w:rPr>
          <w:sz w:val="24"/>
          <w:szCs w:val="24"/>
        </w:rPr>
        <w:t xml:space="preserve"> тыс.</w:t>
      </w:r>
      <w:r w:rsidRPr="00DF2117">
        <w:rPr>
          <w:sz w:val="24"/>
          <w:szCs w:val="24"/>
        </w:rPr>
        <w:t xml:space="preserve"> организаци</w:t>
      </w:r>
      <w:r w:rsidR="00C31C01">
        <w:rPr>
          <w:sz w:val="24"/>
          <w:szCs w:val="24"/>
        </w:rPr>
        <w:t>й</w:t>
      </w:r>
      <w:r w:rsidRPr="00DF2117">
        <w:rPr>
          <w:sz w:val="24"/>
          <w:szCs w:val="24"/>
        </w:rPr>
        <w:t xml:space="preserve">. Отчитываются некоммерческие и общественные организации (объединения): политические объединения по сферам коммерческой деятельности, профсоюзы, творческие, научно-технические, физкультурно-спортивные и культурно-просветительские общественные объединения, объединения социальной защиты (женские, студенческие, детские, ветеранские, общества инвалидов, красного креста и красного полумесяца и др.), организации отдыха и развлечений, культуры и спорта, высшие учебные заведения, кондоминиумы, представительства и прочие некоммерческие организации. Основным источником их финансовых средств являются добровольные взносы и пожертвования, спонсорская и гуманитарная помощь, доходы от собственности, доходы от реализации продукции, услуг по цене производства или по ценам, не имеющим экономического значения. В </w:t>
      </w:r>
      <w:r w:rsidR="00FE14DE">
        <w:rPr>
          <w:sz w:val="24"/>
          <w:szCs w:val="24"/>
        </w:rPr>
        <w:t xml:space="preserve">статистическом </w:t>
      </w:r>
      <w:r w:rsidRPr="00DF2117">
        <w:rPr>
          <w:sz w:val="24"/>
          <w:szCs w:val="24"/>
        </w:rPr>
        <w:t xml:space="preserve">отчете отражаются доходы и расходы некоммерческих и общественных организаций, имеющие непосредственно отношение к их деятельности. </w:t>
      </w:r>
    </w:p>
    <w:p w14:paraId="20C75622" w14:textId="1E509E6E" w:rsidR="00BE46BF" w:rsidRPr="00DF2117" w:rsidRDefault="00BE46BF" w:rsidP="00715CB5">
      <w:pPr>
        <w:ind w:firstLine="708"/>
        <w:jc w:val="both"/>
        <w:rPr>
          <w:sz w:val="24"/>
          <w:szCs w:val="24"/>
        </w:rPr>
      </w:pPr>
      <w:r w:rsidRPr="00DF2117">
        <w:rPr>
          <w:sz w:val="24"/>
          <w:szCs w:val="24"/>
        </w:rPr>
        <w:t xml:space="preserve">В разделе </w:t>
      </w:r>
      <w:r w:rsidRPr="00DF2117">
        <w:rPr>
          <w:sz w:val="24"/>
          <w:szCs w:val="24"/>
          <w:lang w:val="en-US"/>
        </w:rPr>
        <w:t>IV</w:t>
      </w:r>
      <w:r w:rsidRPr="00DF2117">
        <w:rPr>
          <w:sz w:val="24"/>
          <w:szCs w:val="24"/>
        </w:rPr>
        <w:t xml:space="preserve"> приведены данные только по </w:t>
      </w:r>
      <w:r w:rsidRPr="00DF2117">
        <w:rPr>
          <w:b/>
          <w:sz w:val="24"/>
          <w:szCs w:val="24"/>
        </w:rPr>
        <w:t>общественным объединениям</w:t>
      </w:r>
      <w:r w:rsidRPr="00DF2117">
        <w:rPr>
          <w:sz w:val="24"/>
          <w:szCs w:val="24"/>
        </w:rPr>
        <w:t xml:space="preserve"> </w:t>
      </w:r>
      <w:r w:rsidRPr="00DF2117">
        <w:rPr>
          <w:b/>
          <w:sz w:val="24"/>
          <w:szCs w:val="24"/>
        </w:rPr>
        <w:t xml:space="preserve">и организациям </w:t>
      </w:r>
      <w:r w:rsidRPr="00715CB5">
        <w:rPr>
          <w:b/>
          <w:sz w:val="24"/>
          <w:szCs w:val="24"/>
        </w:rPr>
        <w:t>(</w:t>
      </w:r>
      <w:r w:rsidR="00DB51E9">
        <w:rPr>
          <w:b/>
          <w:sz w:val="24"/>
          <w:szCs w:val="24"/>
        </w:rPr>
        <w:t>6</w:t>
      </w:r>
      <w:r w:rsidR="00A64E47">
        <w:rPr>
          <w:b/>
          <w:sz w:val="24"/>
          <w:szCs w:val="24"/>
        </w:rPr>
        <w:t>,</w:t>
      </w:r>
      <w:r w:rsidR="00343E71">
        <w:rPr>
          <w:b/>
          <w:sz w:val="24"/>
          <w:szCs w:val="24"/>
        </w:rPr>
        <w:t>5</w:t>
      </w:r>
      <w:r w:rsidR="003944CB">
        <w:rPr>
          <w:b/>
          <w:sz w:val="24"/>
          <w:szCs w:val="24"/>
        </w:rPr>
        <w:t xml:space="preserve"> тыс. </w:t>
      </w:r>
      <w:r w:rsidRPr="00715CB5">
        <w:rPr>
          <w:b/>
          <w:sz w:val="24"/>
          <w:szCs w:val="24"/>
        </w:rPr>
        <w:t>организаци</w:t>
      </w:r>
      <w:r w:rsidR="003944CB">
        <w:rPr>
          <w:b/>
          <w:sz w:val="24"/>
          <w:szCs w:val="24"/>
        </w:rPr>
        <w:t>й</w:t>
      </w:r>
      <w:r w:rsidRPr="00715CB5">
        <w:rPr>
          <w:b/>
          <w:sz w:val="24"/>
          <w:szCs w:val="24"/>
        </w:rPr>
        <w:t>)</w:t>
      </w:r>
      <w:r w:rsidRPr="00715CB5">
        <w:rPr>
          <w:sz w:val="24"/>
          <w:szCs w:val="24"/>
        </w:rPr>
        <w:t>,</w:t>
      </w:r>
      <w:r w:rsidRPr="00DF2117">
        <w:rPr>
          <w:sz w:val="24"/>
          <w:szCs w:val="24"/>
        </w:rPr>
        <w:t xml:space="preserve"> отражены их доходы и расходы, имеющие непосредственное отношение к общественной деятельности.</w:t>
      </w:r>
    </w:p>
    <w:p w14:paraId="1A4011ED" w14:textId="77777777" w:rsidR="00277E2D" w:rsidRPr="00DF2117" w:rsidRDefault="00277E2D" w:rsidP="008E50ED">
      <w:pPr>
        <w:rPr>
          <w:sz w:val="24"/>
          <w:szCs w:val="24"/>
        </w:rPr>
      </w:pPr>
    </w:p>
    <w:p w14:paraId="26FC64BA" w14:textId="77777777" w:rsidR="006E46C4" w:rsidRDefault="00277E2D" w:rsidP="006E46C4">
      <w:pPr>
        <w:rPr>
          <w:b/>
          <w:sz w:val="32"/>
        </w:rPr>
      </w:pPr>
      <w:r>
        <w:rPr>
          <w:b/>
          <w:sz w:val="32"/>
        </w:rPr>
        <w:br w:type="page"/>
      </w:r>
      <w:r w:rsidR="009B10A4">
        <w:rPr>
          <w:b/>
          <w:sz w:val="32"/>
        </w:rPr>
        <w:lastRenderedPageBreak/>
        <w:br w:type="page"/>
      </w:r>
    </w:p>
    <w:p w14:paraId="3BB0ECD1" w14:textId="77777777" w:rsidR="006E46C4" w:rsidRDefault="006E46C4" w:rsidP="006E46C4">
      <w:pPr>
        <w:rPr>
          <w:b/>
          <w:sz w:val="32"/>
        </w:rPr>
      </w:pPr>
    </w:p>
    <w:p w14:paraId="0D79DF14" w14:textId="77777777" w:rsidR="006E46C4" w:rsidRDefault="006E46C4" w:rsidP="006E46C4">
      <w:pPr>
        <w:rPr>
          <w:b/>
          <w:sz w:val="32"/>
        </w:rPr>
      </w:pPr>
    </w:p>
    <w:p w14:paraId="176FAAE1" w14:textId="77777777" w:rsidR="006E46C4" w:rsidRDefault="006E46C4" w:rsidP="006E46C4">
      <w:pPr>
        <w:rPr>
          <w:b/>
          <w:sz w:val="32"/>
        </w:rPr>
      </w:pPr>
    </w:p>
    <w:p w14:paraId="31FB3E73" w14:textId="77777777" w:rsidR="006E46C4" w:rsidRDefault="006E46C4" w:rsidP="006E46C4">
      <w:pPr>
        <w:rPr>
          <w:b/>
          <w:sz w:val="32"/>
        </w:rPr>
      </w:pPr>
    </w:p>
    <w:p w14:paraId="0E978AE9" w14:textId="77777777" w:rsidR="006E46C4" w:rsidRDefault="006E46C4" w:rsidP="006E46C4">
      <w:pPr>
        <w:rPr>
          <w:b/>
          <w:sz w:val="32"/>
        </w:rPr>
      </w:pPr>
    </w:p>
    <w:p w14:paraId="66B8CAE8" w14:textId="77777777" w:rsidR="006E46C4" w:rsidRDefault="006E46C4" w:rsidP="006E46C4">
      <w:pPr>
        <w:rPr>
          <w:b/>
          <w:sz w:val="32"/>
        </w:rPr>
      </w:pPr>
    </w:p>
    <w:p w14:paraId="5A4D244F" w14:textId="77777777" w:rsidR="006E46C4" w:rsidRDefault="006E46C4" w:rsidP="006E46C4">
      <w:pPr>
        <w:rPr>
          <w:b/>
          <w:sz w:val="32"/>
        </w:rPr>
      </w:pPr>
    </w:p>
    <w:p w14:paraId="5C76D878" w14:textId="77777777" w:rsidR="006E46C4" w:rsidRDefault="006E46C4" w:rsidP="006E46C4">
      <w:pPr>
        <w:rPr>
          <w:b/>
          <w:sz w:val="32"/>
        </w:rPr>
      </w:pPr>
    </w:p>
    <w:p w14:paraId="565B5167" w14:textId="77777777" w:rsidR="006E46C4" w:rsidRDefault="006E46C4" w:rsidP="006E46C4">
      <w:pPr>
        <w:rPr>
          <w:b/>
          <w:sz w:val="32"/>
        </w:rPr>
      </w:pPr>
      <w:r>
        <w:rPr>
          <w:b/>
          <w:sz w:val="32"/>
        </w:rPr>
        <w:t xml:space="preserve">Приложение 3: График публикаций Национального </w:t>
      </w:r>
    </w:p>
    <w:p w14:paraId="084EC625" w14:textId="7E2235AA" w:rsidR="006E46C4" w:rsidRDefault="006E46C4" w:rsidP="006E46C4">
      <w:pPr>
        <w:rPr>
          <w:b/>
          <w:sz w:val="32"/>
        </w:rPr>
      </w:pPr>
      <w:r>
        <w:rPr>
          <w:b/>
          <w:sz w:val="32"/>
        </w:rPr>
        <w:t xml:space="preserve">                              статистического комитета</w:t>
      </w:r>
      <w:r w:rsidR="00815D8F">
        <w:rPr>
          <w:b/>
          <w:sz w:val="32"/>
          <w:lang w:val="ky-KG"/>
        </w:rPr>
        <w:t xml:space="preserve"> </w:t>
      </w:r>
      <w:r>
        <w:rPr>
          <w:b/>
          <w:sz w:val="32"/>
        </w:rPr>
        <w:t>на 20</w:t>
      </w:r>
      <w:r w:rsidR="00437BA7">
        <w:rPr>
          <w:b/>
          <w:sz w:val="32"/>
        </w:rPr>
        <w:t>2</w:t>
      </w:r>
      <w:r w:rsidR="00343E71">
        <w:rPr>
          <w:b/>
          <w:sz w:val="32"/>
        </w:rPr>
        <w:t>6</w:t>
      </w:r>
      <w:r w:rsidR="00437BA7">
        <w:rPr>
          <w:b/>
          <w:sz w:val="32"/>
        </w:rPr>
        <w:t>г</w:t>
      </w:r>
      <w:r>
        <w:rPr>
          <w:b/>
          <w:sz w:val="32"/>
        </w:rPr>
        <w:t>.</w:t>
      </w:r>
    </w:p>
    <w:p w14:paraId="5114383B" w14:textId="77777777" w:rsidR="006E46C4" w:rsidRDefault="006E46C4" w:rsidP="006E46C4">
      <w:pPr>
        <w:pBdr>
          <w:bottom w:val="thickThinMediumGap" w:sz="24" w:space="1" w:color="auto"/>
        </w:pBdr>
        <w:rPr>
          <w:b/>
          <w:sz w:val="32"/>
        </w:rPr>
      </w:pPr>
    </w:p>
    <w:p w14:paraId="0FBE1185" w14:textId="77777777" w:rsidR="006E46C4" w:rsidRDefault="006E46C4" w:rsidP="006E46C4">
      <w:pPr>
        <w:rPr>
          <w:b/>
          <w:sz w:val="32"/>
        </w:rPr>
      </w:pPr>
    </w:p>
    <w:p w14:paraId="09B2C5E1" w14:textId="77777777" w:rsidR="006E46C4" w:rsidRDefault="006E46C4" w:rsidP="006E46C4">
      <w:pPr>
        <w:rPr>
          <w:b/>
          <w:sz w:val="32"/>
        </w:rPr>
      </w:pPr>
    </w:p>
    <w:p w14:paraId="2A5E02CF" w14:textId="77777777" w:rsidR="006E46C4" w:rsidRDefault="006E46C4" w:rsidP="006E46C4">
      <w:pPr>
        <w:rPr>
          <w:b/>
          <w:sz w:val="32"/>
        </w:rPr>
      </w:pPr>
    </w:p>
    <w:p w14:paraId="739E9045" w14:textId="77777777" w:rsidR="00437BA7" w:rsidRDefault="00437BA7" w:rsidP="006E46C4">
      <w:pPr>
        <w:rPr>
          <w:b/>
          <w:sz w:val="32"/>
        </w:rPr>
      </w:pPr>
    </w:p>
    <w:p w14:paraId="25119570" w14:textId="049F6FCA" w:rsidR="00C26DF6" w:rsidRPr="00FB61B8" w:rsidRDefault="00437BA7" w:rsidP="00C26DF6">
      <w:pPr>
        <w:spacing w:after="120"/>
        <w:jc w:val="center"/>
        <w:rPr>
          <w:b/>
          <w:bCs/>
          <w:sz w:val="22"/>
          <w:szCs w:val="22"/>
        </w:rPr>
      </w:pPr>
      <w:r>
        <w:rPr>
          <w:b/>
          <w:sz w:val="32"/>
        </w:rPr>
        <w:br w:type="page"/>
      </w:r>
      <w:r w:rsidR="00C26DF6" w:rsidRPr="00FB61B8">
        <w:rPr>
          <w:b/>
          <w:bCs/>
          <w:sz w:val="22"/>
          <w:szCs w:val="22"/>
        </w:rPr>
        <w:lastRenderedPageBreak/>
        <w:t>ПУБЛИКАЦИИ НАЦСТАТКОМА КЫРГЫЗСКОЙ РЕСПУБЛИКИ,</w:t>
      </w:r>
      <w:r w:rsidR="00C26DF6" w:rsidRPr="00FB61B8">
        <w:rPr>
          <w:b/>
          <w:bCs/>
          <w:sz w:val="22"/>
          <w:szCs w:val="22"/>
        </w:rPr>
        <w:br/>
        <w:t>ПЛАНИРУЕМЫЕ К ИЗДАНИЮ в 202</w:t>
      </w:r>
      <w:r w:rsidR="00343E71">
        <w:rPr>
          <w:b/>
          <w:bCs/>
          <w:sz w:val="22"/>
          <w:szCs w:val="22"/>
        </w:rPr>
        <w:t>6</w:t>
      </w:r>
      <w:r w:rsidR="00C26DF6" w:rsidRPr="00FB61B8">
        <w:rPr>
          <w:b/>
          <w:bCs/>
          <w:sz w:val="22"/>
          <w:szCs w:val="22"/>
        </w:rPr>
        <w:t xml:space="preserve"> году</w:t>
      </w:r>
    </w:p>
    <w:tbl>
      <w:tblPr>
        <w:tblW w:w="5063"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5787"/>
        <w:gridCol w:w="1265"/>
        <w:gridCol w:w="2363"/>
      </w:tblGrid>
      <w:tr w:rsidR="00C26DF6" w:rsidRPr="00F42E4C" w14:paraId="5AEEB769" w14:textId="77777777">
        <w:trPr>
          <w:trHeight w:val="40"/>
          <w:tblHeader/>
        </w:trPr>
        <w:tc>
          <w:tcPr>
            <w:tcW w:w="3073" w:type="pct"/>
            <w:tcBorders>
              <w:top w:val="single" w:sz="12" w:space="0" w:color="auto"/>
              <w:left w:val="nil"/>
              <w:bottom w:val="dotted" w:sz="4" w:space="0" w:color="auto"/>
              <w:right w:val="nil"/>
            </w:tcBorders>
            <w:shd w:val="clear" w:color="auto" w:fill="C5E0B3"/>
            <w:tcMar>
              <w:left w:w="28" w:type="dxa"/>
              <w:right w:w="28" w:type="dxa"/>
            </w:tcMar>
          </w:tcPr>
          <w:p w14:paraId="2E9EB298" w14:textId="77777777" w:rsidR="00C26DF6" w:rsidRPr="00B355A8" w:rsidRDefault="00C26DF6" w:rsidP="002B3B7F">
            <w:pPr>
              <w:ind w:left="113" w:hanging="113"/>
              <w:rPr>
                <w:b/>
                <w:sz w:val="19"/>
                <w:szCs w:val="19"/>
              </w:rPr>
            </w:pPr>
          </w:p>
        </w:tc>
        <w:tc>
          <w:tcPr>
            <w:tcW w:w="672" w:type="pct"/>
            <w:tcBorders>
              <w:top w:val="single" w:sz="12" w:space="0" w:color="auto"/>
              <w:left w:val="nil"/>
              <w:bottom w:val="dotted" w:sz="4" w:space="0" w:color="auto"/>
              <w:right w:val="nil"/>
            </w:tcBorders>
            <w:shd w:val="clear" w:color="auto" w:fill="C5E0B3"/>
            <w:tcMar>
              <w:left w:w="57" w:type="dxa"/>
              <w:right w:w="57" w:type="dxa"/>
            </w:tcMar>
          </w:tcPr>
          <w:p w14:paraId="193640F2" w14:textId="77777777" w:rsidR="00C26DF6" w:rsidRPr="00B355A8" w:rsidRDefault="00C26DF6" w:rsidP="00C26DF6">
            <w:pPr>
              <w:jc w:val="center"/>
              <w:rPr>
                <w:b/>
                <w:sz w:val="19"/>
                <w:szCs w:val="19"/>
              </w:rPr>
            </w:pPr>
            <w:proofErr w:type="spellStart"/>
            <w:r w:rsidRPr="00B355A8">
              <w:rPr>
                <w:b/>
                <w:sz w:val="19"/>
                <w:szCs w:val="19"/>
              </w:rPr>
              <w:t>Периодич</w:t>
            </w:r>
            <w:r w:rsidR="006E0CA3" w:rsidRPr="00B355A8">
              <w:rPr>
                <w:b/>
                <w:sz w:val="19"/>
                <w:szCs w:val="19"/>
              </w:rPr>
              <w:t>-</w:t>
            </w:r>
            <w:r w:rsidRPr="00B355A8">
              <w:rPr>
                <w:b/>
                <w:sz w:val="19"/>
                <w:szCs w:val="19"/>
              </w:rPr>
              <w:t>нос</w:t>
            </w:r>
            <w:r w:rsidR="00BF04B6" w:rsidRPr="00B355A8">
              <w:rPr>
                <w:b/>
                <w:sz w:val="19"/>
                <w:szCs w:val="19"/>
              </w:rPr>
              <w:t>т</w:t>
            </w:r>
            <w:r w:rsidRPr="00B355A8">
              <w:rPr>
                <w:b/>
                <w:sz w:val="19"/>
                <w:szCs w:val="19"/>
              </w:rPr>
              <w:t>ь</w:t>
            </w:r>
            <w:proofErr w:type="spellEnd"/>
          </w:p>
        </w:tc>
        <w:tc>
          <w:tcPr>
            <w:tcW w:w="1255" w:type="pct"/>
            <w:tcBorders>
              <w:top w:val="single" w:sz="12" w:space="0" w:color="auto"/>
              <w:left w:val="nil"/>
              <w:bottom w:val="dotted" w:sz="4" w:space="0" w:color="auto"/>
              <w:right w:val="nil"/>
            </w:tcBorders>
            <w:shd w:val="clear" w:color="auto" w:fill="C5E0B3"/>
            <w:tcMar>
              <w:left w:w="57" w:type="dxa"/>
              <w:right w:w="57" w:type="dxa"/>
            </w:tcMar>
          </w:tcPr>
          <w:p w14:paraId="51664194" w14:textId="77777777" w:rsidR="00C26DF6" w:rsidRPr="00B355A8" w:rsidRDefault="00C26DF6" w:rsidP="002B3B7F">
            <w:pPr>
              <w:jc w:val="center"/>
              <w:rPr>
                <w:b/>
                <w:sz w:val="19"/>
                <w:szCs w:val="19"/>
              </w:rPr>
            </w:pPr>
            <w:r w:rsidRPr="00B355A8">
              <w:rPr>
                <w:b/>
                <w:sz w:val="19"/>
                <w:szCs w:val="19"/>
              </w:rPr>
              <w:t xml:space="preserve">Сроки </w:t>
            </w:r>
            <w:r w:rsidRPr="00B355A8">
              <w:rPr>
                <w:b/>
                <w:sz w:val="19"/>
                <w:szCs w:val="19"/>
              </w:rPr>
              <w:br/>
              <w:t>издания</w:t>
            </w:r>
          </w:p>
        </w:tc>
      </w:tr>
      <w:tr w:rsidR="00C26DF6" w:rsidRPr="006D7EBE" w14:paraId="49F637DC"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12FF1F86" w14:textId="77777777" w:rsidR="00C26DF6" w:rsidRPr="006D7EBE" w:rsidRDefault="00C26DF6" w:rsidP="002B3B7F">
            <w:pPr>
              <w:spacing w:before="60" w:after="60"/>
              <w:ind w:left="113" w:hanging="113"/>
              <w:jc w:val="center"/>
              <w:rPr>
                <w:b/>
                <w:i/>
                <w:sz w:val="19"/>
                <w:szCs w:val="19"/>
              </w:rPr>
            </w:pPr>
            <w:r w:rsidRPr="006D7EBE">
              <w:rPr>
                <w:b/>
                <w:i/>
                <w:sz w:val="19"/>
                <w:szCs w:val="19"/>
              </w:rPr>
              <w:t>Комплексные статистические издания</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60690C21" w14:textId="77777777" w:rsidR="00C26DF6" w:rsidRPr="006D7EBE" w:rsidRDefault="00C26DF6" w:rsidP="002B3B7F">
            <w:pPr>
              <w:spacing w:before="60" w:after="60"/>
              <w:rPr>
                <w:b/>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tcPr>
          <w:p w14:paraId="39032D86" w14:textId="77777777" w:rsidR="00C26DF6" w:rsidRPr="006D7EBE" w:rsidRDefault="00C26DF6" w:rsidP="002B3B7F">
            <w:pPr>
              <w:spacing w:before="60" w:after="60"/>
              <w:rPr>
                <w:b/>
                <w:sz w:val="19"/>
                <w:szCs w:val="19"/>
              </w:rPr>
            </w:pPr>
          </w:p>
        </w:tc>
      </w:tr>
      <w:tr w:rsidR="00C26DF6" w:rsidRPr="006D7EBE" w14:paraId="5AFB6129"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5C9C605" w14:textId="77777777" w:rsidR="00C26DF6" w:rsidRPr="00B355A8" w:rsidRDefault="00C26DF6" w:rsidP="002B3B7F">
            <w:pPr>
              <w:ind w:left="113" w:hanging="113"/>
              <w:rPr>
                <w:sz w:val="19"/>
                <w:szCs w:val="19"/>
              </w:rPr>
            </w:pPr>
            <w:r w:rsidRPr="00B355A8">
              <w:rPr>
                <w:sz w:val="19"/>
                <w:szCs w:val="19"/>
              </w:rPr>
              <w:t>Публикация «О социально-экономическом положении</w:t>
            </w:r>
            <w:r w:rsidRPr="00B355A8">
              <w:rPr>
                <w:sz w:val="19"/>
                <w:szCs w:val="19"/>
              </w:rPr>
              <w:br/>
              <w:t>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8BE7227" w14:textId="5961139F" w:rsidR="00C26DF6" w:rsidRPr="00B355A8" w:rsidRDefault="00B355A8" w:rsidP="002B3B7F">
            <w:pPr>
              <w:rPr>
                <w:sz w:val="19"/>
                <w:szCs w:val="19"/>
              </w:rPr>
            </w:pPr>
            <w:r w:rsidRPr="00B355A8">
              <w:rPr>
                <w:sz w:val="19"/>
                <w:szCs w:val="19"/>
              </w:rPr>
              <w:t>еже</w:t>
            </w:r>
            <w:r w:rsidR="00C26DF6" w:rsidRPr="00B355A8">
              <w:rPr>
                <w:sz w:val="19"/>
                <w:szCs w:val="19"/>
              </w:rPr>
              <w:t>месячн</w:t>
            </w:r>
            <w:r w:rsidRPr="00B355A8">
              <w:rPr>
                <w:sz w:val="19"/>
                <w:szCs w:val="19"/>
              </w:rPr>
              <w:t>о</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2D2E0ED2" w14:textId="77777777" w:rsidR="00C26DF6" w:rsidRPr="00B355A8" w:rsidRDefault="00C26DF6" w:rsidP="002B3B7F">
            <w:pPr>
              <w:ind w:left="113" w:hanging="113"/>
              <w:rPr>
                <w:sz w:val="19"/>
                <w:szCs w:val="19"/>
              </w:rPr>
            </w:pPr>
            <w:r w:rsidRPr="00B355A8">
              <w:rPr>
                <w:sz w:val="19"/>
                <w:szCs w:val="19"/>
              </w:rPr>
              <w:t xml:space="preserve">до 22 числа, </w:t>
            </w:r>
            <w:r w:rsidRPr="00B355A8">
              <w:rPr>
                <w:sz w:val="19"/>
                <w:szCs w:val="19"/>
              </w:rPr>
              <w:br/>
              <w:t xml:space="preserve">квартальная - до 24 числа после отчетного месяца </w:t>
            </w:r>
          </w:p>
        </w:tc>
      </w:tr>
      <w:tr w:rsidR="00C26DF6" w:rsidRPr="006D7EBE" w14:paraId="12DB4942"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78CB37AF" w14:textId="77777777" w:rsidR="00C26DF6" w:rsidRPr="00B355A8" w:rsidRDefault="00C26DF6" w:rsidP="002B3B7F">
            <w:pPr>
              <w:ind w:left="113" w:hanging="113"/>
              <w:rPr>
                <w:sz w:val="19"/>
                <w:szCs w:val="19"/>
              </w:rPr>
            </w:pPr>
            <w:r w:rsidRPr="00B355A8">
              <w:rPr>
                <w:sz w:val="19"/>
                <w:szCs w:val="19"/>
              </w:rPr>
              <w:t>Статистический бюллетень «Кыргызская Республика и регионы»</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72433F4" w14:textId="77777777" w:rsidR="00C26DF6" w:rsidRPr="00B355A8" w:rsidRDefault="00C26DF6" w:rsidP="002B3B7F">
            <w:pPr>
              <w:rPr>
                <w:sz w:val="19"/>
                <w:szCs w:val="19"/>
              </w:rPr>
            </w:pPr>
            <w:r w:rsidRPr="00B355A8">
              <w:rPr>
                <w:sz w:val="19"/>
                <w:szCs w:val="19"/>
              </w:rP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32E9E963" w14:textId="77777777" w:rsidR="00C26DF6" w:rsidRPr="00B355A8" w:rsidRDefault="00C26DF6" w:rsidP="002B3B7F">
            <w:pPr>
              <w:ind w:left="113" w:hanging="113"/>
              <w:rPr>
                <w:sz w:val="19"/>
                <w:szCs w:val="19"/>
              </w:rPr>
            </w:pPr>
            <w:r w:rsidRPr="00B355A8">
              <w:rPr>
                <w:sz w:val="19"/>
                <w:szCs w:val="19"/>
              </w:rPr>
              <w:t xml:space="preserve">30 числа после </w:t>
            </w:r>
          </w:p>
          <w:p w14:paraId="52AB5B52" w14:textId="77777777" w:rsidR="00C26DF6" w:rsidRPr="00B355A8" w:rsidRDefault="00C26DF6" w:rsidP="00C26DF6">
            <w:pPr>
              <w:ind w:left="113" w:hanging="113"/>
              <w:rPr>
                <w:sz w:val="19"/>
                <w:szCs w:val="19"/>
              </w:rPr>
            </w:pPr>
            <w:r w:rsidRPr="00B355A8">
              <w:rPr>
                <w:sz w:val="19"/>
                <w:szCs w:val="19"/>
              </w:rPr>
              <w:t xml:space="preserve">  отчетного квартала</w:t>
            </w:r>
          </w:p>
        </w:tc>
      </w:tr>
      <w:tr w:rsidR="00C26DF6" w:rsidRPr="006D7EBE" w14:paraId="4505881D"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196351C" w14:textId="77777777" w:rsidR="00C26DF6" w:rsidRPr="00B355A8" w:rsidRDefault="00C26DF6" w:rsidP="002B3B7F">
            <w:pPr>
              <w:ind w:left="113" w:hanging="113"/>
              <w:rPr>
                <w:sz w:val="19"/>
                <w:szCs w:val="19"/>
              </w:rPr>
            </w:pPr>
            <w:r w:rsidRPr="00B355A8">
              <w:rPr>
                <w:sz w:val="19"/>
                <w:szCs w:val="19"/>
              </w:rPr>
              <w:t>Краткий статистический справочник «Кыргызстан»</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7A801543" w14:textId="77777777" w:rsidR="00C26DF6" w:rsidRPr="00B355A8" w:rsidRDefault="00C26DF6" w:rsidP="002B3B7F">
            <w:pPr>
              <w:rPr>
                <w:sz w:val="19"/>
                <w:szCs w:val="19"/>
              </w:rPr>
            </w:pPr>
            <w:r w:rsidRPr="00B355A8">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1EBC9DFC" w14:textId="77777777" w:rsidR="00C26DF6" w:rsidRPr="00B355A8" w:rsidRDefault="00C26DF6" w:rsidP="002B3B7F">
            <w:pPr>
              <w:rPr>
                <w:sz w:val="19"/>
                <w:szCs w:val="19"/>
              </w:rPr>
            </w:pPr>
            <w:r w:rsidRPr="00B355A8">
              <w:rPr>
                <w:sz w:val="19"/>
                <w:szCs w:val="19"/>
              </w:rPr>
              <w:t>апрель</w:t>
            </w:r>
          </w:p>
        </w:tc>
      </w:tr>
      <w:tr w:rsidR="00C26DF6" w:rsidRPr="006D7EBE" w14:paraId="0FEF27D6" w14:textId="77777777" w:rsidTr="00284B1F">
        <w:trPr>
          <w:trHeight w:val="3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0043A9E3" w14:textId="77777777" w:rsidR="00C26DF6" w:rsidRPr="00B355A8" w:rsidRDefault="00C26DF6" w:rsidP="002B3B7F">
            <w:pPr>
              <w:ind w:left="113" w:hanging="113"/>
              <w:rPr>
                <w:sz w:val="19"/>
                <w:szCs w:val="19"/>
              </w:rPr>
            </w:pPr>
            <w:r w:rsidRPr="00B355A8">
              <w:rPr>
                <w:sz w:val="19"/>
                <w:szCs w:val="19"/>
              </w:rPr>
              <w:t>Сборник «Кыргызстан в цифрах»</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center"/>
          </w:tcPr>
          <w:p w14:paraId="3ED92BC7" w14:textId="77777777" w:rsidR="00C26DF6" w:rsidRPr="00B355A8" w:rsidRDefault="00C26DF6" w:rsidP="002B3B7F">
            <w:pPr>
              <w:rPr>
                <w:sz w:val="19"/>
                <w:szCs w:val="19"/>
              </w:rPr>
            </w:pPr>
            <w:r w:rsidRPr="00B355A8">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2C71419E" w14:textId="77777777" w:rsidR="00C26DF6" w:rsidRPr="00B355A8" w:rsidRDefault="00C26DF6" w:rsidP="002B3B7F">
            <w:pPr>
              <w:rPr>
                <w:sz w:val="19"/>
                <w:szCs w:val="19"/>
              </w:rPr>
            </w:pPr>
            <w:r w:rsidRPr="00B355A8">
              <w:rPr>
                <w:sz w:val="19"/>
                <w:szCs w:val="19"/>
              </w:rPr>
              <w:t>июль</w:t>
            </w:r>
          </w:p>
        </w:tc>
      </w:tr>
      <w:tr w:rsidR="00C26DF6" w:rsidRPr="006D7EBE" w14:paraId="766DD135" w14:textId="77777777" w:rsidTr="00284B1F">
        <w:trPr>
          <w:trHeight w:val="236"/>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64D8039F" w14:textId="77777777" w:rsidR="00C26DF6" w:rsidRPr="00B355A8" w:rsidRDefault="00C26DF6" w:rsidP="002B3B7F">
            <w:pPr>
              <w:ind w:left="113" w:hanging="113"/>
              <w:rPr>
                <w:sz w:val="19"/>
                <w:szCs w:val="19"/>
              </w:rPr>
            </w:pPr>
            <w:r w:rsidRPr="00B355A8">
              <w:rPr>
                <w:sz w:val="19"/>
                <w:szCs w:val="19"/>
              </w:rPr>
              <w:t>Статистический ежегодник 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center"/>
          </w:tcPr>
          <w:p w14:paraId="4E0FE485" w14:textId="77777777" w:rsidR="00C26DF6" w:rsidRPr="00B355A8" w:rsidRDefault="00C26DF6" w:rsidP="002B3B7F">
            <w:pPr>
              <w:rPr>
                <w:sz w:val="19"/>
                <w:szCs w:val="19"/>
              </w:rPr>
            </w:pPr>
            <w:r w:rsidRPr="00B355A8">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52BEA286" w14:textId="77777777" w:rsidR="00C26DF6" w:rsidRPr="00B355A8" w:rsidRDefault="00C26DF6" w:rsidP="002B3B7F">
            <w:pPr>
              <w:rPr>
                <w:sz w:val="19"/>
                <w:szCs w:val="19"/>
              </w:rPr>
            </w:pPr>
            <w:r w:rsidRPr="00B355A8">
              <w:rPr>
                <w:sz w:val="19"/>
                <w:szCs w:val="19"/>
              </w:rPr>
              <w:t>декабрь</w:t>
            </w:r>
          </w:p>
        </w:tc>
      </w:tr>
      <w:tr w:rsidR="00C26DF6" w:rsidRPr="006D7EBE" w14:paraId="2433D0BD" w14:textId="77777777" w:rsidTr="00284B1F">
        <w:trPr>
          <w:trHeight w:val="236"/>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DFFD8FC" w14:textId="45FC70EC" w:rsidR="00C26DF6" w:rsidRPr="00B355A8" w:rsidRDefault="00C26DF6" w:rsidP="00E43F6C">
            <w:pPr>
              <w:ind w:left="113" w:hanging="113"/>
              <w:rPr>
                <w:sz w:val="19"/>
                <w:szCs w:val="19"/>
              </w:rPr>
            </w:pPr>
            <w:r w:rsidRPr="00B355A8">
              <w:rPr>
                <w:sz w:val="19"/>
                <w:szCs w:val="19"/>
              </w:rPr>
              <w:t>Сборник «Туризм в Кыргызстане 20</w:t>
            </w:r>
            <w:r w:rsidR="00B92349" w:rsidRPr="00B355A8">
              <w:rPr>
                <w:sz w:val="19"/>
                <w:szCs w:val="19"/>
                <w:lang w:val="en-US"/>
              </w:rPr>
              <w:t>2</w:t>
            </w:r>
            <w:r w:rsidR="001A33E8" w:rsidRPr="00B355A8">
              <w:rPr>
                <w:sz w:val="19"/>
                <w:szCs w:val="19"/>
              </w:rPr>
              <w:t>1</w:t>
            </w:r>
            <w:r w:rsidRPr="00B355A8">
              <w:rPr>
                <w:sz w:val="19"/>
                <w:szCs w:val="19"/>
              </w:rPr>
              <w:t>-202</w:t>
            </w:r>
            <w:r w:rsidR="001A33E8" w:rsidRPr="00B355A8">
              <w:rPr>
                <w:sz w:val="19"/>
                <w:szCs w:val="19"/>
              </w:rPr>
              <w:t>5</w:t>
            </w:r>
            <w:r w:rsidRPr="00B355A8">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B3429C5" w14:textId="77777777" w:rsidR="00C26DF6" w:rsidRPr="00B355A8" w:rsidRDefault="00C26DF6" w:rsidP="002B3B7F">
            <w:pPr>
              <w:rPr>
                <w:sz w:val="19"/>
                <w:szCs w:val="19"/>
              </w:rPr>
            </w:pPr>
            <w:r w:rsidRPr="00B355A8">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6B332588" w14:textId="77777777" w:rsidR="00C26DF6" w:rsidRPr="00B355A8" w:rsidRDefault="00B92349" w:rsidP="002B3B7F">
            <w:pPr>
              <w:rPr>
                <w:sz w:val="19"/>
                <w:szCs w:val="19"/>
                <w:lang w:val="ky-KG"/>
              </w:rPr>
            </w:pPr>
            <w:r w:rsidRPr="00B355A8">
              <w:rPr>
                <w:sz w:val="19"/>
                <w:szCs w:val="19"/>
                <w:lang w:val="en-US"/>
              </w:rPr>
              <w:t xml:space="preserve">30 </w:t>
            </w:r>
            <w:r w:rsidRPr="00B355A8">
              <w:rPr>
                <w:sz w:val="19"/>
                <w:szCs w:val="19"/>
                <w:lang w:val="ky-KG"/>
              </w:rPr>
              <w:t>июля</w:t>
            </w:r>
          </w:p>
        </w:tc>
      </w:tr>
      <w:tr w:rsidR="00C26DF6" w:rsidRPr="006D7EBE" w14:paraId="2AC95C0E" w14:textId="77777777" w:rsidTr="00284B1F">
        <w:trPr>
          <w:trHeight w:val="1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72DB9FB9" w14:textId="6C185585" w:rsidR="00C26DF6" w:rsidRPr="00B355A8" w:rsidRDefault="00C26DF6" w:rsidP="00E43F6C">
            <w:pPr>
              <w:ind w:left="113" w:hanging="113"/>
              <w:rPr>
                <w:sz w:val="19"/>
                <w:szCs w:val="19"/>
              </w:rPr>
            </w:pPr>
            <w:r w:rsidRPr="00B355A8">
              <w:rPr>
                <w:sz w:val="19"/>
                <w:szCs w:val="19"/>
              </w:rPr>
              <w:t>Сборник «Малое и среднее предпринимательство</w:t>
            </w:r>
            <w:r w:rsidRPr="00B355A8">
              <w:rPr>
                <w:sz w:val="19"/>
                <w:szCs w:val="19"/>
              </w:rPr>
              <w:br/>
              <w:t>в Кыргызской Республике 20</w:t>
            </w:r>
            <w:r w:rsidR="00B92349" w:rsidRPr="00B355A8">
              <w:rPr>
                <w:sz w:val="19"/>
                <w:szCs w:val="19"/>
                <w:lang w:val="ky-KG"/>
              </w:rPr>
              <w:t>2</w:t>
            </w:r>
            <w:r w:rsidR="001A33E8" w:rsidRPr="00B355A8">
              <w:rPr>
                <w:sz w:val="19"/>
                <w:szCs w:val="19"/>
                <w:lang w:val="ky-KG"/>
              </w:rPr>
              <w:t>1</w:t>
            </w:r>
            <w:r w:rsidRPr="00B355A8">
              <w:rPr>
                <w:sz w:val="19"/>
                <w:szCs w:val="19"/>
              </w:rPr>
              <w:t>-202</w:t>
            </w:r>
            <w:r w:rsidR="001A33E8" w:rsidRPr="00B355A8">
              <w:rPr>
                <w:sz w:val="19"/>
                <w:szCs w:val="19"/>
              </w:rPr>
              <w:t>5</w:t>
            </w:r>
            <w:r w:rsidRPr="00B355A8">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6E8B7DD5" w14:textId="77777777" w:rsidR="00C26DF6" w:rsidRPr="00B355A8" w:rsidRDefault="00C26DF6" w:rsidP="002B3B7F">
            <w:pPr>
              <w:pStyle w:val="af2"/>
              <w:rPr>
                <w:sz w:val="19"/>
                <w:szCs w:val="19"/>
              </w:rPr>
            </w:pPr>
            <w:r w:rsidRPr="00B355A8">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78673782" w14:textId="77777777" w:rsidR="00C26DF6" w:rsidRPr="00B355A8" w:rsidRDefault="00C26DF6" w:rsidP="002B3B7F">
            <w:pPr>
              <w:rPr>
                <w:sz w:val="19"/>
                <w:szCs w:val="19"/>
              </w:rPr>
            </w:pPr>
            <w:r w:rsidRPr="00B355A8">
              <w:rPr>
                <w:sz w:val="19"/>
                <w:szCs w:val="19"/>
              </w:rPr>
              <w:t>октябрь</w:t>
            </w:r>
          </w:p>
        </w:tc>
      </w:tr>
      <w:tr w:rsidR="00C26DF6" w:rsidRPr="006D7EBE" w14:paraId="58586ED1" w14:textId="77777777" w:rsidTr="00394156">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9DD593C" w14:textId="439C4A1A" w:rsidR="00C26DF6" w:rsidRPr="00B355A8" w:rsidRDefault="00C26DF6" w:rsidP="00E43F6C">
            <w:pPr>
              <w:ind w:left="113" w:hanging="113"/>
              <w:rPr>
                <w:sz w:val="19"/>
                <w:szCs w:val="19"/>
              </w:rPr>
            </w:pPr>
            <w:r w:rsidRPr="00B355A8">
              <w:rPr>
                <w:sz w:val="19"/>
                <w:szCs w:val="19"/>
              </w:rPr>
              <w:t>Сборник «Деятельность предприятий с иностранными</w:t>
            </w:r>
            <w:r w:rsidRPr="00B355A8">
              <w:rPr>
                <w:sz w:val="19"/>
                <w:szCs w:val="19"/>
              </w:rPr>
              <w:br/>
              <w:t>инвестициями в Кыргызской Республике 20</w:t>
            </w:r>
            <w:r w:rsidR="00B92349" w:rsidRPr="00B355A8">
              <w:rPr>
                <w:sz w:val="19"/>
                <w:szCs w:val="19"/>
                <w:lang w:val="ky-KG"/>
              </w:rPr>
              <w:t>2</w:t>
            </w:r>
            <w:r w:rsidR="001A33E8" w:rsidRPr="00B355A8">
              <w:rPr>
                <w:sz w:val="19"/>
                <w:szCs w:val="19"/>
                <w:lang w:val="ky-KG"/>
              </w:rPr>
              <w:t>1</w:t>
            </w:r>
            <w:r w:rsidRPr="00B355A8">
              <w:rPr>
                <w:sz w:val="19"/>
                <w:szCs w:val="19"/>
              </w:rPr>
              <w:t>-202</w:t>
            </w:r>
            <w:r w:rsidR="001A33E8" w:rsidRPr="00B355A8">
              <w:rPr>
                <w:sz w:val="19"/>
                <w:szCs w:val="19"/>
              </w:rPr>
              <w:t>5</w:t>
            </w:r>
            <w:r w:rsidRPr="00B355A8">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BB5059A" w14:textId="77777777" w:rsidR="00C26DF6" w:rsidRPr="00B355A8" w:rsidRDefault="00C26DF6" w:rsidP="002B3B7F">
            <w:pPr>
              <w:pStyle w:val="af2"/>
              <w:rPr>
                <w:sz w:val="19"/>
                <w:szCs w:val="19"/>
              </w:rPr>
            </w:pPr>
            <w:r w:rsidRPr="00B355A8">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3AA49E44" w14:textId="77777777" w:rsidR="00C26DF6" w:rsidRPr="00B355A8" w:rsidRDefault="00C26DF6" w:rsidP="002B3B7F">
            <w:pPr>
              <w:rPr>
                <w:sz w:val="19"/>
                <w:szCs w:val="19"/>
              </w:rPr>
            </w:pPr>
            <w:r w:rsidRPr="00B355A8">
              <w:rPr>
                <w:sz w:val="19"/>
                <w:szCs w:val="19"/>
              </w:rPr>
              <w:t>октябрь</w:t>
            </w:r>
          </w:p>
        </w:tc>
      </w:tr>
      <w:tr w:rsidR="00C26DF6" w:rsidRPr="006D7EBE" w14:paraId="1C3CC3B2"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vAlign w:val="center"/>
          </w:tcPr>
          <w:p w14:paraId="53A03924" w14:textId="77777777" w:rsidR="00C26DF6" w:rsidRPr="006D7EBE" w:rsidRDefault="00C26DF6" w:rsidP="002B3B7F">
            <w:pPr>
              <w:spacing w:before="60" w:after="60"/>
              <w:ind w:left="113" w:hanging="113"/>
              <w:jc w:val="center"/>
              <w:rPr>
                <w:sz w:val="19"/>
                <w:szCs w:val="19"/>
              </w:rPr>
            </w:pPr>
            <w:bookmarkStart w:id="2" w:name="_Toc14549790"/>
            <w:bookmarkStart w:id="3" w:name="_Toc15145969"/>
            <w:bookmarkStart w:id="4" w:name="_Toc15475477"/>
            <w:r w:rsidRPr="006D7EBE">
              <w:rPr>
                <w:b/>
                <w:i/>
                <w:sz w:val="19"/>
                <w:szCs w:val="19"/>
              </w:rPr>
              <w:t>Статистика национальных счетов</w:t>
            </w:r>
            <w:bookmarkEnd w:id="2"/>
            <w:bookmarkEnd w:id="3"/>
            <w:bookmarkEnd w:id="4"/>
          </w:p>
        </w:tc>
        <w:tc>
          <w:tcPr>
            <w:tcW w:w="672" w:type="pct"/>
            <w:tcBorders>
              <w:top w:val="dotted" w:sz="4" w:space="0" w:color="auto"/>
              <w:left w:val="nil"/>
              <w:bottom w:val="dotted" w:sz="4" w:space="0" w:color="auto"/>
              <w:right w:val="nil"/>
            </w:tcBorders>
            <w:shd w:val="clear" w:color="auto" w:fill="E2EFD9"/>
            <w:tcMar>
              <w:left w:w="57" w:type="dxa"/>
              <w:right w:w="57" w:type="dxa"/>
            </w:tcMar>
            <w:vAlign w:val="center"/>
          </w:tcPr>
          <w:p w14:paraId="44BD0586" w14:textId="77777777" w:rsidR="00C26DF6" w:rsidRPr="006D7EBE" w:rsidRDefault="00C26DF6" w:rsidP="002B3B7F">
            <w:pPr>
              <w:spacing w:before="60" w:after="60"/>
              <w:rPr>
                <w:b/>
                <w:sz w:val="19"/>
                <w:szCs w:val="19"/>
              </w:rPr>
            </w:pPr>
          </w:p>
        </w:tc>
        <w:tc>
          <w:tcPr>
            <w:tcW w:w="1255" w:type="pct"/>
            <w:tcBorders>
              <w:top w:val="dotted" w:sz="4" w:space="0" w:color="auto"/>
              <w:left w:val="nil"/>
              <w:bottom w:val="dotted" w:sz="4" w:space="0" w:color="auto"/>
              <w:right w:val="nil"/>
            </w:tcBorders>
            <w:shd w:val="clear" w:color="auto" w:fill="E2EFD9"/>
            <w:tcMar>
              <w:left w:w="28" w:type="dxa"/>
              <w:right w:w="28" w:type="dxa"/>
            </w:tcMar>
            <w:vAlign w:val="center"/>
          </w:tcPr>
          <w:p w14:paraId="2289D1A7" w14:textId="77777777" w:rsidR="00C26DF6" w:rsidRPr="006D7EBE" w:rsidRDefault="00C26DF6" w:rsidP="002B3B7F">
            <w:pPr>
              <w:spacing w:before="60" w:after="60"/>
              <w:ind w:left="113" w:hanging="113"/>
              <w:rPr>
                <w:b/>
                <w:sz w:val="19"/>
                <w:szCs w:val="19"/>
              </w:rPr>
            </w:pPr>
          </w:p>
        </w:tc>
      </w:tr>
      <w:tr w:rsidR="00C26DF6" w:rsidRPr="006D7EBE" w14:paraId="61992E7E" w14:textId="77777777" w:rsidTr="00284B1F">
        <w:trPr>
          <w:trHeight w:val="247"/>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22C36D7" w14:textId="1115349C" w:rsidR="00C26DF6" w:rsidRPr="00CE2924" w:rsidRDefault="00C26DF6" w:rsidP="0017407C">
            <w:pPr>
              <w:spacing w:after="40"/>
              <w:ind w:left="113" w:hanging="113"/>
              <w:rPr>
                <w:sz w:val="19"/>
                <w:szCs w:val="19"/>
              </w:rPr>
            </w:pPr>
            <w:r w:rsidRPr="00CE2924">
              <w:rPr>
                <w:sz w:val="19"/>
                <w:szCs w:val="19"/>
              </w:rPr>
              <w:t>Сборник «Национальные счета Кыргызской Республики 20</w:t>
            </w:r>
            <w:r w:rsidR="00B92349">
              <w:rPr>
                <w:sz w:val="19"/>
                <w:szCs w:val="19"/>
                <w:lang w:val="ky-KG"/>
              </w:rPr>
              <w:t>2</w:t>
            </w:r>
            <w:r w:rsidR="001A33E8">
              <w:rPr>
                <w:sz w:val="19"/>
                <w:szCs w:val="19"/>
                <w:lang w:val="ky-KG"/>
              </w:rPr>
              <w:t>1</w:t>
            </w:r>
            <w:r w:rsidRPr="00CE2924">
              <w:rPr>
                <w:sz w:val="19"/>
                <w:szCs w:val="19"/>
              </w:rPr>
              <w:t>-202</w:t>
            </w:r>
            <w:r w:rsidR="001A33E8">
              <w:rPr>
                <w:sz w:val="19"/>
                <w:szCs w:val="19"/>
              </w:rPr>
              <w:t>5</w:t>
            </w:r>
            <w:r w:rsidRPr="00CE2924">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5540B244" w14:textId="77777777" w:rsidR="00C26DF6" w:rsidRPr="00CE2924" w:rsidRDefault="00C26DF6" w:rsidP="002B3B7F">
            <w:pPr>
              <w:rPr>
                <w:sz w:val="19"/>
                <w:szCs w:val="19"/>
              </w:rPr>
            </w:pPr>
            <w:r w:rsidRPr="00CE2924">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2E03C494" w14:textId="77777777" w:rsidR="00C26DF6" w:rsidRPr="006D7EBE" w:rsidRDefault="00C26DF6" w:rsidP="002B3B7F">
            <w:pPr>
              <w:ind w:left="113" w:hanging="113"/>
              <w:rPr>
                <w:sz w:val="19"/>
                <w:szCs w:val="19"/>
              </w:rPr>
            </w:pPr>
            <w:r w:rsidRPr="00CE2924">
              <w:rPr>
                <w:sz w:val="19"/>
                <w:szCs w:val="19"/>
              </w:rPr>
              <w:t>декабрь</w:t>
            </w:r>
          </w:p>
        </w:tc>
      </w:tr>
      <w:tr w:rsidR="00F865A1" w:rsidRPr="006D7EBE" w14:paraId="36561BAB" w14:textId="77777777" w:rsidTr="00394156">
        <w:trPr>
          <w:trHeight w:val="247"/>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4C99719D" w14:textId="314083AF" w:rsidR="00F865A1" w:rsidRPr="00F865A1" w:rsidRDefault="00F865A1" w:rsidP="00F865A1">
            <w:pPr>
              <w:ind w:left="113" w:hanging="113"/>
              <w:rPr>
                <w:highlight w:val="yellow"/>
              </w:rPr>
            </w:pPr>
            <w:r w:rsidRPr="00F865A1">
              <w:t>Сборник таблицы «Ресурсы-Использование» за 202</w:t>
            </w:r>
            <w:r w:rsidR="001A33E8">
              <w:t>4</w:t>
            </w:r>
            <w:r w:rsidRPr="00F865A1">
              <w:t xml:space="preserve"> год</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bottom"/>
          </w:tcPr>
          <w:p w14:paraId="35A865B5" w14:textId="77777777" w:rsidR="00F865A1" w:rsidRPr="00AF61BE" w:rsidRDefault="00F865A1" w:rsidP="00F865A1">
            <w:pPr>
              <w:pStyle w:val="af2"/>
            </w:pPr>
            <w:r w:rsidRPr="00AF61BE">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vAlign w:val="bottom"/>
          </w:tcPr>
          <w:p w14:paraId="1852AA25" w14:textId="36761FE2" w:rsidR="00F865A1" w:rsidRPr="00B92349" w:rsidRDefault="001A33E8" w:rsidP="00F865A1">
            <w:pPr>
              <w:rPr>
                <w:lang w:val="ky-KG"/>
              </w:rPr>
            </w:pPr>
            <w:r>
              <w:rPr>
                <w:lang w:val="ky-KG"/>
              </w:rPr>
              <w:t>октябрь</w:t>
            </w:r>
          </w:p>
        </w:tc>
      </w:tr>
      <w:tr w:rsidR="00F865A1" w:rsidRPr="006D7EBE" w14:paraId="7015F248"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20703AE0" w14:textId="77777777" w:rsidR="00F865A1" w:rsidRPr="006D7EBE" w:rsidRDefault="00F865A1" w:rsidP="006B5D33">
            <w:pPr>
              <w:spacing w:before="20" w:after="20"/>
              <w:ind w:left="113" w:hanging="113"/>
              <w:jc w:val="center"/>
              <w:rPr>
                <w:b/>
                <w:i/>
                <w:sz w:val="19"/>
                <w:szCs w:val="19"/>
              </w:rPr>
            </w:pPr>
            <w:r w:rsidRPr="006D7EBE">
              <w:rPr>
                <w:b/>
                <w:i/>
                <w:sz w:val="19"/>
                <w:szCs w:val="19"/>
              </w:rPr>
              <w:t>Статистика финансов</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0C8F6F5B" w14:textId="77777777" w:rsidR="00F865A1" w:rsidRPr="006D7EBE" w:rsidRDefault="00F865A1" w:rsidP="006B5D33">
            <w:pPr>
              <w:spacing w:before="20" w:after="20"/>
              <w:rPr>
                <w:sz w:val="19"/>
                <w:szCs w:val="19"/>
              </w:rPr>
            </w:pPr>
          </w:p>
        </w:tc>
        <w:tc>
          <w:tcPr>
            <w:tcW w:w="1255" w:type="pct"/>
            <w:tcBorders>
              <w:top w:val="dotted" w:sz="4" w:space="0" w:color="auto"/>
              <w:left w:val="nil"/>
              <w:bottom w:val="dotted" w:sz="4" w:space="0" w:color="auto"/>
              <w:right w:val="nil"/>
            </w:tcBorders>
            <w:shd w:val="clear" w:color="auto" w:fill="E2EFD9"/>
            <w:tcMar>
              <w:left w:w="28" w:type="dxa"/>
              <w:right w:w="28" w:type="dxa"/>
            </w:tcMar>
          </w:tcPr>
          <w:p w14:paraId="75AFB093" w14:textId="77777777" w:rsidR="00F865A1" w:rsidRPr="006D7EBE" w:rsidRDefault="00F865A1" w:rsidP="006B5D33">
            <w:pPr>
              <w:spacing w:before="20" w:after="20"/>
              <w:rPr>
                <w:sz w:val="19"/>
                <w:szCs w:val="19"/>
              </w:rPr>
            </w:pPr>
          </w:p>
        </w:tc>
      </w:tr>
      <w:tr w:rsidR="00F865A1" w:rsidRPr="006D7EBE" w14:paraId="596D7FEE"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14FCB02A" w14:textId="77777777" w:rsidR="00F865A1" w:rsidRPr="006D7EBE" w:rsidRDefault="00F865A1" w:rsidP="00F865A1">
            <w:pPr>
              <w:ind w:left="113" w:hanging="113"/>
              <w:rPr>
                <w:sz w:val="19"/>
                <w:szCs w:val="19"/>
              </w:rPr>
            </w:pPr>
            <w:r w:rsidRPr="006D7EBE">
              <w:rPr>
                <w:sz w:val="19"/>
                <w:szCs w:val="19"/>
              </w:rPr>
              <w:t>Статистический бюллетень «Формирование прибыли</w:t>
            </w:r>
            <w:r w:rsidRPr="006D7EBE">
              <w:rPr>
                <w:sz w:val="19"/>
                <w:szCs w:val="19"/>
              </w:rPr>
              <w:br/>
              <w:t>предприятий реального сектора экономики»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3CFF0669" w14:textId="77777777" w:rsidR="00F865A1" w:rsidRPr="006D7EBE" w:rsidRDefault="00F865A1" w:rsidP="00F865A1">
            <w:pPr>
              <w:pStyle w:val="af2"/>
              <w:rPr>
                <w:sz w:val="19"/>
                <w:szCs w:val="19"/>
              </w:rPr>
            </w:pPr>
            <w:r w:rsidRPr="006D7EBE">
              <w:rPr>
                <w:sz w:val="19"/>
                <w:szCs w:val="19"/>
              </w:rPr>
              <w:t>годовая</w:t>
            </w:r>
            <w:r w:rsidRPr="006D7EBE">
              <w:rPr>
                <w:sz w:val="19"/>
                <w:szCs w:val="19"/>
              </w:rPr>
              <w:b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1EA5CB1B" w14:textId="71630FF0" w:rsidR="00F865A1" w:rsidRPr="001A33E8" w:rsidRDefault="00F865A1" w:rsidP="00F865A1">
            <w:pPr>
              <w:rPr>
                <w:sz w:val="19"/>
                <w:szCs w:val="19"/>
              </w:rPr>
            </w:pPr>
            <w:r w:rsidRPr="001A33E8">
              <w:rPr>
                <w:sz w:val="19"/>
                <w:szCs w:val="19"/>
              </w:rPr>
              <w:t xml:space="preserve">10 июня </w:t>
            </w:r>
            <w:r w:rsidRPr="001A33E8">
              <w:rPr>
                <w:sz w:val="19"/>
                <w:szCs w:val="19"/>
              </w:rPr>
              <w:br/>
            </w:r>
            <w:r w:rsidR="001A33E8" w:rsidRPr="001A33E8">
              <w:rPr>
                <w:sz w:val="19"/>
                <w:szCs w:val="19"/>
              </w:rPr>
              <w:t>2</w:t>
            </w:r>
            <w:r w:rsidR="001A33E8" w:rsidRPr="001A33E8">
              <w:rPr>
                <w:sz w:val="19"/>
                <w:szCs w:val="19"/>
                <w:lang w:val="ky-KG"/>
              </w:rPr>
              <w:t>1 июня, 8 сентября,</w:t>
            </w:r>
            <w:r w:rsidR="001A33E8" w:rsidRPr="001A33E8">
              <w:rPr>
                <w:sz w:val="19"/>
                <w:szCs w:val="19"/>
              </w:rPr>
              <w:t xml:space="preserve"> </w:t>
            </w:r>
            <w:r w:rsidR="001A33E8" w:rsidRPr="001A33E8">
              <w:rPr>
                <w:sz w:val="19"/>
                <w:szCs w:val="19"/>
              </w:rPr>
              <w:br/>
            </w:r>
            <w:r w:rsidR="001A33E8" w:rsidRPr="001A33E8">
              <w:rPr>
                <w:sz w:val="19"/>
                <w:szCs w:val="19"/>
                <w:lang w:val="ky-KG"/>
              </w:rPr>
              <w:t>9 декабря</w:t>
            </w:r>
          </w:p>
        </w:tc>
      </w:tr>
      <w:tr w:rsidR="00F865A1" w:rsidRPr="006D7EBE" w14:paraId="07FA496B"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58D1C558" w14:textId="77777777" w:rsidR="00F865A1" w:rsidRPr="006D7EBE" w:rsidRDefault="00F865A1" w:rsidP="00F865A1">
            <w:pPr>
              <w:ind w:left="113" w:hanging="113"/>
              <w:rPr>
                <w:sz w:val="19"/>
                <w:szCs w:val="19"/>
              </w:rPr>
            </w:pPr>
            <w:r w:rsidRPr="006D7EBE">
              <w:rPr>
                <w:sz w:val="19"/>
                <w:szCs w:val="19"/>
              </w:rPr>
              <w:t>Статистический бюллетень «Состояние взаимных расчетов</w:t>
            </w:r>
            <w:r w:rsidRPr="006D7EBE">
              <w:rPr>
                <w:sz w:val="19"/>
                <w:szCs w:val="19"/>
              </w:rPr>
              <w:br/>
              <w:t>предприятий реального сектора экономики»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28CB2CA" w14:textId="77777777" w:rsidR="00F865A1" w:rsidRPr="006D7EBE" w:rsidRDefault="00F865A1" w:rsidP="00F865A1">
            <w:pPr>
              <w:rPr>
                <w:sz w:val="19"/>
                <w:szCs w:val="19"/>
              </w:rPr>
            </w:pPr>
            <w:r w:rsidRPr="006D7EBE">
              <w:rPr>
                <w:sz w:val="19"/>
                <w:szCs w:val="19"/>
              </w:rPr>
              <w:t>годовая</w:t>
            </w:r>
            <w:r w:rsidRPr="006D7EBE">
              <w:rPr>
                <w:sz w:val="19"/>
                <w:szCs w:val="19"/>
              </w:rPr>
              <w:b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6AB39F7C" w14:textId="53B848D1" w:rsidR="00F865A1" w:rsidRPr="001A33E8" w:rsidRDefault="00F865A1" w:rsidP="00F865A1">
            <w:pPr>
              <w:rPr>
                <w:sz w:val="19"/>
                <w:szCs w:val="19"/>
              </w:rPr>
            </w:pPr>
            <w:r w:rsidRPr="001A33E8">
              <w:rPr>
                <w:sz w:val="19"/>
                <w:szCs w:val="19"/>
              </w:rPr>
              <w:t xml:space="preserve">10 июня </w:t>
            </w:r>
            <w:r w:rsidRPr="001A33E8">
              <w:rPr>
                <w:sz w:val="19"/>
                <w:szCs w:val="19"/>
              </w:rPr>
              <w:br/>
            </w:r>
            <w:r w:rsidR="001A33E8" w:rsidRPr="001A33E8">
              <w:rPr>
                <w:sz w:val="19"/>
                <w:szCs w:val="19"/>
              </w:rPr>
              <w:t>2</w:t>
            </w:r>
            <w:r w:rsidR="001A33E8" w:rsidRPr="001A33E8">
              <w:rPr>
                <w:sz w:val="19"/>
                <w:szCs w:val="19"/>
                <w:lang w:val="ky-KG"/>
              </w:rPr>
              <w:t>1 июня, 8 сентября,</w:t>
            </w:r>
            <w:r w:rsidR="001A33E8" w:rsidRPr="001A33E8">
              <w:rPr>
                <w:sz w:val="19"/>
                <w:szCs w:val="19"/>
              </w:rPr>
              <w:t xml:space="preserve"> </w:t>
            </w:r>
            <w:r w:rsidR="001A33E8" w:rsidRPr="001A33E8">
              <w:rPr>
                <w:sz w:val="19"/>
                <w:szCs w:val="19"/>
              </w:rPr>
              <w:br/>
            </w:r>
            <w:r w:rsidR="001A33E8" w:rsidRPr="001A33E8">
              <w:rPr>
                <w:sz w:val="19"/>
                <w:szCs w:val="19"/>
                <w:lang w:val="ky-KG"/>
              </w:rPr>
              <w:t>9 декабря</w:t>
            </w:r>
          </w:p>
        </w:tc>
      </w:tr>
      <w:tr w:rsidR="00F865A1" w:rsidRPr="006D7EBE" w14:paraId="5955B622"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7DF5188" w14:textId="77777777" w:rsidR="00F865A1" w:rsidRPr="006D7EBE" w:rsidRDefault="00F865A1" w:rsidP="00F865A1">
            <w:pPr>
              <w:ind w:left="113" w:hanging="113"/>
              <w:rPr>
                <w:sz w:val="19"/>
                <w:szCs w:val="19"/>
              </w:rPr>
            </w:pPr>
            <w:r w:rsidRPr="006D7EBE">
              <w:rPr>
                <w:sz w:val="19"/>
                <w:szCs w:val="19"/>
              </w:rPr>
              <w:t xml:space="preserve">Статистический бюллетень «Запасы товарно-материальных </w:t>
            </w:r>
            <w:r w:rsidRPr="006D7EBE">
              <w:rPr>
                <w:sz w:val="19"/>
                <w:szCs w:val="19"/>
              </w:rPr>
              <w:br/>
              <w:t>ценностей предприятий реального сектора экономики»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3D47A912" w14:textId="77777777" w:rsidR="00F865A1" w:rsidRPr="006D7EBE" w:rsidRDefault="00F865A1" w:rsidP="00F865A1">
            <w:pPr>
              <w:rPr>
                <w:sz w:val="19"/>
                <w:szCs w:val="19"/>
              </w:rPr>
            </w:pPr>
            <w:r w:rsidRPr="006D7EBE">
              <w:rPr>
                <w:sz w:val="19"/>
                <w:szCs w:val="19"/>
              </w:rPr>
              <w:t>годовая</w:t>
            </w:r>
            <w:r w:rsidRPr="006D7EBE">
              <w:rPr>
                <w:sz w:val="19"/>
                <w:szCs w:val="19"/>
              </w:rPr>
              <w:b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012DE924" w14:textId="34306F13" w:rsidR="00F865A1" w:rsidRPr="001A33E8" w:rsidRDefault="00F865A1" w:rsidP="00F865A1">
            <w:pPr>
              <w:rPr>
                <w:sz w:val="19"/>
                <w:szCs w:val="19"/>
              </w:rPr>
            </w:pPr>
            <w:r w:rsidRPr="001A33E8">
              <w:rPr>
                <w:sz w:val="19"/>
                <w:szCs w:val="19"/>
              </w:rPr>
              <w:t>10 июня</w:t>
            </w:r>
            <w:r w:rsidRPr="001A33E8">
              <w:rPr>
                <w:sz w:val="19"/>
                <w:szCs w:val="19"/>
              </w:rPr>
              <w:br/>
            </w:r>
            <w:r w:rsidR="001A33E8" w:rsidRPr="001A33E8">
              <w:rPr>
                <w:sz w:val="19"/>
                <w:szCs w:val="19"/>
              </w:rPr>
              <w:t>2</w:t>
            </w:r>
            <w:r w:rsidR="001A33E8" w:rsidRPr="001A33E8">
              <w:rPr>
                <w:sz w:val="19"/>
                <w:szCs w:val="19"/>
                <w:lang w:val="ky-KG"/>
              </w:rPr>
              <w:t>1 июня, 8 сентября,</w:t>
            </w:r>
            <w:r w:rsidR="001A33E8" w:rsidRPr="001A33E8">
              <w:rPr>
                <w:sz w:val="19"/>
                <w:szCs w:val="19"/>
              </w:rPr>
              <w:t xml:space="preserve"> </w:t>
            </w:r>
            <w:r w:rsidR="001A33E8" w:rsidRPr="001A33E8">
              <w:rPr>
                <w:sz w:val="19"/>
                <w:szCs w:val="19"/>
              </w:rPr>
              <w:br/>
            </w:r>
            <w:r w:rsidR="001A33E8" w:rsidRPr="001A33E8">
              <w:rPr>
                <w:sz w:val="19"/>
                <w:szCs w:val="19"/>
                <w:lang w:val="ky-KG"/>
              </w:rPr>
              <w:t>9 декабря</w:t>
            </w:r>
          </w:p>
        </w:tc>
      </w:tr>
      <w:tr w:rsidR="001A33E8" w:rsidRPr="006D7EBE" w14:paraId="2F3A315F"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48392F10" w14:textId="77777777" w:rsidR="001A33E8" w:rsidRPr="006D7EBE" w:rsidRDefault="001A33E8" w:rsidP="001A33E8">
            <w:pPr>
              <w:ind w:left="113" w:hanging="113"/>
              <w:rPr>
                <w:sz w:val="19"/>
                <w:szCs w:val="19"/>
              </w:rPr>
            </w:pPr>
            <w:r w:rsidRPr="006D7EBE">
              <w:rPr>
                <w:sz w:val="19"/>
                <w:szCs w:val="19"/>
              </w:rPr>
              <w:t>Статистический бюллетень «Основные показатели</w:t>
            </w:r>
            <w:r w:rsidRPr="006D7EBE">
              <w:rPr>
                <w:sz w:val="19"/>
                <w:szCs w:val="19"/>
              </w:rPr>
              <w:br/>
              <w:t>деятельности предприятий финансового сектора экономики»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54CF4FA7" w14:textId="77777777" w:rsidR="001A33E8" w:rsidRPr="006D7EBE" w:rsidRDefault="001A33E8" w:rsidP="001A33E8">
            <w:pPr>
              <w:rPr>
                <w:sz w:val="19"/>
                <w:szCs w:val="19"/>
              </w:rPr>
            </w:pPr>
            <w:r w:rsidRPr="006D7EBE">
              <w:rPr>
                <w:sz w:val="19"/>
                <w:szCs w:val="19"/>
              </w:rPr>
              <w:t>годовая</w:t>
            </w:r>
            <w:r w:rsidRPr="006D7EBE">
              <w:rPr>
                <w:sz w:val="19"/>
                <w:szCs w:val="19"/>
              </w:rPr>
              <w:b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302FA784" w14:textId="311548FD" w:rsidR="001A33E8" w:rsidRPr="001A33E8" w:rsidRDefault="001A33E8" w:rsidP="001A33E8">
            <w:pPr>
              <w:rPr>
                <w:sz w:val="19"/>
                <w:szCs w:val="19"/>
              </w:rPr>
            </w:pPr>
            <w:r w:rsidRPr="001A33E8">
              <w:rPr>
                <w:sz w:val="19"/>
                <w:szCs w:val="19"/>
              </w:rPr>
              <w:t>2</w:t>
            </w:r>
            <w:r w:rsidRPr="001A33E8">
              <w:rPr>
                <w:sz w:val="19"/>
                <w:szCs w:val="19"/>
                <w:lang w:val="ky-KG"/>
              </w:rPr>
              <w:t>0</w:t>
            </w:r>
            <w:r w:rsidRPr="001A33E8">
              <w:rPr>
                <w:sz w:val="19"/>
                <w:szCs w:val="19"/>
              </w:rPr>
              <w:t xml:space="preserve"> апреля </w:t>
            </w:r>
            <w:r w:rsidRPr="001A33E8">
              <w:rPr>
                <w:sz w:val="19"/>
                <w:szCs w:val="19"/>
              </w:rPr>
              <w:br/>
            </w:r>
            <w:r w:rsidRPr="001A33E8">
              <w:rPr>
                <w:sz w:val="19"/>
                <w:szCs w:val="19"/>
                <w:lang w:val="ky-KG"/>
              </w:rPr>
              <w:t>2</w:t>
            </w:r>
            <w:r w:rsidRPr="001A33E8">
              <w:rPr>
                <w:sz w:val="19"/>
                <w:szCs w:val="19"/>
              </w:rPr>
              <w:t xml:space="preserve">3 </w:t>
            </w:r>
            <w:r w:rsidRPr="001A33E8">
              <w:rPr>
                <w:sz w:val="19"/>
                <w:szCs w:val="19"/>
                <w:lang w:val="ky-KG"/>
              </w:rPr>
              <w:t>мая, 19 августа,</w:t>
            </w:r>
            <w:r w:rsidRPr="001A33E8">
              <w:rPr>
                <w:sz w:val="19"/>
                <w:szCs w:val="19"/>
              </w:rPr>
              <w:t xml:space="preserve"> </w:t>
            </w:r>
            <w:r w:rsidRPr="001A33E8">
              <w:rPr>
                <w:sz w:val="19"/>
                <w:szCs w:val="19"/>
              </w:rPr>
              <w:br/>
            </w:r>
            <w:r w:rsidRPr="001A33E8">
              <w:rPr>
                <w:sz w:val="19"/>
                <w:szCs w:val="19"/>
                <w:lang w:val="ky-KG"/>
              </w:rPr>
              <w:t>19 ноября</w:t>
            </w:r>
          </w:p>
        </w:tc>
      </w:tr>
      <w:tr w:rsidR="001A33E8" w:rsidRPr="006D7EBE" w14:paraId="30BEC461"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684C8C0" w14:textId="77777777" w:rsidR="001A33E8" w:rsidRPr="006D7EBE" w:rsidRDefault="001A33E8" w:rsidP="001A33E8">
            <w:pPr>
              <w:ind w:left="113" w:hanging="113"/>
              <w:rPr>
                <w:sz w:val="19"/>
                <w:szCs w:val="19"/>
              </w:rPr>
            </w:pPr>
            <w:r w:rsidRPr="006D7EBE">
              <w:rPr>
                <w:sz w:val="19"/>
                <w:szCs w:val="19"/>
              </w:rPr>
              <w:t xml:space="preserve">Статистический бюллетень «О микрокредитовании населения </w:t>
            </w:r>
            <w:r w:rsidRPr="006D7EBE">
              <w:rPr>
                <w:sz w:val="19"/>
                <w:szCs w:val="19"/>
              </w:rPr>
              <w:br/>
              <w:t>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F165348" w14:textId="77777777" w:rsidR="001A33E8" w:rsidRPr="006D7EBE" w:rsidRDefault="001A33E8" w:rsidP="001A33E8">
            <w:pPr>
              <w:rPr>
                <w:sz w:val="19"/>
                <w:szCs w:val="19"/>
              </w:rPr>
            </w:pPr>
            <w:r w:rsidRPr="006D7EBE">
              <w:rPr>
                <w:sz w:val="19"/>
                <w:szCs w:val="19"/>
              </w:rPr>
              <w:t>годовая</w:t>
            </w:r>
            <w:r w:rsidRPr="006D7EBE">
              <w:rPr>
                <w:sz w:val="19"/>
                <w:szCs w:val="19"/>
              </w:rPr>
              <w:b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7A5659DB" w14:textId="77777777" w:rsidR="001A33E8" w:rsidRPr="001A33E8" w:rsidRDefault="001A33E8" w:rsidP="001A33E8">
            <w:pPr>
              <w:rPr>
                <w:sz w:val="19"/>
                <w:szCs w:val="19"/>
                <w:lang w:val="ky-KG"/>
              </w:rPr>
            </w:pPr>
            <w:r w:rsidRPr="001A33E8">
              <w:rPr>
                <w:sz w:val="19"/>
                <w:szCs w:val="19"/>
              </w:rPr>
              <w:t>1 апреля</w:t>
            </w:r>
            <w:r w:rsidRPr="001A33E8">
              <w:rPr>
                <w:sz w:val="19"/>
                <w:szCs w:val="19"/>
                <w:lang w:val="ky-KG"/>
              </w:rPr>
              <w:t xml:space="preserve"> </w:t>
            </w:r>
          </w:p>
          <w:p w14:paraId="5DC21095" w14:textId="77777777" w:rsidR="001A33E8" w:rsidRPr="001A33E8" w:rsidRDefault="001A33E8" w:rsidP="001A33E8">
            <w:pPr>
              <w:rPr>
                <w:sz w:val="19"/>
                <w:szCs w:val="19"/>
                <w:lang w:val="ky-KG"/>
              </w:rPr>
            </w:pPr>
            <w:r w:rsidRPr="001A33E8">
              <w:rPr>
                <w:sz w:val="19"/>
                <w:szCs w:val="19"/>
                <w:lang w:val="ky-KG"/>
              </w:rPr>
              <w:t xml:space="preserve">23 мая, 19 августа, </w:t>
            </w:r>
          </w:p>
          <w:p w14:paraId="6685A95A" w14:textId="7902FEDD" w:rsidR="001A33E8" w:rsidRPr="001A33E8" w:rsidRDefault="001A33E8" w:rsidP="001A33E8">
            <w:pPr>
              <w:rPr>
                <w:sz w:val="19"/>
                <w:szCs w:val="19"/>
              </w:rPr>
            </w:pPr>
            <w:r w:rsidRPr="001A33E8">
              <w:rPr>
                <w:sz w:val="19"/>
                <w:szCs w:val="19"/>
                <w:lang w:val="ky-KG"/>
              </w:rPr>
              <w:t>19 ноября</w:t>
            </w:r>
          </w:p>
        </w:tc>
      </w:tr>
      <w:tr w:rsidR="00F865A1" w:rsidRPr="006D7EBE" w14:paraId="4542CE16"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180792F" w14:textId="77777777" w:rsidR="00F865A1" w:rsidRPr="006D7EBE" w:rsidRDefault="00F865A1" w:rsidP="00F865A1">
            <w:pPr>
              <w:ind w:left="113" w:hanging="113"/>
              <w:rPr>
                <w:sz w:val="19"/>
                <w:szCs w:val="19"/>
              </w:rPr>
            </w:pPr>
            <w:r w:rsidRPr="006D7EBE">
              <w:rPr>
                <w:sz w:val="19"/>
                <w:szCs w:val="19"/>
              </w:rPr>
              <w:t>Статистический бюллетень «Об основных показателях деятельности лизинговых организаций 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58B5BF8A" w14:textId="77777777" w:rsidR="00F865A1" w:rsidRPr="006D7EBE" w:rsidRDefault="00F865A1" w:rsidP="00F865A1">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4F81E534" w14:textId="77777777" w:rsidR="00F865A1" w:rsidRPr="006D7EBE" w:rsidRDefault="00F865A1" w:rsidP="00F865A1">
            <w:pPr>
              <w:ind w:left="113" w:hanging="113"/>
              <w:rPr>
                <w:sz w:val="19"/>
                <w:szCs w:val="19"/>
              </w:rPr>
            </w:pPr>
            <w:r w:rsidRPr="006D7EBE">
              <w:rPr>
                <w:sz w:val="19"/>
                <w:szCs w:val="19"/>
              </w:rPr>
              <w:t>25 марта</w:t>
            </w:r>
          </w:p>
        </w:tc>
      </w:tr>
      <w:tr w:rsidR="00F865A1" w:rsidRPr="006D7EBE" w14:paraId="08AD39BB" w14:textId="77777777" w:rsidTr="00394156">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EE905CC" w14:textId="0E1A69B9" w:rsidR="00F865A1" w:rsidRPr="006D7EBE" w:rsidRDefault="00F865A1" w:rsidP="00F865A1">
            <w:pPr>
              <w:ind w:left="113" w:hanging="113"/>
              <w:rPr>
                <w:sz w:val="19"/>
                <w:szCs w:val="19"/>
              </w:rPr>
            </w:pPr>
            <w:r w:rsidRPr="006D7EBE">
              <w:rPr>
                <w:sz w:val="19"/>
                <w:szCs w:val="19"/>
              </w:rPr>
              <w:t xml:space="preserve">Сборник «Финансы предприятий </w:t>
            </w:r>
            <w:r w:rsidRPr="006D7EBE">
              <w:rPr>
                <w:sz w:val="19"/>
                <w:szCs w:val="19"/>
              </w:rPr>
              <w:br/>
              <w:t>Кыргызской Республики 20</w:t>
            </w:r>
            <w:r w:rsidR="00B92349">
              <w:rPr>
                <w:sz w:val="19"/>
                <w:szCs w:val="19"/>
                <w:lang w:val="ky-KG"/>
              </w:rPr>
              <w:t>2</w:t>
            </w:r>
            <w:r w:rsidR="001A33E8">
              <w:rPr>
                <w:sz w:val="19"/>
                <w:szCs w:val="19"/>
                <w:lang w:val="ky-KG"/>
              </w:rPr>
              <w:t>1</w:t>
            </w:r>
            <w:r w:rsidRPr="006D7EBE">
              <w:rPr>
                <w:sz w:val="19"/>
                <w:szCs w:val="19"/>
              </w:rPr>
              <w:t>-202</w:t>
            </w:r>
            <w:r w:rsidR="001A33E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3C903ADA" w14:textId="77777777" w:rsidR="00F865A1" w:rsidRPr="006D7EBE" w:rsidRDefault="00F865A1" w:rsidP="00F865A1">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042E8B93" w14:textId="77777777" w:rsidR="00F865A1" w:rsidRPr="006D7EBE" w:rsidRDefault="00F865A1" w:rsidP="00F865A1">
            <w:pPr>
              <w:rPr>
                <w:sz w:val="19"/>
                <w:szCs w:val="19"/>
              </w:rPr>
            </w:pPr>
            <w:r w:rsidRPr="006D7EBE">
              <w:rPr>
                <w:sz w:val="19"/>
                <w:szCs w:val="19"/>
              </w:rPr>
              <w:t>сентябрь</w:t>
            </w:r>
          </w:p>
        </w:tc>
      </w:tr>
      <w:tr w:rsidR="00F865A1" w:rsidRPr="006D7EBE" w14:paraId="1F6B4786"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788C7EAA" w14:textId="77777777" w:rsidR="00F865A1" w:rsidRPr="006D7EBE" w:rsidRDefault="00F865A1" w:rsidP="006B5D33">
            <w:pPr>
              <w:spacing w:before="20" w:after="20"/>
              <w:ind w:left="113" w:hanging="113"/>
              <w:jc w:val="center"/>
              <w:rPr>
                <w:b/>
                <w:i/>
                <w:sz w:val="19"/>
                <w:szCs w:val="19"/>
              </w:rPr>
            </w:pPr>
            <w:r w:rsidRPr="006D7EBE">
              <w:rPr>
                <w:b/>
                <w:i/>
                <w:sz w:val="19"/>
                <w:szCs w:val="19"/>
              </w:rPr>
              <w:t>Статистика промышленности</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40E447C1" w14:textId="77777777" w:rsidR="00F865A1" w:rsidRPr="006D7EBE" w:rsidRDefault="00F865A1" w:rsidP="006B5D33">
            <w:pPr>
              <w:spacing w:before="20" w:after="20"/>
              <w:rPr>
                <w:sz w:val="19"/>
                <w:szCs w:val="19"/>
              </w:rPr>
            </w:pPr>
          </w:p>
        </w:tc>
        <w:tc>
          <w:tcPr>
            <w:tcW w:w="1255" w:type="pct"/>
            <w:tcBorders>
              <w:top w:val="dotted" w:sz="4" w:space="0" w:color="auto"/>
              <w:left w:val="nil"/>
              <w:bottom w:val="dotted" w:sz="4" w:space="0" w:color="auto"/>
              <w:right w:val="nil"/>
            </w:tcBorders>
            <w:shd w:val="clear" w:color="auto" w:fill="E2EFD9"/>
            <w:tcMar>
              <w:left w:w="28" w:type="dxa"/>
              <w:right w:w="28" w:type="dxa"/>
            </w:tcMar>
          </w:tcPr>
          <w:p w14:paraId="10A184AB" w14:textId="77777777" w:rsidR="00F865A1" w:rsidRPr="006D7EBE" w:rsidRDefault="00F865A1" w:rsidP="006B5D33">
            <w:pPr>
              <w:spacing w:before="20" w:after="20"/>
              <w:rPr>
                <w:sz w:val="19"/>
                <w:szCs w:val="19"/>
              </w:rPr>
            </w:pPr>
          </w:p>
        </w:tc>
      </w:tr>
      <w:tr w:rsidR="00F865A1" w:rsidRPr="006D7EBE" w14:paraId="11CDF66D"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76D956E4" w14:textId="0DFB027E" w:rsidR="00F865A1" w:rsidRPr="006D7EBE" w:rsidRDefault="00F865A1" w:rsidP="00F865A1">
            <w:pPr>
              <w:ind w:left="113" w:hanging="113"/>
              <w:rPr>
                <w:sz w:val="19"/>
                <w:szCs w:val="19"/>
              </w:rPr>
            </w:pPr>
            <w:r w:rsidRPr="006D7EBE">
              <w:rPr>
                <w:sz w:val="19"/>
                <w:szCs w:val="19"/>
              </w:rPr>
              <w:t xml:space="preserve">Сборник «Промышленность Кыргызской Республики </w:t>
            </w:r>
            <w:r w:rsidRPr="006D7EBE">
              <w:rPr>
                <w:sz w:val="19"/>
                <w:szCs w:val="19"/>
              </w:rPr>
              <w:br/>
              <w:t>20</w:t>
            </w:r>
            <w:r w:rsidR="00B92349">
              <w:rPr>
                <w:sz w:val="19"/>
                <w:szCs w:val="19"/>
                <w:lang w:val="ky-KG"/>
              </w:rPr>
              <w:t>2</w:t>
            </w:r>
            <w:r w:rsidR="001A33E8">
              <w:rPr>
                <w:sz w:val="19"/>
                <w:szCs w:val="19"/>
                <w:lang w:val="ky-KG"/>
              </w:rPr>
              <w:t>1</w:t>
            </w:r>
            <w:r w:rsidR="00B92349">
              <w:rPr>
                <w:sz w:val="19"/>
                <w:szCs w:val="19"/>
                <w:lang w:val="ky-KG"/>
              </w:rPr>
              <w:t>-</w:t>
            </w:r>
            <w:r w:rsidRPr="006D7EBE">
              <w:rPr>
                <w:sz w:val="19"/>
                <w:szCs w:val="19"/>
              </w:rPr>
              <w:t>202</w:t>
            </w:r>
            <w:r w:rsidR="001A33E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AE755C8" w14:textId="77777777" w:rsidR="00F865A1" w:rsidRPr="006D7EBE" w:rsidRDefault="00F865A1" w:rsidP="00F865A1">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67D281E4" w14:textId="77777777" w:rsidR="00F865A1" w:rsidRPr="006D7EBE" w:rsidRDefault="00F865A1" w:rsidP="00F865A1">
            <w:pPr>
              <w:rPr>
                <w:sz w:val="19"/>
                <w:szCs w:val="19"/>
              </w:rPr>
            </w:pPr>
            <w:r w:rsidRPr="006D7EBE">
              <w:rPr>
                <w:sz w:val="19"/>
                <w:szCs w:val="19"/>
              </w:rPr>
              <w:t>октябрь</w:t>
            </w:r>
          </w:p>
        </w:tc>
      </w:tr>
      <w:tr w:rsidR="00F865A1" w:rsidRPr="006D7EBE" w14:paraId="3E1E6184"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5736AF9" w14:textId="77777777" w:rsidR="00F865A1" w:rsidRPr="006D7EBE" w:rsidRDefault="00F865A1" w:rsidP="00F865A1">
            <w:pPr>
              <w:ind w:left="113" w:hanging="113"/>
              <w:rPr>
                <w:sz w:val="19"/>
                <w:szCs w:val="19"/>
              </w:rPr>
            </w:pPr>
            <w:r w:rsidRPr="006D7EBE">
              <w:rPr>
                <w:sz w:val="19"/>
                <w:szCs w:val="19"/>
              </w:rPr>
              <w:t>Сборник «Топливно-энергетический баланс</w:t>
            </w:r>
            <w:r w:rsidRPr="006D7EBE">
              <w:rPr>
                <w:sz w:val="19"/>
                <w:szCs w:val="19"/>
              </w:rPr>
              <w:br/>
              <w:t xml:space="preserve"> 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57DB8ED9" w14:textId="77777777" w:rsidR="00F865A1" w:rsidRPr="006D7EBE" w:rsidRDefault="00F865A1" w:rsidP="00F865A1">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1D04041C" w14:textId="77777777" w:rsidR="00F865A1" w:rsidRPr="006D7EBE" w:rsidRDefault="00F865A1" w:rsidP="00F865A1">
            <w:pPr>
              <w:rPr>
                <w:sz w:val="19"/>
                <w:szCs w:val="19"/>
              </w:rPr>
            </w:pPr>
            <w:r w:rsidRPr="006D7EBE">
              <w:rPr>
                <w:sz w:val="19"/>
                <w:szCs w:val="19"/>
              </w:rPr>
              <w:t>декабрь</w:t>
            </w:r>
          </w:p>
        </w:tc>
      </w:tr>
      <w:tr w:rsidR="00F865A1" w:rsidRPr="006D7EBE" w14:paraId="5CE59EF7"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2E8FD966" w14:textId="77777777" w:rsidR="00F865A1" w:rsidRPr="006D7EBE" w:rsidRDefault="00F865A1" w:rsidP="006B5D33">
            <w:pPr>
              <w:spacing w:before="20" w:after="20"/>
              <w:ind w:left="113" w:hanging="113"/>
              <w:jc w:val="center"/>
              <w:rPr>
                <w:b/>
                <w:sz w:val="19"/>
                <w:szCs w:val="19"/>
              </w:rPr>
            </w:pPr>
            <w:r w:rsidRPr="006D7EBE">
              <w:rPr>
                <w:b/>
                <w:i/>
                <w:sz w:val="19"/>
                <w:szCs w:val="19"/>
              </w:rPr>
              <w:t>Статистика строительства и инвестиций</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5F93ECBA" w14:textId="77777777" w:rsidR="00F865A1" w:rsidRPr="006D7EBE" w:rsidRDefault="00F865A1" w:rsidP="006B5D33">
            <w:pPr>
              <w:spacing w:before="20" w:after="20"/>
              <w:rPr>
                <w:b/>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tcPr>
          <w:p w14:paraId="48ED9122" w14:textId="77777777" w:rsidR="00F865A1" w:rsidRPr="006D7EBE" w:rsidRDefault="00F865A1" w:rsidP="006B5D33">
            <w:pPr>
              <w:spacing w:before="20" w:after="20"/>
              <w:rPr>
                <w:b/>
                <w:sz w:val="19"/>
                <w:szCs w:val="19"/>
              </w:rPr>
            </w:pPr>
          </w:p>
        </w:tc>
      </w:tr>
      <w:tr w:rsidR="00F865A1" w:rsidRPr="006D7EBE" w14:paraId="5D9B3656"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70104CDC" w14:textId="6FD4498E" w:rsidR="00F865A1" w:rsidRPr="006D7EBE" w:rsidRDefault="00F865A1" w:rsidP="00F865A1">
            <w:pPr>
              <w:ind w:left="113" w:hanging="113"/>
              <w:rPr>
                <w:sz w:val="19"/>
                <w:szCs w:val="19"/>
              </w:rPr>
            </w:pPr>
            <w:r w:rsidRPr="006D7EBE">
              <w:rPr>
                <w:sz w:val="19"/>
                <w:szCs w:val="19"/>
              </w:rPr>
              <w:t xml:space="preserve">Статистический бюллетень «Основные итоги инвестиционной </w:t>
            </w:r>
            <w:r w:rsidRPr="006D7EBE">
              <w:rPr>
                <w:sz w:val="19"/>
                <w:szCs w:val="19"/>
              </w:rPr>
              <w:br/>
              <w:t>и строительной деятельности в 202</w:t>
            </w:r>
            <w:r w:rsidR="001A33E8">
              <w:rPr>
                <w:sz w:val="19"/>
                <w:szCs w:val="19"/>
              </w:rPr>
              <w:t>5</w:t>
            </w:r>
            <w:r w:rsidRPr="006D7EBE">
              <w:rPr>
                <w:sz w:val="19"/>
                <w:szCs w:val="19"/>
              </w:rPr>
              <w:t xml:space="preserve"> году»</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3C6179AD" w14:textId="77777777" w:rsidR="00F865A1" w:rsidRPr="006D7EBE" w:rsidRDefault="00F865A1" w:rsidP="00F865A1">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0285AF1A" w14:textId="77777777" w:rsidR="00F865A1" w:rsidRPr="00B92349" w:rsidRDefault="00B92349" w:rsidP="00F865A1">
            <w:pPr>
              <w:rPr>
                <w:sz w:val="19"/>
                <w:szCs w:val="19"/>
                <w:lang w:val="ky-KG"/>
              </w:rPr>
            </w:pPr>
            <w:r>
              <w:rPr>
                <w:sz w:val="19"/>
                <w:szCs w:val="19"/>
                <w:lang w:val="ky-KG"/>
              </w:rPr>
              <w:t>30 сентября</w:t>
            </w:r>
          </w:p>
        </w:tc>
      </w:tr>
      <w:tr w:rsidR="00F865A1" w:rsidRPr="006D7EBE" w14:paraId="65F50B17" w14:textId="77777777" w:rsidTr="00284B1F">
        <w:trPr>
          <w:trHeight w:val="3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6805C6F" w14:textId="4CD6D9DC" w:rsidR="00F865A1" w:rsidRPr="006D7EBE" w:rsidRDefault="00F865A1" w:rsidP="00F865A1">
            <w:pPr>
              <w:ind w:left="113" w:hanging="113"/>
              <w:rPr>
                <w:sz w:val="19"/>
                <w:szCs w:val="19"/>
              </w:rPr>
            </w:pPr>
            <w:r w:rsidRPr="006D7EBE">
              <w:rPr>
                <w:sz w:val="19"/>
                <w:szCs w:val="19"/>
              </w:rPr>
              <w:t>Сборник «Инвестиции в Кыргызской Республике 20</w:t>
            </w:r>
            <w:r w:rsidR="00B92349">
              <w:rPr>
                <w:sz w:val="19"/>
                <w:szCs w:val="19"/>
                <w:lang w:val="ky-KG"/>
              </w:rPr>
              <w:t>2</w:t>
            </w:r>
            <w:r w:rsidR="001A33E8">
              <w:rPr>
                <w:sz w:val="19"/>
                <w:szCs w:val="19"/>
                <w:lang w:val="ky-KG"/>
              </w:rPr>
              <w:t>1</w:t>
            </w:r>
            <w:r w:rsidRPr="006D7EBE">
              <w:rPr>
                <w:sz w:val="19"/>
                <w:szCs w:val="19"/>
              </w:rPr>
              <w:t>-202</w:t>
            </w:r>
            <w:r w:rsidR="001A33E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566DAFA" w14:textId="77777777" w:rsidR="00F865A1" w:rsidRPr="006D7EBE" w:rsidRDefault="00F865A1" w:rsidP="00F865A1">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75EB7BB0" w14:textId="77777777" w:rsidR="00F865A1" w:rsidRPr="006D7EBE" w:rsidRDefault="00B92349" w:rsidP="00F865A1">
            <w:pPr>
              <w:rPr>
                <w:sz w:val="19"/>
                <w:szCs w:val="19"/>
              </w:rPr>
            </w:pPr>
            <w:r>
              <w:rPr>
                <w:sz w:val="19"/>
                <w:szCs w:val="19"/>
                <w:lang w:val="ky-KG"/>
              </w:rPr>
              <w:t>30 сентября</w:t>
            </w:r>
          </w:p>
        </w:tc>
      </w:tr>
      <w:tr w:rsidR="00F865A1" w:rsidRPr="006D7EBE" w14:paraId="6A5C095D"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04B770D0" w14:textId="77777777" w:rsidR="00F865A1" w:rsidRPr="006D7EBE" w:rsidRDefault="00F865A1" w:rsidP="006B5D33">
            <w:pPr>
              <w:spacing w:before="20" w:after="20"/>
              <w:ind w:left="113" w:hanging="113"/>
              <w:jc w:val="center"/>
              <w:rPr>
                <w:b/>
                <w:i/>
                <w:sz w:val="19"/>
                <w:szCs w:val="19"/>
              </w:rPr>
            </w:pPr>
            <w:r w:rsidRPr="006D7EBE">
              <w:rPr>
                <w:b/>
                <w:i/>
                <w:sz w:val="19"/>
                <w:szCs w:val="19"/>
              </w:rPr>
              <w:t>Статистика сельского хозяйства</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0C6F8DEB" w14:textId="77777777" w:rsidR="00F865A1" w:rsidRPr="006D7EBE" w:rsidRDefault="00F865A1" w:rsidP="006B5D33">
            <w:pPr>
              <w:spacing w:before="20" w:after="20"/>
              <w:rPr>
                <w:sz w:val="19"/>
                <w:szCs w:val="19"/>
              </w:rPr>
            </w:pPr>
          </w:p>
        </w:tc>
        <w:tc>
          <w:tcPr>
            <w:tcW w:w="1255" w:type="pct"/>
            <w:tcBorders>
              <w:top w:val="dotted" w:sz="4" w:space="0" w:color="auto"/>
              <w:left w:val="nil"/>
              <w:bottom w:val="dotted" w:sz="4" w:space="0" w:color="auto"/>
              <w:right w:val="nil"/>
            </w:tcBorders>
            <w:shd w:val="clear" w:color="auto" w:fill="E2EFD9"/>
            <w:tcMar>
              <w:left w:w="28" w:type="dxa"/>
              <w:right w:w="28" w:type="dxa"/>
            </w:tcMar>
          </w:tcPr>
          <w:p w14:paraId="2EA4263F" w14:textId="77777777" w:rsidR="00F865A1" w:rsidRPr="006D7EBE" w:rsidRDefault="00F865A1" w:rsidP="006B5D33">
            <w:pPr>
              <w:spacing w:before="20" w:after="20"/>
              <w:rPr>
                <w:sz w:val="19"/>
                <w:szCs w:val="19"/>
              </w:rPr>
            </w:pPr>
          </w:p>
        </w:tc>
      </w:tr>
      <w:tr w:rsidR="00F865A1" w:rsidRPr="006D7EBE" w14:paraId="18EADDE8"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7E023C0" w14:textId="77777777" w:rsidR="00F865A1" w:rsidRPr="00B536A9" w:rsidRDefault="00F865A1" w:rsidP="00F865A1">
            <w:pPr>
              <w:ind w:left="113" w:hanging="113"/>
              <w:rPr>
                <w:sz w:val="19"/>
                <w:szCs w:val="19"/>
              </w:rPr>
            </w:pPr>
            <w:r w:rsidRPr="00B536A9">
              <w:rPr>
                <w:sz w:val="19"/>
                <w:szCs w:val="19"/>
              </w:rPr>
              <w:t>Статистический бюллетень «Производство основных видов продуктов животноводства всеми категориями хозяйств в разрезе областей и районов 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CC87D54" w14:textId="464943AE" w:rsidR="00F865A1" w:rsidRPr="006D7EBE" w:rsidRDefault="00B355A8" w:rsidP="00F865A1">
            <w:pPr>
              <w:rPr>
                <w:sz w:val="19"/>
                <w:szCs w:val="19"/>
              </w:rPr>
            </w:pPr>
            <w:r>
              <w:rPr>
                <w:sz w:val="19"/>
                <w:szCs w:val="19"/>
              </w:rPr>
              <w:t>еже</w:t>
            </w:r>
            <w:r w:rsidRPr="006D7EBE">
              <w:rPr>
                <w:sz w:val="19"/>
                <w:szCs w:val="19"/>
              </w:rPr>
              <w:t>месячн</w:t>
            </w:r>
            <w:r>
              <w:rPr>
                <w:sz w:val="19"/>
                <w:szCs w:val="19"/>
              </w:rPr>
              <w:t>о</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527CCDAA" w14:textId="0839BE78" w:rsidR="00F865A1" w:rsidRPr="006D7EBE" w:rsidRDefault="00F865A1" w:rsidP="00F865A1">
            <w:pPr>
              <w:ind w:left="113" w:hanging="113"/>
              <w:rPr>
                <w:sz w:val="19"/>
                <w:szCs w:val="19"/>
              </w:rPr>
            </w:pPr>
            <w:r w:rsidRPr="006D7EBE">
              <w:rPr>
                <w:sz w:val="19"/>
                <w:szCs w:val="19"/>
              </w:rPr>
              <w:t xml:space="preserve">на </w:t>
            </w:r>
            <w:r w:rsidR="00E3255A">
              <w:rPr>
                <w:sz w:val="19"/>
                <w:szCs w:val="19"/>
              </w:rPr>
              <w:t>15</w:t>
            </w:r>
            <w:r w:rsidRPr="006D7EBE">
              <w:rPr>
                <w:sz w:val="19"/>
                <w:szCs w:val="19"/>
              </w:rPr>
              <w:t xml:space="preserve">-й день </w:t>
            </w:r>
            <w:r w:rsidRPr="006D7EBE">
              <w:rPr>
                <w:sz w:val="19"/>
                <w:szCs w:val="19"/>
              </w:rPr>
              <w:br/>
              <w:t>после отчетного периода</w:t>
            </w:r>
          </w:p>
        </w:tc>
      </w:tr>
      <w:tr w:rsidR="00F865A1" w:rsidRPr="006D7EBE" w14:paraId="23193CD9"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54FDD62" w14:textId="7389B505" w:rsidR="00F865A1" w:rsidRPr="00B536A9" w:rsidRDefault="00F865A1" w:rsidP="00F865A1">
            <w:pPr>
              <w:ind w:left="113" w:hanging="113"/>
              <w:rPr>
                <w:sz w:val="19"/>
                <w:szCs w:val="19"/>
              </w:rPr>
            </w:pPr>
            <w:r w:rsidRPr="00B536A9">
              <w:rPr>
                <w:sz w:val="19"/>
                <w:szCs w:val="19"/>
              </w:rPr>
              <w:t xml:space="preserve">Сборник «Сельское хозяйство Кыргызской Республики </w:t>
            </w:r>
            <w:r w:rsidRPr="00B536A9">
              <w:rPr>
                <w:sz w:val="19"/>
                <w:szCs w:val="19"/>
              </w:rPr>
              <w:br/>
              <w:t>20</w:t>
            </w:r>
            <w:r w:rsidR="00CA298A" w:rsidRPr="00B536A9">
              <w:rPr>
                <w:sz w:val="19"/>
                <w:szCs w:val="19"/>
                <w:lang w:val="ky-KG"/>
              </w:rPr>
              <w:t>2</w:t>
            </w:r>
            <w:r w:rsidR="00E3255A" w:rsidRPr="00B536A9">
              <w:rPr>
                <w:sz w:val="19"/>
                <w:szCs w:val="19"/>
                <w:lang w:val="ky-KG"/>
              </w:rPr>
              <w:t>1</w:t>
            </w:r>
            <w:r w:rsidRPr="00B536A9">
              <w:rPr>
                <w:sz w:val="19"/>
                <w:szCs w:val="19"/>
              </w:rPr>
              <w:t>-202</w:t>
            </w:r>
            <w:r w:rsidR="00E3255A" w:rsidRPr="00B536A9">
              <w:rPr>
                <w:sz w:val="19"/>
                <w:szCs w:val="19"/>
              </w:rPr>
              <w:t>5</w:t>
            </w:r>
            <w:r w:rsidRPr="00B536A9">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63ECB2BE" w14:textId="77777777" w:rsidR="00F865A1" w:rsidRPr="006D7EBE" w:rsidRDefault="00F865A1" w:rsidP="00F865A1">
            <w:pPr>
              <w:pStyle w:val="af2"/>
              <w:rPr>
                <w:sz w:val="19"/>
                <w:szCs w:val="19"/>
              </w:rPr>
            </w:pPr>
            <w:r w:rsidRPr="006D7EBE">
              <w:rPr>
                <w:sz w:val="19"/>
                <w:szCs w:val="19"/>
              </w:rPr>
              <w:t xml:space="preserve">годовая </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0A92216E" w14:textId="77777777" w:rsidR="00F865A1" w:rsidRPr="00CA298A" w:rsidRDefault="00CA298A" w:rsidP="00F865A1">
            <w:pPr>
              <w:rPr>
                <w:sz w:val="19"/>
                <w:szCs w:val="19"/>
                <w:lang w:val="ky-KG"/>
              </w:rPr>
            </w:pPr>
            <w:r>
              <w:rPr>
                <w:sz w:val="19"/>
                <w:szCs w:val="19"/>
                <w:lang w:val="ky-KG"/>
              </w:rPr>
              <w:t xml:space="preserve">28 </w:t>
            </w:r>
            <w:r w:rsidR="00284B1F">
              <w:rPr>
                <w:sz w:val="19"/>
                <w:szCs w:val="19"/>
                <w:lang w:val="ky-KG"/>
              </w:rPr>
              <w:t>октября</w:t>
            </w:r>
          </w:p>
        </w:tc>
      </w:tr>
      <w:tr w:rsidR="006B5D33" w:rsidRPr="006D7EBE" w14:paraId="5A5AE3F2" w14:textId="77777777" w:rsidTr="006B5D33">
        <w:trPr>
          <w:trHeight w:val="284"/>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1A401A0A" w14:textId="77777777" w:rsidR="006B5D33" w:rsidRPr="00B536A9" w:rsidRDefault="006B5D33" w:rsidP="006B5D33">
            <w:pPr>
              <w:ind w:left="113" w:hanging="113"/>
              <w:rPr>
                <w:sz w:val="19"/>
                <w:szCs w:val="19"/>
              </w:rPr>
            </w:pPr>
            <w:r w:rsidRPr="00B536A9">
              <w:rPr>
                <w:sz w:val="19"/>
                <w:szCs w:val="19"/>
              </w:rPr>
              <w:t xml:space="preserve">Статистический бюллетень «Отчет о </w:t>
            </w:r>
            <w:r w:rsidRPr="00B536A9">
              <w:rPr>
                <w:sz w:val="19"/>
                <w:szCs w:val="19"/>
                <w:lang w:val="ky-KG"/>
              </w:rPr>
              <w:t>заготовке</w:t>
            </w:r>
            <w:r w:rsidRPr="00B536A9">
              <w:rPr>
                <w:sz w:val="19"/>
                <w:szCs w:val="19"/>
              </w:rPr>
              <w:t xml:space="preserve"> кормов»</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833B6DE" w14:textId="77777777" w:rsidR="006B5D33" w:rsidRPr="006D7EBE" w:rsidRDefault="006B5D33" w:rsidP="006B5D33">
            <w:pPr>
              <w:pStyle w:val="af2"/>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62FB3631" w14:textId="77777777" w:rsidR="006B5D33" w:rsidRDefault="006B5D33" w:rsidP="006B5D33">
            <w:pPr>
              <w:rPr>
                <w:sz w:val="19"/>
                <w:szCs w:val="19"/>
                <w:lang w:val="ky-KG"/>
              </w:rPr>
            </w:pPr>
            <w:r>
              <w:rPr>
                <w:sz w:val="19"/>
                <w:szCs w:val="19"/>
                <w:lang w:val="ky-KG"/>
              </w:rPr>
              <w:t>20 января</w:t>
            </w:r>
          </w:p>
        </w:tc>
      </w:tr>
      <w:tr w:rsidR="009B26C6" w:rsidRPr="006D7EBE" w14:paraId="36B4FDC7"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1DA3737B" w14:textId="77777777" w:rsidR="009B26C6" w:rsidRPr="00B536A9" w:rsidRDefault="009B26C6" w:rsidP="009B26C6">
            <w:pPr>
              <w:keepNext/>
              <w:spacing w:after="40"/>
              <w:ind w:left="113" w:hanging="113"/>
              <w:rPr>
                <w:sz w:val="19"/>
                <w:szCs w:val="19"/>
              </w:rPr>
            </w:pPr>
            <w:r w:rsidRPr="00B536A9">
              <w:rPr>
                <w:sz w:val="19"/>
                <w:szCs w:val="19"/>
              </w:rPr>
              <w:t>Статистический бюллетень «Сводка о ходе уборки урожая сельскохозяйственных культур, севе озимых, вспашке зяби»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291F91F" w14:textId="77777777" w:rsidR="009B26C6" w:rsidRPr="006D7EBE" w:rsidRDefault="009B26C6" w:rsidP="009B26C6">
            <w:pPr>
              <w:keepNext/>
              <w:spacing w:after="40"/>
              <w:rPr>
                <w:sz w:val="19"/>
                <w:szCs w:val="19"/>
              </w:rPr>
            </w:pPr>
            <w:r w:rsidRPr="006D7EBE">
              <w:rPr>
                <w:sz w:val="19"/>
                <w:szCs w:val="19"/>
              </w:rPr>
              <w:t>с 1 июля до конца года</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550EE005" w14:textId="07A4FF6D" w:rsidR="009B26C6" w:rsidRPr="006D7EBE" w:rsidRDefault="009B26C6" w:rsidP="009B26C6">
            <w:pPr>
              <w:keepNext/>
              <w:spacing w:after="40"/>
              <w:ind w:left="113" w:hanging="113"/>
              <w:rPr>
                <w:sz w:val="19"/>
                <w:szCs w:val="19"/>
              </w:rPr>
            </w:pPr>
            <w:r w:rsidRPr="006D7EBE">
              <w:rPr>
                <w:sz w:val="19"/>
                <w:szCs w:val="19"/>
              </w:rPr>
              <w:t xml:space="preserve">на </w:t>
            </w:r>
            <w:r w:rsidR="00E3255A">
              <w:rPr>
                <w:sz w:val="19"/>
                <w:szCs w:val="19"/>
              </w:rPr>
              <w:t>15-</w:t>
            </w:r>
            <w:r w:rsidRPr="006D7EBE">
              <w:rPr>
                <w:sz w:val="19"/>
                <w:szCs w:val="19"/>
              </w:rPr>
              <w:t>й день</w:t>
            </w:r>
            <w:r w:rsidRPr="006D7EBE">
              <w:rPr>
                <w:sz w:val="19"/>
                <w:szCs w:val="19"/>
              </w:rPr>
              <w:br/>
              <w:t>после отчетного периода</w:t>
            </w:r>
          </w:p>
        </w:tc>
      </w:tr>
      <w:tr w:rsidR="009B26C6" w:rsidRPr="006D7EBE" w14:paraId="5014FE26"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58788C97" w14:textId="55372CC8" w:rsidR="009B26C6" w:rsidRPr="00B536A9" w:rsidRDefault="009B26C6" w:rsidP="009B26C6">
            <w:pPr>
              <w:ind w:left="113" w:hanging="113"/>
              <w:rPr>
                <w:sz w:val="19"/>
                <w:szCs w:val="19"/>
              </w:rPr>
            </w:pPr>
            <w:r w:rsidRPr="00B536A9">
              <w:rPr>
                <w:sz w:val="19"/>
                <w:szCs w:val="19"/>
              </w:rPr>
              <w:t>Сборник «О сборе урожая сельскохозяйственных культур</w:t>
            </w:r>
            <w:r w:rsidRPr="00B536A9">
              <w:rPr>
                <w:sz w:val="19"/>
                <w:szCs w:val="19"/>
              </w:rPr>
              <w:br/>
              <w:t xml:space="preserve"> по областям и районам Кыргызской Республики в 202</w:t>
            </w:r>
            <w:r w:rsidR="00E3255A" w:rsidRPr="00B536A9">
              <w:rPr>
                <w:sz w:val="19"/>
                <w:szCs w:val="19"/>
              </w:rPr>
              <w:t>5</w:t>
            </w:r>
            <w:r w:rsidRPr="00B536A9">
              <w:rPr>
                <w:sz w:val="19"/>
                <w:szCs w:val="19"/>
              </w:rPr>
              <w:t xml:space="preserve"> году»</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3B659C5" w14:textId="77777777" w:rsidR="009B26C6" w:rsidRPr="006D7EBE" w:rsidRDefault="009B26C6" w:rsidP="009B26C6">
            <w:pPr>
              <w:rPr>
                <w:sz w:val="19"/>
                <w:szCs w:val="19"/>
              </w:rPr>
            </w:pPr>
            <w:r w:rsidRPr="006D7EBE">
              <w:rPr>
                <w:sz w:val="19"/>
                <w:szCs w:val="19"/>
              </w:rPr>
              <w:t xml:space="preserve">годовая </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259E9709" w14:textId="4D7C663D" w:rsidR="009B26C6" w:rsidRPr="006D7EBE" w:rsidRDefault="009B26C6" w:rsidP="009B26C6">
            <w:pPr>
              <w:rPr>
                <w:sz w:val="19"/>
                <w:szCs w:val="19"/>
              </w:rPr>
            </w:pPr>
            <w:r>
              <w:rPr>
                <w:sz w:val="19"/>
                <w:szCs w:val="19"/>
                <w:lang w:val="ky-KG"/>
              </w:rPr>
              <w:t>1</w:t>
            </w:r>
            <w:r w:rsidR="00E3255A">
              <w:rPr>
                <w:sz w:val="19"/>
                <w:szCs w:val="19"/>
                <w:lang w:val="ky-KG"/>
              </w:rPr>
              <w:t>7</w:t>
            </w:r>
            <w:r>
              <w:rPr>
                <w:sz w:val="19"/>
                <w:szCs w:val="19"/>
                <w:lang w:val="ky-KG"/>
              </w:rPr>
              <w:t xml:space="preserve"> января</w:t>
            </w:r>
          </w:p>
        </w:tc>
      </w:tr>
      <w:tr w:rsidR="009B26C6" w:rsidRPr="006D7EBE" w14:paraId="67DEE5F6"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5066D564" w14:textId="2C7C99E6" w:rsidR="009B26C6" w:rsidRPr="00B536A9" w:rsidRDefault="009B26C6" w:rsidP="009B26C6">
            <w:pPr>
              <w:keepNext/>
              <w:ind w:left="113" w:hanging="113"/>
              <w:rPr>
                <w:sz w:val="19"/>
                <w:szCs w:val="19"/>
              </w:rPr>
            </w:pPr>
            <w:r w:rsidRPr="00B536A9">
              <w:rPr>
                <w:sz w:val="19"/>
                <w:szCs w:val="19"/>
              </w:rPr>
              <w:lastRenderedPageBreak/>
              <w:t>Статистический бюллетень «Заключительный отчет о размерах посевных площадей сельскохозяйственных культур под урожай по областям и районам Кыргызской Республики в 202</w:t>
            </w:r>
            <w:r w:rsidR="00B536A9" w:rsidRPr="00B536A9">
              <w:rPr>
                <w:sz w:val="19"/>
                <w:szCs w:val="19"/>
              </w:rPr>
              <w:t>6</w:t>
            </w:r>
            <w:r w:rsidRPr="00B536A9">
              <w:rPr>
                <w:sz w:val="19"/>
                <w:szCs w:val="19"/>
              </w:rPr>
              <w:t xml:space="preserve"> году»</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4153226"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0C31A6F6" w14:textId="7DF1AB15" w:rsidR="009B26C6" w:rsidRPr="006D7EBE" w:rsidRDefault="009B26C6" w:rsidP="009B26C6">
            <w:pPr>
              <w:rPr>
                <w:sz w:val="19"/>
                <w:szCs w:val="19"/>
              </w:rPr>
            </w:pPr>
            <w:r>
              <w:rPr>
                <w:sz w:val="19"/>
                <w:szCs w:val="19"/>
                <w:lang w:val="ky-KG"/>
              </w:rPr>
              <w:t>1</w:t>
            </w:r>
            <w:r w:rsidR="00E3255A">
              <w:rPr>
                <w:sz w:val="19"/>
                <w:szCs w:val="19"/>
                <w:lang w:val="ky-KG"/>
              </w:rPr>
              <w:t>7</w:t>
            </w:r>
            <w:r>
              <w:rPr>
                <w:sz w:val="19"/>
                <w:szCs w:val="19"/>
                <w:lang w:val="ky-KG"/>
              </w:rPr>
              <w:t xml:space="preserve"> июля</w:t>
            </w:r>
          </w:p>
        </w:tc>
      </w:tr>
      <w:tr w:rsidR="009B26C6" w:rsidRPr="006D7EBE" w14:paraId="15A11119" w14:textId="77777777" w:rsidTr="00284B1F">
        <w:trPr>
          <w:trHeight w:val="3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6D28E9DA" w14:textId="77777777" w:rsidR="009B26C6" w:rsidRPr="00B536A9" w:rsidRDefault="009B26C6" w:rsidP="009B26C6">
            <w:pPr>
              <w:ind w:left="113" w:hanging="113"/>
              <w:rPr>
                <w:sz w:val="19"/>
                <w:szCs w:val="19"/>
              </w:rPr>
            </w:pPr>
            <w:r w:rsidRPr="00B536A9">
              <w:rPr>
                <w:bCs/>
                <w:sz w:val="19"/>
                <w:szCs w:val="19"/>
              </w:rPr>
              <w:t xml:space="preserve">Статистический бюллетень </w:t>
            </w:r>
            <w:r w:rsidRPr="00B536A9">
              <w:rPr>
                <w:sz w:val="19"/>
                <w:szCs w:val="19"/>
              </w:rPr>
              <w:t>«Посев яровых культур и весенне-полевые работы по областям и районам Кыргызской Республики»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center"/>
          </w:tcPr>
          <w:p w14:paraId="55A04814" w14:textId="5CB4CD72" w:rsidR="009B26C6" w:rsidRPr="00CA298A" w:rsidRDefault="00E3255A" w:rsidP="009B26C6">
            <w:pPr>
              <w:rPr>
                <w:sz w:val="19"/>
                <w:szCs w:val="19"/>
              </w:rPr>
            </w:pPr>
            <w:r>
              <w:rPr>
                <w:sz w:val="19"/>
                <w:szCs w:val="19"/>
              </w:rPr>
              <w:t>еже</w:t>
            </w:r>
            <w:r w:rsidRPr="006D7EBE">
              <w:rPr>
                <w:sz w:val="19"/>
                <w:szCs w:val="19"/>
              </w:rPr>
              <w:t>месячно</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00FA1916" w14:textId="5FA2926F" w:rsidR="009B26C6" w:rsidRPr="00CA298A" w:rsidRDefault="009B26C6" w:rsidP="009B26C6">
            <w:pPr>
              <w:rPr>
                <w:sz w:val="19"/>
                <w:szCs w:val="19"/>
                <w:lang w:val="ky-KG"/>
              </w:rPr>
            </w:pPr>
            <w:r w:rsidRPr="00CA298A">
              <w:rPr>
                <w:sz w:val="19"/>
                <w:szCs w:val="19"/>
              </w:rPr>
              <w:t xml:space="preserve">с марта по июнь на </w:t>
            </w:r>
            <w:r w:rsidR="00E3255A">
              <w:rPr>
                <w:sz w:val="19"/>
                <w:szCs w:val="19"/>
              </w:rPr>
              <w:t>14</w:t>
            </w:r>
            <w:r w:rsidRPr="00CA298A">
              <w:rPr>
                <w:sz w:val="19"/>
                <w:szCs w:val="19"/>
              </w:rPr>
              <w:t>-й день, следующий за отчетным периодом</w:t>
            </w:r>
          </w:p>
        </w:tc>
      </w:tr>
      <w:tr w:rsidR="00E3255A" w:rsidRPr="006D7EBE" w14:paraId="18037F7F" w14:textId="77777777" w:rsidTr="00284B1F">
        <w:trPr>
          <w:trHeight w:val="3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5F19B716" w14:textId="2561B288" w:rsidR="00E3255A" w:rsidRPr="00B536A9" w:rsidRDefault="00E3255A" w:rsidP="00E3255A">
            <w:pPr>
              <w:ind w:left="113" w:hanging="113"/>
              <w:rPr>
                <w:sz w:val="19"/>
                <w:szCs w:val="19"/>
              </w:rPr>
            </w:pPr>
            <w:r w:rsidRPr="00B536A9">
              <w:rPr>
                <w:sz w:val="19"/>
                <w:szCs w:val="19"/>
              </w:rPr>
              <w:t xml:space="preserve">Аналитический обзор «Использование пашни </w:t>
            </w:r>
            <w:r w:rsidRPr="00B536A9">
              <w:rPr>
                <w:sz w:val="19"/>
                <w:szCs w:val="19"/>
                <w:lang w:val="ky-KG"/>
              </w:rPr>
              <w:br/>
            </w:r>
            <w:r w:rsidRPr="00B536A9">
              <w:rPr>
                <w:sz w:val="19"/>
                <w:szCs w:val="19"/>
              </w:rPr>
              <w:t>в Кыргызской Республике»</w:t>
            </w:r>
            <w:r w:rsidRPr="00B536A9">
              <w:rPr>
                <w:sz w:val="19"/>
                <w:szCs w:val="19"/>
                <w:lang w:val="ky-KG"/>
              </w:rPr>
              <w:t xml:space="preserve"> в сборнике </w:t>
            </w:r>
            <w:r w:rsidRPr="00B536A9">
              <w:rPr>
                <w:sz w:val="19"/>
                <w:szCs w:val="19"/>
              </w:rPr>
              <w:t>«</w:t>
            </w:r>
            <w:r w:rsidRPr="00B536A9">
              <w:rPr>
                <w:sz w:val="19"/>
                <w:szCs w:val="19"/>
                <w:lang w:val="ky-KG"/>
              </w:rPr>
              <w:t>Заключительный отчет о размерах посевных площадей с/х культур</w:t>
            </w:r>
            <w:r w:rsidR="00B536A9" w:rsidRPr="00B536A9">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center"/>
          </w:tcPr>
          <w:p w14:paraId="7891A583" w14:textId="3321DD06" w:rsidR="00E3255A" w:rsidRPr="00E3255A" w:rsidRDefault="00E3255A" w:rsidP="00E3255A">
            <w:pPr>
              <w:rPr>
                <w:sz w:val="19"/>
                <w:szCs w:val="19"/>
              </w:rPr>
            </w:pPr>
            <w:r w:rsidRPr="00E3255A">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068784EF" w14:textId="7F3DF9A9" w:rsidR="00E3255A" w:rsidRPr="00E3255A" w:rsidRDefault="00E3255A" w:rsidP="00E3255A">
            <w:pPr>
              <w:rPr>
                <w:sz w:val="19"/>
                <w:szCs w:val="19"/>
                <w:lang w:val="ky-KG"/>
              </w:rPr>
            </w:pPr>
            <w:r w:rsidRPr="00E3255A">
              <w:rPr>
                <w:sz w:val="19"/>
                <w:szCs w:val="19"/>
                <w:lang w:val="ky-KG"/>
              </w:rPr>
              <w:t>17</w:t>
            </w:r>
            <w:r w:rsidRPr="00E3255A">
              <w:rPr>
                <w:sz w:val="19"/>
                <w:szCs w:val="19"/>
              </w:rPr>
              <w:t xml:space="preserve"> </w:t>
            </w:r>
            <w:proofErr w:type="spellStart"/>
            <w:r w:rsidRPr="00E3255A">
              <w:rPr>
                <w:sz w:val="19"/>
                <w:szCs w:val="19"/>
              </w:rPr>
              <w:t>июл</w:t>
            </w:r>
            <w:proofErr w:type="spellEnd"/>
            <w:r w:rsidRPr="00E3255A">
              <w:rPr>
                <w:sz w:val="19"/>
                <w:szCs w:val="19"/>
                <w:lang w:val="ky-KG"/>
              </w:rPr>
              <w:t>я</w:t>
            </w:r>
          </w:p>
        </w:tc>
      </w:tr>
      <w:tr w:rsidR="009B26C6" w:rsidRPr="006D7EBE" w14:paraId="30E1FE66" w14:textId="77777777">
        <w:tc>
          <w:tcPr>
            <w:tcW w:w="3073" w:type="pct"/>
            <w:tcBorders>
              <w:top w:val="dotted" w:sz="4" w:space="0" w:color="auto"/>
              <w:left w:val="nil"/>
              <w:bottom w:val="dotted" w:sz="4" w:space="0" w:color="auto"/>
              <w:right w:val="nil"/>
            </w:tcBorders>
            <w:shd w:val="clear" w:color="auto" w:fill="E2EFD9"/>
            <w:tcMar>
              <w:left w:w="28" w:type="dxa"/>
              <w:right w:w="28" w:type="dxa"/>
            </w:tcMar>
          </w:tcPr>
          <w:p w14:paraId="73B977E9" w14:textId="77777777" w:rsidR="009B26C6" w:rsidRPr="006D7EBE" w:rsidRDefault="009B26C6" w:rsidP="009B26C6">
            <w:pPr>
              <w:spacing w:before="20" w:after="20"/>
              <w:ind w:left="113" w:hanging="113"/>
              <w:jc w:val="center"/>
              <w:rPr>
                <w:b/>
                <w:i/>
                <w:sz w:val="19"/>
                <w:szCs w:val="19"/>
              </w:rPr>
            </w:pPr>
            <w:r w:rsidRPr="006D7EBE">
              <w:rPr>
                <w:b/>
                <w:i/>
                <w:sz w:val="19"/>
                <w:szCs w:val="19"/>
              </w:rPr>
              <w:t>Статистика потребительского рынка и услуг</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2D3A1A02" w14:textId="77777777" w:rsidR="009B26C6" w:rsidRPr="006D7EBE" w:rsidRDefault="009B26C6" w:rsidP="009B26C6">
            <w:pPr>
              <w:spacing w:before="20" w:after="20"/>
              <w:rPr>
                <w:b/>
                <w:i/>
                <w:sz w:val="19"/>
                <w:szCs w:val="19"/>
              </w:rPr>
            </w:pPr>
          </w:p>
        </w:tc>
        <w:tc>
          <w:tcPr>
            <w:tcW w:w="1255" w:type="pct"/>
            <w:tcBorders>
              <w:top w:val="dotted" w:sz="4" w:space="0" w:color="auto"/>
              <w:left w:val="nil"/>
              <w:bottom w:val="dotted" w:sz="4" w:space="0" w:color="auto"/>
              <w:right w:val="nil"/>
            </w:tcBorders>
            <w:shd w:val="clear" w:color="auto" w:fill="E2EFD9"/>
            <w:tcMar>
              <w:left w:w="28" w:type="dxa"/>
              <w:right w:w="28" w:type="dxa"/>
            </w:tcMar>
          </w:tcPr>
          <w:p w14:paraId="29049C04" w14:textId="77777777" w:rsidR="009B26C6" w:rsidRPr="006D7EBE" w:rsidRDefault="009B26C6" w:rsidP="009B26C6">
            <w:pPr>
              <w:spacing w:before="20" w:after="20"/>
              <w:rPr>
                <w:b/>
                <w:i/>
                <w:sz w:val="19"/>
                <w:szCs w:val="19"/>
              </w:rPr>
            </w:pPr>
          </w:p>
        </w:tc>
      </w:tr>
      <w:tr w:rsidR="009B26C6" w:rsidRPr="006D7EBE" w14:paraId="564B4582"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8E96AB1" w14:textId="77777777" w:rsidR="009B26C6" w:rsidRPr="006D7EBE" w:rsidRDefault="009B26C6" w:rsidP="009B26C6">
            <w:pPr>
              <w:ind w:left="113" w:hanging="113"/>
              <w:rPr>
                <w:sz w:val="19"/>
                <w:szCs w:val="19"/>
              </w:rPr>
            </w:pPr>
            <w:r w:rsidRPr="006D7EBE">
              <w:rPr>
                <w:sz w:val="19"/>
                <w:szCs w:val="19"/>
              </w:rPr>
              <w:t xml:space="preserve">Статистический бюллетень «Основные показатели </w:t>
            </w:r>
          </w:p>
          <w:p w14:paraId="5DAEE7C2" w14:textId="77777777" w:rsidR="009B26C6" w:rsidRPr="006D7EBE" w:rsidRDefault="009B26C6" w:rsidP="009B26C6">
            <w:pPr>
              <w:ind w:left="113" w:hanging="113"/>
              <w:rPr>
                <w:sz w:val="19"/>
                <w:szCs w:val="19"/>
              </w:rPr>
            </w:pPr>
            <w:r w:rsidRPr="006D7EBE">
              <w:rPr>
                <w:sz w:val="19"/>
                <w:szCs w:val="19"/>
              </w:rPr>
              <w:t xml:space="preserve">   торговли и услуг»</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9FDE70E" w14:textId="001BB265" w:rsidR="009B26C6" w:rsidRPr="006D7EBE" w:rsidRDefault="00B355A8" w:rsidP="009B26C6">
            <w:pPr>
              <w:ind w:left="113" w:hanging="113"/>
              <w:rPr>
                <w:sz w:val="19"/>
                <w:szCs w:val="19"/>
              </w:rPr>
            </w:pPr>
            <w:r>
              <w:rPr>
                <w:sz w:val="19"/>
                <w:szCs w:val="19"/>
              </w:rPr>
              <w:t>еже</w:t>
            </w:r>
            <w:r w:rsidRPr="006D7EBE">
              <w:rPr>
                <w:sz w:val="19"/>
                <w:szCs w:val="19"/>
              </w:rPr>
              <w:t>месячн</w:t>
            </w:r>
            <w:r>
              <w:rPr>
                <w:sz w:val="19"/>
                <w:szCs w:val="19"/>
              </w:rPr>
              <w:t>о</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3C95B4F1" w14:textId="77777777" w:rsidR="009B26C6" w:rsidRPr="006D7EBE" w:rsidRDefault="009B26C6" w:rsidP="009B26C6">
            <w:pPr>
              <w:ind w:left="113" w:hanging="113"/>
              <w:rPr>
                <w:sz w:val="19"/>
                <w:szCs w:val="19"/>
              </w:rPr>
            </w:pPr>
            <w:r w:rsidRPr="006D7EBE">
              <w:rPr>
                <w:sz w:val="19"/>
                <w:szCs w:val="19"/>
              </w:rPr>
              <w:t>до 20 числа после отчетного периода</w:t>
            </w:r>
          </w:p>
        </w:tc>
      </w:tr>
      <w:tr w:rsidR="009B26C6" w:rsidRPr="006D7EBE" w14:paraId="54A97F97"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0B682C4" w14:textId="77777777" w:rsidR="009B26C6" w:rsidRPr="006D7EBE" w:rsidRDefault="009B26C6" w:rsidP="009B26C6">
            <w:pPr>
              <w:ind w:left="113" w:hanging="113"/>
              <w:rPr>
                <w:sz w:val="19"/>
                <w:szCs w:val="19"/>
              </w:rPr>
            </w:pPr>
            <w:r w:rsidRPr="006D7EBE">
              <w:rPr>
                <w:sz w:val="19"/>
                <w:szCs w:val="19"/>
              </w:rPr>
              <w:t>Статистический бюллетень «Основные показатели деятельности рынков и торговых центров в Кыргызской Республике»</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4C35A52" w14:textId="77777777" w:rsidR="009B26C6" w:rsidRPr="006D7EBE" w:rsidRDefault="009B26C6" w:rsidP="009B26C6">
            <w:pPr>
              <w:ind w:left="113" w:hanging="113"/>
              <w:rPr>
                <w:sz w:val="19"/>
                <w:szCs w:val="19"/>
              </w:rPr>
            </w:pPr>
            <w:r w:rsidRPr="006D7EBE">
              <w:rPr>
                <w:sz w:val="19"/>
                <w:szCs w:val="19"/>
              </w:rPr>
              <w:t>квартальная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256CA959" w14:textId="77777777" w:rsidR="009B26C6" w:rsidRPr="006D7EBE" w:rsidRDefault="009B26C6" w:rsidP="009B26C6">
            <w:pPr>
              <w:ind w:left="113" w:hanging="113"/>
              <w:rPr>
                <w:sz w:val="19"/>
                <w:szCs w:val="19"/>
              </w:rPr>
            </w:pPr>
            <w:r w:rsidRPr="006D7EBE">
              <w:rPr>
                <w:sz w:val="19"/>
                <w:szCs w:val="19"/>
              </w:rPr>
              <w:t>на 3</w:t>
            </w:r>
            <w:r>
              <w:rPr>
                <w:sz w:val="19"/>
                <w:szCs w:val="19"/>
                <w:lang w:val="ky-KG"/>
              </w:rPr>
              <w:t>5</w:t>
            </w:r>
            <w:r w:rsidRPr="006D7EBE">
              <w:rPr>
                <w:sz w:val="19"/>
                <w:szCs w:val="19"/>
              </w:rPr>
              <w:t xml:space="preserve"> день после отчетного периода</w:t>
            </w:r>
          </w:p>
        </w:tc>
      </w:tr>
      <w:tr w:rsidR="009B26C6" w:rsidRPr="006D7EBE" w14:paraId="60598159"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590AFE8" w14:textId="0E736905" w:rsidR="009B26C6" w:rsidRPr="006D7EBE" w:rsidRDefault="009B26C6" w:rsidP="009B26C6">
            <w:pPr>
              <w:ind w:left="113" w:hanging="113"/>
              <w:rPr>
                <w:sz w:val="19"/>
                <w:szCs w:val="19"/>
              </w:rPr>
            </w:pPr>
            <w:r w:rsidRPr="006D7EBE">
              <w:rPr>
                <w:sz w:val="19"/>
                <w:szCs w:val="19"/>
              </w:rPr>
              <w:t xml:space="preserve">Сборник «Потребительский рынок </w:t>
            </w:r>
            <w:r w:rsidRPr="006D7EBE">
              <w:rPr>
                <w:sz w:val="19"/>
                <w:szCs w:val="19"/>
              </w:rPr>
              <w:br/>
              <w:t>Кыргызской Республики 20</w:t>
            </w:r>
            <w:r>
              <w:rPr>
                <w:sz w:val="19"/>
                <w:szCs w:val="19"/>
                <w:lang w:val="ky-KG"/>
              </w:rPr>
              <w:t>2</w:t>
            </w:r>
            <w:r w:rsidR="00B536A9">
              <w:rPr>
                <w:sz w:val="19"/>
                <w:szCs w:val="19"/>
                <w:lang w:val="ky-KG"/>
              </w:rPr>
              <w:t>1</w:t>
            </w:r>
            <w:r w:rsidRPr="006D7EBE">
              <w:rPr>
                <w:sz w:val="19"/>
                <w:szCs w:val="19"/>
              </w:rPr>
              <w:t>-202</w:t>
            </w:r>
            <w:r w:rsidR="00B536A9">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AB907EA" w14:textId="77777777" w:rsidR="009B26C6" w:rsidRPr="006D7EBE" w:rsidRDefault="009B26C6" w:rsidP="009B26C6">
            <w:pPr>
              <w:ind w:left="113" w:hanging="113"/>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47714B10" w14:textId="77777777" w:rsidR="009B26C6" w:rsidRPr="006D7EBE" w:rsidRDefault="009B26C6" w:rsidP="009B26C6">
            <w:pPr>
              <w:ind w:left="113" w:hanging="113"/>
              <w:rPr>
                <w:sz w:val="19"/>
                <w:szCs w:val="19"/>
              </w:rPr>
            </w:pPr>
            <w:r>
              <w:rPr>
                <w:sz w:val="19"/>
                <w:szCs w:val="19"/>
                <w:lang w:val="ky-KG"/>
              </w:rPr>
              <w:t>30 сентября</w:t>
            </w:r>
          </w:p>
        </w:tc>
      </w:tr>
      <w:tr w:rsidR="009B26C6" w:rsidRPr="006D7EBE" w14:paraId="0A582F53"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4C419AF" w14:textId="61B752FE" w:rsidR="009B26C6" w:rsidRPr="006D7EBE" w:rsidRDefault="009B26C6" w:rsidP="009B26C6">
            <w:pPr>
              <w:ind w:left="113" w:hanging="113"/>
              <w:rPr>
                <w:sz w:val="19"/>
                <w:szCs w:val="19"/>
              </w:rPr>
            </w:pPr>
            <w:r w:rsidRPr="006D7EBE">
              <w:rPr>
                <w:sz w:val="19"/>
                <w:szCs w:val="19"/>
              </w:rPr>
              <w:t xml:space="preserve">Сборник «Информационно-коммуникационные технологии </w:t>
            </w:r>
            <w:r w:rsidRPr="006D7EBE">
              <w:rPr>
                <w:sz w:val="19"/>
                <w:szCs w:val="19"/>
              </w:rPr>
              <w:br/>
              <w:t>в Кыргызской Республике 20</w:t>
            </w:r>
            <w:r>
              <w:rPr>
                <w:sz w:val="19"/>
                <w:szCs w:val="19"/>
                <w:lang w:val="ky-KG"/>
              </w:rPr>
              <w:t>2</w:t>
            </w:r>
            <w:r w:rsidR="00B536A9">
              <w:rPr>
                <w:sz w:val="19"/>
                <w:szCs w:val="19"/>
                <w:lang w:val="ky-KG"/>
              </w:rPr>
              <w:t>1</w:t>
            </w:r>
            <w:r w:rsidRPr="006D7EBE">
              <w:rPr>
                <w:sz w:val="19"/>
                <w:szCs w:val="19"/>
              </w:rPr>
              <w:t>-202</w:t>
            </w:r>
            <w:r w:rsidR="00B536A9">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521A2D0F" w14:textId="77777777" w:rsidR="009B26C6" w:rsidRPr="006D7EBE" w:rsidRDefault="009B26C6" w:rsidP="009B26C6">
            <w:pPr>
              <w:ind w:left="113" w:hanging="113"/>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513F7429" w14:textId="77777777" w:rsidR="009B26C6" w:rsidRPr="006D7EBE" w:rsidRDefault="009B26C6" w:rsidP="009B26C6">
            <w:pPr>
              <w:ind w:left="113" w:hanging="113"/>
              <w:rPr>
                <w:sz w:val="19"/>
                <w:szCs w:val="19"/>
              </w:rPr>
            </w:pPr>
            <w:r>
              <w:rPr>
                <w:sz w:val="19"/>
                <w:szCs w:val="19"/>
                <w:lang w:val="ky-KG"/>
              </w:rPr>
              <w:t>30 октября</w:t>
            </w:r>
          </w:p>
        </w:tc>
      </w:tr>
      <w:tr w:rsidR="009B26C6" w:rsidRPr="006D7EBE" w14:paraId="3752841F"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741C423D" w14:textId="77777777" w:rsidR="009B26C6" w:rsidRPr="006D7EBE" w:rsidRDefault="009B26C6" w:rsidP="009B26C6">
            <w:pPr>
              <w:spacing w:before="20" w:after="20"/>
              <w:ind w:left="113" w:hanging="113"/>
              <w:jc w:val="center"/>
              <w:rPr>
                <w:b/>
                <w:i/>
                <w:sz w:val="19"/>
                <w:szCs w:val="19"/>
              </w:rPr>
            </w:pPr>
            <w:r w:rsidRPr="006D7EBE">
              <w:rPr>
                <w:b/>
                <w:i/>
                <w:sz w:val="19"/>
                <w:szCs w:val="19"/>
              </w:rPr>
              <w:t>Статистика цен</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7B261C1D" w14:textId="77777777" w:rsidR="009B26C6" w:rsidRPr="006D7EBE" w:rsidRDefault="009B26C6" w:rsidP="009B26C6">
            <w:pPr>
              <w:spacing w:before="20" w:after="20"/>
              <w:rPr>
                <w:sz w:val="19"/>
                <w:szCs w:val="19"/>
              </w:rPr>
            </w:pPr>
          </w:p>
        </w:tc>
        <w:tc>
          <w:tcPr>
            <w:tcW w:w="1255" w:type="pct"/>
            <w:tcBorders>
              <w:top w:val="dotted" w:sz="4" w:space="0" w:color="auto"/>
              <w:left w:val="nil"/>
              <w:bottom w:val="dotted" w:sz="4" w:space="0" w:color="auto"/>
              <w:right w:val="nil"/>
            </w:tcBorders>
            <w:shd w:val="clear" w:color="auto" w:fill="E2EFD9"/>
            <w:tcMar>
              <w:left w:w="28" w:type="dxa"/>
              <w:right w:w="28" w:type="dxa"/>
            </w:tcMar>
          </w:tcPr>
          <w:p w14:paraId="00116B6A" w14:textId="77777777" w:rsidR="009B26C6" w:rsidRPr="006D7EBE" w:rsidRDefault="009B26C6" w:rsidP="009B26C6">
            <w:pPr>
              <w:spacing w:before="20" w:after="20"/>
              <w:rPr>
                <w:sz w:val="19"/>
                <w:szCs w:val="19"/>
              </w:rPr>
            </w:pPr>
          </w:p>
        </w:tc>
      </w:tr>
      <w:tr w:rsidR="009B26C6" w:rsidRPr="006D7EBE" w14:paraId="56334CF1"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73A35F18" w14:textId="77777777" w:rsidR="009B26C6" w:rsidRPr="006D7EBE" w:rsidRDefault="009B26C6" w:rsidP="009B26C6">
            <w:pPr>
              <w:ind w:left="113" w:hanging="113"/>
              <w:rPr>
                <w:sz w:val="19"/>
                <w:szCs w:val="19"/>
              </w:rPr>
            </w:pPr>
            <w:r w:rsidRPr="006D7EBE">
              <w:rPr>
                <w:sz w:val="19"/>
                <w:szCs w:val="19"/>
              </w:rPr>
              <w:t xml:space="preserve">Статистический бюллетень «Индексы потребительских цен </w:t>
            </w:r>
            <w:r w:rsidRPr="006D7EBE">
              <w:rPr>
                <w:sz w:val="19"/>
                <w:szCs w:val="19"/>
              </w:rPr>
              <w:br/>
              <w:t xml:space="preserve">на товары и услуги в Кыргызской Республике» </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5D840E48" w14:textId="69B2BF19" w:rsidR="009B26C6" w:rsidRPr="006D7EBE" w:rsidRDefault="00B355A8" w:rsidP="009B26C6">
            <w:pPr>
              <w:rPr>
                <w:sz w:val="19"/>
                <w:szCs w:val="19"/>
              </w:rPr>
            </w:pPr>
            <w:r>
              <w:rPr>
                <w:sz w:val="19"/>
                <w:szCs w:val="19"/>
              </w:rPr>
              <w:t>еже</w:t>
            </w:r>
            <w:r w:rsidRPr="006D7EBE">
              <w:rPr>
                <w:sz w:val="19"/>
                <w:szCs w:val="19"/>
              </w:rPr>
              <w:t>месячн</w:t>
            </w:r>
            <w:r>
              <w:rPr>
                <w:sz w:val="19"/>
                <w:szCs w:val="19"/>
              </w:rPr>
              <w:t>о</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2E24D605" w14:textId="77777777" w:rsidR="009B26C6" w:rsidRPr="006D7EBE" w:rsidRDefault="009B26C6" w:rsidP="009B26C6">
            <w:pPr>
              <w:ind w:left="113" w:hanging="113"/>
              <w:rPr>
                <w:sz w:val="19"/>
                <w:szCs w:val="19"/>
              </w:rPr>
            </w:pPr>
            <w:r w:rsidRPr="006D7EBE">
              <w:rPr>
                <w:sz w:val="19"/>
                <w:szCs w:val="19"/>
              </w:rPr>
              <w:t>на 12 день после отчетного периода</w:t>
            </w:r>
          </w:p>
        </w:tc>
      </w:tr>
      <w:tr w:rsidR="009B26C6" w:rsidRPr="006D7EBE" w14:paraId="2A542761"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91B8C33" w14:textId="77777777" w:rsidR="009B26C6" w:rsidRPr="006D7EBE" w:rsidRDefault="009B26C6" w:rsidP="009B26C6">
            <w:pPr>
              <w:ind w:left="113" w:hanging="113"/>
              <w:rPr>
                <w:sz w:val="19"/>
                <w:szCs w:val="19"/>
              </w:rPr>
            </w:pPr>
            <w:r w:rsidRPr="006D7EBE">
              <w:rPr>
                <w:sz w:val="19"/>
                <w:szCs w:val="19"/>
              </w:rPr>
              <w:t>Сборник «Цены в Кыргызской Республике»</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0DE416B" w14:textId="77777777" w:rsidR="009B26C6" w:rsidRPr="006D7EBE" w:rsidRDefault="009B26C6" w:rsidP="009B26C6">
            <w:pPr>
              <w:rPr>
                <w:sz w:val="19"/>
                <w:szCs w:val="19"/>
              </w:rPr>
            </w:pPr>
            <w:r w:rsidRPr="006D7EBE">
              <w:rPr>
                <w:sz w:val="19"/>
                <w:szCs w:val="19"/>
              </w:rPr>
              <w:t>годовая,</w:t>
            </w:r>
            <w:r w:rsidRPr="006D7EBE">
              <w:rPr>
                <w:sz w:val="19"/>
                <w:szCs w:val="19"/>
              </w:rPr>
              <w:br/>
              <w:t>полугодовая</w:t>
            </w:r>
          </w:p>
        </w:tc>
        <w:tc>
          <w:tcPr>
            <w:tcW w:w="1255" w:type="pct"/>
            <w:tcBorders>
              <w:top w:val="dotted" w:sz="4" w:space="0" w:color="auto"/>
              <w:left w:val="dotted" w:sz="4" w:space="0" w:color="auto"/>
              <w:bottom w:val="dotted" w:sz="4" w:space="0" w:color="auto"/>
              <w:right w:val="dotted" w:sz="4" w:space="0" w:color="auto"/>
            </w:tcBorders>
            <w:tcMar>
              <w:left w:w="28" w:type="dxa"/>
              <w:right w:w="28" w:type="dxa"/>
            </w:tcMar>
          </w:tcPr>
          <w:p w14:paraId="698064E2" w14:textId="77777777" w:rsidR="009B26C6" w:rsidRDefault="009B26C6" w:rsidP="009B26C6">
            <w:pPr>
              <w:ind w:left="113" w:hanging="113"/>
              <w:rPr>
                <w:sz w:val="19"/>
                <w:szCs w:val="19"/>
                <w:lang w:val="ky-KG"/>
              </w:rPr>
            </w:pPr>
            <w:r>
              <w:rPr>
                <w:sz w:val="19"/>
                <w:szCs w:val="19"/>
                <w:lang w:val="ky-KG"/>
              </w:rPr>
              <w:t>м</w:t>
            </w:r>
            <w:r w:rsidRPr="006D7EBE">
              <w:rPr>
                <w:sz w:val="19"/>
                <w:szCs w:val="19"/>
              </w:rPr>
              <w:t>арт</w:t>
            </w:r>
            <w:r>
              <w:rPr>
                <w:sz w:val="19"/>
                <w:szCs w:val="19"/>
                <w:lang w:val="ky-KG"/>
              </w:rPr>
              <w:t xml:space="preserve">, </w:t>
            </w:r>
          </w:p>
          <w:p w14:paraId="7DAB2916" w14:textId="77777777" w:rsidR="009B26C6" w:rsidRPr="006D7EBE" w:rsidRDefault="009B26C6" w:rsidP="009B26C6">
            <w:pPr>
              <w:ind w:left="113" w:hanging="113"/>
              <w:rPr>
                <w:sz w:val="19"/>
                <w:szCs w:val="19"/>
              </w:rPr>
            </w:pPr>
            <w:r w:rsidRPr="006D7EBE">
              <w:rPr>
                <w:sz w:val="19"/>
                <w:szCs w:val="19"/>
              </w:rPr>
              <w:t>на 45 день после отчетного периода</w:t>
            </w:r>
          </w:p>
        </w:tc>
      </w:tr>
      <w:tr w:rsidR="009B26C6" w:rsidRPr="006D7EBE" w14:paraId="19D32100"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79778DC6" w14:textId="77777777" w:rsidR="009B26C6" w:rsidRPr="006D7EBE" w:rsidRDefault="009B26C6" w:rsidP="009B26C6">
            <w:pPr>
              <w:spacing w:before="60" w:after="60"/>
              <w:ind w:left="113" w:hanging="113"/>
              <w:jc w:val="center"/>
              <w:rPr>
                <w:b/>
                <w:i/>
                <w:sz w:val="19"/>
                <w:szCs w:val="19"/>
              </w:rPr>
            </w:pPr>
            <w:r w:rsidRPr="006D7EBE">
              <w:rPr>
                <w:b/>
                <w:i/>
                <w:sz w:val="19"/>
                <w:szCs w:val="19"/>
              </w:rPr>
              <w:t>Статистика труда и занятости</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7A86E774" w14:textId="77777777" w:rsidR="009B26C6" w:rsidRPr="006D7EBE" w:rsidRDefault="009B26C6" w:rsidP="009B26C6">
            <w:pPr>
              <w:spacing w:before="60" w:after="60"/>
              <w:rPr>
                <w:b/>
                <w:i/>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tcPr>
          <w:p w14:paraId="246A372B" w14:textId="77777777" w:rsidR="009B26C6" w:rsidRPr="006D7EBE" w:rsidRDefault="009B26C6" w:rsidP="009B26C6">
            <w:pPr>
              <w:spacing w:before="60" w:after="60"/>
              <w:rPr>
                <w:b/>
                <w:i/>
                <w:sz w:val="19"/>
                <w:szCs w:val="19"/>
              </w:rPr>
            </w:pPr>
          </w:p>
        </w:tc>
      </w:tr>
      <w:tr w:rsidR="009B26C6" w:rsidRPr="006D7EBE" w14:paraId="5EC5AA89"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53A5AF33" w14:textId="75CD1C90" w:rsidR="009B26C6" w:rsidRPr="006D7EBE" w:rsidRDefault="009B26C6" w:rsidP="009B26C6">
            <w:pPr>
              <w:ind w:left="113" w:hanging="113"/>
              <w:rPr>
                <w:sz w:val="19"/>
                <w:szCs w:val="19"/>
              </w:rPr>
            </w:pPr>
            <w:r w:rsidRPr="006D7EBE">
              <w:rPr>
                <w:sz w:val="19"/>
                <w:szCs w:val="19"/>
              </w:rPr>
              <w:t>«Занятость и безработица». Итоги интегрированного обследования бюджетов домашних хозяйств и рабочей силы в 202</w:t>
            </w:r>
            <w:r w:rsidR="00B355A8">
              <w:rPr>
                <w:sz w:val="19"/>
                <w:szCs w:val="19"/>
              </w:rPr>
              <w:t>5</w:t>
            </w:r>
            <w:r w:rsidRPr="006D7EBE">
              <w:rPr>
                <w:sz w:val="19"/>
                <w:szCs w:val="19"/>
              </w:rPr>
              <w:t xml:space="preserve"> году</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63F2C32"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108F2686" w14:textId="77777777" w:rsidR="009B26C6" w:rsidRPr="006D7EBE" w:rsidRDefault="009B26C6" w:rsidP="009B26C6">
            <w:pPr>
              <w:rPr>
                <w:sz w:val="19"/>
                <w:szCs w:val="19"/>
              </w:rPr>
            </w:pPr>
            <w:r>
              <w:rPr>
                <w:sz w:val="19"/>
                <w:szCs w:val="19"/>
                <w:lang w:val="ky-KG"/>
              </w:rPr>
              <w:t xml:space="preserve">25 </w:t>
            </w:r>
            <w:r w:rsidRPr="006D7EBE">
              <w:rPr>
                <w:sz w:val="19"/>
                <w:szCs w:val="19"/>
              </w:rPr>
              <w:t>октября</w:t>
            </w:r>
          </w:p>
        </w:tc>
      </w:tr>
      <w:tr w:rsidR="009B26C6" w:rsidRPr="006D7EBE" w14:paraId="22F2D1B9"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602C2B06" w14:textId="2E7F1289" w:rsidR="009B26C6" w:rsidRPr="006D7EBE" w:rsidRDefault="009B26C6" w:rsidP="009B26C6">
            <w:pPr>
              <w:ind w:left="113" w:hanging="113"/>
              <w:rPr>
                <w:sz w:val="19"/>
                <w:szCs w:val="19"/>
                <w:lang w:val="ky-KG"/>
              </w:rPr>
            </w:pPr>
            <w:r w:rsidRPr="006D7EBE">
              <w:rPr>
                <w:sz w:val="19"/>
                <w:szCs w:val="19"/>
                <w:lang w:val="ky-KG"/>
              </w:rPr>
              <w:t xml:space="preserve">Статистический бюллетень </w:t>
            </w:r>
            <w:r w:rsidRPr="006D7EBE">
              <w:rPr>
                <w:sz w:val="19"/>
                <w:szCs w:val="19"/>
              </w:rPr>
              <w:t>«</w:t>
            </w:r>
            <w:r w:rsidRPr="006D7EBE">
              <w:rPr>
                <w:sz w:val="19"/>
                <w:szCs w:val="19"/>
                <w:lang w:val="ky-KG"/>
              </w:rPr>
              <w:t xml:space="preserve">Итоги годовых отчетов по численности работников и заработной плате </w:t>
            </w:r>
            <w:r w:rsidR="00B355A8">
              <w:rPr>
                <w:sz w:val="19"/>
                <w:szCs w:val="19"/>
                <w:lang w:val="ky-KG"/>
              </w:rPr>
              <w:t>в</w:t>
            </w:r>
            <w:r w:rsidRPr="006D7EBE">
              <w:rPr>
                <w:sz w:val="19"/>
                <w:szCs w:val="19"/>
                <w:lang w:val="ky-KG"/>
              </w:rPr>
              <w:t xml:space="preserve"> 202</w:t>
            </w:r>
            <w:r w:rsidR="00B355A8">
              <w:rPr>
                <w:sz w:val="19"/>
                <w:szCs w:val="19"/>
                <w:lang w:val="ky-KG"/>
              </w:rPr>
              <w:t>5 году</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97B7C8B"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3165A189" w14:textId="77777777" w:rsidR="009B26C6" w:rsidRPr="006D7EBE" w:rsidRDefault="009B26C6" w:rsidP="009B26C6">
            <w:pPr>
              <w:rPr>
                <w:sz w:val="19"/>
                <w:szCs w:val="19"/>
                <w:lang w:val="ky-KG"/>
              </w:rPr>
            </w:pPr>
            <w:r>
              <w:rPr>
                <w:sz w:val="19"/>
                <w:szCs w:val="19"/>
                <w:lang w:val="ky-KG"/>
              </w:rPr>
              <w:t xml:space="preserve">20 </w:t>
            </w:r>
            <w:r w:rsidRPr="006D7EBE">
              <w:rPr>
                <w:sz w:val="19"/>
                <w:szCs w:val="19"/>
                <w:lang w:val="ky-KG"/>
              </w:rPr>
              <w:t>сентябр</w:t>
            </w:r>
            <w:r>
              <w:rPr>
                <w:sz w:val="19"/>
                <w:szCs w:val="19"/>
                <w:lang w:val="ky-KG"/>
              </w:rPr>
              <w:t>я</w:t>
            </w:r>
          </w:p>
        </w:tc>
      </w:tr>
      <w:tr w:rsidR="009B26C6" w:rsidRPr="006D7EBE" w14:paraId="2D9C1C97"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58646E96" w14:textId="77777777" w:rsidR="009B26C6" w:rsidRPr="006D7EBE" w:rsidRDefault="009B26C6" w:rsidP="009B26C6">
            <w:pPr>
              <w:spacing w:before="20" w:after="20"/>
              <w:ind w:left="113" w:hanging="113"/>
              <w:jc w:val="center"/>
              <w:rPr>
                <w:b/>
                <w:i/>
                <w:sz w:val="19"/>
                <w:szCs w:val="19"/>
              </w:rPr>
            </w:pPr>
            <w:r w:rsidRPr="006D7EBE">
              <w:rPr>
                <w:b/>
                <w:i/>
                <w:sz w:val="19"/>
                <w:szCs w:val="19"/>
              </w:rPr>
              <w:t xml:space="preserve">Статистика выборочных обследований </w:t>
            </w:r>
            <w:r w:rsidRPr="006D7EBE">
              <w:rPr>
                <w:b/>
                <w:i/>
                <w:sz w:val="19"/>
                <w:szCs w:val="19"/>
                <w:lang w:val="ky-KG"/>
              </w:rPr>
              <w:t>домашних хозяйств</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1FF35C2B" w14:textId="77777777" w:rsidR="009B26C6" w:rsidRPr="006D7EBE" w:rsidRDefault="009B26C6" w:rsidP="009B26C6">
            <w:pPr>
              <w:spacing w:before="20" w:after="20"/>
              <w:rPr>
                <w:b/>
                <w:i/>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tcPr>
          <w:p w14:paraId="562391C5" w14:textId="77777777" w:rsidR="009B26C6" w:rsidRPr="006D7EBE" w:rsidRDefault="009B26C6" w:rsidP="009B26C6">
            <w:pPr>
              <w:spacing w:before="20" w:after="20"/>
              <w:rPr>
                <w:b/>
                <w:i/>
                <w:sz w:val="19"/>
                <w:szCs w:val="19"/>
              </w:rPr>
            </w:pPr>
          </w:p>
        </w:tc>
      </w:tr>
      <w:tr w:rsidR="009B26C6" w:rsidRPr="006D7EBE" w14:paraId="3E6DFF4F"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5901A784" w14:textId="77777777" w:rsidR="009B26C6" w:rsidRPr="006D7EBE" w:rsidRDefault="009B26C6" w:rsidP="009B26C6">
            <w:pPr>
              <w:ind w:left="113" w:hanging="113"/>
              <w:rPr>
                <w:sz w:val="19"/>
                <w:szCs w:val="19"/>
              </w:rPr>
            </w:pPr>
            <w:r w:rsidRPr="006D7EBE">
              <w:rPr>
                <w:sz w:val="19"/>
                <w:szCs w:val="19"/>
              </w:rPr>
              <w:t>Информационный бюллетень Кыргызской Республики</w:t>
            </w:r>
            <w:r w:rsidRPr="006D7EBE">
              <w:rPr>
                <w:sz w:val="19"/>
                <w:szCs w:val="19"/>
              </w:rPr>
              <w:br/>
              <w:t>по продовольственной безопасности и бедности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2F846AEA" w14:textId="77777777" w:rsidR="009B26C6" w:rsidRPr="006D7EBE" w:rsidRDefault="009B26C6" w:rsidP="009B26C6">
            <w:pPr>
              <w:rPr>
                <w:sz w:val="19"/>
                <w:szCs w:val="19"/>
              </w:rPr>
            </w:pPr>
            <w:r w:rsidRPr="006D7EBE">
              <w:rPr>
                <w:sz w:val="19"/>
                <w:szCs w:val="19"/>
              </w:rPr>
              <w:t>квартальная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0606656F" w14:textId="77777777" w:rsidR="009B26C6" w:rsidRPr="006D7EBE" w:rsidRDefault="009B26C6" w:rsidP="009B26C6">
            <w:pPr>
              <w:ind w:left="113" w:hanging="113"/>
              <w:rPr>
                <w:sz w:val="19"/>
                <w:szCs w:val="19"/>
              </w:rPr>
            </w:pPr>
            <w:r w:rsidRPr="006D7EBE">
              <w:rPr>
                <w:sz w:val="19"/>
                <w:szCs w:val="19"/>
              </w:rPr>
              <w:t>на 55 день после отчетного периода</w:t>
            </w:r>
          </w:p>
        </w:tc>
      </w:tr>
      <w:tr w:rsidR="009B26C6" w:rsidRPr="006D7EBE" w14:paraId="3E303629"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1CE84514" w14:textId="53EAD387" w:rsidR="009B26C6" w:rsidRPr="006D7EBE" w:rsidRDefault="009B26C6" w:rsidP="009B26C6">
            <w:pPr>
              <w:ind w:left="113" w:hanging="113"/>
              <w:rPr>
                <w:sz w:val="19"/>
                <w:szCs w:val="19"/>
              </w:rPr>
            </w:pPr>
            <w:r w:rsidRPr="006D7EBE">
              <w:rPr>
                <w:sz w:val="19"/>
                <w:szCs w:val="19"/>
              </w:rPr>
              <w:t xml:space="preserve">Сборник «Уровень жизни населения Кыргызской Республики </w:t>
            </w:r>
            <w:r w:rsidRPr="006D7EBE">
              <w:rPr>
                <w:sz w:val="19"/>
                <w:szCs w:val="19"/>
              </w:rPr>
              <w:br/>
              <w:t>20</w:t>
            </w:r>
            <w:r>
              <w:rPr>
                <w:sz w:val="19"/>
                <w:szCs w:val="19"/>
                <w:lang w:val="ky-KG"/>
              </w:rPr>
              <w:t>2</w:t>
            </w:r>
            <w:r w:rsidR="00B355A8">
              <w:rPr>
                <w:sz w:val="19"/>
                <w:szCs w:val="19"/>
                <w:lang w:val="ky-KG"/>
              </w:rPr>
              <w:t>1</w:t>
            </w:r>
            <w:r w:rsidRPr="006D7EBE">
              <w:rPr>
                <w:sz w:val="19"/>
                <w:szCs w:val="19"/>
              </w:rPr>
              <w:t>-202</w:t>
            </w:r>
            <w:r w:rsidR="00B355A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5AEDFC4" w14:textId="77777777" w:rsidR="009B26C6" w:rsidRPr="006D7EBE" w:rsidRDefault="009B26C6" w:rsidP="009B26C6">
            <w:pPr>
              <w:keepNext/>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70CB3153" w14:textId="77777777" w:rsidR="009B26C6" w:rsidRPr="006D7EBE" w:rsidRDefault="009B26C6" w:rsidP="009B26C6">
            <w:pPr>
              <w:keepNext/>
              <w:rPr>
                <w:sz w:val="19"/>
                <w:szCs w:val="19"/>
              </w:rPr>
            </w:pPr>
            <w:r>
              <w:rPr>
                <w:sz w:val="19"/>
                <w:szCs w:val="19"/>
                <w:lang w:val="ky-KG"/>
              </w:rPr>
              <w:t xml:space="preserve">29 </w:t>
            </w:r>
            <w:r w:rsidRPr="006D7EBE">
              <w:rPr>
                <w:sz w:val="19"/>
                <w:szCs w:val="19"/>
              </w:rPr>
              <w:t>ноября</w:t>
            </w:r>
          </w:p>
        </w:tc>
      </w:tr>
      <w:tr w:rsidR="009B26C6" w:rsidRPr="006D7EBE" w14:paraId="36418FD9" w14:textId="77777777">
        <w:trPr>
          <w:trHeight w:val="307"/>
        </w:trPr>
        <w:tc>
          <w:tcPr>
            <w:tcW w:w="3073" w:type="pct"/>
            <w:tcBorders>
              <w:top w:val="dotted" w:sz="4" w:space="0" w:color="auto"/>
              <w:left w:val="nil"/>
              <w:bottom w:val="dotted" w:sz="4" w:space="0" w:color="auto"/>
              <w:right w:val="nil"/>
            </w:tcBorders>
            <w:shd w:val="clear" w:color="auto" w:fill="E2EFD9"/>
            <w:tcMar>
              <w:left w:w="28" w:type="dxa"/>
              <w:right w:w="28" w:type="dxa"/>
            </w:tcMar>
            <w:vAlign w:val="center"/>
          </w:tcPr>
          <w:p w14:paraId="5A9AAA38" w14:textId="77777777" w:rsidR="009B26C6" w:rsidRPr="006D7EBE" w:rsidRDefault="009B26C6" w:rsidP="009B26C6">
            <w:pPr>
              <w:spacing w:before="20" w:after="20"/>
              <w:ind w:left="113" w:hanging="113"/>
              <w:jc w:val="center"/>
              <w:rPr>
                <w:b/>
                <w:i/>
                <w:sz w:val="19"/>
                <w:szCs w:val="19"/>
              </w:rPr>
            </w:pPr>
            <w:r w:rsidRPr="006D7EBE">
              <w:rPr>
                <w:b/>
                <w:i/>
                <w:sz w:val="19"/>
                <w:szCs w:val="19"/>
              </w:rPr>
              <w:t>Статистика внешне</w:t>
            </w:r>
            <w:r>
              <w:rPr>
                <w:b/>
                <w:i/>
                <w:sz w:val="19"/>
                <w:szCs w:val="19"/>
              </w:rPr>
              <w:t>й и взаимной торговли</w:t>
            </w:r>
          </w:p>
        </w:tc>
        <w:tc>
          <w:tcPr>
            <w:tcW w:w="672" w:type="pct"/>
            <w:tcBorders>
              <w:top w:val="dotted" w:sz="4" w:space="0" w:color="auto"/>
              <w:left w:val="nil"/>
              <w:bottom w:val="dotted" w:sz="4" w:space="0" w:color="auto"/>
              <w:right w:val="nil"/>
            </w:tcBorders>
            <w:shd w:val="clear" w:color="auto" w:fill="E2EFD9"/>
            <w:tcMar>
              <w:left w:w="57" w:type="dxa"/>
              <w:right w:w="57" w:type="dxa"/>
            </w:tcMar>
            <w:vAlign w:val="center"/>
          </w:tcPr>
          <w:p w14:paraId="7A8112B0" w14:textId="77777777" w:rsidR="009B26C6" w:rsidRPr="006D7EBE" w:rsidRDefault="009B26C6" w:rsidP="009B26C6">
            <w:pPr>
              <w:spacing w:before="20" w:after="20"/>
              <w:rPr>
                <w:b/>
                <w:i/>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tcPr>
          <w:p w14:paraId="44B6DCCD" w14:textId="77777777" w:rsidR="009B26C6" w:rsidRPr="006D7EBE" w:rsidRDefault="009B26C6" w:rsidP="009B26C6">
            <w:pPr>
              <w:spacing w:before="20" w:after="20"/>
              <w:rPr>
                <w:sz w:val="19"/>
                <w:szCs w:val="19"/>
              </w:rPr>
            </w:pPr>
          </w:p>
        </w:tc>
      </w:tr>
      <w:tr w:rsidR="00B355A8" w:rsidRPr="006D7EBE" w14:paraId="46A37A5B"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C38367A" w14:textId="77777777" w:rsidR="00B355A8" w:rsidRPr="006D7EBE" w:rsidRDefault="00B355A8" w:rsidP="00B355A8">
            <w:pPr>
              <w:ind w:left="113" w:hanging="113"/>
              <w:rPr>
                <w:sz w:val="19"/>
                <w:szCs w:val="19"/>
              </w:rPr>
            </w:pPr>
            <w:r w:rsidRPr="006D7EBE">
              <w:rPr>
                <w:sz w:val="19"/>
                <w:szCs w:val="19"/>
              </w:rPr>
              <w:t>Статистический бюллетень «Внешняя и взаимная торговля</w:t>
            </w:r>
            <w:r w:rsidRPr="006D7EBE">
              <w:rPr>
                <w:sz w:val="19"/>
                <w:szCs w:val="19"/>
              </w:rPr>
              <w:br/>
              <w:t xml:space="preserve"> Кыргызской Республики товарами»</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638E941A" w14:textId="298EF502" w:rsidR="00B355A8" w:rsidRPr="006D7EBE" w:rsidRDefault="00B355A8" w:rsidP="00B355A8">
            <w:pPr>
              <w:rPr>
                <w:sz w:val="19"/>
                <w:szCs w:val="19"/>
              </w:rPr>
            </w:pPr>
            <w:r w:rsidRPr="002E0C51">
              <w:rPr>
                <w:sz w:val="19"/>
                <w:szCs w:val="19"/>
              </w:rPr>
              <w:t>ежемесячно</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6FD4829B" w14:textId="77777777" w:rsidR="00B355A8" w:rsidRPr="006D7EBE" w:rsidRDefault="00B355A8" w:rsidP="00B355A8">
            <w:pPr>
              <w:rPr>
                <w:sz w:val="19"/>
                <w:szCs w:val="19"/>
              </w:rPr>
            </w:pPr>
            <w:r w:rsidRPr="006D7EBE">
              <w:rPr>
                <w:sz w:val="19"/>
                <w:szCs w:val="19"/>
              </w:rPr>
              <w:t>на 45 день после отчетного периода</w:t>
            </w:r>
          </w:p>
        </w:tc>
      </w:tr>
      <w:tr w:rsidR="00B355A8" w:rsidRPr="006D7EBE" w14:paraId="31D511A2"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899CD41" w14:textId="77777777" w:rsidR="00B355A8" w:rsidRPr="006D7EBE" w:rsidRDefault="00B355A8" w:rsidP="00B355A8">
            <w:pPr>
              <w:ind w:left="113" w:hanging="113"/>
              <w:rPr>
                <w:sz w:val="19"/>
                <w:szCs w:val="19"/>
              </w:rPr>
            </w:pPr>
            <w:r w:rsidRPr="006D7EBE">
              <w:rPr>
                <w:sz w:val="19"/>
                <w:szCs w:val="19"/>
              </w:rPr>
              <w:t>Статистический бюллетень «Взаимная торговля Кыргызской Республики товарами с государствами-членами ЕАЭС»</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0F63E213" w14:textId="573453CC" w:rsidR="00B355A8" w:rsidRPr="006D7EBE" w:rsidRDefault="00B355A8" w:rsidP="00B355A8">
            <w:pPr>
              <w:rPr>
                <w:sz w:val="19"/>
                <w:szCs w:val="19"/>
              </w:rPr>
            </w:pPr>
            <w:r w:rsidRPr="002E0C51">
              <w:rPr>
                <w:sz w:val="19"/>
                <w:szCs w:val="19"/>
              </w:rPr>
              <w:t>ежемесячно</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vAlign w:val="bottom"/>
          </w:tcPr>
          <w:p w14:paraId="05E4B3DE" w14:textId="77777777" w:rsidR="00B355A8" w:rsidRPr="006D7EBE" w:rsidRDefault="00B355A8" w:rsidP="00B355A8">
            <w:pPr>
              <w:ind w:left="113" w:hanging="113"/>
              <w:rPr>
                <w:sz w:val="19"/>
                <w:szCs w:val="19"/>
              </w:rPr>
            </w:pPr>
            <w:r w:rsidRPr="006D7EBE">
              <w:rPr>
                <w:sz w:val="19"/>
                <w:szCs w:val="19"/>
              </w:rPr>
              <w:t>на 45 день после отчетного периода</w:t>
            </w:r>
          </w:p>
        </w:tc>
      </w:tr>
      <w:tr w:rsidR="009B26C6" w:rsidRPr="006D7EBE" w14:paraId="5B0E43F7"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5612405A" w14:textId="221CF338" w:rsidR="009B26C6" w:rsidRPr="006D7EBE" w:rsidRDefault="009B26C6" w:rsidP="009B26C6">
            <w:pPr>
              <w:ind w:left="113" w:hanging="113"/>
              <w:rPr>
                <w:sz w:val="19"/>
                <w:szCs w:val="19"/>
              </w:rPr>
            </w:pPr>
            <w:r w:rsidRPr="006D7EBE">
              <w:rPr>
                <w:sz w:val="19"/>
                <w:szCs w:val="19"/>
              </w:rPr>
              <w:t>Сборник «Внешняя и взаимная торговля Кыргызской Республики 20</w:t>
            </w:r>
            <w:r>
              <w:rPr>
                <w:sz w:val="19"/>
                <w:szCs w:val="19"/>
                <w:lang w:val="ky-KG"/>
              </w:rPr>
              <w:t>2</w:t>
            </w:r>
            <w:r w:rsidR="00B355A8">
              <w:rPr>
                <w:sz w:val="19"/>
                <w:szCs w:val="19"/>
                <w:lang w:val="ky-KG"/>
              </w:rPr>
              <w:t>1</w:t>
            </w:r>
            <w:r w:rsidRPr="006D7EBE">
              <w:rPr>
                <w:sz w:val="19"/>
                <w:szCs w:val="19"/>
              </w:rPr>
              <w:t>-202</w:t>
            </w:r>
            <w:r w:rsidR="00B355A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153BA7FF"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2CA8994F" w14:textId="77777777" w:rsidR="009B26C6" w:rsidRPr="006D7EBE" w:rsidRDefault="009B26C6" w:rsidP="009B26C6">
            <w:pPr>
              <w:ind w:left="113" w:hanging="113"/>
              <w:rPr>
                <w:sz w:val="19"/>
                <w:szCs w:val="19"/>
              </w:rPr>
            </w:pPr>
            <w:r>
              <w:rPr>
                <w:sz w:val="19"/>
                <w:szCs w:val="19"/>
                <w:lang w:val="ky-KG"/>
              </w:rPr>
              <w:t xml:space="preserve">30 </w:t>
            </w:r>
            <w:r w:rsidRPr="006D7EBE">
              <w:rPr>
                <w:sz w:val="19"/>
                <w:szCs w:val="19"/>
              </w:rPr>
              <w:t>сентября</w:t>
            </w:r>
          </w:p>
        </w:tc>
      </w:tr>
      <w:tr w:rsidR="009B26C6" w:rsidRPr="006D7EBE" w14:paraId="1003EF9E" w14:textId="77777777">
        <w:trPr>
          <w:trHeight w:val="284"/>
        </w:trPr>
        <w:tc>
          <w:tcPr>
            <w:tcW w:w="3073" w:type="pct"/>
            <w:tcBorders>
              <w:top w:val="dotted" w:sz="4" w:space="0" w:color="auto"/>
              <w:left w:val="nil"/>
              <w:bottom w:val="dotted" w:sz="4" w:space="0" w:color="auto"/>
              <w:right w:val="nil"/>
            </w:tcBorders>
            <w:shd w:val="clear" w:color="auto" w:fill="E2EFD9"/>
            <w:tcMar>
              <w:left w:w="28" w:type="dxa"/>
              <w:right w:w="28" w:type="dxa"/>
            </w:tcMar>
            <w:vAlign w:val="center"/>
          </w:tcPr>
          <w:p w14:paraId="4D523385" w14:textId="77777777" w:rsidR="009B26C6" w:rsidRPr="006D7EBE" w:rsidRDefault="009B26C6" w:rsidP="009B26C6">
            <w:pPr>
              <w:spacing w:before="20" w:after="20"/>
              <w:ind w:left="113" w:hanging="113"/>
              <w:jc w:val="center"/>
              <w:rPr>
                <w:b/>
                <w:i/>
                <w:sz w:val="19"/>
                <w:szCs w:val="19"/>
              </w:rPr>
            </w:pPr>
            <w:r w:rsidRPr="006D7EBE">
              <w:rPr>
                <w:b/>
                <w:i/>
                <w:sz w:val="19"/>
                <w:szCs w:val="19"/>
              </w:rPr>
              <w:t>Демографическая статистика</w:t>
            </w:r>
          </w:p>
        </w:tc>
        <w:tc>
          <w:tcPr>
            <w:tcW w:w="672" w:type="pct"/>
            <w:tcBorders>
              <w:top w:val="dotted" w:sz="4" w:space="0" w:color="auto"/>
              <w:left w:val="nil"/>
              <w:bottom w:val="dotted" w:sz="4" w:space="0" w:color="auto"/>
              <w:right w:val="nil"/>
            </w:tcBorders>
            <w:shd w:val="clear" w:color="auto" w:fill="E2EFD9"/>
            <w:tcMar>
              <w:left w:w="57" w:type="dxa"/>
              <w:right w:w="57" w:type="dxa"/>
            </w:tcMar>
            <w:vAlign w:val="bottom"/>
          </w:tcPr>
          <w:p w14:paraId="658F5885" w14:textId="77777777" w:rsidR="009B26C6" w:rsidRPr="006D7EBE" w:rsidRDefault="009B26C6" w:rsidP="009B26C6">
            <w:pPr>
              <w:spacing w:before="20" w:after="20"/>
              <w:rPr>
                <w:b/>
                <w:i/>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vAlign w:val="bottom"/>
          </w:tcPr>
          <w:p w14:paraId="4743D30A" w14:textId="77777777" w:rsidR="009B26C6" w:rsidRPr="006D7EBE" w:rsidRDefault="009B26C6" w:rsidP="009B26C6">
            <w:pPr>
              <w:spacing w:before="20" w:after="20"/>
              <w:rPr>
                <w:b/>
                <w:i/>
                <w:sz w:val="19"/>
                <w:szCs w:val="19"/>
              </w:rPr>
            </w:pPr>
          </w:p>
        </w:tc>
      </w:tr>
      <w:tr w:rsidR="009B26C6" w:rsidRPr="006D7EBE" w14:paraId="0E38EB73"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020C30BB" w14:textId="77777777" w:rsidR="009B26C6" w:rsidRDefault="009B26C6" w:rsidP="009B26C6">
            <w:pPr>
              <w:ind w:left="113" w:hanging="113"/>
              <w:rPr>
                <w:sz w:val="19"/>
                <w:szCs w:val="19"/>
                <w:lang w:val="ky-KG"/>
              </w:rPr>
            </w:pPr>
            <w:r w:rsidRPr="006D7EBE">
              <w:rPr>
                <w:sz w:val="19"/>
                <w:szCs w:val="19"/>
              </w:rPr>
              <w:t xml:space="preserve">Сборник «Демографический ежегодник Кыргызской Республики </w:t>
            </w:r>
          </w:p>
          <w:p w14:paraId="28B62F7B" w14:textId="07451250" w:rsidR="009B26C6" w:rsidRPr="006D7EBE" w:rsidRDefault="009B26C6" w:rsidP="009B26C6">
            <w:pPr>
              <w:ind w:left="113" w:hanging="113"/>
              <w:rPr>
                <w:sz w:val="19"/>
                <w:szCs w:val="19"/>
              </w:rPr>
            </w:pPr>
            <w:r>
              <w:rPr>
                <w:sz w:val="19"/>
                <w:szCs w:val="19"/>
                <w:lang w:val="ky-KG"/>
              </w:rPr>
              <w:t xml:space="preserve"> </w:t>
            </w:r>
            <w:r w:rsidRPr="006D7EBE">
              <w:rPr>
                <w:sz w:val="19"/>
                <w:szCs w:val="19"/>
              </w:rPr>
              <w:t>20</w:t>
            </w:r>
            <w:r>
              <w:rPr>
                <w:sz w:val="19"/>
                <w:szCs w:val="19"/>
                <w:lang w:val="ky-KG"/>
              </w:rPr>
              <w:t>2</w:t>
            </w:r>
            <w:r w:rsidR="00B355A8">
              <w:rPr>
                <w:sz w:val="19"/>
                <w:szCs w:val="19"/>
                <w:lang w:val="ky-KG"/>
              </w:rPr>
              <w:t>1</w:t>
            </w:r>
            <w:r w:rsidRPr="006D7EBE">
              <w:rPr>
                <w:sz w:val="19"/>
                <w:szCs w:val="19"/>
              </w:rPr>
              <w:t>-202</w:t>
            </w:r>
            <w:r w:rsidR="00B355A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70484857"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200C2D77" w14:textId="77777777" w:rsidR="009B26C6" w:rsidRPr="006D7EBE" w:rsidRDefault="009B26C6" w:rsidP="009B26C6">
            <w:pPr>
              <w:rPr>
                <w:sz w:val="19"/>
                <w:szCs w:val="19"/>
              </w:rPr>
            </w:pPr>
            <w:r w:rsidRPr="006D7EBE">
              <w:rPr>
                <w:sz w:val="19"/>
                <w:szCs w:val="19"/>
              </w:rPr>
              <w:t>сентябрь</w:t>
            </w:r>
          </w:p>
        </w:tc>
      </w:tr>
      <w:tr w:rsidR="009B26C6" w:rsidRPr="006D7EBE" w14:paraId="0661C497" w14:textId="77777777">
        <w:trPr>
          <w:trHeight w:val="284"/>
        </w:trPr>
        <w:tc>
          <w:tcPr>
            <w:tcW w:w="3073" w:type="pct"/>
            <w:tcBorders>
              <w:top w:val="dotted" w:sz="4" w:space="0" w:color="auto"/>
              <w:left w:val="nil"/>
              <w:bottom w:val="dotted" w:sz="4" w:space="0" w:color="auto"/>
              <w:right w:val="nil"/>
            </w:tcBorders>
            <w:shd w:val="clear" w:color="auto" w:fill="E2EFD9"/>
            <w:tcMar>
              <w:left w:w="28" w:type="dxa"/>
              <w:right w:w="28" w:type="dxa"/>
            </w:tcMar>
          </w:tcPr>
          <w:p w14:paraId="38AD5D9D" w14:textId="77777777" w:rsidR="009B26C6" w:rsidRPr="006D7EBE" w:rsidRDefault="009B26C6" w:rsidP="009B26C6">
            <w:pPr>
              <w:spacing w:before="20" w:after="20"/>
              <w:ind w:left="113" w:hanging="113"/>
              <w:jc w:val="center"/>
              <w:rPr>
                <w:b/>
                <w:i/>
                <w:sz w:val="19"/>
                <w:szCs w:val="19"/>
              </w:rPr>
            </w:pPr>
            <w:r w:rsidRPr="006D7EBE">
              <w:rPr>
                <w:b/>
                <w:i/>
                <w:sz w:val="19"/>
                <w:szCs w:val="19"/>
              </w:rPr>
              <w:t>Социальная статистика</w:t>
            </w:r>
          </w:p>
        </w:tc>
        <w:tc>
          <w:tcPr>
            <w:tcW w:w="672" w:type="pct"/>
            <w:tcBorders>
              <w:top w:val="dotted" w:sz="4" w:space="0" w:color="auto"/>
              <w:left w:val="nil"/>
              <w:bottom w:val="dotted" w:sz="4" w:space="0" w:color="auto"/>
              <w:right w:val="nil"/>
            </w:tcBorders>
            <w:shd w:val="clear" w:color="auto" w:fill="E2EFD9"/>
            <w:tcMar>
              <w:left w:w="57" w:type="dxa"/>
              <w:right w:w="57" w:type="dxa"/>
            </w:tcMar>
          </w:tcPr>
          <w:p w14:paraId="6DED2AC5" w14:textId="77777777" w:rsidR="009B26C6" w:rsidRPr="006D7EBE" w:rsidRDefault="009B26C6" w:rsidP="009B26C6">
            <w:pPr>
              <w:spacing w:before="20" w:after="20"/>
              <w:rPr>
                <w:b/>
                <w:i/>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tcPr>
          <w:p w14:paraId="3E8EC67F" w14:textId="77777777" w:rsidR="009B26C6" w:rsidRPr="006D7EBE" w:rsidRDefault="009B26C6" w:rsidP="009B26C6">
            <w:pPr>
              <w:spacing w:before="20" w:after="20"/>
              <w:rPr>
                <w:b/>
                <w:i/>
                <w:sz w:val="19"/>
                <w:szCs w:val="19"/>
              </w:rPr>
            </w:pPr>
          </w:p>
        </w:tc>
      </w:tr>
      <w:tr w:rsidR="009B26C6" w:rsidRPr="006D7EBE" w14:paraId="2D9FAF96" w14:textId="77777777" w:rsidTr="00284B1F">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vAlign w:val="bottom"/>
          </w:tcPr>
          <w:p w14:paraId="6FBF8F26" w14:textId="07863B52" w:rsidR="009B26C6" w:rsidRPr="006D7EBE" w:rsidRDefault="009B26C6" w:rsidP="009B26C6">
            <w:pPr>
              <w:ind w:left="113" w:hanging="113"/>
              <w:rPr>
                <w:sz w:val="19"/>
                <w:szCs w:val="19"/>
              </w:rPr>
            </w:pPr>
            <w:r w:rsidRPr="006D7EBE">
              <w:rPr>
                <w:sz w:val="19"/>
                <w:szCs w:val="19"/>
              </w:rPr>
              <w:t>Сборник «Женщины и мужчины Кыргызской Республики</w:t>
            </w:r>
            <w:r>
              <w:rPr>
                <w:sz w:val="19"/>
                <w:szCs w:val="19"/>
              </w:rPr>
              <w:t xml:space="preserve"> 20</w:t>
            </w:r>
            <w:r>
              <w:rPr>
                <w:sz w:val="19"/>
                <w:szCs w:val="19"/>
                <w:lang w:val="ky-KG"/>
              </w:rPr>
              <w:t>2</w:t>
            </w:r>
            <w:r w:rsidR="00B355A8">
              <w:rPr>
                <w:sz w:val="19"/>
                <w:szCs w:val="19"/>
                <w:lang w:val="ky-KG"/>
              </w:rPr>
              <w:t>1</w:t>
            </w:r>
            <w:r>
              <w:rPr>
                <w:sz w:val="19"/>
                <w:szCs w:val="19"/>
              </w:rPr>
              <w:t>-202</w:t>
            </w:r>
            <w:r w:rsidR="00B355A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bottom"/>
          </w:tcPr>
          <w:p w14:paraId="22E38AC9"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vAlign w:val="bottom"/>
          </w:tcPr>
          <w:p w14:paraId="0E4FFCBE" w14:textId="77777777" w:rsidR="009B26C6" w:rsidRPr="006D7EBE" w:rsidRDefault="009B26C6" w:rsidP="009B26C6">
            <w:pPr>
              <w:rPr>
                <w:sz w:val="19"/>
                <w:szCs w:val="19"/>
              </w:rPr>
            </w:pPr>
            <w:r w:rsidRPr="006D7EBE">
              <w:rPr>
                <w:sz w:val="19"/>
                <w:szCs w:val="19"/>
              </w:rPr>
              <w:t>ноябрь</w:t>
            </w:r>
          </w:p>
        </w:tc>
      </w:tr>
      <w:tr w:rsidR="00B355A8" w:rsidRPr="006D7EBE" w14:paraId="390390EE" w14:textId="77777777" w:rsidTr="00E040EE">
        <w:trPr>
          <w:trHeight w:val="40"/>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vAlign w:val="center"/>
          </w:tcPr>
          <w:p w14:paraId="7DC01D74" w14:textId="3C3A5372" w:rsidR="00B355A8" w:rsidRPr="00B355A8" w:rsidRDefault="00B355A8" w:rsidP="00B355A8">
            <w:pPr>
              <w:ind w:left="113" w:hanging="113"/>
              <w:rPr>
                <w:sz w:val="19"/>
                <w:szCs w:val="19"/>
              </w:rPr>
            </w:pPr>
            <w:r w:rsidRPr="00B355A8">
              <w:rPr>
                <w:sz w:val="19"/>
                <w:szCs w:val="19"/>
              </w:rPr>
              <w:t>Сборник «Здоровье населения и здравоохранение в Кыргызской Республике 202</w:t>
            </w:r>
            <w:r w:rsidRPr="00B355A8">
              <w:rPr>
                <w:sz w:val="19"/>
                <w:szCs w:val="19"/>
                <w:lang w:val="ky-KG"/>
              </w:rPr>
              <w:t>1</w:t>
            </w:r>
            <w:r w:rsidRPr="00B355A8">
              <w:rPr>
                <w:sz w:val="19"/>
                <w:szCs w:val="19"/>
              </w:rPr>
              <w:t>-202</w:t>
            </w:r>
            <w:r w:rsidRPr="00B355A8">
              <w:rPr>
                <w:sz w:val="19"/>
                <w:szCs w:val="19"/>
                <w:lang w:val="ky-KG"/>
              </w:rPr>
              <w:t>5</w:t>
            </w:r>
            <w:r w:rsidRPr="00B355A8">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vAlign w:val="center"/>
          </w:tcPr>
          <w:p w14:paraId="4E36E5CC" w14:textId="24A008B1" w:rsidR="00B355A8" w:rsidRPr="00B355A8" w:rsidRDefault="00B355A8" w:rsidP="00B355A8">
            <w:pPr>
              <w:rPr>
                <w:sz w:val="19"/>
                <w:szCs w:val="19"/>
              </w:rPr>
            </w:pPr>
            <w:r w:rsidRPr="00B355A8">
              <w:rPr>
                <w:sz w:val="19"/>
                <w:szCs w:val="19"/>
                <w:lang w:val="ky-KG"/>
              </w:rPr>
              <w:t>1 раз в 5 лет</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vAlign w:val="center"/>
          </w:tcPr>
          <w:p w14:paraId="2B1AAA4A" w14:textId="2A7A44B2" w:rsidR="00B355A8" w:rsidRPr="00B355A8" w:rsidRDefault="00B355A8" w:rsidP="00B355A8">
            <w:pPr>
              <w:rPr>
                <w:sz w:val="19"/>
                <w:szCs w:val="19"/>
              </w:rPr>
            </w:pPr>
            <w:r w:rsidRPr="00B355A8">
              <w:rPr>
                <w:sz w:val="19"/>
                <w:szCs w:val="19"/>
                <w:lang w:val="ky-KG"/>
              </w:rPr>
              <w:t>октябрь</w:t>
            </w:r>
          </w:p>
        </w:tc>
      </w:tr>
      <w:tr w:rsidR="009B26C6" w:rsidRPr="006D7EBE" w14:paraId="5E31525C" w14:textId="77777777">
        <w:trPr>
          <w:trHeight w:val="40"/>
        </w:trPr>
        <w:tc>
          <w:tcPr>
            <w:tcW w:w="3073" w:type="pct"/>
            <w:tcBorders>
              <w:top w:val="dotted" w:sz="4" w:space="0" w:color="auto"/>
              <w:left w:val="nil"/>
              <w:bottom w:val="dotted" w:sz="4" w:space="0" w:color="auto"/>
              <w:right w:val="nil"/>
            </w:tcBorders>
            <w:shd w:val="clear" w:color="auto" w:fill="E2EFD9"/>
            <w:tcMar>
              <w:left w:w="28" w:type="dxa"/>
              <w:right w:w="28" w:type="dxa"/>
            </w:tcMar>
            <w:vAlign w:val="center"/>
          </w:tcPr>
          <w:p w14:paraId="621FC78F" w14:textId="77777777" w:rsidR="009B26C6" w:rsidRPr="006D7EBE" w:rsidRDefault="009B26C6" w:rsidP="009B26C6">
            <w:pPr>
              <w:spacing w:before="20" w:after="20"/>
              <w:ind w:left="113" w:hanging="113"/>
              <w:jc w:val="center"/>
              <w:rPr>
                <w:b/>
                <w:i/>
                <w:sz w:val="19"/>
                <w:szCs w:val="19"/>
              </w:rPr>
            </w:pPr>
            <w:r w:rsidRPr="006D7EBE">
              <w:rPr>
                <w:b/>
                <w:i/>
                <w:sz w:val="19"/>
                <w:szCs w:val="19"/>
              </w:rPr>
              <w:t>Статистика окружающей среды</w:t>
            </w:r>
          </w:p>
        </w:tc>
        <w:tc>
          <w:tcPr>
            <w:tcW w:w="672" w:type="pct"/>
            <w:tcBorders>
              <w:top w:val="dotted" w:sz="4" w:space="0" w:color="auto"/>
              <w:left w:val="nil"/>
              <w:bottom w:val="dotted" w:sz="4" w:space="0" w:color="auto"/>
              <w:right w:val="nil"/>
            </w:tcBorders>
            <w:shd w:val="clear" w:color="auto" w:fill="E2EFD9"/>
            <w:tcMar>
              <w:left w:w="57" w:type="dxa"/>
              <w:right w:w="57" w:type="dxa"/>
            </w:tcMar>
            <w:vAlign w:val="center"/>
          </w:tcPr>
          <w:p w14:paraId="7837B062" w14:textId="77777777" w:rsidR="009B26C6" w:rsidRPr="006D7EBE" w:rsidRDefault="009B26C6" w:rsidP="009B26C6">
            <w:pPr>
              <w:spacing w:before="20" w:after="20"/>
              <w:rPr>
                <w:b/>
                <w:i/>
                <w:sz w:val="19"/>
                <w:szCs w:val="19"/>
              </w:rPr>
            </w:pPr>
          </w:p>
        </w:tc>
        <w:tc>
          <w:tcPr>
            <w:tcW w:w="1255" w:type="pct"/>
            <w:tcBorders>
              <w:top w:val="dotted" w:sz="4" w:space="0" w:color="auto"/>
              <w:left w:val="nil"/>
              <w:bottom w:val="dotted" w:sz="4" w:space="0" w:color="auto"/>
              <w:right w:val="nil"/>
            </w:tcBorders>
            <w:shd w:val="clear" w:color="auto" w:fill="E2EFD9"/>
            <w:tcMar>
              <w:left w:w="57" w:type="dxa"/>
              <w:right w:w="57" w:type="dxa"/>
            </w:tcMar>
            <w:vAlign w:val="center"/>
          </w:tcPr>
          <w:p w14:paraId="0B768DF9" w14:textId="77777777" w:rsidR="009B26C6" w:rsidRPr="006D7EBE" w:rsidRDefault="009B26C6" w:rsidP="009B26C6">
            <w:pPr>
              <w:spacing w:before="20" w:after="20"/>
              <w:rPr>
                <w:b/>
                <w:i/>
                <w:sz w:val="19"/>
                <w:szCs w:val="19"/>
              </w:rPr>
            </w:pPr>
          </w:p>
        </w:tc>
      </w:tr>
      <w:tr w:rsidR="009B26C6" w:rsidRPr="006D7EBE" w14:paraId="3B1BD281" w14:textId="77777777" w:rsidTr="00284B1F">
        <w:trPr>
          <w:trHeight w:val="152"/>
        </w:trPr>
        <w:tc>
          <w:tcPr>
            <w:tcW w:w="3073" w:type="pct"/>
            <w:tcBorders>
              <w:top w:val="dotted" w:sz="4" w:space="0" w:color="auto"/>
              <w:left w:val="dotted" w:sz="4" w:space="0" w:color="auto"/>
              <w:bottom w:val="dotted" w:sz="4" w:space="0" w:color="auto"/>
              <w:right w:val="dotted" w:sz="4" w:space="0" w:color="auto"/>
            </w:tcBorders>
            <w:tcMar>
              <w:left w:w="28" w:type="dxa"/>
              <w:right w:w="28" w:type="dxa"/>
            </w:tcMar>
          </w:tcPr>
          <w:p w14:paraId="25318983" w14:textId="395ACCA8" w:rsidR="009B26C6" w:rsidRPr="006D7EBE" w:rsidRDefault="009B26C6" w:rsidP="009B26C6">
            <w:pPr>
              <w:ind w:left="113" w:hanging="113"/>
              <w:rPr>
                <w:sz w:val="19"/>
                <w:szCs w:val="19"/>
              </w:rPr>
            </w:pPr>
            <w:r w:rsidRPr="006D7EBE">
              <w:rPr>
                <w:sz w:val="19"/>
                <w:szCs w:val="19"/>
              </w:rPr>
              <w:t>Сборник «Окружающая среда в Кыргызской Республике</w:t>
            </w:r>
            <w:r w:rsidRPr="006D7EBE">
              <w:rPr>
                <w:sz w:val="19"/>
                <w:szCs w:val="19"/>
              </w:rPr>
              <w:br/>
              <w:t>20</w:t>
            </w:r>
            <w:r>
              <w:rPr>
                <w:sz w:val="19"/>
                <w:szCs w:val="19"/>
                <w:lang w:val="ky-KG"/>
              </w:rPr>
              <w:t>2</w:t>
            </w:r>
            <w:r w:rsidR="00B355A8">
              <w:rPr>
                <w:sz w:val="19"/>
                <w:szCs w:val="19"/>
                <w:lang w:val="ky-KG"/>
              </w:rPr>
              <w:t>1</w:t>
            </w:r>
            <w:r w:rsidRPr="006D7EBE">
              <w:rPr>
                <w:sz w:val="19"/>
                <w:szCs w:val="19"/>
              </w:rPr>
              <w:t>-202</w:t>
            </w:r>
            <w:r w:rsidR="00B355A8">
              <w:rPr>
                <w:sz w:val="19"/>
                <w:szCs w:val="19"/>
              </w:rPr>
              <w:t>5</w:t>
            </w:r>
            <w:r w:rsidRPr="006D7EBE">
              <w:rPr>
                <w:sz w:val="19"/>
                <w:szCs w:val="19"/>
              </w:rPr>
              <w:t>»</w:t>
            </w:r>
          </w:p>
        </w:tc>
        <w:tc>
          <w:tcPr>
            <w:tcW w:w="672" w:type="pct"/>
            <w:tcBorders>
              <w:top w:val="dotted" w:sz="4" w:space="0" w:color="auto"/>
              <w:left w:val="dotted" w:sz="4" w:space="0" w:color="auto"/>
              <w:bottom w:val="dotted" w:sz="4" w:space="0" w:color="auto"/>
              <w:right w:val="dotted" w:sz="4" w:space="0" w:color="auto"/>
            </w:tcBorders>
            <w:tcMar>
              <w:left w:w="57" w:type="dxa"/>
              <w:right w:w="57" w:type="dxa"/>
            </w:tcMar>
          </w:tcPr>
          <w:p w14:paraId="78752441" w14:textId="77777777" w:rsidR="009B26C6" w:rsidRPr="006D7EBE" w:rsidRDefault="009B26C6" w:rsidP="009B26C6">
            <w:pPr>
              <w:rPr>
                <w:sz w:val="19"/>
                <w:szCs w:val="19"/>
              </w:rPr>
            </w:pPr>
            <w:r w:rsidRPr="006D7EBE">
              <w:rPr>
                <w:sz w:val="19"/>
                <w:szCs w:val="19"/>
              </w:rPr>
              <w:t>годовая</w:t>
            </w:r>
          </w:p>
        </w:tc>
        <w:tc>
          <w:tcPr>
            <w:tcW w:w="1255" w:type="pct"/>
            <w:tcBorders>
              <w:top w:val="dotted" w:sz="4" w:space="0" w:color="auto"/>
              <w:left w:val="dotted" w:sz="4" w:space="0" w:color="auto"/>
              <w:bottom w:val="dotted" w:sz="4" w:space="0" w:color="auto"/>
              <w:right w:val="dotted" w:sz="4" w:space="0" w:color="auto"/>
            </w:tcBorders>
            <w:tcMar>
              <w:left w:w="57" w:type="dxa"/>
              <w:right w:w="57" w:type="dxa"/>
            </w:tcMar>
          </w:tcPr>
          <w:p w14:paraId="40FCBE42" w14:textId="517DF9D9" w:rsidR="009B26C6" w:rsidRPr="006D7EBE" w:rsidRDefault="00B355A8" w:rsidP="009B26C6">
            <w:pPr>
              <w:ind w:left="113" w:hanging="113"/>
              <w:rPr>
                <w:sz w:val="19"/>
                <w:szCs w:val="19"/>
              </w:rPr>
            </w:pPr>
            <w:r>
              <w:rPr>
                <w:sz w:val="19"/>
                <w:szCs w:val="19"/>
              </w:rPr>
              <w:t xml:space="preserve">31 </w:t>
            </w:r>
            <w:r w:rsidR="009B26C6" w:rsidRPr="006D7EBE">
              <w:rPr>
                <w:sz w:val="19"/>
                <w:szCs w:val="19"/>
              </w:rPr>
              <w:t>октябр</w:t>
            </w:r>
            <w:r>
              <w:rPr>
                <w:sz w:val="19"/>
                <w:szCs w:val="19"/>
              </w:rPr>
              <w:t>я</w:t>
            </w:r>
          </w:p>
        </w:tc>
      </w:tr>
    </w:tbl>
    <w:p w14:paraId="35676140" w14:textId="77777777" w:rsidR="00C26DF6" w:rsidRPr="00BF04B6" w:rsidRDefault="00C26DF6" w:rsidP="009B26C6">
      <w:pPr>
        <w:spacing w:before="160"/>
        <w:rPr>
          <w:b/>
          <w:bCs/>
          <w:sz w:val="22"/>
          <w:szCs w:val="22"/>
        </w:rPr>
      </w:pPr>
      <w:r w:rsidRPr="00BF04B6">
        <w:rPr>
          <w:b/>
          <w:bCs/>
          <w:sz w:val="22"/>
          <w:szCs w:val="22"/>
        </w:rPr>
        <w:t>Национальный статистический комитет Кыргызской Республики, www.stat.</w:t>
      </w:r>
      <w:r w:rsidR="00541A04">
        <w:rPr>
          <w:b/>
          <w:bCs/>
          <w:sz w:val="22"/>
          <w:szCs w:val="22"/>
          <w:lang w:val="en-US"/>
        </w:rPr>
        <w:t>gov</w:t>
      </w:r>
      <w:r w:rsidR="00541A04" w:rsidRPr="00541A04">
        <w:rPr>
          <w:b/>
          <w:bCs/>
          <w:sz w:val="22"/>
          <w:szCs w:val="22"/>
        </w:rPr>
        <w:t>.</w:t>
      </w:r>
      <w:proofErr w:type="spellStart"/>
      <w:r w:rsidRPr="00BF04B6">
        <w:rPr>
          <w:b/>
          <w:bCs/>
          <w:sz w:val="22"/>
          <w:szCs w:val="22"/>
        </w:rPr>
        <w:t>kg</w:t>
      </w:r>
      <w:proofErr w:type="spellEnd"/>
    </w:p>
    <w:p w14:paraId="5A0AAB8A" w14:textId="77777777" w:rsidR="009B10A4" w:rsidRDefault="009B10A4" w:rsidP="00C26DF6">
      <w:pPr>
        <w:spacing w:after="120"/>
        <w:jc w:val="center"/>
        <w:rPr>
          <w:b/>
          <w:sz w:val="32"/>
        </w:rPr>
      </w:pPr>
    </w:p>
    <w:p w14:paraId="6663BE6C" w14:textId="68E6EBDF" w:rsidR="006D7EBE" w:rsidRDefault="006D7EBE" w:rsidP="00C26DF6">
      <w:pPr>
        <w:spacing w:after="120"/>
        <w:jc w:val="center"/>
        <w:rPr>
          <w:b/>
          <w:sz w:val="32"/>
        </w:rPr>
      </w:pPr>
    </w:p>
    <w:p w14:paraId="7DF3B561" w14:textId="0982559C" w:rsidR="00B355A8" w:rsidRDefault="00B355A8" w:rsidP="00C26DF6">
      <w:pPr>
        <w:spacing w:after="120"/>
        <w:jc w:val="center"/>
        <w:rPr>
          <w:b/>
          <w:sz w:val="32"/>
        </w:rPr>
      </w:pPr>
    </w:p>
    <w:p w14:paraId="681AEF73" w14:textId="77777777" w:rsidR="00B355A8" w:rsidRDefault="00B355A8" w:rsidP="00C26DF6">
      <w:pPr>
        <w:spacing w:after="120"/>
        <w:jc w:val="center"/>
        <w:rPr>
          <w:b/>
          <w:sz w:val="32"/>
        </w:rPr>
      </w:pPr>
    </w:p>
    <w:p w14:paraId="1B8D27A7" w14:textId="77777777" w:rsidR="00021E9D" w:rsidRPr="00A06CB7" w:rsidRDefault="00021E9D" w:rsidP="008B2306">
      <w:pPr>
        <w:pStyle w:val="2"/>
        <w:keepNext w:val="0"/>
        <w:rPr>
          <w:szCs w:val="28"/>
        </w:rPr>
      </w:pPr>
      <w:r w:rsidRPr="00A06CB7">
        <w:rPr>
          <w:szCs w:val="28"/>
        </w:rPr>
        <w:t>ФИНАНСЫ ПРЕДПРИЯТИЙ К</w:t>
      </w:r>
      <w:r w:rsidR="008B2306" w:rsidRPr="00A06CB7">
        <w:rPr>
          <w:szCs w:val="28"/>
        </w:rPr>
        <w:t>ЫРГЫЗСКОЙ РЕСПУБЛИКИ</w:t>
      </w:r>
      <w:r w:rsidRPr="00A06CB7">
        <w:rPr>
          <w:szCs w:val="28"/>
        </w:rPr>
        <w:t xml:space="preserve"> </w:t>
      </w:r>
    </w:p>
    <w:p w14:paraId="1136F329" w14:textId="06DF0B99" w:rsidR="00021E9D" w:rsidRPr="00A06CB7" w:rsidRDefault="00021E9D" w:rsidP="002751D2">
      <w:pPr>
        <w:jc w:val="center"/>
        <w:rPr>
          <w:b/>
          <w:sz w:val="28"/>
          <w:szCs w:val="28"/>
        </w:rPr>
      </w:pPr>
      <w:r w:rsidRPr="00A06CB7">
        <w:rPr>
          <w:b/>
          <w:sz w:val="28"/>
          <w:szCs w:val="28"/>
        </w:rPr>
        <w:t>20</w:t>
      </w:r>
      <w:r w:rsidR="00B355A8">
        <w:rPr>
          <w:b/>
          <w:sz w:val="28"/>
          <w:szCs w:val="28"/>
        </w:rPr>
        <w:t>20</w:t>
      </w:r>
      <w:r w:rsidRPr="00A06CB7">
        <w:rPr>
          <w:b/>
          <w:sz w:val="28"/>
          <w:szCs w:val="28"/>
        </w:rPr>
        <w:t>-20</w:t>
      </w:r>
      <w:r w:rsidR="0094494A">
        <w:rPr>
          <w:b/>
          <w:sz w:val="28"/>
          <w:szCs w:val="28"/>
        </w:rPr>
        <w:t>2</w:t>
      </w:r>
      <w:r w:rsidR="00B355A8">
        <w:rPr>
          <w:b/>
          <w:sz w:val="28"/>
          <w:szCs w:val="28"/>
        </w:rPr>
        <w:t>4</w:t>
      </w:r>
    </w:p>
    <w:p w14:paraId="041B15EF" w14:textId="77777777" w:rsidR="00021E9D" w:rsidRPr="00A06CB7" w:rsidRDefault="00021E9D" w:rsidP="00021E9D">
      <w:pPr>
        <w:jc w:val="center"/>
        <w:rPr>
          <w:sz w:val="24"/>
          <w:szCs w:val="24"/>
        </w:rPr>
      </w:pPr>
    </w:p>
    <w:p w14:paraId="1E25217B" w14:textId="77777777" w:rsidR="00021E9D" w:rsidRPr="00A06CB7" w:rsidRDefault="00021E9D" w:rsidP="00021E9D">
      <w:pPr>
        <w:jc w:val="center"/>
        <w:rPr>
          <w:sz w:val="24"/>
          <w:szCs w:val="24"/>
        </w:rPr>
      </w:pPr>
    </w:p>
    <w:p w14:paraId="1182333E" w14:textId="77777777" w:rsidR="00021E9D" w:rsidRPr="00A06CB7" w:rsidRDefault="00021E9D" w:rsidP="00021E9D">
      <w:pPr>
        <w:jc w:val="center"/>
        <w:rPr>
          <w:sz w:val="24"/>
          <w:szCs w:val="24"/>
        </w:rPr>
      </w:pPr>
    </w:p>
    <w:p w14:paraId="4AF496E8" w14:textId="77777777" w:rsidR="00021E9D" w:rsidRPr="00A06CB7" w:rsidRDefault="00021E9D" w:rsidP="00021E9D">
      <w:pPr>
        <w:jc w:val="center"/>
        <w:rPr>
          <w:i/>
          <w:sz w:val="24"/>
          <w:szCs w:val="24"/>
        </w:rPr>
      </w:pPr>
      <w:r w:rsidRPr="00A06CB7">
        <w:rPr>
          <w:i/>
          <w:sz w:val="24"/>
          <w:szCs w:val="24"/>
        </w:rPr>
        <w:t>Статистический сборник</w:t>
      </w:r>
    </w:p>
    <w:p w14:paraId="244E23C4" w14:textId="77777777" w:rsidR="00021E9D" w:rsidRPr="00A06CB7" w:rsidRDefault="00021E9D" w:rsidP="00021E9D">
      <w:pPr>
        <w:jc w:val="center"/>
        <w:rPr>
          <w:sz w:val="24"/>
          <w:szCs w:val="24"/>
        </w:rPr>
      </w:pPr>
    </w:p>
    <w:p w14:paraId="64BED5BE" w14:textId="77777777" w:rsidR="00021E9D" w:rsidRPr="00A06CB7" w:rsidRDefault="00021E9D" w:rsidP="00021E9D">
      <w:pPr>
        <w:jc w:val="center"/>
        <w:rPr>
          <w:sz w:val="24"/>
          <w:szCs w:val="24"/>
        </w:rPr>
      </w:pPr>
    </w:p>
    <w:p w14:paraId="081AB511" w14:textId="77777777" w:rsidR="00021E9D" w:rsidRPr="00A06CB7" w:rsidRDefault="00021E9D" w:rsidP="00021E9D">
      <w:pPr>
        <w:jc w:val="center"/>
        <w:rPr>
          <w:sz w:val="24"/>
          <w:szCs w:val="24"/>
        </w:rPr>
      </w:pPr>
    </w:p>
    <w:p w14:paraId="03A0F4E4" w14:textId="77777777" w:rsidR="00021E9D" w:rsidRPr="00A06CB7" w:rsidRDefault="00021E9D" w:rsidP="0094494A">
      <w:pPr>
        <w:spacing w:before="60" w:after="60"/>
        <w:jc w:val="center"/>
        <w:rPr>
          <w:i/>
          <w:sz w:val="24"/>
          <w:szCs w:val="24"/>
        </w:rPr>
      </w:pPr>
      <w:r w:rsidRPr="00A06CB7">
        <w:rPr>
          <w:i/>
          <w:sz w:val="24"/>
          <w:szCs w:val="24"/>
        </w:rPr>
        <w:t>Ответственн</w:t>
      </w:r>
      <w:r w:rsidR="00DD1F8E" w:rsidRPr="00A06CB7">
        <w:rPr>
          <w:i/>
          <w:sz w:val="24"/>
          <w:szCs w:val="24"/>
        </w:rPr>
        <w:t>ые</w:t>
      </w:r>
      <w:r w:rsidRPr="00A06CB7">
        <w:rPr>
          <w:i/>
          <w:sz w:val="24"/>
          <w:szCs w:val="24"/>
        </w:rPr>
        <w:t xml:space="preserve"> за выпуск:</w:t>
      </w:r>
    </w:p>
    <w:p w14:paraId="50DF8CA5" w14:textId="77777777" w:rsidR="00021E9D" w:rsidRPr="00A06CB7" w:rsidRDefault="00437BA7" w:rsidP="0094494A">
      <w:pPr>
        <w:spacing w:before="60" w:after="60"/>
        <w:jc w:val="center"/>
        <w:rPr>
          <w:sz w:val="24"/>
          <w:szCs w:val="24"/>
        </w:rPr>
      </w:pPr>
      <w:r w:rsidRPr="00A06CB7">
        <w:rPr>
          <w:sz w:val="24"/>
          <w:szCs w:val="24"/>
        </w:rPr>
        <w:t xml:space="preserve">М. </w:t>
      </w:r>
      <w:proofErr w:type="spellStart"/>
      <w:r w:rsidRPr="00A06CB7">
        <w:rPr>
          <w:sz w:val="24"/>
          <w:szCs w:val="24"/>
        </w:rPr>
        <w:t>Абдукадирова</w:t>
      </w:r>
      <w:proofErr w:type="spellEnd"/>
      <w:r w:rsidR="00021E9D" w:rsidRPr="00A06CB7">
        <w:rPr>
          <w:sz w:val="24"/>
          <w:szCs w:val="24"/>
        </w:rPr>
        <w:t xml:space="preserve"> </w:t>
      </w:r>
    </w:p>
    <w:p w14:paraId="2B236A2A" w14:textId="77777777" w:rsidR="00021E9D" w:rsidRPr="00A06CB7" w:rsidRDefault="00F068B0" w:rsidP="0094494A">
      <w:pPr>
        <w:spacing w:before="60" w:after="60"/>
        <w:jc w:val="center"/>
        <w:rPr>
          <w:sz w:val="24"/>
          <w:szCs w:val="24"/>
        </w:rPr>
      </w:pPr>
      <w:r>
        <w:rPr>
          <w:sz w:val="24"/>
          <w:szCs w:val="24"/>
        </w:rPr>
        <w:t>С. Валуйская</w:t>
      </w:r>
    </w:p>
    <w:p w14:paraId="08AC8708" w14:textId="77777777" w:rsidR="00021E9D" w:rsidRPr="00A06CB7" w:rsidRDefault="00021E9D" w:rsidP="0094494A">
      <w:pPr>
        <w:spacing w:before="60" w:after="60"/>
        <w:jc w:val="center"/>
        <w:rPr>
          <w:sz w:val="24"/>
          <w:szCs w:val="24"/>
        </w:rPr>
      </w:pPr>
    </w:p>
    <w:p w14:paraId="5DC4F31B" w14:textId="77777777" w:rsidR="00021E9D" w:rsidRPr="00A06CB7" w:rsidRDefault="00021E9D" w:rsidP="0094494A">
      <w:pPr>
        <w:spacing w:before="60" w:after="60"/>
        <w:jc w:val="center"/>
        <w:rPr>
          <w:sz w:val="24"/>
          <w:szCs w:val="24"/>
        </w:rPr>
      </w:pPr>
    </w:p>
    <w:p w14:paraId="67AF2B4C" w14:textId="77777777" w:rsidR="008F0226" w:rsidRPr="0094494A" w:rsidRDefault="008F0226" w:rsidP="0094494A">
      <w:pPr>
        <w:spacing w:before="60" w:after="60"/>
        <w:ind w:right="-1"/>
        <w:jc w:val="center"/>
        <w:rPr>
          <w:sz w:val="24"/>
          <w:szCs w:val="24"/>
        </w:rPr>
      </w:pPr>
      <w:r w:rsidRPr="0094494A">
        <w:rPr>
          <w:sz w:val="24"/>
          <w:szCs w:val="24"/>
        </w:rPr>
        <w:t>Для информации, связанной с данной публикацией, обращайтесь:</w:t>
      </w:r>
    </w:p>
    <w:p w14:paraId="461CF04E" w14:textId="77777777" w:rsidR="008F0226" w:rsidRPr="00D40EC9" w:rsidRDefault="008F0226" w:rsidP="0094494A">
      <w:pPr>
        <w:spacing w:before="60" w:after="60"/>
        <w:jc w:val="center"/>
        <w:rPr>
          <w:sz w:val="24"/>
          <w:szCs w:val="24"/>
          <w:lang w:val="ky-KG"/>
        </w:rPr>
      </w:pPr>
      <w:r w:rsidRPr="0094494A">
        <w:rPr>
          <w:sz w:val="24"/>
          <w:szCs w:val="24"/>
        </w:rPr>
        <w:t>г. Бишкек, ул. Фрунзе 374,</w:t>
      </w:r>
    </w:p>
    <w:p w14:paraId="5F3BB72D" w14:textId="77777777" w:rsidR="00E96DB6" w:rsidRPr="0094494A" w:rsidRDefault="00E96DB6" w:rsidP="0094494A">
      <w:pPr>
        <w:spacing w:before="60" w:after="60"/>
        <w:jc w:val="center"/>
        <w:rPr>
          <w:sz w:val="24"/>
          <w:szCs w:val="24"/>
        </w:rPr>
      </w:pPr>
      <w:r w:rsidRPr="0094494A">
        <w:rPr>
          <w:sz w:val="24"/>
          <w:szCs w:val="24"/>
        </w:rPr>
        <w:t>Т</w:t>
      </w:r>
      <w:r w:rsidR="008F0226" w:rsidRPr="0094494A">
        <w:rPr>
          <w:sz w:val="24"/>
          <w:szCs w:val="24"/>
        </w:rPr>
        <w:t xml:space="preserve">елефон: 996 (312) 626073, </w:t>
      </w:r>
      <w:r w:rsidRPr="0094494A">
        <w:rPr>
          <w:sz w:val="24"/>
          <w:szCs w:val="24"/>
        </w:rPr>
        <w:t>625591</w:t>
      </w:r>
      <w:r w:rsidR="0094494A">
        <w:rPr>
          <w:sz w:val="24"/>
          <w:szCs w:val="24"/>
        </w:rPr>
        <w:t>,</w:t>
      </w:r>
    </w:p>
    <w:p w14:paraId="10EF2732" w14:textId="77777777" w:rsidR="00E96DB6" w:rsidRPr="0094494A" w:rsidRDefault="00E96DB6" w:rsidP="0094494A">
      <w:pPr>
        <w:spacing w:before="60" w:after="60"/>
        <w:jc w:val="center"/>
        <w:rPr>
          <w:sz w:val="24"/>
          <w:szCs w:val="24"/>
        </w:rPr>
      </w:pPr>
      <w:r w:rsidRPr="0094494A">
        <w:rPr>
          <w:sz w:val="24"/>
          <w:szCs w:val="24"/>
        </w:rPr>
        <w:t>Ф</w:t>
      </w:r>
      <w:r w:rsidR="0094494A">
        <w:rPr>
          <w:sz w:val="24"/>
          <w:szCs w:val="24"/>
        </w:rPr>
        <w:t>акс: 66-01-38,</w:t>
      </w:r>
    </w:p>
    <w:p w14:paraId="41BF6794" w14:textId="77777777" w:rsidR="0094494A" w:rsidRPr="00D40EC9" w:rsidRDefault="00E96DB6" w:rsidP="0094494A">
      <w:pPr>
        <w:spacing w:before="60" w:after="60"/>
        <w:jc w:val="center"/>
        <w:rPr>
          <w:sz w:val="24"/>
          <w:szCs w:val="24"/>
        </w:rPr>
      </w:pPr>
      <w:r w:rsidRPr="00D40EC9">
        <w:rPr>
          <w:sz w:val="24"/>
          <w:szCs w:val="24"/>
        </w:rPr>
        <w:t>И</w:t>
      </w:r>
      <w:r w:rsidR="008F0226" w:rsidRPr="00D40EC9">
        <w:rPr>
          <w:sz w:val="24"/>
          <w:szCs w:val="24"/>
        </w:rPr>
        <w:t xml:space="preserve">нтернет: </w:t>
      </w:r>
      <w:hyperlink r:id="rId206" w:history="1">
        <w:r w:rsidR="00D40EC9" w:rsidRPr="00D40EC9">
          <w:rPr>
            <w:rStyle w:val="a7"/>
            <w:color w:val="auto"/>
            <w:sz w:val="24"/>
            <w:szCs w:val="24"/>
            <w:u w:val="none"/>
          </w:rPr>
          <w:t>http://</w:t>
        </w:r>
        <w:r w:rsidR="00D40EC9" w:rsidRPr="00D40EC9">
          <w:rPr>
            <w:rStyle w:val="a7"/>
            <w:color w:val="auto"/>
            <w:sz w:val="24"/>
            <w:szCs w:val="24"/>
            <w:u w:val="none"/>
            <w:lang w:val="en-US"/>
          </w:rPr>
          <w:t>www</w:t>
        </w:r>
        <w:r w:rsidR="00D40EC9" w:rsidRPr="00D40EC9">
          <w:rPr>
            <w:rStyle w:val="a7"/>
            <w:color w:val="auto"/>
            <w:sz w:val="24"/>
            <w:szCs w:val="24"/>
            <w:u w:val="none"/>
          </w:rPr>
          <w:t>.s</w:t>
        </w:r>
        <w:r w:rsidR="00D40EC9" w:rsidRPr="00D40EC9">
          <w:rPr>
            <w:rStyle w:val="a7"/>
            <w:color w:val="auto"/>
            <w:sz w:val="24"/>
            <w:szCs w:val="24"/>
            <w:u w:val="none"/>
            <w:lang w:val="en-US"/>
          </w:rPr>
          <w:t>tat</w:t>
        </w:r>
        <w:r w:rsidR="00D40EC9" w:rsidRPr="00D40EC9">
          <w:rPr>
            <w:rStyle w:val="a7"/>
            <w:color w:val="auto"/>
            <w:sz w:val="24"/>
            <w:szCs w:val="24"/>
            <w:u w:val="none"/>
          </w:rPr>
          <w:t>.</w:t>
        </w:r>
        <w:r w:rsidR="00D40EC9" w:rsidRPr="00D40EC9">
          <w:rPr>
            <w:rStyle w:val="a7"/>
            <w:color w:val="auto"/>
            <w:sz w:val="24"/>
            <w:szCs w:val="24"/>
            <w:u w:val="none"/>
            <w:lang w:val="en-US"/>
          </w:rPr>
          <w:t>gov</w:t>
        </w:r>
        <w:r w:rsidR="00D40EC9" w:rsidRPr="00D40EC9">
          <w:rPr>
            <w:rStyle w:val="a7"/>
            <w:color w:val="auto"/>
            <w:sz w:val="24"/>
            <w:szCs w:val="24"/>
            <w:u w:val="none"/>
          </w:rPr>
          <w:t>.</w:t>
        </w:r>
        <w:r w:rsidR="00D40EC9" w:rsidRPr="00D40EC9">
          <w:rPr>
            <w:rStyle w:val="a7"/>
            <w:color w:val="auto"/>
            <w:sz w:val="24"/>
            <w:szCs w:val="24"/>
            <w:u w:val="none"/>
            <w:lang w:val="en-US"/>
          </w:rPr>
          <w:t>kg</w:t>
        </w:r>
      </w:hyperlink>
    </w:p>
    <w:p w14:paraId="66F57E5E" w14:textId="77777777" w:rsidR="008F0226" w:rsidRPr="0094494A" w:rsidRDefault="008F0226" w:rsidP="0094494A">
      <w:pPr>
        <w:spacing w:before="60" w:after="60"/>
        <w:jc w:val="center"/>
        <w:rPr>
          <w:sz w:val="24"/>
          <w:szCs w:val="24"/>
        </w:rPr>
      </w:pPr>
      <w:r w:rsidRPr="0094494A">
        <w:rPr>
          <w:sz w:val="24"/>
          <w:szCs w:val="24"/>
        </w:rPr>
        <w:t>Национальный статистический комитет Кыргызской Республики</w:t>
      </w:r>
    </w:p>
    <w:p w14:paraId="72FDC1AC" w14:textId="7BAB8207" w:rsidR="008F0226" w:rsidRPr="008F0226" w:rsidRDefault="007E5254" w:rsidP="0094494A">
      <w:pPr>
        <w:spacing w:before="60" w:after="60"/>
        <w:jc w:val="center"/>
        <w:rPr>
          <w:sz w:val="24"/>
          <w:szCs w:val="24"/>
        </w:rPr>
      </w:pPr>
      <w:r>
        <w:rPr>
          <w:rStyle w:val="aff2"/>
          <w:b w:val="0"/>
          <w:sz w:val="24"/>
          <w:szCs w:val="24"/>
          <w:lang w:val="ky-KG"/>
        </w:rPr>
        <w:t xml:space="preserve">Управление </w:t>
      </w:r>
      <w:r w:rsidR="008F0226" w:rsidRPr="0094494A">
        <w:rPr>
          <w:rStyle w:val="aff2"/>
          <w:b w:val="0"/>
          <w:sz w:val="24"/>
          <w:szCs w:val="24"/>
        </w:rPr>
        <w:t>статистики финансов</w:t>
      </w:r>
      <w:r>
        <w:rPr>
          <w:rStyle w:val="aff2"/>
          <w:b w:val="0"/>
          <w:sz w:val="24"/>
          <w:szCs w:val="24"/>
        </w:rPr>
        <w:t xml:space="preserve"> и цен</w:t>
      </w:r>
    </w:p>
    <w:p w14:paraId="0BFBE869" w14:textId="77777777" w:rsidR="008F0226" w:rsidRPr="00A06CB7" w:rsidRDefault="008F0226" w:rsidP="0094494A">
      <w:pPr>
        <w:spacing w:before="60" w:after="60"/>
        <w:jc w:val="center"/>
        <w:rPr>
          <w:sz w:val="24"/>
          <w:szCs w:val="24"/>
        </w:rPr>
      </w:pPr>
    </w:p>
    <w:p w14:paraId="5A0FC09C" w14:textId="77777777" w:rsidR="00021E9D" w:rsidRPr="00A06CB7" w:rsidRDefault="00021E9D" w:rsidP="00021E9D">
      <w:pPr>
        <w:jc w:val="center"/>
        <w:rPr>
          <w:sz w:val="24"/>
          <w:szCs w:val="24"/>
        </w:rPr>
      </w:pPr>
    </w:p>
    <w:p w14:paraId="295D10EB" w14:textId="77777777" w:rsidR="00021E9D" w:rsidRPr="00A06CB7" w:rsidRDefault="00021E9D" w:rsidP="00021E9D">
      <w:pPr>
        <w:jc w:val="center"/>
        <w:rPr>
          <w:sz w:val="24"/>
          <w:szCs w:val="24"/>
        </w:rPr>
      </w:pPr>
    </w:p>
    <w:p w14:paraId="725EBE97" w14:textId="77777777" w:rsidR="00021E9D" w:rsidRPr="00A06CB7" w:rsidRDefault="00021E9D" w:rsidP="00021E9D">
      <w:pPr>
        <w:jc w:val="center"/>
        <w:rPr>
          <w:sz w:val="24"/>
          <w:szCs w:val="24"/>
        </w:rPr>
      </w:pPr>
    </w:p>
    <w:p w14:paraId="37C2A20A" w14:textId="77777777" w:rsidR="00021E9D" w:rsidRPr="00A06CB7" w:rsidRDefault="00021E9D" w:rsidP="00021E9D">
      <w:pPr>
        <w:jc w:val="center"/>
        <w:rPr>
          <w:sz w:val="24"/>
          <w:szCs w:val="24"/>
        </w:rPr>
      </w:pPr>
    </w:p>
    <w:p w14:paraId="40CF24C9" w14:textId="77777777" w:rsidR="00021E9D" w:rsidRPr="00A06CB7" w:rsidRDefault="00021E9D" w:rsidP="00021E9D">
      <w:pPr>
        <w:jc w:val="center"/>
        <w:rPr>
          <w:sz w:val="24"/>
          <w:szCs w:val="24"/>
        </w:rPr>
      </w:pPr>
    </w:p>
    <w:p w14:paraId="65C313FA" w14:textId="77777777" w:rsidR="00021E9D" w:rsidRPr="00A06CB7" w:rsidRDefault="00021E9D" w:rsidP="00021E9D">
      <w:pPr>
        <w:jc w:val="center"/>
        <w:rPr>
          <w:sz w:val="24"/>
          <w:szCs w:val="24"/>
        </w:rPr>
      </w:pPr>
    </w:p>
    <w:p w14:paraId="07E23950" w14:textId="06C629E2" w:rsidR="00021E9D" w:rsidRPr="00A06CB7" w:rsidRDefault="00021E9D" w:rsidP="002751D2">
      <w:pPr>
        <w:ind w:left="705"/>
        <w:rPr>
          <w:sz w:val="24"/>
          <w:szCs w:val="24"/>
        </w:rPr>
      </w:pPr>
      <w:r w:rsidRPr="00A06CB7">
        <w:rPr>
          <w:sz w:val="24"/>
          <w:szCs w:val="24"/>
        </w:rPr>
        <w:t xml:space="preserve">Подписано в печать: </w:t>
      </w:r>
      <w:r w:rsidR="000318F3" w:rsidRPr="00A06CB7">
        <w:rPr>
          <w:sz w:val="24"/>
          <w:szCs w:val="24"/>
        </w:rPr>
        <w:t>сентябрь</w:t>
      </w:r>
      <w:r w:rsidRPr="00A06CB7">
        <w:rPr>
          <w:sz w:val="24"/>
          <w:szCs w:val="24"/>
        </w:rPr>
        <w:t xml:space="preserve"> 20</w:t>
      </w:r>
      <w:r w:rsidR="00BA77A8" w:rsidRPr="00A06CB7">
        <w:rPr>
          <w:sz w:val="24"/>
          <w:szCs w:val="24"/>
        </w:rPr>
        <w:t>2</w:t>
      </w:r>
      <w:r w:rsidR="00B355A8">
        <w:rPr>
          <w:sz w:val="24"/>
          <w:szCs w:val="24"/>
        </w:rPr>
        <w:t>5</w:t>
      </w:r>
      <w:r w:rsidRPr="00A06CB7">
        <w:rPr>
          <w:sz w:val="24"/>
          <w:szCs w:val="24"/>
        </w:rPr>
        <w:t xml:space="preserve">г.   </w:t>
      </w:r>
      <w:r w:rsidRPr="00A06CB7">
        <w:rPr>
          <w:sz w:val="24"/>
          <w:szCs w:val="24"/>
        </w:rPr>
        <w:tab/>
      </w:r>
      <w:r w:rsidRPr="00A06CB7">
        <w:rPr>
          <w:sz w:val="24"/>
          <w:szCs w:val="24"/>
        </w:rPr>
        <w:tab/>
      </w:r>
      <w:r w:rsidRPr="00A06CB7">
        <w:rPr>
          <w:sz w:val="24"/>
          <w:szCs w:val="24"/>
        </w:rPr>
        <w:tab/>
      </w:r>
      <w:r w:rsidRPr="00A06CB7">
        <w:rPr>
          <w:sz w:val="24"/>
          <w:szCs w:val="24"/>
        </w:rPr>
        <w:tab/>
        <w:t xml:space="preserve">Объем  27 </w:t>
      </w:r>
      <w:proofErr w:type="spellStart"/>
      <w:r w:rsidRPr="00A06CB7">
        <w:rPr>
          <w:sz w:val="24"/>
          <w:szCs w:val="24"/>
        </w:rPr>
        <w:t>п.л</w:t>
      </w:r>
      <w:proofErr w:type="spellEnd"/>
      <w:r w:rsidRPr="00A06CB7">
        <w:rPr>
          <w:sz w:val="24"/>
          <w:szCs w:val="24"/>
        </w:rPr>
        <w:t>.</w:t>
      </w:r>
      <w:r w:rsidRPr="00A06CB7">
        <w:rPr>
          <w:sz w:val="24"/>
          <w:szCs w:val="24"/>
        </w:rPr>
        <w:tab/>
        <w:t>Формат А4  60х84 1/8</w:t>
      </w:r>
      <w:r w:rsidRPr="00A06CB7">
        <w:rPr>
          <w:sz w:val="24"/>
          <w:szCs w:val="24"/>
        </w:rPr>
        <w:tab/>
      </w:r>
      <w:r w:rsidRPr="00A06CB7">
        <w:rPr>
          <w:sz w:val="24"/>
          <w:szCs w:val="24"/>
        </w:rPr>
        <w:tab/>
      </w:r>
      <w:r w:rsidRPr="00A06CB7">
        <w:rPr>
          <w:sz w:val="24"/>
          <w:szCs w:val="24"/>
        </w:rPr>
        <w:tab/>
      </w:r>
      <w:r w:rsidRPr="00A06CB7">
        <w:rPr>
          <w:sz w:val="24"/>
          <w:szCs w:val="24"/>
        </w:rPr>
        <w:tab/>
      </w:r>
      <w:r w:rsidRPr="00A06CB7">
        <w:rPr>
          <w:sz w:val="24"/>
          <w:szCs w:val="24"/>
        </w:rPr>
        <w:tab/>
      </w:r>
      <w:r w:rsidRPr="00A06CB7">
        <w:rPr>
          <w:sz w:val="24"/>
          <w:szCs w:val="24"/>
        </w:rPr>
        <w:tab/>
      </w:r>
      <w:r w:rsidR="008B2306" w:rsidRPr="00A06CB7">
        <w:rPr>
          <w:sz w:val="24"/>
          <w:szCs w:val="24"/>
        </w:rPr>
        <w:t xml:space="preserve"> </w:t>
      </w:r>
      <w:r w:rsidRPr="00A06CB7">
        <w:rPr>
          <w:sz w:val="24"/>
          <w:szCs w:val="24"/>
        </w:rPr>
        <w:t>Заказ №</w:t>
      </w:r>
    </w:p>
    <w:p w14:paraId="0CBD5D3A" w14:textId="77777777" w:rsidR="00021E9D" w:rsidRPr="00A06CB7" w:rsidRDefault="00021E9D" w:rsidP="00021E9D">
      <w:pPr>
        <w:rPr>
          <w:sz w:val="24"/>
          <w:szCs w:val="24"/>
        </w:rPr>
      </w:pPr>
      <w:r w:rsidRPr="00A06CB7">
        <w:rPr>
          <w:sz w:val="24"/>
          <w:szCs w:val="24"/>
        </w:rPr>
        <w:t xml:space="preserve">  </w:t>
      </w:r>
      <w:r w:rsidR="00A06CB7">
        <w:rPr>
          <w:sz w:val="24"/>
          <w:szCs w:val="24"/>
        </w:rPr>
        <w:t xml:space="preserve">       </w:t>
      </w:r>
      <w:r w:rsidRPr="00A06CB7">
        <w:rPr>
          <w:sz w:val="24"/>
          <w:szCs w:val="24"/>
        </w:rPr>
        <w:t xml:space="preserve">       Печать офсетная</w:t>
      </w:r>
    </w:p>
    <w:p w14:paraId="57AE1F29" w14:textId="77777777" w:rsidR="00021E9D" w:rsidRPr="00A06CB7" w:rsidRDefault="00201C4E" w:rsidP="00DD2469">
      <w:pPr>
        <w:rPr>
          <w:sz w:val="24"/>
          <w:szCs w:val="24"/>
        </w:rPr>
      </w:pPr>
      <w:r w:rsidRPr="00A06CB7">
        <w:rPr>
          <w:sz w:val="24"/>
          <w:szCs w:val="24"/>
        </w:rPr>
        <w:t xml:space="preserve">   </w:t>
      </w:r>
      <w:r w:rsidR="00A06CB7">
        <w:rPr>
          <w:sz w:val="24"/>
          <w:szCs w:val="24"/>
        </w:rPr>
        <w:t xml:space="preserve">         </w:t>
      </w:r>
      <w:r w:rsidRPr="00A06CB7">
        <w:rPr>
          <w:sz w:val="24"/>
          <w:szCs w:val="24"/>
        </w:rPr>
        <w:t xml:space="preserve">      Тираж  </w:t>
      </w:r>
      <w:r w:rsidR="00D41CF2">
        <w:rPr>
          <w:sz w:val="24"/>
          <w:szCs w:val="24"/>
        </w:rPr>
        <w:t>2</w:t>
      </w:r>
      <w:r w:rsidR="00E73266">
        <w:rPr>
          <w:sz w:val="24"/>
          <w:szCs w:val="24"/>
        </w:rPr>
        <w:t>5</w:t>
      </w:r>
      <w:r w:rsidR="00021E9D" w:rsidRPr="00A06CB7">
        <w:rPr>
          <w:sz w:val="24"/>
          <w:szCs w:val="24"/>
        </w:rPr>
        <w:t xml:space="preserve">  экз.</w:t>
      </w:r>
    </w:p>
    <w:p w14:paraId="4DEE3E5C" w14:textId="77777777" w:rsidR="00021E9D" w:rsidRPr="00A06CB7" w:rsidRDefault="00021E9D" w:rsidP="00021E9D">
      <w:pPr>
        <w:jc w:val="center"/>
        <w:rPr>
          <w:sz w:val="24"/>
          <w:szCs w:val="24"/>
        </w:rPr>
      </w:pPr>
    </w:p>
    <w:p w14:paraId="47DB40CA" w14:textId="77777777" w:rsidR="00021E9D" w:rsidRPr="00A06CB7" w:rsidRDefault="00021E9D" w:rsidP="00021E9D">
      <w:pPr>
        <w:jc w:val="center"/>
        <w:rPr>
          <w:sz w:val="24"/>
          <w:szCs w:val="24"/>
        </w:rPr>
      </w:pPr>
    </w:p>
    <w:p w14:paraId="41515867" w14:textId="77777777" w:rsidR="00021E9D" w:rsidRPr="00A06CB7" w:rsidRDefault="00021E9D" w:rsidP="00021E9D">
      <w:pPr>
        <w:jc w:val="center"/>
        <w:rPr>
          <w:sz w:val="24"/>
          <w:szCs w:val="24"/>
        </w:rPr>
      </w:pPr>
    </w:p>
    <w:p w14:paraId="68B94B25" w14:textId="77777777" w:rsidR="00021E9D" w:rsidRPr="00A06CB7" w:rsidRDefault="00021E9D" w:rsidP="00021E9D">
      <w:pPr>
        <w:jc w:val="center"/>
        <w:rPr>
          <w:sz w:val="24"/>
          <w:szCs w:val="24"/>
        </w:rPr>
      </w:pPr>
    </w:p>
    <w:p w14:paraId="2784C194" w14:textId="77777777" w:rsidR="00021E9D" w:rsidRPr="00A06CB7" w:rsidRDefault="00021E9D" w:rsidP="00021E9D">
      <w:pPr>
        <w:jc w:val="center"/>
        <w:rPr>
          <w:i/>
          <w:sz w:val="24"/>
          <w:szCs w:val="24"/>
        </w:rPr>
      </w:pPr>
      <w:r w:rsidRPr="00A06CB7">
        <w:rPr>
          <w:i/>
          <w:sz w:val="24"/>
          <w:szCs w:val="24"/>
        </w:rPr>
        <w:t xml:space="preserve">Отдел полиграфических работ </w:t>
      </w:r>
    </w:p>
    <w:p w14:paraId="2B031D43" w14:textId="77777777" w:rsidR="00021E9D" w:rsidRPr="00A06CB7" w:rsidRDefault="00D4590E" w:rsidP="00021E9D">
      <w:pPr>
        <w:jc w:val="center"/>
        <w:rPr>
          <w:i/>
          <w:sz w:val="24"/>
          <w:szCs w:val="24"/>
        </w:rPr>
      </w:pPr>
      <w:r>
        <w:rPr>
          <w:i/>
          <w:sz w:val="24"/>
          <w:szCs w:val="24"/>
        </w:rPr>
        <w:t>ЦИ</w:t>
      </w:r>
      <w:r w:rsidR="00D50CA4">
        <w:rPr>
          <w:i/>
          <w:sz w:val="24"/>
          <w:szCs w:val="24"/>
        </w:rPr>
        <w:t>Д</w:t>
      </w:r>
      <w:r w:rsidR="00021E9D" w:rsidRPr="00A06CB7">
        <w:rPr>
          <w:i/>
          <w:sz w:val="24"/>
          <w:szCs w:val="24"/>
        </w:rPr>
        <w:t xml:space="preserve"> </w:t>
      </w:r>
      <w:proofErr w:type="spellStart"/>
      <w:r w:rsidR="00021E9D" w:rsidRPr="00A06CB7">
        <w:rPr>
          <w:i/>
          <w:sz w:val="24"/>
          <w:szCs w:val="24"/>
        </w:rPr>
        <w:t>Нацстаткома</w:t>
      </w:r>
      <w:proofErr w:type="spellEnd"/>
    </w:p>
    <w:p w14:paraId="31866CA8" w14:textId="77777777" w:rsidR="00021E9D" w:rsidRDefault="00021E9D" w:rsidP="00021E9D">
      <w:pPr>
        <w:jc w:val="center"/>
        <w:rPr>
          <w:i/>
          <w:sz w:val="24"/>
          <w:szCs w:val="24"/>
        </w:rPr>
      </w:pPr>
      <w:r w:rsidRPr="00A06CB7">
        <w:rPr>
          <w:i/>
          <w:sz w:val="24"/>
          <w:szCs w:val="24"/>
        </w:rPr>
        <w:t>Кыргызской Республики</w:t>
      </w:r>
    </w:p>
    <w:p w14:paraId="0D03304B" w14:textId="77777777" w:rsidR="008F0226" w:rsidRDefault="008F0226" w:rsidP="008F0226">
      <w:pPr>
        <w:ind w:right="-1"/>
        <w:jc w:val="both"/>
        <w:rPr>
          <w:i/>
          <w:sz w:val="24"/>
          <w:szCs w:val="24"/>
        </w:rPr>
      </w:pPr>
    </w:p>
    <w:p w14:paraId="4E6056C1" w14:textId="77777777" w:rsidR="008F0226" w:rsidRDefault="008F0226" w:rsidP="008F0226">
      <w:pPr>
        <w:ind w:right="-1"/>
        <w:jc w:val="both"/>
        <w:rPr>
          <w:i/>
          <w:sz w:val="24"/>
          <w:szCs w:val="24"/>
        </w:rPr>
      </w:pPr>
    </w:p>
    <w:p w14:paraId="60ED1C14" w14:textId="77777777" w:rsidR="008F0226" w:rsidRDefault="008F0226" w:rsidP="008F0226">
      <w:pPr>
        <w:ind w:right="-1"/>
        <w:jc w:val="both"/>
        <w:rPr>
          <w:i/>
          <w:sz w:val="24"/>
          <w:szCs w:val="24"/>
        </w:rPr>
      </w:pPr>
    </w:p>
    <w:p w14:paraId="3DFDD0A8" w14:textId="77777777" w:rsidR="008F0226" w:rsidRDefault="008F0226" w:rsidP="008F0226">
      <w:pPr>
        <w:ind w:right="-1"/>
        <w:jc w:val="both"/>
        <w:rPr>
          <w:i/>
          <w:sz w:val="24"/>
          <w:szCs w:val="24"/>
        </w:rPr>
      </w:pPr>
    </w:p>
    <w:p w14:paraId="4D3A99B8" w14:textId="77777777" w:rsidR="008F0226" w:rsidRDefault="008F0226" w:rsidP="008F0226">
      <w:pPr>
        <w:ind w:right="-1"/>
        <w:jc w:val="both"/>
        <w:rPr>
          <w:i/>
          <w:sz w:val="24"/>
          <w:szCs w:val="24"/>
        </w:rPr>
      </w:pPr>
    </w:p>
    <w:sectPr w:rsidR="008F0226" w:rsidSect="00191507">
      <w:pgSz w:w="11906" w:h="16838" w:code="9"/>
      <w:pgMar w:top="1021" w:right="1304" w:bottom="964" w:left="1304" w:header="0" w:footer="397"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18152" w14:textId="77777777" w:rsidR="00CB29B3" w:rsidRDefault="00CB29B3">
      <w:r>
        <w:separator/>
      </w:r>
    </w:p>
  </w:endnote>
  <w:endnote w:type="continuationSeparator" w:id="0">
    <w:p w14:paraId="225CF959" w14:textId="77777777" w:rsidR="00CB29B3" w:rsidRDefault="00CB2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inherit">
    <w:altName w:val="Times New Roman"/>
    <w:panose1 w:val="00000000000000000000"/>
    <w:charset w:val="00"/>
    <w:family w:val="roman"/>
    <w:notTrueType/>
    <w:pitch w:val="default"/>
  </w:font>
  <w:font w:name="Kyrghyz Times">
    <w:altName w:val="Calibri"/>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2" w:space="0" w:color="auto"/>
      </w:tblBorders>
      <w:tblLayout w:type="fixed"/>
      <w:tblLook w:val="0000" w:firstRow="0" w:lastRow="0" w:firstColumn="0" w:lastColumn="0" w:noHBand="0" w:noVBand="0"/>
    </w:tblPr>
    <w:tblGrid>
      <w:gridCol w:w="1242"/>
      <w:gridCol w:w="8505"/>
    </w:tblGrid>
    <w:tr w:rsidR="00846CA1" w14:paraId="2110DD5C" w14:textId="77777777">
      <w:tc>
        <w:tcPr>
          <w:tcW w:w="1242" w:type="dxa"/>
        </w:tcPr>
        <w:p w14:paraId="2C85D63D" w14:textId="77777777" w:rsidR="00846CA1" w:rsidRDefault="00846CA1">
          <w:pPr>
            <w:pStyle w:val="aa"/>
            <w:ind w:right="360" w:firstLine="360"/>
            <w:jc w:val="both"/>
          </w:pPr>
          <w:r>
            <w:rPr>
              <w:rStyle w:val="af5"/>
            </w:rPr>
            <w:fldChar w:fldCharType="begin"/>
          </w:r>
          <w:r>
            <w:rPr>
              <w:rStyle w:val="af5"/>
            </w:rPr>
            <w:instrText xml:space="preserve"> PAGE </w:instrText>
          </w:r>
          <w:r>
            <w:rPr>
              <w:rStyle w:val="af5"/>
            </w:rPr>
            <w:fldChar w:fldCharType="separate"/>
          </w:r>
          <w:r w:rsidR="00464394">
            <w:rPr>
              <w:rStyle w:val="af5"/>
              <w:noProof/>
            </w:rPr>
            <w:t>36</w:t>
          </w:r>
          <w:r>
            <w:rPr>
              <w:rStyle w:val="af5"/>
            </w:rPr>
            <w:fldChar w:fldCharType="end"/>
          </w:r>
        </w:p>
      </w:tc>
      <w:tc>
        <w:tcPr>
          <w:tcW w:w="8505" w:type="dxa"/>
        </w:tcPr>
        <w:p w14:paraId="2578A9A5" w14:textId="5B0F1B17" w:rsidR="00846CA1" w:rsidRPr="00C069C3" w:rsidRDefault="00846CA1" w:rsidP="00AC7773">
          <w:pPr>
            <w:pStyle w:val="aa"/>
            <w:spacing w:after="20"/>
            <w:jc w:val="right"/>
            <w:rPr>
              <w:i/>
            </w:rPr>
          </w:pPr>
          <w:r>
            <w:rPr>
              <w:i/>
            </w:rPr>
            <w:t>Финансы предприятий Кыргызской Республики 20</w:t>
          </w:r>
          <w:r w:rsidR="00995DE8">
            <w:rPr>
              <w:i/>
            </w:rPr>
            <w:t>20</w:t>
          </w:r>
          <w:r>
            <w:rPr>
              <w:i/>
            </w:rPr>
            <w:t>-202</w:t>
          </w:r>
          <w:r w:rsidR="00995DE8">
            <w:rPr>
              <w:i/>
            </w:rPr>
            <w:t>4</w:t>
          </w:r>
        </w:p>
      </w:tc>
    </w:tr>
  </w:tbl>
  <w:p w14:paraId="1F08D1AA" w14:textId="77777777" w:rsidR="00846CA1" w:rsidRDefault="00846CA1" w:rsidP="00831CDD">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BAD4B" w14:textId="77777777" w:rsidR="00846CA1" w:rsidRPr="00B56986" w:rsidRDefault="00846CA1" w:rsidP="001E5BB1">
    <w:pPr>
      <w:pStyle w:val="aa"/>
      <w:framePr w:wrap="around" w:vAnchor="text" w:hAnchor="page" w:x="10489" w:y="304"/>
      <w:rPr>
        <w:rStyle w:val="af5"/>
        <w:sz w:val="18"/>
        <w:szCs w:val="18"/>
      </w:rPr>
    </w:pPr>
    <w:r w:rsidRPr="00B56986">
      <w:rPr>
        <w:rStyle w:val="af5"/>
        <w:sz w:val="18"/>
        <w:szCs w:val="18"/>
      </w:rPr>
      <w:fldChar w:fldCharType="begin"/>
    </w:r>
    <w:r w:rsidRPr="00B56986">
      <w:rPr>
        <w:rStyle w:val="af5"/>
        <w:sz w:val="18"/>
        <w:szCs w:val="18"/>
      </w:rPr>
      <w:instrText xml:space="preserve"> PAGE </w:instrText>
    </w:r>
    <w:r w:rsidRPr="00B56986">
      <w:rPr>
        <w:rStyle w:val="af5"/>
        <w:sz w:val="18"/>
        <w:szCs w:val="18"/>
      </w:rPr>
      <w:fldChar w:fldCharType="separate"/>
    </w:r>
    <w:r w:rsidR="00464394" w:rsidRPr="00B56986">
      <w:rPr>
        <w:rStyle w:val="af5"/>
        <w:noProof/>
        <w:sz w:val="18"/>
        <w:szCs w:val="18"/>
      </w:rPr>
      <w:t>37</w:t>
    </w:r>
    <w:r w:rsidRPr="00B56986">
      <w:rPr>
        <w:rStyle w:val="af5"/>
        <w:sz w:val="18"/>
        <w:szCs w:val="18"/>
      </w:rPr>
      <w:fldChar w:fldCharType="end"/>
    </w:r>
  </w:p>
  <w:tbl>
    <w:tblPr>
      <w:tblW w:w="9498" w:type="dxa"/>
      <w:tblBorders>
        <w:top w:val="single" w:sz="2" w:space="0" w:color="auto"/>
      </w:tblBorders>
      <w:tblLayout w:type="fixed"/>
      <w:tblLook w:val="0000" w:firstRow="0" w:lastRow="0" w:firstColumn="0" w:lastColumn="0" w:noHBand="0" w:noVBand="0"/>
    </w:tblPr>
    <w:tblGrid>
      <w:gridCol w:w="9498"/>
    </w:tblGrid>
    <w:tr w:rsidR="00846CA1" w14:paraId="4E817E7A" w14:textId="77777777" w:rsidTr="006E74E5">
      <w:trPr>
        <w:trHeight w:val="363"/>
      </w:trPr>
      <w:tc>
        <w:tcPr>
          <w:tcW w:w="9498" w:type="dxa"/>
        </w:tcPr>
        <w:p w14:paraId="3653F8ED" w14:textId="77777777" w:rsidR="00846CA1" w:rsidRDefault="00846CA1">
          <w:pPr>
            <w:pStyle w:val="aa"/>
            <w:spacing w:after="20"/>
            <w:ind w:right="357"/>
            <w:rPr>
              <w:i/>
            </w:rPr>
          </w:pPr>
          <w:r>
            <w:rPr>
              <w:i/>
            </w:rPr>
            <w:t>Национальный статистический комитет Кыргызской Республики</w:t>
          </w:r>
        </w:p>
      </w:tc>
    </w:tr>
  </w:tbl>
  <w:p w14:paraId="58DDFB1D" w14:textId="77777777" w:rsidR="00846CA1" w:rsidRDefault="00846CA1" w:rsidP="006D2586">
    <w:pPr>
      <w:pStyle w:val="aa"/>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824AC9" w14:textId="77777777" w:rsidR="00CB29B3" w:rsidRDefault="00CB29B3">
      <w:r>
        <w:separator/>
      </w:r>
    </w:p>
  </w:footnote>
  <w:footnote w:type="continuationSeparator" w:id="0">
    <w:p w14:paraId="3D7ED987" w14:textId="77777777" w:rsidR="00CB29B3" w:rsidRDefault="00CB29B3">
      <w:r>
        <w:continuationSeparator/>
      </w:r>
    </w:p>
  </w:footnote>
  <w:footnote w:id="1">
    <w:p w14:paraId="5E280A29" w14:textId="77777777" w:rsidR="009D61A4" w:rsidRDefault="009D61A4" w:rsidP="009D61A4">
      <w:pPr>
        <w:pStyle w:val="af2"/>
      </w:pPr>
      <w:r>
        <w:rPr>
          <w:rStyle w:val="af1"/>
        </w:rPr>
        <w:footnoteRef/>
      </w:r>
      <w:r>
        <w:t xml:space="preserve"> </w:t>
      </w:r>
      <w:r w:rsidRPr="00541E96">
        <w:rPr>
          <w:sz w:val="18"/>
          <w:szCs w:val="18"/>
        </w:rPr>
        <w:t>Для предприятий сферы обращения</w:t>
      </w:r>
      <w:r>
        <w:rPr>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D47A77"/>
    <w:multiLevelType w:val="singleLevel"/>
    <w:tmpl w:val="0419000F"/>
    <w:lvl w:ilvl="0">
      <w:start w:val="1"/>
      <w:numFmt w:val="decimal"/>
      <w:lvlText w:val="%1."/>
      <w:legacy w:legacy="1" w:legacySpace="0" w:legacyIndent="360"/>
      <w:lvlJc w:val="left"/>
      <w:pPr>
        <w:ind w:left="360" w:hanging="360"/>
      </w:pPr>
    </w:lvl>
  </w:abstractNum>
  <w:abstractNum w:abstractNumId="2" w15:restartNumberingAfterBreak="0">
    <w:nsid w:val="08C928C0"/>
    <w:multiLevelType w:val="singleLevel"/>
    <w:tmpl w:val="2C4EF542"/>
    <w:lvl w:ilvl="0">
      <w:numFmt w:val="bullet"/>
      <w:lvlText w:val="-"/>
      <w:lvlJc w:val="left"/>
      <w:pPr>
        <w:tabs>
          <w:tab w:val="num" w:pos="1080"/>
        </w:tabs>
        <w:ind w:left="1080" w:hanging="360"/>
      </w:pPr>
      <w:rPr>
        <w:rFonts w:hint="default"/>
      </w:rPr>
    </w:lvl>
  </w:abstractNum>
  <w:abstractNum w:abstractNumId="3" w15:restartNumberingAfterBreak="0">
    <w:nsid w:val="0D1809A5"/>
    <w:multiLevelType w:val="singleLevel"/>
    <w:tmpl w:val="406E100A"/>
    <w:lvl w:ilvl="0">
      <w:start w:val="2"/>
      <w:numFmt w:val="bullet"/>
      <w:lvlText w:val="-"/>
      <w:lvlJc w:val="left"/>
      <w:pPr>
        <w:tabs>
          <w:tab w:val="num" w:pos="360"/>
        </w:tabs>
        <w:ind w:left="0" w:firstLine="0"/>
      </w:pPr>
      <w:rPr>
        <w:rFonts w:hint="default"/>
      </w:rPr>
    </w:lvl>
  </w:abstractNum>
  <w:abstractNum w:abstractNumId="4" w15:restartNumberingAfterBreak="0">
    <w:nsid w:val="11077A41"/>
    <w:multiLevelType w:val="hybridMultilevel"/>
    <w:tmpl w:val="6CF44A16"/>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6266097"/>
    <w:multiLevelType w:val="hybridMultilevel"/>
    <w:tmpl w:val="DEC84326"/>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757D15"/>
    <w:multiLevelType w:val="singleLevel"/>
    <w:tmpl w:val="E3747152"/>
    <w:lvl w:ilvl="0">
      <w:numFmt w:val="bullet"/>
      <w:lvlText w:val="-"/>
      <w:lvlJc w:val="left"/>
      <w:pPr>
        <w:tabs>
          <w:tab w:val="num" w:pos="1200"/>
        </w:tabs>
        <w:ind w:left="1200" w:hanging="360"/>
      </w:pPr>
      <w:rPr>
        <w:rFonts w:hint="default"/>
      </w:rPr>
    </w:lvl>
  </w:abstractNum>
  <w:abstractNum w:abstractNumId="7" w15:restartNumberingAfterBreak="0">
    <w:nsid w:val="23C2760C"/>
    <w:multiLevelType w:val="singleLevel"/>
    <w:tmpl w:val="16E2386A"/>
    <w:lvl w:ilvl="0">
      <w:start w:val="1"/>
      <w:numFmt w:val="bullet"/>
      <w:lvlText w:val="-"/>
      <w:lvlJc w:val="left"/>
      <w:pPr>
        <w:tabs>
          <w:tab w:val="num" w:pos="480"/>
        </w:tabs>
        <w:ind w:left="480" w:hanging="360"/>
      </w:pPr>
      <w:rPr>
        <w:rFonts w:hint="default"/>
      </w:rPr>
    </w:lvl>
  </w:abstractNum>
  <w:abstractNum w:abstractNumId="8" w15:restartNumberingAfterBreak="0">
    <w:nsid w:val="2A040E90"/>
    <w:multiLevelType w:val="singleLevel"/>
    <w:tmpl w:val="A7781154"/>
    <w:lvl w:ilvl="0">
      <w:numFmt w:val="bullet"/>
      <w:lvlText w:val="-"/>
      <w:lvlJc w:val="left"/>
      <w:pPr>
        <w:tabs>
          <w:tab w:val="num" w:pos="479"/>
        </w:tabs>
        <w:ind w:left="479" w:hanging="360"/>
      </w:pPr>
      <w:rPr>
        <w:rFonts w:hint="default"/>
      </w:rPr>
    </w:lvl>
  </w:abstractNum>
  <w:abstractNum w:abstractNumId="9" w15:restartNumberingAfterBreak="0">
    <w:nsid w:val="2D750E0A"/>
    <w:multiLevelType w:val="singleLevel"/>
    <w:tmpl w:val="9D7C43CC"/>
    <w:lvl w:ilvl="0">
      <w:start w:val="1"/>
      <w:numFmt w:val="decimal"/>
      <w:lvlText w:val="%1."/>
      <w:legacy w:legacy="1" w:legacySpace="0" w:legacyIndent="283"/>
      <w:lvlJc w:val="left"/>
      <w:pPr>
        <w:ind w:left="283" w:hanging="283"/>
      </w:pPr>
    </w:lvl>
  </w:abstractNum>
  <w:abstractNum w:abstractNumId="10" w15:restartNumberingAfterBreak="0">
    <w:nsid w:val="2E507C70"/>
    <w:multiLevelType w:val="singleLevel"/>
    <w:tmpl w:val="317230B6"/>
    <w:lvl w:ilvl="0">
      <w:start w:val="1"/>
      <w:numFmt w:val="decimal"/>
      <w:lvlText w:val="%1."/>
      <w:lvlJc w:val="left"/>
      <w:pPr>
        <w:tabs>
          <w:tab w:val="num" w:pos="1069"/>
        </w:tabs>
        <w:ind w:left="1069" w:hanging="360"/>
      </w:pPr>
      <w:rPr>
        <w:rFonts w:hint="default"/>
      </w:rPr>
    </w:lvl>
  </w:abstractNum>
  <w:abstractNum w:abstractNumId="11" w15:restartNumberingAfterBreak="0">
    <w:nsid w:val="2FF5064A"/>
    <w:multiLevelType w:val="singleLevel"/>
    <w:tmpl w:val="48CAD666"/>
    <w:lvl w:ilvl="0">
      <w:start w:val="2"/>
      <w:numFmt w:val="bullet"/>
      <w:lvlText w:val="-"/>
      <w:lvlJc w:val="left"/>
      <w:pPr>
        <w:tabs>
          <w:tab w:val="num" w:pos="1080"/>
        </w:tabs>
        <w:ind w:left="0" w:firstLine="720"/>
      </w:pPr>
      <w:rPr>
        <w:rFonts w:hint="default"/>
      </w:rPr>
    </w:lvl>
  </w:abstractNum>
  <w:abstractNum w:abstractNumId="12" w15:restartNumberingAfterBreak="0">
    <w:nsid w:val="341E2774"/>
    <w:multiLevelType w:val="singleLevel"/>
    <w:tmpl w:val="48CAD666"/>
    <w:lvl w:ilvl="0">
      <w:start w:val="2"/>
      <w:numFmt w:val="bullet"/>
      <w:lvlText w:val="-"/>
      <w:lvlJc w:val="left"/>
      <w:pPr>
        <w:tabs>
          <w:tab w:val="num" w:pos="1080"/>
        </w:tabs>
        <w:ind w:left="0" w:firstLine="720"/>
      </w:pPr>
      <w:rPr>
        <w:rFonts w:hint="default"/>
      </w:rPr>
    </w:lvl>
  </w:abstractNum>
  <w:abstractNum w:abstractNumId="13" w15:restartNumberingAfterBreak="0">
    <w:nsid w:val="37213037"/>
    <w:multiLevelType w:val="singleLevel"/>
    <w:tmpl w:val="DCDC7592"/>
    <w:lvl w:ilvl="0">
      <w:start w:val="1"/>
      <w:numFmt w:val="decimal"/>
      <w:lvlText w:val="%1."/>
      <w:lvlJc w:val="left"/>
      <w:pPr>
        <w:tabs>
          <w:tab w:val="num" w:pos="360"/>
        </w:tabs>
        <w:ind w:left="360" w:hanging="360"/>
      </w:pPr>
    </w:lvl>
  </w:abstractNum>
  <w:abstractNum w:abstractNumId="14" w15:restartNumberingAfterBreak="0">
    <w:nsid w:val="3789517F"/>
    <w:multiLevelType w:val="singleLevel"/>
    <w:tmpl w:val="406E100A"/>
    <w:lvl w:ilvl="0">
      <w:start w:val="2"/>
      <w:numFmt w:val="bullet"/>
      <w:lvlText w:val="-"/>
      <w:lvlJc w:val="left"/>
      <w:pPr>
        <w:tabs>
          <w:tab w:val="num" w:pos="360"/>
        </w:tabs>
        <w:ind w:left="0" w:firstLine="0"/>
      </w:pPr>
      <w:rPr>
        <w:rFonts w:hint="default"/>
      </w:rPr>
    </w:lvl>
  </w:abstractNum>
  <w:abstractNum w:abstractNumId="15" w15:restartNumberingAfterBreak="0">
    <w:nsid w:val="4C010D22"/>
    <w:multiLevelType w:val="singleLevel"/>
    <w:tmpl w:val="E85A6E32"/>
    <w:lvl w:ilvl="0">
      <w:start w:val="1"/>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4EBE03D7"/>
    <w:multiLevelType w:val="hybridMultilevel"/>
    <w:tmpl w:val="4784EF18"/>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1700765"/>
    <w:multiLevelType w:val="hybridMultilevel"/>
    <w:tmpl w:val="C94CE05C"/>
    <w:lvl w:ilvl="0" w:tplc="CFEAF6AA">
      <w:start w:val="1"/>
      <w:numFmt w:val="bullet"/>
      <w:lvlText w:val="-"/>
      <w:lvlJc w:val="left"/>
      <w:pPr>
        <w:tabs>
          <w:tab w:val="num" w:pos="1260"/>
        </w:tabs>
        <w:ind w:left="1260" w:hanging="360"/>
      </w:pPr>
      <w:rPr>
        <w:rFonts w:ascii="Vrinda" w:hAnsi="Vrinda" w:hint="default"/>
      </w:rPr>
    </w:lvl>
    <w:lvl w:ilvl="1" w:tplc="04190003" w:tentative="1">
      <w:start w:val="1"/>
      <w:numFmt w:val="bullet"/>
      <w:lvlText w:val="o"/>
      <w:lvlJc w:val="left"/>
      <w:pPr>
        <w:tabs>
          <w:tab w:val="num" w:pos="2490"/>
        </w:tabs>
        <w:ind w:left="2490" w:hanging="360"/>
      </w:pPr>
      <w:rPr>
        <w:rFonts w:ascii="Courier New" w:hAnsi="Courier New" w:hint="default"/>
      </w:rPr>
    </w:lvl>
    <w:lvl w:ilvl="2" w:tplc="04190005" w:tentative="1">
      <w:start w:val="1"/>
      <w:numFmt w:val="bullet"/>
      <w:lvlText w:val=""/>
      <w:lvlJc w:val="left"/>
      <w:pPr>
        <w:tabs>
          <w:tab w:val="num" w:pos="3210"/>
        </w:tabs>
        <w:ind w:left="3210" w:hanging="360"/>
      </w:pPr>
      <w:rPr>
        <w:rFonts w:ascii="Wingdings" w:hAnsi="Wingdings" w:hint="default"/>
      </w:rPr>
    </w:lvl>
    <w:lvl w:ilvl="3" w:tplc="04190001" w:tentative="1">
      <w:start w:val="1"/>
      <w:numFmt w:val="bullet"/>
      <w:lvlText w:val=""/>
      <w:lvlJc w:val="left"/>
      <w:pPr>
        <w:tabs>
          <w:tab w:val="num" w:pos="3930"/>
        </w:tabs>
        <w:ind w:left="3930" w:hanging="360"/>
      </w:pPr>
      <w:rPr>
        <w:rFonts w:ascii="Symbol" w:hAnsi="Symbol" w:hint="default"/>
      </w:rPr>
    </w:lvl>
    <w:lvl w:ilvl="4" w:tplc="04190003" w:tentative="1">
      <w:start w:val="1"/>
      <w:numFmt w:val="bullet"/>
      <w:lvlText w:val="o"/>
      <w:lvlJc w:val="left"/>
      <w:pPr>
        <w:tabs>
          <w:tab w:val="num" w:pos="4650"/>
        </w:tabs>
        <w:ind w:left="4650" w:hanging="360"/>
      </w:pPr>
      <w:rPr>
        <w:rFonts w:ascii="Courier New" w:hAnsi="Courier New" w:hint="default"/>
      </w:rPr>
    </w:lvl>
    <w:lvl w:ilvl="5" w:tplc="04190005" w:tentative="1">
      <w:start w:val="1"/>
      <w:numFmt w:val="bullet"/>
      <w:lvlText w:val=""/>
      <w:lvlJc w:val="left"/>
      <w:pPr>
        <w:tabs>
          <w:tab w:val="num" w:pos="5370"/>
        </w:tabs>
        <w:ind w:left="5370" w:hanging="360"/>
      </w:pPr>
      <w:rPr>
        <w:rFonts w:ascii="Wingdings" w:hAnsi="Wingdings" w:hint="default"/>
      </w:rPr>
    </w:lvl>
    <w:lvl w:ilvl="6" w:tplc="04190001" w:tentative="1">
      <w:start w:val="1"/>
      <w:numFmt w:val="bullet"/>
      <w:lvlText w:val=""/>
      <w:lvlJc w:val="left"/>
      <w:pPr>
        <w:tabs>
          <w:tab w:val="num" w:pos="6090"/>
        </w:tabs>
        <w:ind w:left="6090" w:hanging="360"/>
      </w:pPr>
      <w:rPr>
        <w:rFonts w:ascii="Symbol" w:hAnsi="Symbol" w:hint="default"/>
      </w:rPr>
    </w:lvl>
    <w:lvl w:ilvl="7" w:tplc="04190003" w:tentative="1">
      <w:start w:val="1"/>
      <w:numFmt w:val="bullet"/>
      <w:lvlText w:val="o"/>
      <w:lvlJc w:val="left"/>
      <w:pPr>
        <w:tabs>
          <w:tab w:val="num" w:pos="6810"/>
        </w:tabs>
        <w:ind w:left="6810" w:hanging="360"/>
      </w:pPr>
      <w:rPr>
        <w:rFonts w:ascii="Courier New" w:hAnsi="Courier New" w:hint="default"/>
      </w:rPr>
    </w:lvl>
    <w:lvl w:ilvl="8" w:tplc="04190005" w:tentative="1">
      <w:start w:val="1"/>
      <w:numFmt w:val="bullet"/>
      <w:lvlText w:val=""/>
      <w:lvlJc w:val="left"/>
      <w:pPr>
        <w:tabs>
          <w:tab w:val="num" w:pos="7530"/>
        </w:tabs>
        <w:ind w:left="7530" w:hanging="360"/>
      </w:pPr>
      <w:rPr>
        <w:rFonts w:ascii="Wingdings" w:hAnsi="Wingdings" w:hint="default"/>
      </w:rPr>
    </w:lvl>
  </w:abstractNum>
  <w:abstractNum w:abstractNumId="18" w15:restartNumberingAfterBreak="0">
    <w:nsid w:val="5D183807"/>
    <w:multiLevelType w:val="singleLevel"/>
    <w:tmpl w:val="4BDC9FF8"/>
    <w:lvl w:ilvl="0">
      <w:numFmt w:val="bullet"/>
      <w:lvlText w:val="-"/>
      <w:lvlJc w:val="left"/>
      <w:pPr>
        <w:tabs>
          <w:tab w:val="num" w:pos="1740"/>
        </w:tabs>
        <w:ind w:left="1740" w:hanging="360"/>
      </w:pPr>
      <w:rPr>
        <w:rFonts w:hint="default"/>
      </w:rPr>
    </w:lvl>
  </w:abstractNum>
  <w:abstractNum w:abstractNumId="19" w15:restartNumberingAfterBreak="0">
    <w:nsid w:val="5DBA660D"/>
    <w:multiLevelType w:val="singleLevel"/>
    <w:tmpl w:val="82F45692"/>
    <w:lvl w:ilvl="0">
      <w:start w:val="1"/>
      <w:numFmt w:val="upperRoman"/>
      <w:lvlText w:val="%1."/>
      <w:lvlJc w:val="left"/>
      <w:pPr>
        <w:tabs>
          <w:tab w:val="num" w:pos="720"/>
        </w:tabs>
        <w:ind w:left="0" w:firstLine="0"/>
      </w:pPr>
    </w:lvl>
  </w:abstractNum>
  <w:abstractNum w:abstractNumId="20" w15:restartNumberingAfterBreak="0">
    <w:nsid w:val="60557953"/>
    <w:multiLevelType w:val="hybridMultilevel"/>
    <w:tmpl w:val="C64C0E52"/>
    <w:lvl w:ilvl="0" w:tplc="0419000F">
      <w:start w:val="1"/>
      <w:numFmt w:val="decimal"/>
      <w:lvlText w:val="%1."/>
      <w:lvlJc w:val="left"/>
      <w:pPr>
        <w:tabs>
          <w:tab w:val="num" w:pos="720"/>
        </w:tabs>
        <w:ind w:left="720" w:hanging="360"/>
      </w:p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61B94E92"/>
    <w:multiLevelType w:val="hybridMultilevel"/>
    <w:tmpl w:val="DD165034"/>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67311606"/>
    <w:multiLevelType w:val="hybridMultilevel"/>
    <w:tmpl w:val="474CAAA6"/>
    <w:lvl w:ilvl="0" w:tplc="CFEAF6AA">
      <w:start w:val="1"/>
      <w:numFmt w:val="bullet"/>
      <w:lvlText w:val="-"/>
      <w:lvlJc w:val="left"/>
      <w:pPr>
        <w:tabs>
          <w:tab w:val="num" w:pos="1260"/>
        </w:tabs>
        <w:ind w:left="1260" w:hanging="360"/>
      </w:pPr>
      <w:rPr>
        <w:rFonts w:ascii="Vrinda" w:hAnsi="Vrinda" w:hint="default"/>
      </w:rPr>
    </w:lvl>
    <w:lvl w:ilvl="1" w:tplc="04190003" w:tentative="1">
      <w:start w:val="1"/>
      <w:numFmt w:val="bullet"/>
      <w:lvlText w:val="o"/>
      <w:lvlJc w:val="left"/>
      <w:pPr>
        <w:tabs>
          <w:tab w:val="num" w:pos="2490"/>
        </w:tabs>
        <w:ind w:left="2490" w:hanging="360"/>
      </w:pPr>
      <w:rPr>
        <w:rFonts w:ascii="Courier New" w:hAnsi="Courier New" w:hint="default"/>
      </w:rPr>
    </w:lvl>
    <w:lvl w:ilvl="2" w:tplc="04190005" w:tentative="1">
      <w:start w:val="1"/>
      <w:numFmt w:val="bullet"/>
      <w:lvlText w:val=""/>
      <w:lvlJc w:val="left"/>
      <w:pPr>
        <w:tabs>
          <w:tab w:val="num" w:pos="3210"/>
        </w:tabs>
        <w:ind w:left="3210" w:hanging="360"/>
      </w:pPr>
      <w:rPr>
        <w:rFonts w:ascii="Wingdings" w:hAnsi="Wingdings" w:hint="default"/>
      </w:rPr>
    </w:lvl>
    <w:lvl w:ilvl="3" w:tplc="04190001" w:tentative="1">
      <w:start w:val="1"/>
      <w:numFmt w:val="bullet"/>
      <w:lvlText w:val=""/>
      <w:lvlJc w:val="left"/>
      <w:pPr>
        <w:tabs>
          <w:tab w:val="num" w:pos="3930"/>
        </w:tabs>
        <w:ind w:left="3930" w:hanging="360"/>
      </w:pPr>
      <w:rPr>
        <w:rFonts w:ascii="Symbol" w:hAnsi="Symbol" w:hint="default"/>
      </w:rPr>
    </w:lvl>
    <w:lvl w:ilvl="4" w:tplc="04190003" w:tentative="1">
      <w:start w:val="1"/>
      <w:numFmt w:val="bullet"/>
      <w:lvlText w:val="o"/>
      <w:lvlJc w:val="left"/>
      <w:pPr>
        <w:tabs>
          <w:tab w:val="num" w:pos="4650"/>
        </w:tabs>
        <w:ind w:left="4650" w:hanging="360"/>
      </w:pPr>
      <w:rPr>
        <w:rFonts w:ascii="Courier New" w:hAnsi="Courier New" w:hint="default"/>
      </w:rPr>
    </w:lvl>
    <w:lvl w:ilvl="5" w:tplc="04190005" w:tentative="1">
      <w:start w:val="1"/>
      <w:numFmt w:val="bullet"/>
      <w:lvlText w:val=""/>
      <w:lvlJc w:val="left"/>
      <w:pPr>
        <w:tabs>
          <w:tab w:val="num" w:pos="5370"/>
        </w:tabs>
        <w:ind w:left="5370" w:hanging="360"/>
      </w:pPr>
      <w:rPr>
        <w:rFonts w:ascii="Wingdings" w:hAnsi="Wingdings" w:hint="default"/>
      </w:rPr>
    </w:lvl>
    <w:lvl w:ilvl="6" w:tplc="04190001" w:tentative="1">
      <w:start w:val="1"/>
      <w:numFmt w:val="bullet"/>
      <w:lvlText w:val=""/>
      <w:lvlJc w:val="left"/>
      <w:pPr>
        <w:tabs>
          <w:tab w:val="num" w:pos="6090"/>
        </w:tabs>
        <w:ind w:left="6090" w:hanging="360"/>
      </w:pPr>
      <w:rPr>
        <w:rFonts w:ascii="Symbol" w:hAnsi="Symbol" w:hint="default"/>
      </w:rPr>
    </w:lvl>
    <w:lvl w:ilvl="7" w:tplc="04190003" w:tentative="1">
      <w:start w:val="1"/>
      <w:numFmt w:val="bullet"/>
      <w:lvlText w:val="o"/>
      <w:lvlJc w:val="left"/>
      <w:pPr>
        <w:tabs>
          <w:tab w:val="num" w:pos="6810"/>
        </w:tabs>
        <w:ind w:left="6810" w:hanging="360"/>
      </w:pPr>
      <w:rPr>
        <w:rFonts w:ascii="Courier New" w:hAnsi="Courier New" w:hint="default"/>
      </w:rPr>
    </w:lvl>
    <w:lvl w:ilvl="8" w:tplc="04190005" w:tentative="1">
      <w:start w:val="1"/>
      <w:numFmt w:val="bullet"/>
      <w:lvlText w:val=""/>
      <w:lvlJc w:val="left"/>
      <w:pPr>
        <w:tabs>
          <w:tab w:val="num" w:pos="7530"/>
        </w:tabs>
        <w:ind w:left="7530" w:hanging="360"/>
      </w:pPr>
      <w:rPr>
        <w:rFonts w:ascii="Wingdings" w:hAnsi="Wingdings" w:hint="default"/>
      </w:rPr>
    </w:lvl>
  </w:abstractNum>
  <w:abstractNum w:abstractNumId="23" w15:restartNumberingAfterBreak="0">
    <w:nsid w:val="685D06CB"/>
    <w:multiLevelType w:val="singleLevel"/>
    <w:tmpl w:val="04190013"/>
    <w:lvl w:ilvl="0">
      <w:start w:val="1"/>
      <w:numFmt w:val="upperRoman"/>
      <w:lvlText w:val="%1."/>
      <w:lvlJc w:val="left"/>
      <w:pPr>
        <w:tabs>
          <w:tab w:val="num" w:pos="720"/>
        </w:tabs>
        <w:ind w:left="720" w:hanging="720"/>
      </w:pPr>
      <w:rPr>
        <w:rFonts w:hint="default"/>
      </w:rPr>
    </w:lvl>
  </w:abstractNum>
  <w:abstractNum w:abstractNumId="24" w15:restartNumberingAfterBreak="0">
    <w:nsid w:val="69C2035A"/>
    <w:multiLevelType w:val="singleLevel"/>
    <w:tmpl w:val="0419000F"/>
    <w:lvl w:ilvl="0">
      <w:start w:val="1"/>
      <w:numFmt w:val="decimal"/>
      <w:lvlText w:val="%1."/>
      <w:lvlJc w:val="left"/>
      <w:pPr>
        <w:tabs>
          <w:tab w:val="num" w:pos="360"/>
        </w:tabs>
        <w:ind w:left="360" w:hanging="360"/>
      </w:pPr>
    </w:lvl>
  </w:abstractNum>
  <w:abstractNum w:abstractNumId="25" w15:restartNumberingAfterBreak="0">
    <w:nsid w:val="6D495352"/>
    <w:multiLevelType w:val="singleLevel"/>
    <w:tmpl w:val="35626FFA"/>
    <w:lvl w:ilvl="0">
      <w:start w:val="1"/>
      <w:numFmt w:val="decimal"/>
      <w:lvlText w:val="%1."/>
      <w:legacy w:legacy="1" w:legacySpace="0" w:legacyIndent="283"/>
      <w:lvlJc w:val="left"/>
      <w:pPr>
        <w:ind w:left="283" w:hanging="283"/>
      </w:pPr>
    </w:lvl>
  </w:abstractNum>
  <w:abstractNum w:abstractNumId="26" w15:restartNumberingAfterBreak="0">
    <w:nsid w:val="7126115C"/>
    <w:multiLevelType w:val="multilevel"/>
    <w:tmpl w:val="78CCB7A2"/>
    <w:lvl w:ilvl="0">
      <w:start w:val="1"/>
      <w:numFmt w:val="decimal"/>
      <w:lvlText w:val="%1."/>
      <w:lvlJc w:val="left"/>
      <w:pPr>
        <w:tabs>
          <w:tab w:val="num" w:pos="780"/>
        </w:tabs>
        <w:ind w:left="780" w:hanging="780"/>
      </w:pPr>
      <w:rPr>
        <w:rFonts w:hint="default"/>
      </w:rPr>
    </w:lvl>
    <w:lvl w:ilvl="1">
      <w:start w:val="6"/>
      <w:numFmt w:val="decimal"/>
      <w:lvlText w:val="%1.%2."/>
      <w:lvlJc w:val="left"/>
      <w:pPr>
        <w:tabs>
          <w:tab w:val="num" w:pos="780"/>
        </w:tabs>
        <w:ind w:left="780" w:hanging="780"/>
      </w:pPr>
      <w:rPr>
        <w:rFonts w:hint="default"/>
      </w:rPr>
    </w:lvl>
    <w:lvl w:ilvl="2">
      <w:start w:val="9"/>
      <w:numFmt w:val="decimal"/>
      <w:lvlText w:val="%1.%2.%3."/>
      <w:lvlJc w:val="left"/>
      <w:pPr>
        <w:tabs>
          <w:tab w:val="num" w:pos="780"/>
        </w:tabs>
        <w:ind w:left="780" w:hanging="780"/>
      </w:pPr>
      <w:rPr>
        <w:rFonts w:hint="default"/>
      </w:rPr>
    </w:lvl>
    <w:lvl w:ilvl="3">
      <w:start w:val="1"/>
      <w:numFmt w:val="decimal"/>
      <w:lvlText w:val="%1.%2.%3.%4."/>
      <w:lvlJc w:val="left"/>
      <w:pPr>
        <w:tabs>
          <w:tab w:val="num" w:pos="780"/>
        </w:tabs>
        <w:ind w:left="780" w:hanging="7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72D70242"/>
    <w:multiLevelType w:val="hybridMultilevel"/>
    <w:tmpl w:val="F788A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6DB01C8"/>
    <w:multiLevelType w:val="singleLevel"/>
    <w:tmpl w:val="48CAD666"/>
    <w:lvl w:ilvl="0">
      <w:start w:val="2"/>
      <w:numFmt w:val="bullet"/>
      <w:lvlText w:val="-"/>
      <w:lvlJc w:val="left"/>
      <w:pPr>
        <w:tabs>
          <w:tab w:val="num" w:pos="1080"/>
        </w:tabs>
        <w:ind w:left="0" w:firstLine="720"/>
      </w:pPr>
      <w:rPr>
        <w:rFonts w:hint="default"/>
      </w:rPr>
    </w:lvl>
  </w:abstractNum>
  <w:abstractNum w:abstractNumId="29" w15:restartNumberingAfterBreak="0">
    <w:nsid w:val="7D1D03A4"/>
    <w:multiLevelType w:val="hybridMultilevel"/>
    <w:tmpl w:val="D51E7BA8"/>
    <w:lvl w:ilvl="0" w:tplc="4CEA441C">
      <w:start w:val="1"/>
      <w:numFmt w:val="bullet"/>
      <w:lvlText w:val="−"/>
      <w:lvlJc w:val="left"/>
      <w:pPr>
        <w:tabs>
          <w:tab w:val="num" w:pos="720"/>
        </w:tabs>
        <w:ind w:left="720" w:hanging="360"/>
      </w:pPr>
      <w:rPr>
        <w:rFonts w:ascii="Arial" w:hAnsi="Arial" w:hint="default"/>
      </w:rPr>
    </w:lvl>
    <w:lvl w:ilvl="1" w:tplc="5908F0E0" w:tentative="1">
      <w:start w:val="1"/>
      <w:numFmt w:val="bullet"/>
      <w:lvlText w:val="−"/>
      <w:lvlJc w:val="left"/>
      <w:pPr>
        <w:tabs>
          <w:tab w:val="num" w:pos="1440"/>
        </w:tabs>
        <w:ind w:left="1440" w:hanging="360"/>
      </w:pPr>
      <w:rPr>
        <w:rFonts w:ascii="Arial" w:hAnsi="Arial" w:hint="default"/>
      </w:rPr>
    </w:lvl>
    <w:lvl w:ilvl="2" w:tplc="8974D032" w:tentative="1">
      <w:start w:val="1"/>
      <w:numFmt w:val="bullet"/>
      <w:lvlText w:val="−"/>
      <w:lvlJc w:val="left"/>
      <w:pPr>
        <w:tabs>
          <w:tab w:val="num" w:pos="2160"/>
        </w:tabs>
        <w:ind w:left="2160" w:hanging="360"/>
      </w:pPr>
      <w:rPr>
        <w:rFonts w:ascii="Arial" w:hAnsi="Arial" w:hint="default"/>
      </w:rPr>
    </w:lvl>
    <w:lvl w:ilvl="3" w:tplc="952C4ECE" w:tentative="1">
      <w:start w:val="1"/>
      <w:numFmt w:val="bullet"/>
      <w:lvlText w:val="−"/>
      <w:lvlJc w:val="left"/>
      <w:pPr>
        <w:tabs>
          <w:tab w:val="num" w:pos="2880"/>
        </w:tabs>
        <w:ind w:left="2880" w:hanging="360"/>
      </w:pPr>
      <w:rPr>
        <w:rFonts w:ascii="Arial" w:hAnsi="Arial" w:hint="default"/>
      </w:rPr>
    </w:lvl>
    <w:lvl w:ilvl="4" w:tplc="8BB2D366" w:tentative="1">
      <w:start w:val="1"/>
      <w:numFmt w:val="bullet"/>
      <w:lvlText w:val="−"/>
      <w:lvlJc w:val="left"/>
      <w:pPr>
        <w:tabs>
          <w:tab w:val="num" w:pos="3600"/>
        </w:tabs>
        <w:ind w:left="3600" w:hanging="360"/>
      </w:pPr>
      <w:rPr>
        <w:rFonts w:ascii="Arial" w:hAnsi="Arial" w:hint="default"/>
      </w:rPr>
    </w:lvl>
    <w:lvl w:ilvl="5" w:tplc="79402D1E" w:tentative="1">
      <w:start w:val="1"/>
      <w:numFmt w:val="bullet"/>
      <w:lvlText w:val="−"/>
      <w:lvlJc w:val="left"/>
      <w:pPr>
        <w:tabs>
          <w:tab w:val="num" w:pos="4320"/>
        </w:tabs>
        <w:ind w:left="4320" w:hanging="360"/>
      </w:pPr>
      <w:rPr>
        <w:rFonts w:ascii="Arial" w:hAnsi="Arial" w:hint="default"/>
      </w:rPr>
    </w:lvl>
    <w:lvl w:ilvl="6" w:tplc="2CAE696C" w:tentative="1">
      <w:start w:val="1"/>
      <w:numFmt w:val="bullet"/>
      <w:lvlText w:val="−"/>
      <w:lvlJc w:val="left"/>
      <w:pPr>
        <w:tabs>
          <w:tab w:val="num" w:pos="5040"/>
        </w:tabs>
        <w:ind w:left="5040" w:hanging="360"/>
      </w:pPr>
      <w:rPr>
        <w:rFonts w:ascii="Arial" w:hAnsi="Arial" w:hint="default"/>
      </w:rPr>
    </w:lvl>
    <w:lvl w:ilvl="7" w:tplc="AC3C0072" w:tentative="1">
      <w:start w:val="1"/>
      <w:numFmt w:val="bullet"/>
      <w:lvlText w:val="−"/>
      <w:lvlJc w:val="left"/>
      <w:pPr>
        <w:tabs>
          <w:tab w:val="num" w:pos="5760"/>
        </w:tabs>
        <w:ind w:left="5760" w:hanging="360"/>
      </w:pPr>
      <w:rPr>
        <w:rFonts w:ascii="Arial" w:hAnsi="Arial" w:hint="default"/>
      </w:rPr>
    </w:lvl>
    <w:lvl w:ilvl="8" w:tplc="51D264F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E9E4CA7"/>
    <w:multiLevelType w:val="singleLevel"/>
    <w:tmpl w:val="CE22716E"/>
    <w:lvl w:ilvl="0">
      <w:start w:val="1"/>
      <w:numFmt w:val="bullet"/>
      <w:lvlText w:val="-"/>
      <w:lvlJc w:val="left"/>
      <w:pPr>
        <w:tabs>
          <w:tab w:val="num" w:pos="480"/>
        </w:tabs>
        <w:ind w:left="480" w:hanging="360"/>
      </w:pPr>
      <w:rPr>
        <w:rFonts w:hint="default"/>
      </w:rPr>
    </w:lvl>
  </w:abstractNum>
  <w:num w:numId="1">
    <w:abstractNumId w:val="24"/>
  </w:num>
  <w:num w:numId="2">
    <w:abstractNumId w:val="15"/>
  </w:num>
  <w:num w:numId="3">
    <w:abstractNumId w:val="7"/>
  </w:num>
  <w:num w:numId="4">
    <w:abstractNumId w:val="6"/>
  </w:num>
  <w:num w:numId="5">
    <w:abstractNumId w:val="30"/>
  </w:num>
  <w:num w:numId="6">
    <w:abstractNumId w:val="8"/>
  </w:num>
  <w:num w:numId="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13"/>
  </w:num>
  <w:num w:numId="9">
    <w:abstractNumId w:val="18"/>
  </w:num>
  <w:num w:numId="10">
    <w:abstractNumId w:val="0"/>
    <w:lvlOverride w:ilvl="0">
      <w:lvl w:ilvl="0">
        <w:start w:val="1"/>
        <w:numFmt w:val="bullet"/>
        <w:lvlText w:val=""/>
        <w:legacy w:legacy="1" w:legacySpace="0" w:legacyIndent="283"/>
        <w:lvlJc w:val="left"/>
        <w:pPr>
          <w:ind w:left="283" w:hanging="283"/>
        </w:pPr>
        <w:rPr>
          <w:rFonts w:ascii="Symbol" w:hAnsi="Symbol" w:hint="default"/>
          <w:b w:val="0"/>
          <w:i w:val="0"/>
          <w:sz w:val="18"/>
          <w:u w:val="none"/>
        </w:rPr>
      </w:lvl>
    </w:lvlOverride>
  </w:num>
  <w:num w:numId="11">
    <w:abstractNumId w:val="10"/>
  </w:num>
  <w:num w:numId="12">
    <w:abstractNumId w:val="1"/>
  </w:num>
  <w:num w:numId="13">
    <w:abstractNumId w:val="23"/>
  </w:num>
  <w:num w:numId="14">
    <w:abstractNumId w:val="19"/>
  </w:num>
  <w:num w:numId="1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6">
    <w:abstractNumId w:val="12"/>
  </w:num>
  <w:num w:numId="17">
    <w:abstractNumId w:val="14"/>
  </w:num>
  <w:num w:numId="18">
    <w:abstractNumId w:val="11"/>
  </w:num>
  <w:num w:numId="19">
    <w:abstractNumId w:val="28"/>
  </w:num>
  <w:num w:numId="20">
    <w:abstractNumId w:val="3"/>
  </w:num>
  <w:num w:numId="21">
    <w:abstractNumId w:val="2"/>
  </w:num>
  <w:num w:numId="22">
    <w:abstractNumId w:val="26"/>
  </w:num>
  <w:num w:numId="23">
    <w:abstractNumId w:val="21"/>
  </w:num>
  <w:num w:numId="24">
    <w:abstractNumId w:val="22"/>
  </w:num>
  <w:num w:numId="25">
    <w:abstractNumId w:val="17"/>
  </w:num>
  <w:num w:numId="26">
    <w:abstractNumId w:val="9"/>
  </w:num>
  <w:num w:numId="27">
    <w:abstractNumId w:val="9"/>
    <w:lvlOverride w:ilvl="0">
      <w:lvl w:ilvl="0">
        <w:start w:val="1"/>
        <w:numFmt w:val="decimal"/>
        <w:lvlText w:val="%1."/>
        <w:legacy w:legacy="1" w:legacySpace="0" w:legacyIndent="283"/>
        <w:lvlJc w:val="left"/>
        <w:pPr>
          <w:ind w:left="283" w:hanging="283"/>
        </w:pPr>
      </w:lvl>
    </w:lvlOverride>
  </w:num>
  <w:num w:numId="28">
    <w:abstractNumId w:val="9"/>
    <w:lvlOverride w:ilvl="0">
      <w:lvl w:ilvl="0">
        <w:start w:val="1"/>
        <w:numFmt w:val="decimal"/>
        <w:lvlText w:val="%1."/>
        <w:legacy w:legacy="1" w:legacySpace="0" w:legacyIndent="283"/>
        <w:lvlJc w:val="left"/>
        <w:pPr>
          <w:ind w:left="283" w:hanging="283"/>
        </w:pPr>
      </w:lvl>
    </w:lvlOverride>
  </w:num>
  <w:num w:numId="29">
    <w:abstractNumId w:val="25"/>
  </w:num>
  <w:num w:numId="30">
    <w:abstractNumId w:val="20"/>
  </w:num>
  <w:num w:numId="31">
    <w:abstractNumId w:val="27"/>
  </w:num>
  <w:num w:numId="32">
    <w:abstractNumId w:val="5"/>
  </w:num>
  <w:num w:numId="33">
    <w:abstractNumId w:val="16"/>
  </w:num>
  <w:num w:numId="34">
    <w:abstractNumId w:val="4"/>
  </w:num>
  <w:num w:numId="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357"/>
    <w:rsid w:val="000011D8"/>
    <w:rsid w:val="00002357"/>
    <w:rsid w:val="000023C4"/>
    <w:rsid w:val="00002F69"/>
    <w:rsid w:val="0000486C"/>
    <w:rsid w:val="00004C89"/>
    <w:rsid w:val="0000637F"/>
    <w:rsid w:val="00006D68"/>
    <w:rsid w:val="00006D72"/>
    <w:rsid w:val="000070A6"/>
    <w:rsid w:val="000076C4"/>
    <w:rsid w:val="00010E70"/>
    <w:rsid w:val="00011243"/>
    <w:rsid w:val="00011D59"/>
    <w:rsid w:val="00012339"/>
    <w:rsid w:val="000143C5"/>
    <w:rsid w:val="00014479"/>
    <w:rsid w:val="000148A9"/>
    <w:rsid w:val="000152FD"/>
    <w:rsid w:val="000154FE"/>
    <w:rsid w:val="00017C10"/>
    <w:rsid w:val="00020522"/>
    <w:rsid w:val="00021BA5"/>
    <w:rsid w:val="00021E9D"/>
    <w:rsid w:val="000242C7"/>
    <w:rsid w:val="00024B35"/>
    <w:rsid w:val="0002518D"/>
    <w:rsid w:val="00025467"/>
    <w:rsid w:val="000256EF"/>
    <w:rsid w:val="00026929"/>
    <w:rsid w:val="00026EDC"/>
    <w:rsid w:val="00027B45"/>
    <w:rsid w:val="00027D32"/>
    <w:rsid w:val="00030339"/>
    <w:rsid w:val="000318F3"/>
    <w:rsid w:val="00032AFF"/>
    <w:rsid w:val="00033380"/>
    <w:rsid w:val="00033A4B"/>
    <w:rsid w:val="00034320"/>
    <w:rsid w:val="00035197"/>
    <w:rsid w:val="000355C1"/>
    <w:rsid w:val="0003613F"/>
    <w:rsid w:val="00036811"/>
    <w:rsid w:val="00036D5C"/>
    <w:rsid w:val="0004031F"/>
    <w:rsid w:val="00040432"/>
    <w:rsid w:val="00040698"/>
    <w:rsid w:val="000410C8"/>
    <w:rsid w:val="00041B78"/>
    <w:rsid w:val="00041FA2"/>
    <w:rsid w:val="00043CFE"/>
    <w:rsid w:val="00043D5F"/>
    <w:rsid w:val="000440FE"/>
    <w:rsid w:val="00045799"/>
    <w:rsid w:val="00045F4C"/>
    <w:rsid w:val="0005023E"/>
    <w:rsid w:val="000509D5"/>
    <w:rsid w:val="000526F6"/>
    <w:rsid w:val="000549B7"/>
    <w:rsid w:val="000549F5"/>
    <w:rsid w:val="00055064"/>
    <w:rsid w:val="000559C1"/>
    <w:rsid w:val="00055EA4"/>
    <w:rsid w:val="0006255A"/>
    <w:rsid w:val="00062DB5"/>
    <w:rsid w:val="000645C4"/>
    <w:rsid w:val="00064801"/>
    <w:rsid w:val="00064EB5"/>
    <w:rsid w:val="000651FE"/>
    <w:rsid w:val="00065D0D"/>
    <w:rsid w:val="00065DF8"/>
    <w:rsid w:val="00065EB8"/>
    <w:rsid w:val="00065F50"/>
    <w:rsid w:val="00070656"/>
    <w:rsid w:val="00070E2D"/>
    <w:rsid w:val="00070FA6"/>
    <w:rsid w:val="000717E2"/>
    <w:rsid w:val="00073997"/>
    <w:rsid w:val="00074CD2"/>
    <w:rsid w:val="00076265"/>
    <w:rsid w:val="0007693C"/>
    <w:rsid w:val="00076A44"/>
    <w:rsid w:val="00077CD1"/>
    <w:rsid w:val="00077FC9"/>
    <w:rsid w:val="000801D6"/>
    <w:rsid w:val="000802A0"/>
    <w:rsid w:val="00080E36"/>
    <w:rsid w:val="00081BF9"/>
    <w:rsid w:val="00082791"/>
    <w:rsid w:val="00083979"/>
    <w:rsid w:val="00083F1F"/>
    <w:rsid w:val="000840FB"/>
    <w:rsid w:val="00084822"/>
    <w:rsid w:val="00084D5A"/>
    <w:rsid w:val="00084E50"/>
    <w:rsid w:val="0008564E"/>
    <w:rsid w:val="0008573E"/>
    <w:rsid w:val="00085742"/>
    <w:rsid w:val="00085EA2"/>
    <w:rsid w:val="000861CB"/>
    <w:rsid w:val="00086A16"/>
    <w:rsid w:val="00092289"/>
    <w:rsid w:val="000928FF"/>
    <w:rsid w:val="000942F3"/>
    <w:rsid w:val="00094766"/>
    <w:rsid w:val="0009536F"/>
    <w:rsid w:val="000964F2"/>
    <w:rsid w:val="00096D24"/>
    <w:rsid w:val="000975F4"/>
    <w:rsid w:val="000A015C"/>
    <w:rsid w:val="000A0490"/>
    <w:rsid w:val="000A27E5"/>
    <w:rsid w:val="000A6380"/>
    <w:rsid w:val="000A7A16"/>
    <w:rsid w:val="000B0924"/>
    <w:rsid w:val="000B0B85"/>
    <w:rsid w:val="000B2681"/>
    <w:rsid w:val="000B273B"/>
    <w:rsid w:val="000B36C5"/>
    <w:rsid w:val="000B3B4A"/>
    <w:rsid w:val="000B3BC7"/>
    <w:rsid w:val="000B419F"/>
    <w:rsid w:val="000B4670"/>
    <w:rsid w:val="000B4DE6"/>
    <w:rsid w:val="000B63B4"/>
    <w:rsid w:val="000B6E04"/>
    <w:rsid w:val="000B7A26"/>
    <w:rsid w:val="000B7BCD"/>
    <w:rsid w:val="000C2E7D"/>
    <w:rsid w:val="000C40D5"/>
    <w:rsid w:val="000C5187"/>
    <w:rsid w:val="000C59E2"/>
    <w:rsid w:val="000C6034"/>
    <w:rsid w:val="000C7CCF"/>
    <w:rsid w:val="000D1484"/>
    <w:rsid w:val="000D2BFE"/>
    <w:rsid w:val="000D3B94"/>
    <w:rsid w:val="000D4F4D"/>
    <w:rsid w:val="000D7134"/>
    <w:rsid w:val="000D794C"/>
    <w:rsid w:val="000E0503"/>
    <w:rsid w:val="000E0CF1"/>
    <w:rsid w:val="000E16BD"/>
    <w:rsid w:val="000E1998"/>
    <w:rsid w:val="000E4C71"/>
    <w:rsid w:val="000E5E25"/>
    <w:rsid w:val="000E658D"/>
    <w:rsid w:val="000E6698"/>
    <w:rsid w:val="000E7005"/>
    <w:rsid w:val="000F00C9"/>
    <w:rsid w:val="000F0489"/>
    <w:rsid w:val="000F0C73"/>
    <w:rsid w:val="000F0ED7"/>
    <w:rsid w:val="000F109D"/>
    <w:rsid w:val="000F12C6"/>
    <w:rsid w:val="000F2A48"/>
    <w:rsid w:val="000F2F75"/>
    <w:rsid w:val="000F34DB"/>
    <w:rsid w:val="000F385A"/>
    <w:rsid w:val="000F3F14"/>
    <w:rsid w:val="000F4504"/>
    <w:rsid w:val="000F5AB4"/>
    <w:rsid w:val="000F6AC3"/>
    <w:rsid w:val="000F6CFA"/>
    <w:rsid w:val="000F704F"/>
    <w:rsid w:val="000F7975"/>
    <w:rsid w:val="000F79D5"/>
    <w:rsid w:val="00100722"/>
    <w:rsid w:val="001013E7"/>
    <w:rsid w:val="001019BC"/>
    <w:rsid w:val="00102DCF"/>
    <w:rsid w:val="00102E9A"/>
    <w:rsid w:val="00104339"/>
    <w:rsid w:val="0010592E"/>
    <w:rsid w:val="00105D75"/>
    <w:rsid w:val="00107884"/>
    <w:rsid w:val="00107966"/>
    <w:rsid w:val="00110F29"/>
    <w:rsid w:val="001127CD"/>
    <w:rsid w:val="001135FB"/>
    <w:rsid w:val="00113A28"/>
    <w:rsid w:val="00113A2F"/>
    <w:rsid w:val="00114319"/>
    <w:rsid w:val="00114781"/>
    <w:rsid w:val="001159F7"/>
    <w:rsid w:val="001160AC"/>
    <w:rsid w:val="001177B6"/>
    <w:rsid w:val="00117A47"/>
    <w:rsid w:val="00117A7A"/>
    <w:rsid w:val="001213AF"/>
    <w:rsid w:val="001217DD"/>
    <w:rsid w:val="00121DD4"/>
    <w:rsid w:val="00122B69"/>
    <w:rsid w:val="001235DA"/>
    <w:rsid w:val="001245A4"/>
    <w:rsid w:val="00124AF2"/>
    <w:rsid w:val="00124E51"/>
    <w:rsid w:val="001251E2"/>
    <w:rsid w:val="001257D6"/>
    <w:rsid w:val="0012618D"/>
    <w:rsid w:val="00126356"/>
    <w:rsid w:val="00126F4B"/>
    <w:rsid w:val="001302BD"/>
    <w:rsid w:val="001308CA"/>
    <w:rsid w:val="0013112E"/>
    <w:rsid w:val="00131297"/>
    <w:rsid w:val="001334B5"/>
    <w:rsid w:val="0013408E"/>
    <w:rsid w:val="00136CB7"/>
    <w:rsid w:val="00137A8B"/>
    <w:rsid w:val="00137E9D"/>
    <w:rsid w:val="001408B8"/>
    <w:rsid w:val="001413C0"/>
    <w:rsid w:val="00141F9A"/>
    <w:rsid w:val="00142534"/>
    <w:rsid w:val="00143034"/>
    <w:rsid w:val="0014341D"/>
    <w:rsid w:val="00143722"/>
    <w:rsid w:val="00143BDE"/>
    <w:rsid w:val="001452EB"/>
    <w:rsid w:val="001460A0"/>
    <w:rsid w:val="0014705F"/>
    <w:rsid w:val="00147A2A"/>
    <w:rsid w:val="00147ADD"/>
    <w:rsid w:val="00147EE4"/>
    <w:rsid w:val="00147FDF"/>
    <w:rsid w:val="0015006C"/>
    <w:rsid w:val="001500FC"/>
    <w:rsid w:val="00150A95"/>
    <w:rsid w:val="00151D79"/>
    <w:rsid w:val="001522E9"/>
    <w:rsid w:val="0015298A"/>
    <w:rsid w:val="001529DF"/>
    <w:rsid w:val="00152AC3"/>
    <w:rsid w:val="00152ECE"/>
    <w:rsid w:val="00153FAE"/>
    <w:rsid w:val="0015444D"/>
    <w:rsid w:val="00154E81"/>
    <w:rsid w:val="00154F4F"/>
    <w:rsid w:val="0015540D"/>
    <w:rsid w:val="001554D7"/>
    <w:rsid w:val="001559A3"/>
    <w:rsid w:val="00156180"/>
    <w:rsid w:val="00157BDC"/>
    <w:rsid w:val="00160039"/>
    <w:rsid w:val="00161945"/>
    <w:rsid w:val="00161C49"/>
    <w:rsid w:val="001625B9"/>
    <w:rsid w:val="00163D0A"/>
    <w:rsid w:val="00163ED6"/>
    <w:rsid w:val="001642DB"/>
    <w:rsid w:val="00164DE1"/>
    <w:rsid w:val="00165A4D"/>
    <w:rsid w:val="00170539"/>
    <w:rsid w:val="00170820"/>
    <w:rsid w:val="0017109B"/>
    <w:rsid w:val="001712F3"/>
    <w:rsid w:val="00172E3B"/>
    <w:rsid w:val="00172F2A"/>
    <w:rsid w:val="001735DD"/>
    <w:rsid w:val="00173FD0"/>
    <w:rsid w:val="0017407C"/>
    <w:rsid w:val="0017428E"/>
    <w:rsid w:val="00174492"/>
    <w:rsid w:val="001747B7"/>
    <w:rsid w:val="00174A5C"/>
    <w:rsid w:val="001756F6"/>
    <w:rsid w:val="001758D0"/>
    <w:rsid w:val="00175C34"/>
    <w:rsid w:val="0017689F"/>
    <w:rsid w:val="00176A19"/>
    <w:rsid w:val="001770E1"/>
    <w:rsid w:val="0017768C"/>
    <w:rsid w:val="00180264"/>
    <w:rsid w:val="00180525"/>
    <w:rsid w:val="00180AA8"/>
    <w:rsid w:val="001810D8"/>
    <w:rsid w:val="00181FF5"/>
    <w:rsid w:val="001822B4"/>
    <w:rsid w:val="0018272C"/>
    <w:rsid w:val="00182EAF"/>
    <w:rsid w:val="0018334B"/>
    <w:rsid w:val="001837C0"/>
    <w:rsid w:val="00184853"/>
    <w:rsid w:val="00184E20"/>
    <w:rsid w:val="001857F2"/>
    <w:rsid w:val="00185B9A"/>
    <w:rsid w:val="00187A34"/>
    <w:rsid w:val="00191507"/>
    <w:rsid w:val="001918EC"/>
    <w:rsid w:val="00192C77"/>
    <w:rsid w:val="0019302C"/>
    <w:rsid w:val="00194752"/>
    <w:rsid w:val="00194C52"/>
    <w:rsid w:val="001955FB"/>
    <w:rsid w:val="00197819"/>
    <w:rsid w:val="001A0EDE"/>
    <w:rsid w:val="001A2C89"/>
    <w:rsid w:val="001A33E8"/>
    <w:rsid w:val="001A34A2"/>
    <w:rsid w:val="001A3D20"/>
    <w:rsid w:val="001A4D03"/>
    <w:rsid w:val="001A56F1"/>
    <w:rsid w:val="001A5C0D"/>
    <w:rsid w:val="001A67EA"/>
    <w:rsid w:val="001A6B83"/>
    <w:rsid w:val="001A739A"/>
    <w:rsid w:val="001A7895"/>
    <w:rsid w:val="001A7A25"/>
    <w:rsid w:val="001B071F"/>
    <w:rsid w:val="001B0A9A"/>
    <w:rsid w:val="001B0C84"/>
    <w:rsid w:val="001B0E21"/>
    <w:rsid w:val="001B1E8B"/>
    <w:rsid w:val="001B246B"/>
    <w:rsid w:val="001B26B6"/>
    <w:rsid w:val="001B4395"/>
    <w:rsid w:val="001B5373"/>
    <w:rsid w:val="001B546C"/>
    <w:rsid w:val="001C025D"/>
    <w:rsid w:val="001C07F4"/>
    <w:rsid w:val="001C1AAD"/>
    <w:rsid w:val="001C2060"/>
    <w:rsid w:val="001C2992"/>
    <w:rsid w:val="001C2A5D"/>
    <w:rsid w:val="001C39A6"/>
    <w:rsid w:val="001C6676"/>
    <w:rsid w:val="001C6901"/>
    <w:rsid w:val="001C6A27"/>
    <w:rsid w:val="001C6C0B"/>
    <w:rsid w:val="001C702F"/>
    <w:rsid w:val="001C7846"/>
    <w:rsid w:val="001C7F24"/>
    <w:rsid w:val="001D11B4"/>
    <w:rsid w:val="001D130B"/>
    <w:rsid w:val="001D1449"/>
    <w:rsid w:val="001D18D6"/>
    <w:rsid w:val="001D2738"/>
    <w:rsid w:val="001D2D02"/>
    <w:rsid w:val="001D4036"/>
    <w:rsid w:val="001D4647"/>
    <w:rsid w:val="001D4B1D"/>
    <w:rsid w:val="001D4C62"/>
    <w:rsid w:val="001D4CFF"/>
    <w:rsid w:val="001D571B"/>
    <w:rsid w:val="001D59D8"/>
    <w:rsid w:val="001D6CD2"/>
    <w:rsid w:val="001D7B0F"/>
    <w:rsid w:val="001E0EDB"/>
    <w:rsid w:val="001E0EE1"/>
    <w:rsid w:val="001E1477"/>
    <w:rsid w:val="001E2096"/>
    <w:rsid w:val="001E2367"/>
    <w:rsid w:val="001E24C9"/>
    <w:rsid w:val="001E270C"/>
    <w:rsid w:val="001E3473"/>
    <w:rsid w:val="001E3654"/>
    <w:rsid w:val="001E47A1"/>
    <w:rsid w:val="001E4BCA"/>
    <w:rsid w:val="001E53BE"/>
    <w:rsid w:val="001E5BB1"/>
    <w:rsid w:val="001E683D"/>
    <w:rsid w:val="001E74BB"/>
    <w:rsid w:val="001E75BD"/>
    <w:rsid w:val="001F06D3"/>
    <w:rsid w:val="001F1E27"/>
    <w:rsid w:val="001F410B"/>
    <w:rsid w:val="001F4275"/>
    <w:rsid w:val="001F4789"/>
    <w:rsid w:val="001F4B27"/>
    <w:rsid w:val="001F5D55"/>
    <w:rsid w:val="001F5FE0"/>
    <w:rsid w:val="001F68CD"/>
    <w:rsid w:val="001F6A99"/>
    <w:rsid w:val="001F6B8E"/>
    <w:rsid w:val="001F6CA2"/>
    <w:rsid w:val="0020064A"/>
    <w:rsid w:val="00200DF2"/>
    <w:rsid w:val="00201C4E"/>
    <w:rsid w:val="002024A0"/>
    <w:rsid w:val="00203179"/>
    <w:rsid w:val="00203842"/>
    <w:rsid w:val="00204A4F"/>
    <w:rsid w:val="002051BA"/>
    <w:rsid w:val="002052E3"/>
    <w:rsid w:val="00206C3B"/>
    <w:rsid w:val="002075A2"/>
    <w:rsid w:val="0020781D"/>
    <w:rsid w:val="0021150B"/>
    <w:rsid w:val="00214467"/>
    <w:rsid w:val="00214688"/>
    <w:rsid w:val="00214A23"/>
    <w:rsid w:val="00215720"/>
    <w:rsid w:val="002159A5"/>
    <w:rsid w:val="00215C09"/>
    <w:rsid w:val="00215DF3"/>
    <w:rsid w:val="00216DFA"/>
    <w:rsid w:val="0022194D"/>
    <w:rsid w:val="00222486"/>
    <w:rsid w:val="00223371"/>
    <w:rsid w:val="002234E4"/>
    <w:rsid w:val="0022376E"/>
    <w:rsid w:val="00223B87"/>
    <w:rsid w:val="00223F5E"/>
    <w:rsid w:val="00225410"/>
    <w:rsid w:val="00225855"/>
    <w:rsid w:val="002261FB"/>
    <w:rsid w:val="00227F1C"/>
    <w:rsid w:val="00234322"/>
    <w:rsid w:val="002348CF"/>
    <w:rsid w:val="002350DD"/>
    <w:rsid w:val="002358DC"/>
    <w:rsid w:val="00235B0D"/>
    <w:rsid w:val="002360A2"/>
    <w:rsid w:val="00236455"/>
    <w:rsid w:val="00237D30"/>
    <w:rsid w:val="00241BDC"/>
    <w:rsid w:val="00245153"/>
    <w:rsid w:val="00247506"/>
    <w:rsid w:val="00250B88"/>
    <w:rsid w:val="00252C49"/>
    <w:rsid w:val="00252F81"/>
    <w:rsid w:val="00256311"/>
    <w:rsid w:val="00260617"/>
    <w:rsid w:val="00261FBE"/>
    <w:rsid w:val="002621E0"/>
    <w:rsid w:val="00262704"/>
    <w:rsid w:val="0026447A"/>
    <w:rsid w:val="00264AD4"/>
    <w:rsid w:val="002655A7"/>
    <w:rsid w:val="002655F6"/>
    <w:rsid w:val="002671BF"/>
    <w:rsid w:val="00267514"/>
    <w:rsid w:val="00271CD8"/>
    <w:rsid w:val="00272985"/>
    <w:rsid w:val="0027339B"/>
    <w:rsid w:val="002733B6"/>
    <w:rsid w:val="00273E32"/>
    <w:rsid w:val="002744BD"/>
    <w:rsid w:val="00274570"/>
    <w:rsid w:val="00274B27"/>
    <w:rsid w:val="002751D2"/>
    <w:rsid w:val="00275394"/>
    <w:rsid w:val="00276459"/>
    <w:rsid w:val="002771AC"/>
    <w:rsid w:val="00277888"/>
    <w:rsid w:val="00277E2D"/>
    <w:rsid w:val="00277F38"/>
    <w:rsid w:val="002800D2"/>
    <w:rsid w:val="00281CB7"/>
    <w:rsid w:val="00282F72"/>
    <w:rsid w:val="00283321"/>
    <w:rsid w:val="00283ADD"/>
    <w:rsid w:val="002845DD"/>
    <w:rsid w:val="00284603"/>
    <w:rsid w:val="00284B1F"/>
    <w:rsid w:val="0028630E"/>
    <w:rsid w:val="00286EE2"/>
    <w:rsid w:val="00287BBF"/>
    <w:rsid w:val="00290073"/>
    <w:rsid w:val="00290905"/>
    <w:rsid w:val="002924FD"/>
    <w:rsid w:val="00292D4D"/>
    <w:rsid w:val="00293630"/>
    <w:rsid w:val="00293759"/>
    <w:rsid w:val="00293BD1"/>
    <w:rsid w:val="00293F45"/>
    <w:rsid w:val="00294C29"/>
    <w:rsid w:val="00294E67"/>
    <w:rsid w:val="00295F1A"/>
    <w:rsid w:val="00297018"/>
    <w:rsid w:val="00297701"/>
    <w:rsid w:val="00297C02"/>
    <w:rsid w:val="00297DB9"/>
    <w:rsid w:val="002A246B"/>
    <w:rsid w:val="002A252C"/>
    <w:rsid w:val="002A274C"/>
    <w:rsid w:val="002A3B6A"/>
    <w:rsid w:val="002A3DB0"/>
    <w:rsid w:val="002A4566"/>
    <w:rsid w:val="002A4745"/>
    <w:rsid w:val="002A5E02"/>
    <w:rsid w:val="002A5FAA"/>
    <w:rsid w:val="002A6FA1"/>
    <w:rsid w:val="002A78B4"/>
    <w:rsid w:val="002A7F07"/>
    <w:rsid w:val="002B0FEF"/>
    <w:rsid w:val="002B1B4E"/>
    <w:rsid w:val="002B1D28"/>
    <w:rsid w:val="002B2689"/>
    <w:rsid w:val="002B2BE7"/>
    <w:rsid w:val="002B3B7F"/>
    <w:rsid w:val="002B4030"/>
    <w:rsid w:val="002B486E"/>
    <w:rsid w:val="002B56AA"/>
    <w:rsid w:val="002B77CD"/>
    <w:rsid w:val="002C0E72"/>
    <w:rsid w:val="002C1A7C"/>
    <w:rsid w:val="002C261C"/>
    <w:rsid w:val="002C5B6C"/>
    <w:rsid w:val="002C6510"/>
    <w:rsid w:val="002C661A"/>
    <w:rsid w:val="002D0C9E"/>
    <w:rsid w:val="002D1087"/>
    <w:rsid w:val="002D1150"/>
    <w:rsid w:val="002D256B"/>
    <w:rsid w:val="002D2DB4"/>
    <w:rsid w:val="002D303F"/>
    <w:rsid w:val="002D3457"/>
    <w:rsid w:val="002D350E"/>
    <w:rsid w:val="002D3773"/>
    <w:rsid w:val="002D39B1"/>
    <w:rsid w:val="002D3D2F"/>
    <w:rsid w:val="002D5747"/>
    <w:rsid w:val="002D5A43"/>
    <w:rsid w:val="002D5EAD"/>
    <w:rsid w:val="002D5EC0"/>
    <w:rsid w:val="002D6261"/>
    <w:rsid w:val="002D7804"/>
    <w:rsid w:val="002D7928"/>
    <w:rsid w:val="002E10BC"/>
    <w:rsid w:val="002E2807"/>
    <w:rsid w:val="002E3A37"/>
    <w:rsid w:val="002E3DBC"/>
    <w:rsid w:val="002E52C7"/>
    <w:rsid w:val="002E5457"/>
    <w:rsid w:val="002E5760"/>
    <w:rsid w:val="002E700C"/>
    <w:rsid w:val="002E745E"/>
    <w:rsid w:val="002F0694"/>
    <w:rsid w:val="002F1191"/>
    <w:rsid w:val="002F19AD"/>
    <w:rsid w:val="002F1B17"/>
    <w:rsid w:val="002F1B9A"/>
    <w:rsid w:val="002F2F31"/>
    <w:rsid w:val="002F3238"/>
    <w:rsid w:val="002F3763"/>
    <w:rsid w:val="002F5598"/>
    <w:rsid w:val="002F62DB"/>
    <w:rsid w:val="002F64B7"/>
    <w:rsid w:val="002F6611"/>
    <w:rsid w:val="002F72F2"/>
    <w:rsid w:val="003014F5"/>
    <w:rsid w:val="003023D1"/>
    <w:rsid w:val="00303A55"/>
    <w:rsid w:val="003045EB"/>
    <w:rsid w:val="0030777D"/>
    <w:rsid w:val="00311E34"/>
    <w:rsid w:val="003126D6"/>
    <w:rsid w:val="00312B13"/>
    <w:rsid w:val="003130BA"/>
    <w:rsid w:val="00313DBD"/>
    <w:rsid w:val="00314207"/>
    <w:rsid w:val="00314A59"/>
    <w:rsid w:val="00320750"/>
    <w:rsid w:val="00320796"/>
    <w:rsid w:val="00322015"/>
    <w:rsid w:val="0032224D"/>
    <w:rsid w:val="00322EBE"/>
    <w:rsid w:val="00324EAA"/>
    <w:rsid w:val="00325C99"/>
    <w:rsid w:val="003264C6"/>
    <w:rsid w:val="00327BD4"/>
    <w:rsid w:val="00330044"/>
    <w:rsid w:val="003307C1"/>
    <w:rsid w:val="0033088C"/>
    <w:rsid w:val="00331DFF"/>
    <w:rsid w:val="0033218A"/>
    <w:rsid w:val="00332BED"/>
    <w:rsid w:val="00333310"/>
    <w:rsid w:val="003336B0"/>
    <w:rsid w:val="00334F51"/>
    <w:rsid w:val="0033614B"/>
    <w:rsid w:val="0033637D"/>
    <w:rsid w:val="00336675"/>
    <w:rsid w:val="003403BF"/>
    <w:rsid w:val="003407F1"/>
    <w:rsid w:val="0034125D"/>
    <w:rsid w:val="00342697"/>
    <w:rsid w:val="003429F5"/>
    <w:rsid w:val="00343BEA"/>
    <w:rsid w:val="00343E71"/>
    <w:rsid w:val="003449FD"/>
    <w:rsid w:val="003475E8"/>
    <w:rsid w:val="00347C6E"/>
    <w:rsid w:val="00351118"/>
    <w:rsid w:val="00351902"/>
    <w:rsid w:val="00351E83"/>
    <w:rsid w:val="003522B0"/>
    <w:rsid w:val="00352A3E"/>
    <w:rsid w:val="00354578"/>
    <w:rsid w:val="00354C56"/>
    <w:rsid w:val="003557AE"/>
    <w:rsid w:val="003569D7"/>
    <w:rsid w:val="00357F39"/>
    <w:rsid w:val="003611A6"/>
    <w:rsid w:val="003616B8"/>
    <w:rsid w:val="00361707"/>
    <w:rsid w:val="00361945"/>
    <w:rsid w:val="003623A4"/>
    <w:rsid w:val="00363823"/>
    <w:rsid w:val="00363AA8"/>
    <w:rsid w:val="00364535"/>
    <w:rsid w:val="003673BD"/>
    <w:rsid w:val="00367CDF"/>
    <w:rsid w:val="003703B2"/>
    <w:rsid w:val="00373958"/>
    <w:rsid w:val="00373C3F"/>
    <w:rsid w:val="0037412D"/>
    <w:rsid w:val="00374486"/>
    <w:rsid w:val="003745BA"/>
    <w:rsid w:val="003747FC"/>
    <w:rsid w:val="00374AB9"/>
    <w:rsid w:val="00374EFC"/>
    <w:rsid w:val="003758D7"/>
    <w:rsid w:val="0037599C"/>
    <w:rsid w:val="00377490"/>
    <w:rsid w:val="00377B91"/>
    <w:rsid w:val="00380437"/>
    <w:rsid w:val="00380F36"/>
    <w:rsid w:val="00381184"/>
    <w:rsid w:val="00381520"/>
    <w:rsid w:val="00381FE7"/>
    <w:rsid w:val="00382346"/>
    <w:rsid w:val="00382BD2"/>
    <w:rsid w:val="00383132"/>
    <w:rsid w:val="00383F36"/>
    <w:rsid w:val="003848DD"/>
    <w:rsid w:val="00385BD3"/>
    <w:rsid w:val="00385ECF"/>
    <w:rsid w:val="003869D1"/>
    <w:rsid w:val="00386B4F"/>
    <w:rsid w:val="00386BA3"/>
    <w:rsid w:val="00386D67"/>
    <w:rsid w:val="0039008A"/>
    <w:rsid w:val="003905D0"/>
    <w:rsid w:val="00391A52"/>
    <w:rsid w:val="00392660"/>
    <w:rsid w:val="00394156"/>
    <w:rsid w:val="003944CB"/>
    <w:rsid w:val="00396F47"/>
    <w:rsid w:val="0039744C"/>
    <w:rsid w:val="00397DF1"/>
    <w:rsid w:val="003A061B"/>
    <w:rsid w:val="003A06F9"/>
    <w:rsid w:val="003A1D24"/>
    <w:rsid w:val="003A1E13"/>
    <w:rsid w:val="003A40F4"/>
    <w:rsid w:val="003A4556"/>
    <w:rsid w:val="003A53C7"/>
    <w:rsid w:val="003A5836"/>
    <w:rsid w:val="003A62B2"/>
    <w:rsid w:val="003A6DEC"/>
    <w:rsid w:val="003A7DCA"/>
    <w:rsid w:val="003B037A"/>
    <w:rsid w:val="003B1BC1"/>
    <w:rsid w:val="003B2086"/>
    <w:rsid w:val="003B25EF"/>
    <w:rsid w:val="003B498C"/>
    <w:rsid w:val="003B5011"/>
    <w:rsid w:val="003B68EC"/>
    <w:rsid w:val="003B6C82"/>
    <w:rsid w:val="003B7312"/>
    <w:rsid w:val="003C0AD8"/>
    <w:rsid w:val="003C2B72"/>
    <w:rsid w:val="003C45C1"/>
    <w:rsid w:val="003C4657"/>
    <w:rsid w:val="003C4EB4"/>
    <w:rsid w:val="003C614D"/>
    <w:rsid w:val="003C6221"/>
    <w:rsid w:val="003C726F"/>
    <w:rsid w:val="003C7669"/>
    <w:rsid w:val="003C7739"/>
    <w:rsid w:val="003C7E75"/>
    <w:rsid w:val="003D03E3"/>
    <w:rsid w:val="003D3606"/>
    <w:rsid w:val="003D54A7"/>
    <w:rsid w:val="003D56E8"/>
    <w:rsid w:val="003D7441"/>
    <w:rsid w:val="003E0615"/>
    <w:rsid w:val="003E09D5"/>
    <w:rsid w:val="003E14C2"/>
    <w:rsid w:val="003E1AFB"/>
    <w:rsid w:val="003E47FC"/>
    <w:rsid w:val="003E4D87"/>
    <w:rsid w:val="003E579A"/>
    <w:rsid w:val="003E5C87"/>
    <w:rsid w:val="003E6389"/>
    <w:rsid w:val="003E6D13"/>
    <w:rsid w:val="003E6E04"/>
    <w:rsid w:val="003E704B"/>
    <w:rsid w:val="003E7B8E"/>
    <w:rsid w:val="003F03E3"/>
    <w:rsid w:val="003F04F2"/>
    <w:rsid w:val="003F076E"/>
    <w:rsid w:val="003F0827"/>
    <w:rsid w:val="003F1B02"/>
    <w:rsid w:val="003F2B77"/>
    <w:rsid w:val="003F5BE5"/>
    <w:rsid w:val="003F7818"/>
    <w:rsid w:val="00401C3F"/>
    <w:rsid w:val="004022F0"/>
    <w:rsid w:val="004037A1"/>
    <w:rsid w:val="0040400F"/>
    <w:rsid w:val="00406E4D"/>
    <w:rsid w:val="004073D5"/>
    <w:rsid w:val="00407851"/>
    <w:rsid w:val="0041032B"/>
    <w:rsid w:val="00411D28"/>
    <w:rsid w:val="00412E9C"/>
    <w:rsid w:val="00412F03"/>
    <w:rsid w:val="004131A3"/>
    <w:rsid w:val="00413B94"/>
    <w:rsid w:val="00414212"/>
    <w:rsid w:val="00415783"/>
    <w:rsid w:val="0041592A"/>
    <w:rsid w:val="00416905"/>
    <w:rsid w:val="00416EDE"/>
    <w:rsid w:val="00417B45"/>
    <w:rsid w:val="00417D70"/>
    <w:rsid w:val="004200AE"/>
    <w:rsid w:val="004201EE"/>
    <w:rsid w:val="00421E09"/>
    <w:rsid w:val="00422330"/>
    <w:rsid w:val="00422907"/>
    <w:rsid w:val="00423C96"/>
    <w:rsid w:val="00424120"/>
    <w:rsid w:val="004242EE"/>
    <w:rsid w:val="00424B41"/>
    <w:rsid w:val="0042523C"/>
    <w:rsid w:val="0042568D"/>
    <w:rsid w:val="00425710"/>
    <w:rsid w:val="004302B8"/>
    <w:rsid w:val="00430395"/>
    <w:rsid w:val="00430F18"/>
    <w:rsid w:val="00431452"/>
    <w:rsid w:val="0043183D"/>
    <w:rsid w:val="00431AE7"/>
    <w:rsid w:val="00432244"/>
    <w:rsid w:val="004329AF"/>
    <w:rsid w:val="00433691"/>
    <w:rsid w:val="0043375D"/>
    <w:rsid w:val="004338E9"/>
    <w:rsid w:val="00434365"/>
    <w:rsid w:val="00434EF8"/>
    <w:rsid w:val="00435221"/>
    <w:rsid w:val="00435888"/>
    <w:rsid w:val="00435A08"/>
    <w:rsid w:val="004363CF"/>
    <w:rsid w:val="004366E8"/>
    <w:rsid w:val="00436E82"/>
    <w:rsid w:val="00437BA7"/>
    <w:rsid w:val="00437EDE"/>
    <w:rsid w:val="00440686"/>
    <w:rsid w:val="00440F54"/>
    <w:rsid w:val="0044142E"/>
    <w:rsid w:val="004417A4"/>
    <w:rsid w:val="0044280C"/>
    <w:rsid w:val="00443589"/>
    <w:rsid w:val="0044387F"/>
    <w:rsid w:val="00443D17"/>
    <w:rsid w:val="004447E1"/>
    <w:rsid w:val="00446513"/>
    <w:rsid w:val="00446803"/>
    <w:rsid w:val="00446CE8"/>
    <w:rsid w:val="00447D2B"/>
    <w:rsid w:val="00450B39"/>
    <w:rsid w:val="004530BA"/>
    <w:rsid w:val="0045336D"/>
    <w:rsid w:val="00454295"/>
    <w:rsid w:val="00455792"/>
    <w:rsid w:val="00457B2E"/>
    <w:rsid w:val="004608F2"/>
    <w:rsid w:val="00460BE9"/>
    <w:rsid w:val="0046134C"/>
    <w:rsid w:val="00461B08"/>
    <w:rsid w:val="00461BA5"/>
    <w:rsid w:val="0046209B"/>
    <w:rsid w:val="00462697"/>
    <w:rsid w:val="00463E33"/>
    <w:rsid w:val="00464394"/>
    <w:rsid w:val="004649AF"/>
    <w:rsid w:val="00464F6C"/>
    <w:rsid w:val="0046507C"/>
    <w:rsid w:val="00465792"/>
    <w:rsid w:val="0046580F"/>
    <w:rsid w:val="00465AFE"/>
    <w:rsid w:val="0046634E"/>
    <w:rsid w:val="0046638C"/>
    <w:rsid w:val="00466E0B"/>
    <w:rsid w:val="00467927"/>
    <w:rsid w:val="00470B3F"/>
    <w:rsid w:val="00470C04"/>
    <w:rsid w:val="00470D68"/>
    <w:rsid w:val="004726A3"/>
    <w:rsid w:val="0047350C"/>
    <w:rsid w:val="00473D82"/>
    <w:rsid w:val="0047455B"/>
    <w:rsid w:val="00475D6C"/>
    <w:rsid w:val="00476411"/>
    <w:rsid w:val="0047660F"/>
    <w:rsid w:val="004771FF"/>
    <w:rsid w:val="00477FB1"/>
    <w:rsid w:val="004801A2"/>
    <w:rsid w:val="004805DF"/>
    <w:rsid w:val="00480BE7"/>
    <w:rsid w:val="00480FC3"/>
    <w:rsid w:val="00481375"/>
    <w:rsid w:val="00483616"/>
    <w:rsid w:val="00483C6D"/>
    <w:rsid w:val="00484E0F"/>
    <w:rsid w:val="00485CDF"/>
    <w:rsid w:val="0048754E"/>
    <w:rsid w:val="00487CC4"/>
    <w:rsid w:val="004901E3"/>
    <w:rsid w:val="00491335"/>
    <w:rsid w:val="00491653"/>
    <w:rsid w:val="00491C5B"/>
    <w:rsid w:val="00494BDF"/>
    <w:rsid w:val="00495973"/>
    <w:rsid w:val="0049647C"/>
    <w:rsid w:val="00496DDF"/>
    <w:rsid w:val="00497B15"/>
    <w:rsid w:val="00497BD4"/>
    <w:rsid w:val="00497D81"/>
    <w:rsid w:val="004A001A"/>
    <w:rsid w:val="004A0E08"/>
    <w:rsid w:val="004A39B2"/>
    <w:rsid w:val="004A3EE2"/>
    <w:rsid w:val="004A487A"/>
    <w:rsid w:val="004A6CE4"/>
    <w:rsid w:val="004A74E6"/>
    <w:rsid w:val="004A7C63"/>
    <w:rsid w:val="004B03EB"/>
    <w:rsid w:val="004B15D2"/>
    <w:rsid w:val="004B5062"/>
    <w:rsid w:val="004B519D"/>
    <w:rsid w:val="004B788D"/>
    <w:rsid w:val="004B7A41"/>
    <w:rsid w:val="004B7B41"/>
    <w:rsid w:val="004C0F91"/>
    <w:rsid w:val="004C1A15"/>
    <w:rsid w:val="004C3330"/>
    <w:rsid w:val="004C348E"/>
    <w:rsid w:val="004C3A97"/>
    <w:rsid w:val="004C4784"/>
    <w:rsid w:val="004C479C"/>
    <w:rsid w:val="004C67F2"/>
    <w:rsid w:val="004D1A4D"/>
    <w:rsid w:val="004D2A92"/>
    <w:rsid w:val="004D2CF3"/>
    <w:rsid w:val="004D3332"/>
    <w:rsid w:val="004D3672"/>
    <w:rsid w:val="004D3A15"/>
    <w:rsid w:val="004D412C"/>
    <w:rsid w:val="004D57F3"/>
    <w:rsid w:val="004D72BD"/>
    <w:rsid w:val="004D7405"/>
    <w:rsid w:val="004D7E8C"/>
    <w:rsid w:val="004E0E81"/>
    <w:rsid w:val="004E2367"/>
    <w:rsid w:val="004E2BCF"/>
    <w:rsid w:val="004E3379"/>
    <w:rsid w:val="004E3F78"/>
    <w:rsid w:val="004E4285"/>
    <w:rsid w:val="004E552B"/>
    <w:rsid w:val="004E5FD6"/>
    <w:rsid w:val="004E6247"/>
    <w:rsid w:val="004E724A"/>
    <w:rsid w:val="004E746C"/>
    <w:rsid w:val="004E7600"/>
    <w:rsid w:val="004E7D5E"/>
    <w:rsid w:val="004F1057"/>
    <w:rsid w:val="004F2833"/>
    <w:rsid w:val="004F36C9"/>
    <w:rsid w:val="004F36EB"/>
    <w:rsid w:val="004F3FB8"/>
    <w:rsid w:val="004F4DAE"/>
    <w:rsid w:val="004F4F4D"/>
    <w:rsid w:val="004F58EF"/>
    <w:rsid w:val="004F785A"/>
    <w:rsid w:val="004F7CB5"/>
    <w:rsid w:val="00500516"/>
    <w:rsid w:val="00500F73"/>
    <w:rsid w:val="005024CB"/>
    <w:rsid w:val="00503B95"/>
    <w:rsid w:val="00504744"/>
    <w:rsid w:val="005055E7"/>
    <w:rsid w:val="005065E8"/>
    <w:rsid w:val="00507ADD"/>
    <w:rsid w:val="005120F2"/>
    <w:rsid w:val="00513279"/>
    <w:rsid w:val="005136B9"/>
    <w:rsid w:val="00514C2F"/>
    <w:rsid w:val="005160AC"/>
    <w:rsid w:val="00520582"/>
    <w:rsid w:val="00521CEA"/>
    <w:rsid w:val="00524143"/>
    <w:rsid w:val="0052485F"/>
    <w:rsid w:val="005248A7"/>
    <w:rsid w:val="00524CE3"/>
    <w:rsid w:val="00525350"/>
    <w:rsid w:val="0052689F"/>
    <w:rsid w:val="005274E9"/>
    <w:rsid w:val="005307F7"/>
    <w:rsid w:val="00530A5A"/>
    <w:rsid w:val="00530BD5"/>
    <w:rsid w:val="00531273"/>
    <w:rsid w:val="005318A9"/>
    <w:rsid w:val="00531DC3"/>
    <w:rsid w:val="00532671"/>
    <w:rsid w:val="005332D4"/>
    <w:rsid w:val="005336E3"/>
    <w:rsid w:val="00533998"/>
    <w:rsid w:val="00533FDE"/>
    <w:rsid w:val="0053461A"/>
    <w:rsid w:val="005352AA"/>
    <w:rsid w:val="00535540"/>
    <w:rsid w:val="005362FC"/>
    <w:rsid w:val="00536390"/>
    <w:rsid w:val="00536EB0"/>
    <w:rsid w:val="0053762D"/>
    <w:rsid w:val="00537ED2"/>
    <w:rsid w:val="00537F9B"/>
    <w:rsid w:val="005411AC"/>
    <w:rsid w:val="00541951"/>
    <w:rsid w:val="00541A04"/>
    <w:rsid w:val="00541C51"/>
    <w:rsid w:val="0054219D"/>
    <w:rsid w:val="005422AC"/>
    <w:rsid w:val="00542F89"/>
    <w:rsid w:val="00543F99"/>
    <w:rsid w:val="00545442"/>
    <w:rsid w:val="00546544"/>
    <w:rsid w:val="00546FDB"/>
    <w:rsid w:val="0055089B"/>
    <w:rsid w:val="00555295"/>
    <w:rsid w:val="00557738"/>
    <w:rsid w:val="005579CF"/>
    <w:rsid w:val="00557CF4"/>
    <w:rsid w:val="00557E06"/>
    <w:rsid w:val="0056118D"/>
    <w:rsid w:val="0056125A"/>
    <w:rsid w:val="005616E1"/>
    <w:rsid w:val="0056210B"/>
    <w:rsid w:val="00562964"/>
    <w:rsid w:val="005633D2"/>
    <w:rsid w:val="00563B20"/>
    <w:rsid w:val="00565265"/>
    <w:rsid w:val="00565AE5"/>
    <w:rsid w:val="00566302"/>
    <w:rsid w:val="005668A5"/>
    <w:rsid w:val="005674DF"/>
    <w:rsid w:val="00567559"/>
    <w:rsid w:val="00567F9C"/>
    <w:rsid w:val="0057029A"/>
    <w:rsid w:val="00570788"/>
    <w:rsid w:val="00573753"/>
    <w:rsid w:val="00575F8C"/>
    <w:rsid w:val="0057713C"/>
    <w:rsid w:val="005803B3"/>
    <w:rsid w:val="00581770"/>
    <w:rsid w:val="00583DCC"/>
    <w:rsid w:val="00583FFA"/>
    <w:rsid w:val="005848AF"/>
    <w:rsid w:val="0058555C"/>
    <w:rsid w:val="005858CF"/>
    <w:rsid w:val="005862D4"/>
    <w:rsid w:val="005869DC"/>
    <w:rsid w:val="005921A8"/>
    <w:rsid w:val="00592397"/>
    <w:rsid w:val="00593AF6"/>
    <w:rsid w:val="00594056"/>
    <w:rsid w:val="00594724"/>
    <w:rsid w:val="00595831"/>
    <w:rsid w:val="00595EA1"/>
    <w:rsid w:val="00595EC4"/>
    <w:rsid w:val="00595F63"/>
    <w:rsid w:val="00596FEF"/>
    <w:rsid w:val="005972C2"/>
    <w:rsid w:val="00597489"/>
    <w:rsid w:val="005975C8"/>
    <w:rsid w:val="005975FF"/>
    <w:rsid w:val="005A0552"/>
    <w:rsid w:val="005A273C"/>
    <w:rsid w:val="005A2BF8"/>
    <w:rsid w:val="005A584E"/>
    <w:rsid w:val="005A5F05"/>
    <w:rsid w:val="005A65A0"/>
    <w:rsid w:val="005A7638"/>
    <w:rsid w:val="005A77D8"/>
    <w:rsid w:val="005B00FC"/>
    <w:rsid w:val="005B0482"/>
    <w:rsid w:val="005B1552"/>
    <w:rsid w:val="005B1723"/>
    <w:rsid w:val="005B222E"/>
    <w:rsid w:val="005B2760"/>
    <w:rsid w:val="005B33AF"/>
    <w:rsid w:val="005B3C1B"/>
    <w:rsid w:val="005B3FB5"/>
    <w:rsid w:val="005B44A2"/>
    <w:rsid w:val="005B5240"/>
    <w:rsid w:val="005B599A"/>
    <w:rsid w:val="005B5BB2"/>
    <w:rsid w:val="005B64ED"/>
    <w:rsid w:val="005B6848"/>
    <w:rsid w:val="005B6A5E"/>
    <w:rsid w:val="005B6B4F"/>
    <w:rsid w:val="005B760F"/>
    <w:rsid w:val="005B7DC8"/>
    <w:rsid w:val="005C0543"/>
    <w:rsid w:val="005C0AB7"/>
    <w:rsid w:val="005C0B39"/>
    <w:rsid w:val="005C0C14"/>
    <w:rsid w:val="005C1C89"/>
    <w:rsid w:val="005C262A"/>
    <w:rsid w:val="005C296D"/>
    <w:rsid w:val="005C303D"/>
    <w:rsid w:val="005C31D9"/>
    <w:rsid w:val="005C33D4"/>
    <w:rsid w:val="005C3448"/>
    <w:rsid w:val="005C5F7C"/>
    <w:rsid w:val="005C691F"/>
    <w:rsid w:val="005D1888"/>
    <w:rsid w:val="005D1AC5"/>
    <w:rsid w:val="005D3F02"/>
    <w:rsid w:val="005D48C1"/>
    <w:rsid w:val="005D4AF0"/>
    <w:rsid w:val="005D4E77"/>
    <w:rsid w:val="005D5013"/>
    <w:rsid w:val="005D564E"/>
    <w:rsid w:val="005D6A0E"/>
    <w:rsid w:val="005D7D76"/>
    <w:rsid w:val="005E02E3"/>
    <w:rsid w:val="005E0802"/>
    <w:rsid w:val="005E0E38"/>
    <w:rsid w:val="005E1F11"/>
    <w:rsid w:val="005E244E"/>
    <w:rsid w:val="005E2912"/>
    <w:rsid w:val="005E2BC6"/>
    <w:rsid w:val="005E39EE"/>
    <w:rsid w:val="005E3D24"/>
    <w:rsid w:val="005E4684"/>
    <w:rsid w:val="005E48AD"/>
    <w:rsid w:val="005E63FF"/>
    <w:rsid w:val="005E7C4B"/>
    <w:rsid w:val="005E7FE0"/>
    <w:rsid w:val="005F0639"/>
    <w:rsid w:val="005F06CF"/>
    <w:rsid w:val="005F0ACA"/>
    <w:rsid w:val="005F16CD"/>
    <w:rsid w:val="005F2B59"/>
    <w:rsid w:val="005F4AD0"/>
    <w:rsid w:val="006007B2"/>
    <w:rsid w:val="006009D9"/>
    <w:rsid w:val="00601C4D"/>
    <w:rsid w:val="00602D1F"/>
    <w:rsid w:val="00605D68"/>
    <w:rsid w:val="0060654C"/>
    <w:rsid w:val="00606B30"/>
    <w:rsid w:val="0060762E"/>
    <w:rsid w:val="006078CB"/>
    <w:rsid w:val="00607922"/>
    <w:rsid w:val="00607CAD"/>
    <w:rsid w:val="0061226E"/>
    <w:rsid w:val="00612710"/>
    <w:rsid w:val="006143BE"/>
    <w:rsid w:val="00615DEA"/>
    <w:rsid w:val="0061610A"/>
    <w:rsid w:val="006168B1"/>
    <w:rsid w:val="00616AF3"/>
    <w:rsid w:val="006177DE"/>
    <w:rsid w:val="006177EC"/>
    <w:rsid w:val="00617C0C"/>
    <w:rsid w:val="00620621"/>
    <w:rsid w:val="00620A89"/>
    <w:rsid w:val="00620E4B"/>
    <w:rsid w:val="00621143"/>
    <w:rsid w:val="006249EC"/>
    <w:rsid w:val="00624B4D"/>
    <w:rsid w:val="00625C24"/>
    <w:rsid w:val="0062731F"/>
    <w:rsid w:val="006274A7"/>
    <w:rsid w:val="00627518"/>
    <w:rsid w:val="00630D3B"/>
    <w:rsid w:val="006310C7"/>
    <w:rsid w:val="00632AE6"/>
    <w:rsid w:val="006343EB"/>
    <w:rsid w:val="006353A8"/>
    <w:rsid w:val="006353D5"/>
    <w:rsid w:val="006354A9"/>
    <w:rsid w:val="00636067"/>
    <w:rsid w:val="00637A75"/>
    <w:rsid w:val="00640287"/>
    <w:rsid w:val="0064040C"/>
    <w:rsid w:val="00641BDE"/>
    <w:rsid w:val="00641D69"/>
    <w:rsid w:val="0064260D"/>
    <w:rsid w:val="00642E53"/>
    <w:rsid w:val="00643624"/>
    <w:rsid w:val="00643CA1"/>
    <w:rsid w:val="00643DA5"/>
    <w:rsid w:val="0064571C"/>
    <w:rsid w:val="00645918"/>
    <w:rsid w:val="00645B30"/>
    <w:rsid w:val="00645E8A"/>
    <w:rsid w:val="00650169"/>
    <w:rsid w:val="00652245"/>
    <w:rsid w:val="00652C02"/>
    <w:rsid w:val="00653B8B"/>
    <w:rsid w:val="00656566"/>
    <w:rsid w:val="006578F1"/>
    <w:rsid w:val="006602D4"/>
    <w:rsid w:val="00662325"/>
    <w:rsid w:val="00662A4F"/>
    <w:rsid w:val="00662C10"/>
    <w:rsid w:val="00662F26"/>
    <w:rsid w:val="006633E2"/>
    <w:rsid w:val="006634E3"/>
    <w:rsid w:val="00664217"/>
    <w:rsid w:val="006660E2"/>
    <w:rsid w:val="00667D0C"/>
    <w:rsid w:val="00671643"/>
    <w:rsid w:val="00673ACF"/>
    <w:rsid w:val="00675728"/>
    <w:rsid w:val="00675B2E"/>
    <w:rsid w:val="00676AC8"/>
    <w:rsid w:val="00677492"/>
    <w:rsid w:val="0068099B"/>
    <w:rsid w:val="00682A7D"/>
    <w:rsid w:val="0068301C"/>
    <w:rsid w:val="00683721"/>
    <w:rsid w:val="00683A53"/>
    <w:rsid w:val="00684F44"/>
    <w:rsid w:val="00685EB0"/>
    <w:rsid w:val="00686032"/>
    <w:rsid w:val="006861DF"/>
    <w:rsid w:val="00686AD1"/>
    <w:rsid w:val="00686DEF"/>
    <w:rsid w:val="006872D0"/>
    <w:rsid w:val="00687E3B"/>
    <w:rsid w:val="0069051B"/>
    <w:rsid w:val="00690C21"/>
    <w:rsid w:val="00691FD0"/>
    <w:rsid w:val="006921A7"/>
    <w:rsid w:val="00692303"/>
    <w:rsid w:val="00693BE9"/>
    <w:rsid w:val="00693F05"/>
    <w:rsid w:val="00694226"/>
    <w:rsid w:val="00694F80"/>
    <w:rsid w:val="006951D2"/>
    <w:rsid w:val="006959BA"/>
    <w:rsid w:val="00695D8C"/>
    <w:rsid w:val="00696E9F"/>
    <w:rsid w:val="00696FE6"/>
    <w:rsid w:val="006A065C"/>
    <w:rsid w:val="006A0B41"/>
    <w:rsid w:val="006A15D4"/>
    <w:rsid w:val="006A1EBE"/>
    <w:rsid w:val="006A211C"/>
    <w:rsid w:val="006A43DC"/>
    <w:rsid w:val="006A5817"/>
    <w:rsid w:val="006A7262"/>
    <w:rsid w:val="006A7D4E"/>
    <w:rsid w:val="006B03FC"/>
    <w:rsid w:val="006B1379"/>
    <w:rsid w:val="006B1639"/>
    <w:rsid w:val="006B29D6"/>
    <w:rsid w:val="006B30DB"/>
    <w:rsid w:val="006B37A7"/>
    <w:rsid w:val="006B43E2"/>
    <w:rsid w:val="006B573A"/>
    <w:rsid w:val="006B5D33"/>
    <w:rsid w:val="006C0F76"/>
    <w:rsid w:val="006C1C15"/>
    <w:rsid w:val="006C1D32"/>
    <w:rsid w:val="006C21EA"/>
    <w:rsid w:val="006C2722"/>
    <w:rsid w:val="006C2C06"/>
    <w:rsid w:val="006C3B9C"/>
    <w:rsid w:val="006C3BB9"/>
    <w:rsid w:val="006C4A17"/>
    <w:rsid w:val="006C562E"/>
    <w:rsid w:val="006C5D32"/>
    <w:rsid w:val="006C64B9"/>
    <w:rsid w:val="006C703B"/>
    <w:rsid w:val="006C7238"/>
    <w:rsid w:val="006C7E6D"/>
    <w:rsid w:val="006C7E93"/>
    <w:rsid w:val="006D027C"/>
    <w:rsid w:val="006D0588"/>
    <w:rsid w:val="006D09B1"/>
    <w:rsid w:val="006D102E"/>
    <w:rsid w:val="006D1A7E"/>
    <w:rsid w:val="006D24F2"/>
    <w:rsid w:val="006D2586"/>
    <w:rsid w:val="006D40E4"/>
    <w:rsid w:val="006D4B9D"/>
    <w:rsid w:val="006D7EBE"/>
    <w:rsid w:val="006E0ABF"/>
    <w:rsid w:val="006E0CA3"/>
    <w:rsid w:val="006E127D"/>
    <w:rsid w:val="006E1E9B"/>
    <w:rsid w:val="006E2E83"/>
    <w:rsid w:val="006E46C4"/>
    <w:rsid w:val="006E5B8A"/>
    <w:rsid w:val="006E60A6"/>
    <w:rsid w:val="006E64A9"/>
    <w:rsid w:val="006E6C61"/>
    <w:rsid w:val="006E6D7D"/>
    <w:rsid w:val="006E74E5"/>
    <w:rsid w:val="006E75DA"/>
    <w:rsid w:val="006E7A70"/>
    <w:rsid w:val="006F0377"/>
    <w:rsid w:val="006F16D9"/>
    <w:rsid w:val="006F1F4B"/>
    <w:rsid w:val="006F2196"/>
    <w:rsid w:val="006F3E5D"/>
    <w:rsid w:val="006F4160"/>
    <w:rsid w:val="006F427D"/>
    <w:rsid w:val="006F5C1C"/>
    <w:rsid w:val="006F5CC7"/>
    <w:rsid w:val="006F6E8A"/>
    <w:rsid w:val="006F73C6"/>
    <w:rsid w:val="006F7F16"/>
    <w:rsid w:val="007007C6"/>
    <w:rsid w:val="00701C13"/>
    <w:rsid w:val="00702354"/>
    <w:rsid w:val="00702BB2"/>
    <w:rsid w:val="00702F0D"/>
    <w:rsid w:val="00703D4A"/>
    <w:rsid w:val="007044BE"/>
    <w:rsid w:val="0070495F"/>
    <w:rsid w:val="007050B7"/>
    <w:rsid w:val="007058C3"/>
    <w:rsid w:val="0070601A"/>
    <w:rsid w:val="0070675A"/>
    <w:rsid w:val="0070708C"/>
    <w:rsid w:val="00710557"/>
    <w:rsid w:val="0071071A"/>
    <w:rsid w:val="00711DFC"/>
    <w:rsid w:val="00712FBB"/>
    <w:rsid w:val="007136E8"/>
    <w:rsid w:val="00715CB5"/>
    <w:rsid w:val="00717E98"/>
    <w:rsid w:val="00720284"/>
    <w:rsid w:val="00720B03"/>
    <w:rsid w:val="00720DA1"/>
    <w:rsid w:val="00721BDC"/>
    <w:rsid w:val="00722D61"/>
    <w:rsid w:val="00722D6A"/>
    <w:rsid w:val="00722DD4"/>
    <w:rsid w:val="007235B9"/>
    <w:rsid w:val="00723A2F"/>
    <w:rsid w:val="00723A89"/>
    <w:rsid w:val="007248FD"/>
    <w:rsid w:val="0072527A"/>
    <w:rsid w:val="007256B3"/>
    <w:rsid w:val="007257DC"/>
    <w:rsid w:val="00727094"/>
    <w:rsid w:val="00730DB6"/>
    <w:rsid w:val="0073175D"/>
    <w:rsid w:val="00731A3F"/>
    <w:rsid w:val="00731D59"/>
    <w:rsid w:val="00731EA8"/>
    <w:rsid w:val="007324CA"/>
    <w:rsid w:val="00733031"/>
    <w:rsid w:val="0073404B"/>
    <w:rsid w:val="00734B40"/>
    <w:rsid w:val="00735059"/>
    <w:rsid w:val="00736317"/>
    <w:rsid w:val="00736921"/>
    <w:rsid w:val="0073741D"/>
    <w:rsid w:val="0074077A"/>
    <w:rsid w:val="00740F5D"/>
    <w:rsid w:val="00742605"/>
    <w:rsid w:val="0074286D"/>
    <w:rsid w:val="007437BE"/>
    <w:rsid w:val="007453BB"/>
    <w:rsid w:val="007462E9"/>
    <w:rsid w:val="007470A8"/>
    <w:rsid w:val="00747113"/>
    <w:rsid w:val="00747950"/>
    <w:rsid w:val="00747D55"/>
    <w:rsid w:val="00750C11"/>
    <w:rsid w:val="00750D43"/>
    <w:rsid w:val="0075131F"/>
    <w:rsid w:val="00751EED"/>
    <w:rsid w:val="00753112"/>
    <w:rsid w:val="007549E0"/>
    <w:rsid w:val="0075506D"/>
    <w:rsid w:val="0075556F"/>
    <w:rsid w:val="0075597F"/>
    <w:rsid w:val="0075637D"/>
    <w:rsid w:val="00756808"/>
    <w:rsid w:val="00756B92"/>
    <w:rsid w:val="00760791"/>
    <w:rsid w:val="00761E99"/>
    <w:rsid w:val="007625DC"/>
    <w:rsid w:val="00762F77"/>
    <w:rsid w:val="00763847"/>
    <w:rsid w:val="00764834"/>
    <w:rsid w:val="00766241"/>
    <w:rsid w:val="00770E5F"/>
    <w:rsid w:val="00772229"/>
    <w:rsid w:val="00780B3A"/>
    <w:rsid w:val="00781002"/>
    <w:rsid w:val="00781198"/>
    <w:rsid w:val="00782420"/>
    <w:rsid w:val="00783832"/>
    <w:rsid w:val="007856D2"/>
    <w:rsid w:val="00786DD0"/>
    <w:rsid w:val="00787EFE"/>
    <w:rsid w:val="00791930"/>
    <w:rsid w:val="007934B0"/>
    <w:rsid w:val="007935B7"/>
    <w:rsid w:val="007942B2"/>
    <w:rsid w:val="00794BBC"/>
    <w:rsid w:val="00795275"/>
    <w:rsid w:val="00795591"/>
    <w:rsid w:val="0079584F"/>
    <w:rsid w:val="00795C29"/>
    <w:rsid w:val="00796830"/>
    <w:rsid w:val="00796D8F"/>
    <w:rsid w:val="007A139C"/>
    <w:rsid w:val="007A161B"/>
    <w:rsid w:val="007A2B50"/>
    <w:rsid w:val="007A4F54"/>
    <w:rsid w:val="007A5813"/>
    <w:rsid w:val="007A6153"/>
    <w:rsid w:val="007A74EE"/>
    <w:rsid w:val="007A76D3"/>
    <w:rsid w:val="007B1405"/>
    <w:rsid w:val="007B1EAB"/>
    <w:rsid w:val="007B28C4"/>
    <w:rsid w:val="007B31EE"/>
    <w:rsid w:val="007B3788"/>
    <w:rsid w:val="007B46ED"/>
    <w:rsid w:val="007B5665"/>
    <w:rsid w:val="007B5F59"/>
    <w:rsid w:val="007B5F95"/>
    <w:rsid w:val="007B6226"/>
    <w:rsid w:val="007B7642"/>
    <w:rsid w:val="007C09CA"/>
    <w:rsid w:val="007C0A7B"/>
    <w:rsid w:val="007C13BE"/>
    <w:rsid w:val="007C155D"/>
    <w:rsid w:val="007C2E33"/>
    <w:rsid w:val="007C3079"/>
    <w:rsid w:val="007C35EF"/>
    <w:rsid w:val="007C3825"/>
    <w:rsid w:val="007C4C00"/>
    <w:rsid w:val="007C6668"/>
    <w:rsid w:val="007C73B5"/>
    <w:rsid w:val="007C78F1"/>
    <w:rsid w:val="007D0007"/>
    <w:rsid w:val="007D108D"/>
    <w:rsid w:val="007D10EA"/>
    <w:rsid w:val="007D1CC6"/>
    <w:rsid w:val="007D21C2"/>
    <w:rsid w:val="007D2EE8"/>
    <w:rsid w:val="007D33B0"/>
    <w:rsid w:val="007D41A1"/>
    <w:rsid w:val="007D4463"/>
    <w:rsid w:val="007D5590"/>
    <w:rsid w:val="007D6383"/>
    <w:rsid w:val="007D7141"/>
    <w:rsid w:val="007E0349"/>
    <w:rsid w:val="007E04C1"/>
    <w:rsid w:val="007E2189"/>
    <w:rsid w:val="007E21ED"/>
    <w:rsid w:val="007E39F5"/>
    <w:rsid w:val="007E45E5"/>
    <w:rsid w:val="007E5254"/>
    <w:rsid w:val="007E5F2E"/>
    <w:rsid w:val="007F044E"/>
    <w:rsid w:val="007F044F"/>
    <w:rsid w:val="007F1CA2"/>
    <w:rsid w:val="007F24E4"/>
    <w:rsid w:val="007F2979"/>
    <w:rsid w:val="007F36EF"/>
    <w:rsid w:val="007F5167"/>
    <w:rsid w:val="007F5249"/>
    <w:rsid w:val="007F657C"/>
    <w:rsid w:val="008001CF"/>
    <w:rsid w:val="00800B01"/>
    <w:rsid w:val="00800DD7"/>
    <w:rsid w:val="008019D4"/>
    <w:rsid w:val="00802FE0"/>
    <w:rsid w:val="0080658C"/>
    <w:rsid w:val="0080766A"/>
    <w:rsid w:val="00807C59"/>
    <w:rsid w:val="00810209"/>
    <w:rsid w:val="008113BE"/>
    <w:rsid w:val="00811EF3"/>
    <w:rsid w:val="0081210E"/>
    <w:rsid w:val="00812375"/>
    <w:rsid w:val="00812848"/>
    <w:rsid w:val="00812AEC"/>
    <w:rsid w:val="00812B6A"/>
    <w:rsid w:val="00813CA7"/>
    <w:rsid w:val="00815D8F"/>
    <w:rsid w:val="00816529"/>
    <w:rsid w:val="00816D02"/>
    <w:rsid w:val="008172FE"/>
    <w:rsid w:val="008200BA"/>
    <w:rsid w:val="00821910"/>
    <w:rsid w:val="0082290E"/>
    <w:rsid w:val="0082551B"/>
    <w:rsid w:val="00825A4A"/>
    <w:rsid w:val="008260B6"/>
    <w:rsid w:val="00826897"/>
    <w:rsid w:val="00827D8A"/>
    <w:rsid w:val="00830C9F"/>
    <w:rsid w:val="00830F06"/>
    <w:rsid w:val="00830FB2"/>
    <w:rsid w:val="00831B14"/>
    <w:rsid w:val="00831CDD"/>
    <w:rsid w:val="008325F6"/>
    <w:rsid w:val="0083426D"/>
    <w:rsid w:val="00837354"/>
    <w:rsid w:val="00837539"/>
    <w:rsid w:val="0084025E"/>
    <w:rsid w:val="00840EDE"/>
    <w:rsid w:val="0084115B"/>
    <w:rsid w:val="00841FCC"/>
    <w:rsid w:val="0084217F"/>
    <w:rsid w:val="00842217"/>
    <w:rsid w:val="00842558"/>
    <w:rsid w:val="00842C78"/>
    <w:rsid w:val="0084300B"/>
    <w:rsid w:val="008436A1"/>
    <w:rsid w:val="0084379F"/>
    <w:rsid w:val="00843EB1"/>
    <w:rsid w:val="00843FF2"/>
    <w:rsid w:val="00844583"/>
    <w:rsid w:val="008446CC"/>
    <w:rsid w:val="00844ACF"/>
    <w:rsid w:val="008450F8"/>
    <w:rsid w:val="008457AB"/>
    <w:rsid w:val="008461F9"/>
    <w:rsid w:val="00846567"/>
    <w:rsid w:val="00846CA1"/>
    <w:rsid w:val="00847624"/>
    <w:rsid w:val="0085226E"/>
    <w:rsid w:val="00853289"/>
    <w:rsid w:val="008534CE"/>
    <w:rsid w:val="00857927"/>
    <w:rsid w:val="00857A7A"/>
    <w:rsid w:val="00860922"/>
    <w:rsid w:val="00861793"/>
    <w:rsid w:val="008617F5"/>
    <w:rsid w:val="0086181A"/>
    <w:rsid w:val="00863922"/>
    <w:rsid w:val="00863BF8"/>
    <w:rsid w:val="008648D4"/>
    <w:rsid w:val="008653D2"/>
    <w:rsid w:val="00865677"/>
    <w:rsid w:val="00865A08"/>
    <w:rsid w:val="008661C5"/>
    <w:rsid w:val="0087011D"/>
    <w:rsid w:val="00870326"/>
    <w:rsid w:val="00871726"/>
    <w:rsid w:val="00872073"/>
    <w:rsid w:val="00873CC7"/>
    <w:rsid w:val="008743E3"/>
    <w:rsid w:val="00874E81"/>
    <w:rsid w:val="0087714B"/>
    <w:rsid w:val="008776C4"/>
    <w:rsid w:val="00877A2F"/>
    <w:rsid w:val="00880A9E"/>
    <w:rsid w:val="00881624"/>
    <w:rsid w:val="00882BC1"/>
    <w:rsid w:val="008839D4"/>
    <w:rsid w:val="00883ECE"/>
    <w:rsid w:val="00884C22"/>
    <w:rsid w:val="00885B76"/>
    <w:rsid w:val="00886887"/>
    <w:rsid w:val="00887685"/>
    <w:rsid w:val="008901FA"/>
    <w:rsid w:val="00890D75"/>
    <w:rsid w:val="0089114E"/>
    <w:rsid w:val="008911A4"/>
    <w:rsid w:val="00891DA6"/>
    <w:rsid w:val="00891DFC"/>
    <w:rsid w:val="008926C1"/>
    <w:rsid w:val="00892A2D"/>
    <w:rsid w:val="0089352D"/>
    <w:rsid w:val="0089411C"/>
    <w:rsid w:val="00894371"/>
    <w:rsid w:val="00895DDD"/>
    <w:rsid w:val="00896EC6"/>
    <w:rsid w:val="008978C8"/>
    <w:rsid w:val="00897D66"/>
    <w:rsid w:val="008A0380"/>
    <w:rsid w:val="008A25C2"/>
    <w:rsid w:val="008A3565"/>
    <w:rsid w:val="008A3595"/>
    <w:rsid w:val="008A3DDE"/>
    <w:rsid w:val="008A47BF"/>
    <w:rsid w:val="008A65D3"/>
    <w:rsid w:val="008A7C8D"/>
    <w:rsid w:val="008B0308"/>
    <w:rsid w:val="008B1BED"/>
    <w:rsid w:val="008B2306"/>
    <w:rsid w:val="008B3508"/>
    <w:rsid w:val="008B48B7"/>
    <w:rsid w:val="008B4C6F"/>
    <w:rsid w:val="008B5715"/>
    <w:rsid w:val="008B57C0"/>
    <w:rsid w:val="008B717C"/>
    <w:rsid w:val="008B77C9"/>
    <w:rsid w:val="008C1CEB"/>
    <w:rsid w:val="008C24AB"/>
    <w:rsid w:val="008C2BDD"/>
    <w:rsid w:val="008C397B"/>
    <w:rsid w:val="008C4D6F"/>
    <w:rsid w:val="008C5175"/>
    <w:rsid w:val="008C586A"/>
    <w:rsid w:val="008C5A93"/>
    <w:rsid w:val="008C6845"/>
    <w:rsid w:val="008C768C"/>
    <w:rsid w:val="008C783E"/>
    <w:rsid w:val="008D0223"/>
    <w:rsid w:val="008D091C"/>
    <w:rsid w:val="008D18A1"/>
    <w:rsid w:val="008D1E0C"/>
    <w:rsid w:val="008D4484"/>
    <w:rsid w:val="008D4555"/>
    <w:rsid w:val="008D471D"/>
    <w:rsid w:val="008D4D97"/>
    <w:rsid w:val="008D5117"/>
    <w:rsid w:val="008D53CA"/>
    <w:rsid w:val="008D67B6"/>
    <w:rsid w:val="008D67CF"/>
    <w:rsid w:val="008D694C"/>
    <w:rsid w:val="008D7F68"/>
    <w:rsid w:val="008E1286"/>
    <w:rsid w:val="008E1440"/>
    <w:rsid w:val="008E2AB3"/>
    <w:rsid w:val="008E4A9F"/>
    <w:rsid w:val="008E50ED"/>
    <w:rsid w:val="008E5CEB"/>
    <w:rsid w:val="008E6158"/>
    <w:rsid w:val="008E6467"/>
    <w:rsid w:val="008E72FB"/>
    <w:rsid w:val="008F0226"/>
    <w:rsid w:val="008F0AF0"/>
    <w:rsid w:val="008F0B4E"/>
    <w:rsid w:val="008F2C32"/>
    <w:rsid w:val="008F2D28"/>
    <w:rsid w:val="008F3294"/>
    <w:rsid w:val="008F412B"/>
    <w:rsid w:val="008F47D3"/>
    <w:rsid w:val="008F4C96"/>
    <w:rsid w:val="008F6A9D"/>
    <w:rsid w:val="008F6D85"/>
    <w:rsid w:val="008F72E0"/>
    <w:rsid w:val="00900AC9"/>
    <w:rsid w:val="00900F28"/>
    <w:rsid w:val="00901B07"/>
    <w:rsid w:val="009025EE"/>
    <w:rsid w:val="00903406"/>
    <w:rsid w:val="009034C2"/>
    <w:rsid w:val="00903830"/>
    <w:rsid w:val="00904608"/>
    <w:rsid w:val="009046DB"/>
    <w:rsid w:val="009057FD"/>
    <w:rsid w:val="00905D66"/>
    <w:rsid w:val="0091187A"/>
    <w:rsid w:val="009133EC"/>
    <w:rsid w:val="00914623"/>
    <w:rsid w:val="00914B44"/>
    <w:rsid w:val="00914E22"/>
    <w:rsid w:val="00916DE4"/>
    <w:rsid w:val="00916F43"/>
    <w:rsid w:val="009170DC"/>
    <w:rsid w:val="00920186"/>
    <w:rsid w:val="0092069C"/>
    <w:rsid w:val="0092218B"/>
    <w:rsid w:val="0092252F"/>
    <w:rsid w:val="009225F7"/>
    <w:rsid w:val="00923F65"/>
    <w:rsid w:val="00924024"/>
    <w:rsid w:val="00924F5F"/>
    <w:rsid w:val="00930A4F"/>
    <w:rsid w:val="00931BC8"/>
    <w:rsid w:val="00931C57"/>
    <w:rsid w:val="00932862"/>
    <w:rsid w:val="00934059"/>
    <w:rsid w:val="009358F3"/>
    <w:rsid w:val="0093614B"/>
    <w:rsid w:val="00936B2F"/>
    <w:rsid w:val="00937043"/>
    <w:rsid w:val="00940665"/>
    <w:rsid w:val="0094175C"/>
    <w:rsid w:val="00941796"/>
    <w:rsid w:val="00941AA8"/>
    <w:rsid w:val="00943809"/>
    <w:rsid w:val="0094494A"/>
    <w:rsid w:val="00944E17"/>
    <w:rsid w:val="00945976"/>
    <w:rsid w:val="00945D09"/>
    <w:rsid w:val="00945FD8"/>
    <w:rsid w:val="00947EDA"/>
    <w:rsid w:val="00950571"/>
    <w:rsid w:val="00950B37"/>
    <w:rsid w:val="00951574"/>
    <w:rsid w:val="00951E06"/>
    <w:rsid w:val="00951FF9"/>
    <w:rsid w:val="00953B1F"/>
    <w:rsid w:val="00954FB3"/>
    <w:rsid w:val="009553D7"/>
    <w:rsid w:val="00957175"/>
    <w:rsid w:val="00961169"/>
    <w:rsid w:val="00961185"/>
    <w:rsid w:val="0096229A"/>
    <w:rsid w:val="00963306"/>
    <w:rsid w:val="00963416"/>
    <w:rsid w:val="00965230"/>
    <w:rsid w:val="0096605C"/>
    <w:rsid w:val="009670BF"/>
    <w:rsid w:val="009670F2"/>
    <w:rsid w:val="0096752D"/>
    <w:rsid w:val="00967B0A"/>
    <w:rsid w:val="0097089E"/>
    <w:rsid w:val="0097131E"/>
    <w:rsid w:val="0097195C"/>
    <w:rsid w:val="009727A7"/>
    <w:rsid w:val="00972BBC"/>
    <w:rsid w:val="00972F6C"/>
    <w:rsid w:val="00973707"/>
    <w:rsid w:val="00974BBE"/>
    <w:rsid w:val="00975128"/>
    <w:rsid w:val="009772C7"/>
    <w:rsid w:val="00977BA9"/>
    <w:rsid w:val="00977E13"/>
    <w:rsid w:val="00981204"/>
    <w:rsid w:val="009814A2"/>
    <w:rsid w:val="0098330D"/>
    <w:rsid w:val="009833CC"/>
    <w:rsid w:val="00983AD9"/>
    <w:rsid w:val="00983B24"/>
    <w:rsid w:val="009857D0"/>
    <w:rsid w:val="00986359"/>
    <w:rsid w:val="00986871"/>
    <w:rsid w:val="009869D7"/>
    <w:rsid w:val="00987155"/>
    <w:rsid w:val="009874A8"/>
    <w:rsid w:val="009878B0"/>
    <w:rsid w:val="0099155F"/>
    <w:rsid w:val="00992DEC"/>
    <w:rsid w:val="00993073"/>
    <w:rsid w:val="00993BA1"/>
    <w:rsid w:val="00994A59"/>
    <w:rsid w:val="00995569"/>
    <w:rsid w:val="00995DE8"/>
    <w:rsid w:val="00995FD8"/>
    <w:rsid w:val="009966DE"/>
    <w:rsid w:val="00997101"/>
    <w:rsid w:val="009976ED"/>
    <w:rsid w:val="009A08DD"/>
    <w:rsid w:val="009A0D66"/>
    <w:rsid w:val="009A1290"/>
    <w:rsid w:val="009A262E"/>
    <w:rsid w:val="009A456F"/>
    <w:rsid w:val="009A594F"/>
    <w:rsid w:val="009A5E18"/>
    <w:rsid w:val="009A632E"/>
    <w:rsid w:val="009A6AB3"/>
    <w:rsid w:val="009A7879"/>
    <w:rsid w:val="009B0A09"/>
    <w:rsid w:val="009B0A38"/>
    <w:rsid w:val="009B10A4"/>
    <w:rsid w:val="009B26C6"/>
    <w:rsid w:val="009B3B2C"/>
    <w:rsid w:val="009B4396"/>
    <w:rsid w:val="009B4CE7"/>
    <w:rsid w:val="009B53A4"/>
    <w:rsid w:val="009B6A3F"/>
    <w:rsid w:val="009C17B0"/>
    <w:rsid w:val="009C1FE4"/>
    <w:rsid w:val="009C2C7D"/>
    <w:rsid w:val="009C5987"/>
    <w:rsid w:val="009C5A66"/>
    <w:rsid w:val="009C674F"/>
    <w:rsid w:val="009C6955"/>
    <w:rsid w:val="009C73A2"/>
    <w:rsid w:val="009C7FB1"/>
    <w:rsid w:val="009D0969"/>
    <w:rsid w:val="009D0AF8"/>
    <w:rsid w:val="009D123D"/>
    <w:rsid w:val="009D1496"/>
    <w:rsid w:val="009D2A56"/>
    <w:rsid w:val="009D323F"/>
    <w:rsid w:val="009D3863"/>
    <w:rsid w:val="009D3F07"/>
    <w:rsid w:val="009D4726"/>
    <w:rsid w:val="009D4875"/>
    <w:rsid w:val="009D60B7"/>
    <w:rsid w:val="009D61A4"/>
    <w:rsid w:val="009D7746"/>
    <w:rsid w:val="009E12DA"/>
    <w:rsid w:val="009E1C91"/>
    <w:rsid w:val="009E1D52"/>
    <w:rsid w:val="009E3A97"/>
    <w:rsid w:val="009E7657"/>
    <w:rsid w:val="009E76DA"/>
    <w:rsid w:val="009F004A"/>
    <w:rsid w:val="009F0F3A"/>
    <w:rsid w:val="009F149B"/>
    <w:rsid w:val="009F20F1"/>
    <w:rsid w:val="009F325E"/>
    <w:rsid w:val="009F3E9F"/>
    <w:rsid w:val="009F4160"/>
    <w:rsid w:val="009F48E6"/>
    <w:rsid w:val="009F4F69"/>
    <w:rsid w:val="009F56EF"/>
    <w:rsid w:val="009F7C81"/>
    <w:rsid w:val="00A010F9"/>
    <w:rsid w:val="00A02F2B"/>
    <w:rsid w:val="00A035B2"/>
    <w:rsid w:val="00A03D12"/>
    <w:rsid w:val="00A0436C"/>
    <w:rsid w:val="00A065C2"/>
    <w:rsid w:val="00A06CB7"/>
    <w:rsid w:val="00A07831"/>
    <w:rsid w:val="00A07C74"/>
    <w:rsid w:val="00A07CE3"/>
    <w:rsid w:val="00A114F1"/>
    <w:rsid w:val="00A11E70"/>
    <w:rsid w:val="00A12870"/>
    <w:rsid w:val="00A1352F"/>
    <w:rsid w:val="00A1401C"/>
    <w:rsid w:val="00A14B7B"/>
    <w:rsid w:val="00A14FAA"/>
    <w:rsid w:val="00A15121"/>
    <w:rsid w:val="00A16501"/>
    <w:rsid w:val="00A200F7"/>
    <w:rsid w:val="00A2010A"/>
    <w:rsid w:val="00A20D71"/>
    <w:rsid w:val="00A219B1"/>
    <w:rsid w:val="00A225A0"/>
    <w:rsid w:val="00A22945"/>
    <w:rsid w:val="00A23169"/>
    <w:rsid w:val="00A24D30"/>
    <w:rsid w:val="00A261D8"/>
    <w:rsid w:val="00A26879"/>
    <w:rsid w:val="00A27FD1"/>
    <w:rsid w:val="00A300B5"/>
    <w:rsid w:val="00A30D92"/>
    <w:rsid w:val="00A32073"/>
    <w:rsid w:val="00A32655"/>
    <w:rsid w:val="00A335E1"/>
    <w:rsid w:val="00A3492E"/>
    <w:rsid w:val="00A3539A"/>
    <w:rsid w:val="00A365C6"/>
    <w:rsid w:val="00A40D7F"/>
    <w:rsid w:val="00A42603"/>
    <w:rsid w:val="00A4407E"/>
    <w:rsid w:val="00A4428E"/>
    <w:rsid w:val="00A445FF"/>
    <w:rsid w:val="00A45A87"/>
    <w:rsid w:val="00A5061A"/>
    <w:rsid w:val="00A51269"/>
    <w:rsid w:val="00A537A2"/>
    <w:rsid w:val="00A5422F"/>
    <w:rsid w:val="00A565D1"/>
    <w:rsid w:val="00A57829"/>
    <w:rsid w:val="00A57D63"/>
    <w:rsid w:val="00A6040A"/>
    <w:rsid w:val="00A61523"/>
    <w:rsid w:val="00A63BA2"/>
    <w:rsid w:val="00A646F5"/>
    <w:rsid w:val="00A64E47"/>
    <w:rsid w:val="00A655B6"/>
    <w:rsid w:val="00A65E51"/>
    <w:rsid w:val="00A66CF5"/>
    <w:rsid w:val="00A67056"/>
    <w:rsid w:val="00A67AFB"/>
    <w:rsid w:val="00A702BA"/>
    <w:rsid w:val="00A70B06"/>
    <w:rsid w:val="00A70C9D"/>
    <w:rsid w:val="00A71937"/>
    <w:rsid w:val="00A729E8"/>
    <w:rsid w:val="00A72E02"/>
    <w:rsid w:val="00A74519"/>
    <w:rsid w:val="00A7582F"/>
    <w:rsid w:val="00A76300"/>
    <w:rsid w:val="00A7708D"/>
    <w:rsid w:val="00A80074"/>
    <w:rsid w:val="00A80574"/>
    <w:rsid w:val="00A80628"/>
    <w:rsid w:val="00A8147B"/>
    <w:rsid w:val="00A8184D"/>
    <w:rsid w:val="00A81B7A"/>
    <w:rsid w:val="00A823F1"/>
    <w:rsid w:val="00A83485"/>
    <w:rsid w:val="00A8447D"/>
    <w:rsid w:val="00A844BB"/>
    <w:rsid w:val="00A84BAF"/>
    <w:rsid w:val="00A85A97"/>
    <w:rsid w:val="00A85CD7"/>
    <w:rsid w:val="00A865D3"/>
    <w:rsid w:val="00A90389"/>
    <w:rsid w:val="00A90B1A"/>
    <w:rsid w:val="00A92E7B"/>
    <w:rsid w:val="00A95007"/>
    <w:rsid w:val="00A9575E"/>
    <w:rsid w:val="00A974A6"/>
    <w:rsid w:val="00A9773B"/>
    <w:rsid w:val="00AA166E"/>
    <w:rsid w:val="00AA1ED1"/>
    <w:rsid w:val="00AA38B9"/>
    <w:rsid w:val="00AA587B"/>
    <w:rsid w:val="00AA59E9"/>
    <w:rsid w:val="00AA65CD"/>
    <w:rsid w:val="00AA720C"/>
    <w:rsid w:val="00AB0823"/>
    <w:rsid w:val="00AB093D"/>
    <w:rsid w:val="00AB1D9D"/>
    <w:rsid w:val="00AB2000"/>
    <w:rsid w:val="00AB2690"/>
    <w:rsid w:val="00AB34DD"/>
    <w:rsid w:val="00AB3D63"/>
    <w:rsid w:val="00AB530C"/>
    <w:rsid w:val="00AB6311"/>
    <w:rsid w:val="00AB6384"/>
    <w:rsid w:val="00AB6CBA"/>
    <w:rsid w:val="00AB716B"/>
    <w:rsid w:val="00AC0657"/>
    <w:rsid w:val="00AC13AA"/>
    <w:rsid w:val="00AC229D"/>
    <w:rsid w:val="00AC3AAC"/>
    <w:rsid w:val="00AC409B"/>
    <w:rsid w:val="00AC4569"/>
    <w:rsid w:val="00AC4BEC"/>
    <w:rsid w:val="00AC7651"/>
    <w:rsid w:val="00AC7773"/>
    <w:rsid w:val="00AC7A65"/>
    <w:rsid w:val="00AD05CA"/>
    <w:rsid w:val="00AD08D9"/>
    <w:rsid w:val="00AD0928"/>
    <w:rsid w:val="00AD0DA9"/>
    <w:rsid w:val="00AD0EE2"/>
    <w:rsid w:val="00AD15DC"/>
    <w:rsid w:val="00AD1BF8"/>
    <w:rsid w:val="00AD3161"/>
    <w:rsid w:val="00AD4524"/>
    <w:rsid w:val="00AD6523"/>
    <w:rsid w:val="00AD6F8A"/>
    <w:rsid w:val="00AE0100"/>
    <w:rsid w:val="00AE073A"/>
    <w:rsid w:val="00AE0A4D"/>
    <w:rsid w:val="00AE0D60"/>
    <w:rsid w:val="00AE1086"/>
    <w:rsid w:val="00AE145D"/>
    <w:rsid w:val="00AE15E5"/>
    <w:rsid w:val="00AE188A"/>
    <w:rsid w:val="00AE1E9D"/>
    <w:rsid w:val="00AE2687"/>
    <w:rsid w:val="00AE2A04"/>
    <w:rsid w:val="00AE3946"/>
    <w:rsid w:val="00AE4267"/>
    <w:rsid w:val="00AE4293"/>
    <w:rsid w:val="00AE45FD"/>
    <w:rsid w:val="00AF09C8"/>
    <w:rsid w:val="00AF0E55"/>
    <w:rsid w:val="00AF16F2"/>
    <w:rsid w:val="00AF202F"/>
    <w:rsid w:val="00AF2D9D"/>
    <w:rsid w:val="00AF472F"/>
    <w:rsid w:val="00AF4BDE"/>
    <w:rsid w:val="00AF4FFD"/>
    <w:rsid w:val="00AF60DD"/>
    <w:rsid w:val="00AF6C5B"/>
    <w:rsid w:val="00AF6FA4"/>
    <w:rsid w:val="00B00543"/>
    <w:rsid w:val="00B006C1"/>
    <w:rsid w:val="00B010FA"/>
    <w:rsid w:val="00B0215F"/>
    <w:rsid w:val="00B021C9"/>
    <w:rsid w:val="00B02AB8"/>
    <w:rsid w:val="00B02F5A"/>
    <w:rsid w:val="00B03165"/>
    <w:rsid w:val="00B03567"/>
    <w:rsid w:val="00B04629"/>
    <w:rsid w:val="00B05156"/>
    <w:rsid w:val="00B05184"/>
    <w:rsid w:val="00B064CC"/>
    <w:rsid w:val="00B11A08"/>
    <w:rsid w:val="00B12766"/>
    <w:rsid w:val="00B12AA1"/>
    <w:rsid w:val="00B12BB6"/>
    <w:rsid w:val="00B13662"/>
    <w:rsid w:val="00B13F29"/>
    <w:rsid w:val="00B142B0"/>
    <w:rsid w:val="00B14B09"/>
    <w:rsid w:val="00B1629C"/>
    <w:rsid w:val="00B1762C"/>
    <w:rsid w:val="00B201DE"/>
    <w:rsid w:val="00B22827"/>
    <w:rsid w:val="00B25521"/>
    <w:rsid w:val="00B26701"/>
    <w:rsid w:val="00B26877"/>
    <w:rsid w:val="00B273A1"/>
    <w:rsid w:val="00B30584"/>
    <w:rsid w:val="00B31120"/>
    <w:rsid w:val="00B311A5"/>
    <w:rsid w:val="00B31BCB"/>
    <w:rsid w:val="00B32960"/>
    <w:rsid w:val="00B32AC1"/>
    <w:rsid w:val="00B32E05"/>
    <w:rsid w:val="00B33492"/>
    <w:rsid w:val="00B338A1"/>
    <w:rsid w:val="00B33C07"/>
    <w:rsid w:val="00B3419B"/>
    <w:rsid w:val="00B343B4"/>
    <w:rsid w:val="00B34D8D"/>
    <w:rsid w:val="00B355A8"/>
    <w:rsid w:val="00B35F2A"/>
    <w:rsid w:val="00B3605C"/>
    <w:rsid w:val="00B36E4D"/>
    <w:rsid w:val="00B379F0"/>
    <w:rsid w:val="00B41A9D"/>
    <w:rsid w:val="00B431BE"/>
    <w:rsid w:val="00B43951"/>
    <w:rsid w:val="00B44450"/>
    <w:rsid w:val="00B44F13"/>
    <w:rsid w:val="00B45374"/>
    <w:rsid w:val="00B45B86"/>
    <w:rsid w:val="00B46CEA"/>
    <w:rsid w:val="00B46FD9"/>
    <w:rsid w:val="00B4704D"/>
    <w:rsid w:val="00B4707C"/>
    <w:rsid w:val="00B47CCA"/>
    <w:rsid w:val="00B50B7D"/>
    <w:rsid w:val="00B50FC7"/>
    <w:rsid w:val="00B512C2"/>
    <w:rsid w:val="00B5235F"/>
    <w:rsid w:val="00B52A86"/>
    <w:rsid w:val="00B536A9"/>
    <w:rsid w:val="00B5435D"/>
    <w:rsid w:val="00B54B46"/>
    <w:rsid w:val="00B55687"/>
    <w:rsid w:val="00B55695"/>
    <w:rsid w:val="00B55797"/>
    <w:rsid w:val="00B55922"/>
    <w:rsid w:val="00B55CB1"/>
    <w:rsid w:val="00B56986"/>
    <w:rsid w:val="00B56F04"/>
    <w:rsid w:val="00B57232"/>
    <w:rsid w:val="00B57796"/>
    <w:rsid w:val="00B5783F"/>
    <w:rsid w:val="00B57858"/>
    <w:rsid w:val="00B57859"/>
    <w:rsid w:val="00B57E5F"/>
    <w:rsid w:val="00B60329"/>
    <w:rsid w:val="00B624A2"/>
    <w:rsid w:val="00B6287D"/>
    <w:rsid w:val="00B631CA"/>
    <w:rsid w:val="00B63428"/>
    <w:rsid w:val="00B64092"/>
    <w:rsid w:val="00B64B3B"/>
    <w:rsid w:val="00B652D5"/>
    <w:rsid w:val="00B657EE"/>
    <w:rsid w:val="00B65F2E"/>
    <w:rsid w:val="00B663DB"/>
    <w:rsid w:val="00B66F0B"/>
    <w:rsid w:val="00B67C43"/>
    <w:rsid w:val="00B702C9"/>
    <w:rsid w:val="00B70E58"/>
    <w:rsid w:val="00B712D2"/>
    <w:rsid w:val="00B71A71"/>
    <w:rsid w:val="00B72D7C"/>
    <w:rsid w:val="00B73136"/>
    <w:rsid w:val="00B7317E"/>
    <w:rsid w:val="00B747F7"/>
    <w:rsid w:val="00B74E38"/>
    <w:rsid w:val="00B75472"/>
    <w:rsid w:val="00B75605"/>
    <w:rsid w:val="00B76C6C"/>
    <w:rsid w:val="00B77B5A"/>
    <w:rsid w:val="00B800BF"/>
    <w:rsid w:val="00B8026D"/>
    <w:rsid w:val="00B80823"/>
    <w:rsid w:val="00B80CAB"/>
    <w:rsid w:val="00B82CBF"/>
    <w:rsid w:val="00B83038"/>
    <w:rsid w:val="00B83F4D"/>
    <w:rsid w:val="00B842AE"/>
    <w:rsid w:val="00B84435"/>
    <w:rsid w:val="00B84A48"/>
    <w:rsid w:val="00B8708B"/>
    <w:rsid w:val="00B8714D"/>
    <w:rsid w:val="00B87161"/>
    <w:rsid w:val="00B873E0"/>
    <w:rsid w:val="00B900FB"/>
    <w:rsid w:val="00B904A7"/>
    <w:rsid w:val="00B922F2"/>
    <w:rsid w:val="00B92349"/>
    <w:rsid w:val="00B9273B"/>
    <w:rsid w:val="00B93C3D"/>
    <w:rsid w:val="00B95A33"/>
    <w:rsid w:val="00B95EE8"/>
    <w:rsid w:val="00B9631B"/>
    <w:rsid w:val="00B9703F"/>
    <w:rsid w:val="00B977E5"/>
    <w:rsid w:val="00B97839"/>
    <w:rsid w:val="00BA052E"/>
    <w:rsid w:val="00BA1484"/>
    <w:rsid w:val="00BA1782"/>
    <w:rsid w:val="00BA2A8B"/>
    <w:rsid w:val="00BA3394"/>
    <w:rsid w:val="00BA48BA"/>
    <w:rsid w:val="00BA4C5D"/>
    <w:rsid w:val="00BA53E2"/>
    <w:rsid w:val="00BA5E83"/>
    <w:rsid w:val="00BA667A"/>
    <w:rsid w:val="00BA7611"/>
    <w:rsid w:val="00BA77A8"/>
    <w:rsid w:val="00BA7873"/>
    <w:rsid w:val="00BB5BF5"/>
    <w:rsid w:val="00BB61FD"/>
    <w:rsid w:val="00BB6280"/>
    <w:rsid w:val="00BC1697"/>
    <w:rsid w:val="00BC238E"/>
    <w:rsid w:val="00BC3774"/>
    <w:rsid w:val="00BC6263"/>
    <w:rsid w:val="00BC6272"/>
    <w:rsid w:val="00BC6C50"/>
    <w:rsid w:val="00BD0A22"/>
    <w:rsid w:val="00BD11FF"/>
    <w:rsid w:val="00BD13DA"/>
    <w:rsid w:val="00BD156D"/>
    <w:rsid w:val="00BD1CF2"/>
    <w:rsid w:val="00BD2248"/>
    <w:rsid w:val="00BD2775"/>
    <w:rsid w:val="00BD30DB"/>
    <w:rsid w:val="00BD3255"/>
    <w:rsid w:val="00BD32B1"/>
    <w:rsid w:val="00BD54D9"/>
    <w:rsid w:val="00BD5582"/>
    <w:rsid w:val="00BD5BC9"/>
    <w:rsid w:val="00BD6AE1"/>
    <w:rsid w:val="00BD7BAB"/>
    <w:rsid w:val="00BE0781"/>
    <w:rsid w:val="00BE2053"/>
    <w:rsid w:val="00BE221A"/>
    <w:rsid w:val="00BE3E67"/>
    <w:rsid w:val="00BE46BF"/>
    <w:rsid w:val="00BE5345"/>
    <w:rsid w:val="00BE5689"/>
    <w:rsid w:val="00BE656C"/>
    <w:rsid w:val="00BE6A46"/>
    <w:rsid w:val="00BE6E8B"/>
    <w:rsid w:val="00BE6FE6"/>
    <w:rsid w:val="00BE7468"/>
    <w:rsid w:val="00BF04B6"/>
    <w:rsid w:val="00BF0A8D"/>
    <w:rsid w:val="00BF0B08"/>
    <w:rsid w:val="00BF10CA"/>
    <w:rsid w:val="00BF110D"/>
    <w:rsid w:val="00BF3953"/>
    <w:rsid w:val="00BF44A4"/>
    <w:rsid w:val="00BF4772"/>
    <w:rsid w:val="00BF4B9B"/>
    <w:rsid w:val="00BF5A53"/>
    <w:rsid w:val="00BF6202"/>
    <w:rsid w:val="00BF66F7"/>
    <w:rsid w:val="00BF6CAB"/>
    <w:rsid w:val="00BF6D23"/>
    <w:rsid w:val="00BF718C"/>
    <w:rsid w:val="00C004C3"/>
    <w:rsid w:val="00C00E4B"/>
    <w:rsid w:val="00C00F24"/>
    <w:rsid w:val="00C02EC1"/>
    <w:rsid w:val="00C04C8B"/>
    <w:rsid w:val="00C060E0"/>
    <w:rsid w:val="00C069C3"/>
    <w:rsid w:val="00C07506"/>
    <w:rsid w:val="00C10A84"/>
    <w:rsid w:val="00C1131A"/>
    <w:rsid w:val="00C11411"/>
    <w:rsid w:val="00C11F6E"/>
    <w:rsid w:val="00C12159"/>
    <w:rsid w:val="00C12A0A"/>
    <w:rsid w:val="00C137F0"/>
    <w:rsid w:val="00C13F86"/>
    <w:rsid w:val="00C1498F"/>
    <w:rsid w:val="00C15F48"/>
    <w:rsid w:val="00C16A0C"/>
    <w:rsid w:val="00C16F73"/>
    <w:rsid w:val="00C20D2D"/>
    <w:rsid w:val="00C22379"/>
    <w:rsid w:val="00C22DC2"/>
    <w:rsid w:val="00C26DF6"/>
    <w:rsid w:val="00C2702B"/>
    <w:rsid w:val="00C270DB"/>
    <w:rsid w:val="00C27310"/>
    <w:rsid w:val="00C2760F"/>
    <w:rsid w:val="00C30231"/>
    <w:rsid w:val="00C30D05"/>
    <w:rsid w:val="00C30FF1"/>
    <w:rsid w:val="00C315D3"/>
    <w:rsid w:val="00C31C01"/>
    <w:rsid w:val="00C33380"/>
    <w:rsid w:val="00C3423F"/>
    <w:rsid w:val="00C364D0"/>
    <w:rsid w:val="00C3709F"/>
    <w:rsid w:val="00C40A4B"/>
    <w:rsid w:val="00C40D97"/>
    <w:rsid w:val="00C4349D"/>
    <w:rsid w:val="00C438E3"/>
    <w:rsid w:val="00C44D11"/>
    <w:rsid w:val="00C457AE"/>
    <w:rsid w:val="00C45A44"/>
    <w:rsid w:val="00C45B99"/>
    <w:rsid w:val="00C45C35"/>
    <w:rsid w:val="00C46594"/>
    <w:rsid w:val="00C4666B"/>
    <w:rsid w:val="00C469C7"/>
    <w:rsid w:val="00C47615"/>
    <w:rsid w:val="00C5038E"/>
    <w:rsid w:val="00C509CB"/>
    <w:rsid w:val="00C517E4"/>
    <w:rsid w:val="00C53E07"/>
    <w:rsid w:val="00C54BC5"/>
    <w:rsid w:val="00C54C59"/>
    <w:rsid w:val="00C54E08"/>
    <w:rsid w:val="00C55B50"/>
    <w:rsid w:val="00C56473"/>
    <w:rsid w:val="00C56DF0"/>
    <w:rsid w:val="00C610EB"/>
    <w:rsid w:val="00C61B23"/>
    <w:rsid w:val="00C61E9C"/>
    <w:rsid w:val="00C631DD"/>
    <w:rsid w:val="00C63437"/>
    <w:rsid w:val="00C63B2A"/>
    <w:rsid w:val="00C63FB9"/>
    <w:rsid w:val="00C647A5"/>
    <w:rsid w:val="00C64961"/>
    <w:rsid w:val="00C65C10"/>
    <w:rsid w:val="00C66513"/>
    <w:rsid w:val="00C667BE"/>
    <w:rsid w:val="00C700ED"/>
    <w:rsid w:val="00C705D1"/>
    <w:rsid w:val="00C70CA7"/>
    <w:rsid w:val="00C71D6E"/>
    <w:rsid w:val="00C7221B"/>
    <w:rsid w:val="00C72972"/>
    <w:rsid w:val="00C72BBA"/>
    <w:rsid w:val="00C72DC7"/>
    <w:rsid w:val="00C72F91"/>
    <w:rsid w:val="00C74F73"/>
    <w:rsid w:val="00C74FC9"/>
    <w:rsid w:val="00C77515"/>
    <w:rsid w:val="00C7769B"/>
    <w:rsid w:val="00C77CCB"/>
    <w:rsid w:val="00C80458"/>
    <w:rsid w:val="00C806AA"/>
    <w:rsid w:val="00C81704"/>
    <w:rsid w:val="00C81A0B"/>
    <w:rsid w:val="00C81D27"/>
    <w:rsid w:val="00C8240F"/>
    <w:rsid w:val="00C82542"/>
    <w:rsid w:val="00C8397E"/>
    <w:rsid w:val="00C83D21"/>
    <w:rsid w:val="00C8558C"/>
    <w:rsid w:val="00C8608F"/>
    <w:rsid w:val="00C863A2"/>
    <w:rsid w:val="00C87043"/>
    <w:rsid w:val="00C870D6"/>
    <w:rsid w:val="00C87524"/>
    <w:rsid w:val="00C87985"/>
    <w:rsid w:val="00C909E4"/>
    <w:rsid w:val="00C9569F"/>
    <w:rsid w:val="00C961C9"/>
    <w:rsid w:val="00C96A20"/>
    <w:rsid w:val="00C96A79"/>
    <w:rsid w:val="00C9721D"/>
    <w:rsid w:val="00C973A4"/>
    <w:rsid w:val="00C97DB9"/>
    <w:rsid w:val="00CA181A"/>
    <w:rsid w:val="00CA19F5"/>
    <w:rsid w:val="00CA1CAE"/>
    <w:rsid w:val="00CA1D73"/>
    <w:rsid w:val="00CA282C"/>
    <w:rsid w:val="00CA298A"/>
    <w:rsid w:val="00CA2D42"/>
    <w:rsid w:val="00CA51C9"/>
    <w:rsid w:val="00CA57DA"/>
    <w:rsid w:val="00CA65AA"/>
    <w:rsid w:val="00CA6A88"/>
    <w:rsid w:val="00CA6AED"/>
    <w:rsid w:val="00CA7AEF"/>
    <w:rsid w:val="00CB1849"/>
    <w:rsid w:val="00CB1E8C"/>
    <w:rsid w:val="00CB2091"/>
    <w:rsid w:val="00CB250C"/>
    <w:rsid w:val="00CB29B3"/>
    <w:rsid w:val="00CB2F7C"/>
    <w:rsid w:val="00CB3ECB"/>
    <w:rsid w:val="00CB44A4"/>
    <w:rsid w:val="00CB599C"/>
    <w:rsid w:val="00CB5EAF"/>
    <w:rsid w:val="00CB6474"/>
    <w:rsid w:val="00CB6FFB"/>
    <w:rsid w:val="00CB787F"/>
    <w:rsid w:val="00CB78D3"/>
    <w:rsid w:val="00CC071C"/>
    <w:rsid w:val="00CC1DAD"/>
    <w:rsid w:val="00CC2164"/>
    <w:rsid w:val="00CC36C1"/>
    <w:rsid w:val="00CC3B60"/>
    <w:rsid w:val="00CC49C1"/>
    <w:rsid w:val="00CC5CDF"/>
    <w:rsid w:val="00CC6186"/>
    <w:rsid w:val="00CC66E6"/>
    <w:rsid w:val="00CC6DAB"/>
    <w:rsid w:val="00CD008D"/>
    <w:rsid w:val="00CD0338"/>
    <w:rsid w:val="00CD1064"/>
    <w:rsid w:val="00CD162C"/>
    <w:rsid w:val="00CD1B9A"/>
    <w:rsid w:val="00CD205A"/>
    <w:rsid w:val="00CD37CA"/>
    <w:rsid w:val="00CD39CE"/>
    <w:rsid w:val="00CD3A0A"/>
    <w:rsid w:val="00CD465D"/>
    <w:rsid w:val="00CD4B0D"/>
    <w:rsid w:val="00CD4D2A"/>
    <w:rsid w:val="00CD556F"/>
    <w:rsid w:val="00CD5A61"/>
    <w:rsid w:val="00CD6A5A"/>
    <w:rsid w:val="00CE153D"/>
    <w:rsid w:val="00CE2721"/>
    <w:rsid w:val="00CE2924"/>
    <w:rsid w:val="00CE31BD"/>
    <w:rsid w:val="00CE398C"/>
    <w:rsid w:val="00CE4479"/>
    <w:rsid w:val="00CE5FC6"/>
    <w:rsid w:val="00CE6273"/>
    <w:rsid w:val="00CF184D"/>
    <w:rsid w:val="00CF20C7"/>
    <w:rsid w:val="00CF2D3E"/>
    <w:rsid w:val="00CF3A2E"/>
    <w:rsid w:val="00CF3FE2"/>
    <w:rsid w:val="00CF48C7"/>
    <w:rsid w:val="00CF4AF4"/>
    <w:rsid w:val="00CF6EA6"/>
    <w:rsid w:val="00CF7686"/>
    <w:rsid w:val="00CF7EE3"/>
    <w:rsid w:val="00D028C2"/>
    <w:rsid w:val="00D03330"/>
    <w:rsid w:val="00D03BA1"/>
    <w:rsid w:val="00D04C54"/>
    <w:rsid w:val="00D05D63"/>
    <w:rsid w:val="00D06AD1"/>
    <w:rsid w:val="00D07025"/>
    <w:rsid w:val="00D10E15"/>
    <w:rsid w:val="00D11181"/>
    <w:rsid w:val="00D111DF"/>
    <w:rsid w:val="00D12D3D"/>
    <w:rsid w:val="00D12FEE"/>
    <w:rsid w:val="00D145ED"/>
    <w:rsid w:val="00D14A51"/>
    <w:rsid w:val="00D14FFB"/>
    <w:rsid w:val="00D15325"/>
    <w:rsid w:val="00D1543C"/>
    <w:rsid w:val="00D169FF"/>
    <w:rsid w:val="00D177F7"/>
    <w:rsid w:val="00D17C0B"/>
    <w:rsid w:val="00D2009F"/>
    <w:rsid w:val="00D20114"/>
    <w:rsid w:val="00D20398"/>
    <w:rsid w:val="00D21219"/>
    <w:rsid w:val="00D2344D"/>
    <w:rsid w:val="00D24136"/>
    <w:rsid w:val="00D24941"/>
    <w:rsid w:val="00D24B64"/>
    <w:rsid w:val="00D24E2F"/>
    <w:rsid w:val="00D253F9"/>
    <w:rsid w:val="00D2670A"/>
    <w:rsid w:val="00D30D57"/>
    <w:rsid w:val="00D31087"/>
    <w:rsid w:val="00D33F6F"/>
    <w:rsid w:val="00D34493"/>
    <w:rsid w:val="00D34BA5"/>
    <w:rsid w:val="00D34C8E"/>
    <w:rsid w:val="00D3596A"/>
    <w:rsid w:val="00D367BA"/>
    <w:rsid w:val="00D375AD"/>
    <w:rsid w:val="00D376E1"/>
    <w:rsid w:val="00D37E65"/>
    <w:rsid w:val="00D40A64"/>
    <w:rsid w:val="00D40EC9"/>
    <w:rsid w:val="00D41CF2"/>
    <w:rsid w:val="00D4496F"/>
    <w:rsid w:val="00D4590E"/>
    <w:rsid w:val="00D45C1D"/>
    <w:rsid w:val="00D47091"/>
    <w:rsid w:val="00D47187"/>
    <w:rsid w:val="00D47904"/>
    <w:rsid w:val="00D50905"/>
    <w:rsid w:val="00D50CA4"/>
    <w:rsid w:val="00D54472"/>
    <w:rsid w:val="00D552E4"/>
    <w:rsid w:val="00D55B2A"/>
    <w:rsid w:val="00D5724A"/>
    <w:rsid w:val="00D57E3F"/>
    <w:rsid w:val="00D61706"/>
    <w:rsid w:val="00D62038"/>
    <w:rsid w:val="00D63015"/>
    <w:rsid w:val="00D633BA"/>
    <w:rsid w:val="00D636A7"/>
    <w:rsid w:val="00D64386"/>
    <w:rsid w:val="00D64AA3"/>
    <w:rsid w:val="00D652FE"/>
    <w:rsid w:val="00D65E54"/>
    <w:rsid w:val="00D65F2B"/>
    <w:rsid w:val="00D66246"/>
    <w:rsid w:val="00D7107A"/>
    <w:rsid w:val="00D73357"/>
    <w:rsid w:val="00D74187"/>
    <w:rsid w:val="00D741A7"/>
    <w:rsid w:val="00D74481"/>
    <w:rsid w:val="00D75E5F"/>
    <w:rsid w:val="00D77632"/>
    <w:rsid w:val="00D77EF4"/>
    <w:rsid w:val="00D8000E"/>
    <w:rsid w:val="00D81BCE"/>
    <w:rsid w:val="00D825DC"/>
    <w:rsid w:val="00D829B0"/>
    <w:rsid w:val="00D846EC"/>
    <w:rsid w:val="00D85BDF"/>
    <w:rsid w:val="00D85CFE"/>
    <w:rsid w:val="00D85F71"/>
    <w:rsid w:val="00D86A4C"/>
    <w:rsid w:val="00D87891"/>
    <w:rsid w:val="00D87F06"/>
    <w:rsid w:val="00D87F86"/>
    <w:rsid w:val="00D9127E"/>
    <w:rsid w:val="00D916FD"/>
    <w:rsid w:val="00D92B25"/>
    <w:rsid w:val="00D93228"/>
    <w:rsid w:val="00D94BB8"/>
    <w:rsid w:val="00D94CE7"/>
    <w:rsid w:val="00D96613"/>
    <w:rsid w:val="00DA02B9"/>
    <w:rsid w:val="00DA1B1C"/>
    <w:rsid w:val="00DA1FF4"/>
    <w:rsid w:val="00DA2296"/>
    <w:rsid w:val="00DA354B"/>
    <w:rsid w:val="00DA3B7E"/>
    <w:rsid w:val="00DA3D34"/>
    <w:rsid w:val="00DA4FC3"/>
    <w:rsid w:val="00DA68CF"/>
    <w:rsid w:val="00DA7421"/>
    <w:rsid w:val="00DB09B2"/>
    <w:rsid w:val="00DB1290"/>
    <w:rsid w:val="00DB1FDF"/>
    <w:rsid w:val="00DB4346"/>
    <w:rsid w:val="00DB4E51"/>
    <w:rsid w:val="00DB51E9"/>
    <w:rsid w:val="00DB5604"/>
    <w:rsid w:val="00DB6E64"/>
    <w:rsid w:val="00DB6E93"/>
    <w:rsid w:val="00DB7D45"/>
    <w:rsid w:val="00DC005E"/>
    <w:rsid w:val="00DC185F"/>
    <w:rsid w:val="00DC2009"/>
    <w:rsid w:val="00DD0960"/>
    <w:rsid w:val="00DD1F8E"/>
    <w:rsid w:val="00DD2469"/>
    <w:rsid w:val="00DD42A6"/>
    <w:rsid w:val="00DD5199"/>
    <w:rsid w:val="00DD59AE"/>
    <w:rsid w:val="00DE29E8"/>
    <w:rsid w:val="00DE7D4F"/>
    <w:rsid w:val="00DF07B7"/>
    <w:rsid w:val="00DF0807"/>
    <w:rsid w:val="00DF0B1E"/>
    <w:rsid w:val="00DF1A07"/>
    <w:rsid w:val="00DF1D1A"/>
    <w:rsid w:val="00DF2117"/>
    <w:rsid w:val="00DF2965"/>
    <w:rsid w:val="00DF32D4"/>
    <w:rsid w:val="00DF4FCA"/>
    <w:rsid w:val="00DF52C8"/>
    <w:rsid w:val="00DF7E17"/>
    <w:rsid w:val="00E000D6"/>
    <w:rsid w:val="00E00362"/>
    <w:rsid w:val="00E00974"/>
    <w:rsid w:val="00E0099A"/>
    <w:rsid w:val="00E01285"/>
    <w:rsid w:val="00E01A5D"/>
    <w:rsid w:val="00E01EC9"/>
    <w:rsid w:val="00E02C8B"/>
    <w:rsid w:val="00E02CA6"/>
    <w:rsid w:val="00E03515"/>
    <w:rsid w:val="00E0540C"/>
    <w:rsid w:val="00E0583D"/>
    <w:rsid w:val="00E05BA0"/>
    <w:rsid w:val="00E05EAE"/>
    <w:rsid w:val="00E07041"/>
    <w:rsid w:val="00E079A4"/>
    <w:rsid w:val="00E07D1D"/>
    <w:rsid w:val="00E07E5D"/>
    <w:rsid w:val="00E10015"/>
    <w:rsid w:val="00E101C5"/>
    <w:rsid w:val="00E10D70"/>
    <w:rsid w:val="00E11C8F"/>
    <w:rsid w:val="00E12ACE"/>
    <w:rsid w:val="00E17193"/>
    <w:rsid w:val="00E17931"/>
    <w:rsid w:val="00E21CCC"/>
    <w:rsid w:val="00E21D9C"/>
    <w:rsid w:val="00E22265"/>
    <w:rsid w:val="00E226B6"/>
    <w:rsid w:val="00E23578"/>
    <w:rsid w:val="00E23914"/>
    <w:rsid w:val="00E26ECD"/>
    <w:rsid w:val="00E274C6"/>
    <w:rsid w:val="00E30036"/>
    <w:rsid w:val="00E30549"/>
    <w:rsid w:val="00E31227"/>
    <w:rsid w:val="00E32327"/>
    <w:rsid w:val="00E3255A"/>
    <w:rsid w:val="00E334A0"/>
    <w:rsid w:val="00E33B39"/>
    <w:rsid w:val="00E3427B"/>
    <w:rsid w:val="00E345D3"/>
    <w:rsid w:val="00E369E4"/>
    <w:rsid w:val="00E36CC9"/>
    <w:rsid w:val="00E36D92"/>
    <w:rsid w:val="00E370CC"/>
    <w:rsid w:val="00E378C5"/>
    <w:rsid w:val="00E40BF7"/>
    <w:rsid w:val="00E42E0C"/>
    <w:rsid w:val="00E43F6C"/>
    <w:rsid w:val="00E440C0"/>
    <w:rsid w:val="00E44107"/>
    <w:rsid w:val="00E4425A"/>
    <w:rsid w:val="00E444F4"/>
    <w:rsid w:val="00E465CA"/>
    <w:rsid w:val="00E47B39"/>
    <w:rsid w:val="00E47EF1"/>
    <w:rsid w:val="00E50916"/>
    <w:rsid w:val="00E50BB6"/>
    <w:rsid w:val="00E50F86"/>
    <w:rsid w:val="00E516C6"/>
    <w:rsid w:val="00E51A81"/>
    <w:rsid w:val="00E51AE4"/>
    <w:rsid w:val="00E53A9D"/>
    <w:rsid w:val="00E54B53"/>
    <w:rsid w:val="00E55C23"/>
    <w:rsid w:val="00E55E1F"/>
    <w:rsid w:val="00E56821"/>
    <w:rsid w:val="00E605F5"/>
    <w:rsid w:val="00E610BA"/>
    <w:rsid w:val="00E610D4"/>
    <w:rsid w:val="00E612BE"/>
    <w:rsid w:val="00E61F3A"/>
    <w:rsid w:val="00E636BA"/>
    <w:rsid w:val="00E65034"/>
    <w:rsid w:val="00E67A9E"/>
    <w:rsid w:val="00E70B7F"/>
    <w:rsid w:val="00E72C69"/>
    <w:rsid w:val="00E73266"/>
    <w:rsid w:val="00E734E3"/>
    <w:rsid w:val="00E73A64"/>
    <w:rsid w:val="00E73EEC"/>
    <w:rsid w:val="00E745F5"/>
    <w:rsid w:val="00E76490"/>
    <w:rsid w:val="00E76AE0"/>
    <w:rsid w:val="00E77098"/>
    <w:rsid w:val="00E773F1"/>
    <w:rsid w:val="00E77A04"/>
    <w:rsid w:val="00E77CDD"/>
    <w:rsid w:val="00E80378"/>
    <w:rsid w:val="00E80D74"/>
    <w:rsid w:val="00E81B70"/>
    <w:rsid w:val="00E82154"/>
    <w:rsid w:val="00E82C8A"/>
    <w:rsid w:val="00E854FA"/>
    <w:rsid w:val="00E86C52"/>
    <w:rsid w:val="00E86E81"/>
    <w:rsid w:val="00E875C7"/>
    <w:rsid w:val="00E90D25"/>
    <w:rsid w:val="00E90D70"/>
    <w:rsid w:val="00E90DB1"/>
    <w:rsid w:val="00E91732"/>
    <w:rsid w:val="00E925B2"/>
    <w:rsid w:val="00E95BAB"/>
    <w:rsid w:val="00E95E5D"/>
    <w:rsid w:val="00E96DB6"/>
    <w:rsid w:val="00EA01F4"/>
    <w:rsid w:val="00EA1439"/>
    <w:rsid w:val="00EA1813"/>
    <w:rsid w:val="00EA1860"/>
    <w:rsid w:val="00EA1CDF"/>
    <w:rsid w:val="00EA1F1B"/>
    <w:rsid w:val="00EA29C0"/>
    <w:rsid w:val="00EA476A"/>
    <w:rsid w:val="00EA6000"/>
    <w:rsid w:val="00EA638F"/>
    <w:rsid w:val="00EA64D3"/>
    <w:rsid w:val="00EA6F91"/>
    <w:rsid w:val="00EA7FF0"/>
    <w:rsid w:val="00EB0757"/>
    <w:rsid w:val="00EB1822"/>
    <w:rsid w:val="00EB3213"/>
    <w:rsid w:val="00EB3599"/>
    <w:rsid w:val="00EB5D50"/>
    <w:rsid w:val="00EB744A"/>
    <w:rsid w:val="00EB775B"/>
    <w:rsid w:val="00EB7E41"/>
    <w:rsid w:val="00EC0548"/>
    <w:rsid w:val="00EC0B05"/>
    <w:rsid w:val="00EC130C"/>
    <w:rsid w:val="00EC20B6"/>
    <w:rsid w:val="00EC2603"/>
    <w:rsid w:val="00EC36C1"/>
    <w:rsid w:val="00EC39CA"/>
    <w:rsid w:val="00EC3CCA"/>
    <w:rsid w:val="00EC4612"/>
    <w:rsid w:val="00EC4B5D"/>
    <w:rsid w:val="00EC4E57"/>
    <w:rsid w:val="00EC529E"/>
    <w:rsid w:val="00EC5495"/>
    <w:rsid w:val="00EC55C4"/>
    <w:rsid w:val="00EC6A8A"/>
    <w:rsid w:val="00EC7FDC"/>
    <w:rsid w:val="00ED0C6C"/>
    <w:rsid w:val="00ED161F"/>
    <w:rsid w:val="00ED23D2"/>
    <w:rsid w:val="00ED2556"/>
    <w:rsid w:val="00ED2607"/>
    <w:rsid w:val="00ED346F"/>
    <w:rsid w:val="00ED3A87"/>
    <w:rsid w:val="00ED3C56"/>
    <w:rsid w:val="00ED40DE"/>
    <w:rsid w:val="00ED46D6"/>
    <w:rsid w:val="00ED4FB8"/>
    <w:rsid w:val="00ED729E"/>
    <w:rsid w:val="00ED78BB"/>
    <w:rsid w:val="00EE0D5E"/>
    <w:rsid w:val="00EE17B7"/>
    <w:rsid w:val="00EE3745"/>
    <w:rsid w:val="00EE37F1"/>
    <w:rsid w:val="00EE389C"/>
    <w:rsid w:val="00EE39B8"/>
    <w:rsid w:val="00EE4176"/>
    <w:rsid w:val="00EE4679"/>
    <w:rsid w:val="00EE4D48"/>
    <w:rsid w:val="00EE6603"/>
    <w:rsid w:val="00EE6A8B"/>
    <w:rsid w:val="00EE73D1"/>
    <w:rsid w:val="00EE7B1E"/>
    <w:rsid w:val="00EE7F59"/>
    <w:rsid w:val="00EF1237"/>
    <w:rsid w:val="00EF148A"/>
    <w:rsid w:val="00EF2015"/>
    <w:rsid w:val="00EF2DAE"/>
    <w:rsid w:val="00EF3A22"/>
    <w:rsid w:val="00EF3E69"/>
    <w:rsid w:val="00EF477E"/>
    <w:rsid w:val="00EF51D2"/>
    <w:rsid w:val="00EF66A9"/>
    <w:rsid w:val="00EF71C8"/>
    <w:rsid w:val="00EF72F3"/>
    <w:rsid w:val="00EF758F"/>
    <w:rsid w:val="00EF76CC"/>
    <w:rsid w:val="00EF7A1D"/>
    <w:rsid w:val="00EF7D62"/>
    <w:rsid w:val="00F00FC0"/>
    <w:rsid w:val="00F00FD6"/>
    <w:rsid w:val="00F031FD"/>
    <w:rsid w:val="00F0354D"/>
    <w:rsid w:val="00F03E56"/>
    <w:rsid w:val="00F04C29"/>
    <w:rsid w:val="00F04EAC"/>
    <w:rsid w:val="00F05221"/>
    <w:rsid w:val="00F06397"/>
    <w:rsid w:val="00F068B0"/>
    <w:rsid w:val="00F07389"/>
    <w:rsid w:val="00F1108B"/>
    <w:rsid w:val="00F12061"/>
    <w:rsid w:val="00F130A0"/>
    <w:rsid w:val="00F1372D"/>
    <w:rsid w:val="00F13DDB"/>
    <w:rsid w:val="00F16899"/>
    <w:rsid w:val="00F169E5"/>
    <w:rsid w:val="00F1741D"/>
    <w:rsid w:val="00F179AC"/>
    <w:rsid w:val="00F17E57"/>
    <w:rsid w:val="00F20227"/>
    <w:rsid w:val="00F21C82"/>
    <w:rsid w:val="00F220D2"/>
    <w:rsid w:val="00F23DAE"/>
    <w:rsid w:val="00F25312"/>
    <w:rsid w:val="00F259AB"/>
    <w:rsid w:val="00F25A06"/>
    <w:rsid w:val="00F26A6F"/>
    <w:rsid w:val="00F26C1E"/>
    <w:rsid w:val="00F26DEA"/>
    <w:rsid w:val="00F2793A"/>
    <w:rsid w:val="00F27DAD"/>
    <w:rsid w:val="00F30234"/>
    <w:rsid w:val="00F31445"/>
    <w:rsid w:val="00F31605"/>
    <w:rsid w:val="00F32498"/>
    <w:rsid w:val="00F3261A"/>
    <w:rsid w:val="00F32A84"/>
    <w:rsid w:val="00F33207"/>
    <w:rsid w:val="00F34B17"/>
    <w:rsid w:val="00F34BAF"/>
    <w:rsid w:val="00F3582F"/>
    <w:rsid w:val="00F36362"/>
    <w:rsid w:val="00F37166"/>
    <w:rsid w:val="00F373DC"/>
    <w:rsid w:val="00F417B7"/>
    <w:rsid w:val="00F42468"/>
    <w:rsid w:val="00F439A1"/>
    <w:rsid w:val="00F43F2C"/>
    <w:rsid w:val="00F47497"/>
    <w:rsid w:val="00F47E89"/>
    <w:rsid w:val="00F50112"/>
    <w:rsid w:val="00F5017A"/>
    <w:rsid w:val="00F50E58"/>
    <w:rsid w:val="00F51E25"/>
    <w:rsid w:val="00F5230A"/>
    <w:rsid w:val="00F526AB"/>
    <w:rsid w:val="00F53FBB"/>
    <w:rsid w:val="00F55905"/>
    <w:rsid w:val="00F55BEF"/>
    <w:rsid w:val="00F6052B"/>
    <w:rsid w:val="00F61578"/>
    <w:rsid w:val="00F6159C"/>
    <w:rsid w:val="00F6234B"/>
    <w:rsid w:val="00F627F3"/>
    <w:rsid w:val="00F64B5A"/>
    <w:rsid w:val="00F651F1"/>
    <w:rsid w:val="00F6555F"/>
    <w:rsid w:val="00F656CC"/>
    <w:rsid w:val="00F66607"/>
    <w:rsid w:val="00F675A1"/>
    <w:rsid w:val="00F70A22"/>
    <w:rsid w:val="00F71749"/>
    <w:rsid w:val="00F75425"/>
    <w:rsid w:val="00F765CD"/>
    <w:rsid w:val="00F768E8"/>
    <w:rsid w:val="00F77C53"/>
    <w:rsid w:val="00F810FD"/>
    <w:rsid w:val="00F81A8C"/>
    <w:rsid w:val="00F8426E"/>
    <w:rsid w:val="00F849E3"/>
    <w:rsid w:val="00F84E92"/>
    <w:rsid w:val="00F865A1"/>
    <w:rsid w:val="00F8685F"/>
    <w:rsid w:val="00F879F3"/>
    <w:rsid w:val="00F90576"/>
    <w:rsid w:val="00F90B0B"/>
    <w:rsid w:val="00F917F0"/>
    <w:rsid w:val="00F91A6A"/>
    <w:rsid w:val="00F91D5D"/>
    <w:rsid w:val="00F91E5B"/>
    <w:rsid w:val="00F92119"/>
    <w:rsid w:val="00F92315"/>
    <w:rsid w:val="00F924DD"/>
    <w:rsid w:val="00F9436F"/>
    <w:rsid w:val="00F943D6"/>
    <w:rsid w:val="00F9445C"/>
    <w:rsid w:val="00F9552D"/>
    <w:rsid w:val="00F95744"/>
    <w:rsid w:val="00F9592C"/>
    <w:rsid w:val="00F95F35"/>
    <w:rsid w:val="00F96DB5"/>
    <w:rsid w:val="00F97B99"/>
    <w:rsid w:val="00FA30D2"/>
    <w:rsid w:val="00FA613B"/>
    <w:rsid w:val="00FA6B34"/>
    <w:rsid w:val="00FB0828"/>
    <w:rsid w:val="00FB2F1A"/>
    <w:rsid w:val="00FB33AE"/>
    <w:rsid w:val="00FB36A7"/>
    <w:rsid w:val="00FB4627"/>
    <w:rsid w:val="00FB4F2A"/>
    <w:rsid w:val="00FB5CB8"/>
    <w:rsid w:val="00FB6495"/>
    <w:rsid w:val="00FB7022"/>
    <w:rsid w:val="00FB76BB"/>
    <w:rsid w:val="00FC0EC7"/>
    <w:rsid w:val="00FC0FE4"/>
    <w:rsid w:val="00FC2167"/>
    <w:rsid w:val="00FC2497"/>
    <w:rsid w:val="00FC2B8B"/>
    <w:rsid w:val="00FC319C"/>
    <w:rsid w:val="00FC393E"/>
    <w:rsid w:val="00FC3A16"/>
    <w:rsid w:val="00FC577D"/>
    <w:rsid w:val="00FC71CD"/>
    <w:rsid w:val="00FC7E78"/>
    <w:rsid w:val="00FD0566"/>
    <w:rsid w:val="00FD057F"/>
    <w:rsid w:val="00FD0BC4"/>
    <w:rsid w:val="00FD1B28"/>
    <w:rsid w:val="00FD1C33"/>
    <w:rsid w:val="00FD3950"/>
    <w:rsid w:val="00FD4174"/>
    <w:rsid w:val="00FD444E"/>
    <w:rsid w:val="00FE08CF"/>
    <w:rsid w:val="00FE0CAE"/>
    <w:rsid w:val="00FE13B3"/>
    <w:rsid w:val="00FE14DE"/>
    <w:rsid w:val="00FE2559"/>
    <w:rsid w:val="00FE2CE8"/>
    <w:rsid w:val="00FE39AD"/>
    <w:rsid w:val="00FE3E4F"/>
    <w:rsid w:val="00FE490D"/>
    <w:rsid w:val="00FE5D9A"/>
    <w:rsid w:val="00FE649C"/>
    <w:rsid w:val="00FF1398"/>
    <w:rsid w:val="00FF1C06"/>
    <w:rsid w:val="00FF232D"/>
    <w:rsid w:val="00FF2451"/>
    <w:rsid w:val="00FF27EC"/>
    <w:rsid w:val="00FF2900"/>
    <w:rsid w:val="00FF2AF2"/>
    <w:rsid w:val="00FF4271"/>
    <w:rsid w:val="00FF4A63"/>
    <w:rsid w:val="00FF63BC"/>
    <w:rsid w:val="00FF6829"/>
    <w:rsid w:val="00FF6AD2"/>
    <w:rsid w:val="00FF6C80"/>
    <w:rsid w:val="00FF704C"/>
    <w:rsid w:val="00FF7366"/>
    <w:rsid w:val="00FF7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o:shapelayout v:ext="edit">
      <o:idmap v:ext="edit" data="1"/>
    </o:shapelayout>
  </w:shapeDefaults>
  <w:decimalSymbol w:val=","/>
  <w:listSeparator w:val=";"/>
  <w14:docId w14:val="0138352B"/>
  <w15:chartTrackingRefBased/>
  <w15:docId w15:val="{5AD12ADE-C9FA-4790-8C77-86DAA4DB2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pPr>
      <w:keepNext/>
      <w:jc w:val="both"/>
      <w:outlineLvl w:val="0"/>
    </w:pPr>
    <w:rPr>
      <w:sz w:val="28"/>
    </w:rPr>
  </w:style>
  <w:style w:type="paragraph" w:styleId="2">
    <w:name w:val="heading 2"/>
    <w:basedOn w:val="a"/>
    <w:next w:val="a"/>
    <w:link w:val="20"/>
    <w:qFormat/>
    <w:pPr>
      <w:keepNext/>
      <w:jc w:val="center"/>
      <w:outlineLvl w:val="1"/>
    </w:pPr>
    <w:rPr>
      <w:b/>
      <w:sz w:val="28"/>
    </w:rPr>
  </w:style>
  <w:style w:type="paragraph" w:styleId="3">
    <w:name w:val="heading 3"/>
    <w:basedOn w:val="a"/>
    <w:next w:val="a"/>
    <w:link w:val="30"/>
    <w:qFormat/>
    <w:pPr>
      <w:keepNext/>
      <w:jc w:val="both"/>
      <w:outlineLvl w:val="2"/>
    </w:pPr>
    <w:rPr>
      <w:sz w:val="24"/>
      <w:lang w:val="x-none" w:eastAsia="x-none"/>
    </w:rPr>
  </w:style>
  <w:style w:type="paragraph" w:styleId="4">
    <w:name w:val="heading 4"/>
    <w:basedOn w:val="a"/>
    <w:next w:val="a"/>
    <w:link w:val="40"/>
    <w:qFormat/>
    <w:pPr>
      <w:keepNext/>
      <w:jc w:val="both"/>
      <w:outlineLvl w:val="3"/>
    </w:pPr>
    <w:rPr>
      <w:b/>
      <w:sz w:val="24"/>
    </w:rPr>
  </w:style>
  <w:style w:type="paragraph" w:styleId="5">
    <w:name w:val="heading 5"/>
    <w:basedOn w:val="a"/>
    <w:next w:val="a"/>
    <w:link w:val="50"/>
    <w:qFormat/>
    <w:pPr>
      <w:keepNext/>
      <w:jc w:val="center"/>
      <w:outlineLvl w:val="4"/>
    </w:pPr>
    <w:rPr>
      <w:b/>
      <w:sz w:val="24"/>
    </w:rPr>
  </w:style>
  <w:style w:type="paragraph" w:styleId="6">
    <w:name w:val="heading 6"/>
    <w:basedOn w:val="a"/>
    <w:next w:val="a"/>
    <w:link w:val="60"/>
    <w:qFormat/>
    <w:pPr>
      <w:keepNext/>
      <w:jc w:val="center"/>
      <w:outlineLvl w:val="5"/>
    </w:pPr>
    <w:rPr>
      <w:b/>
      <w:caps/>
      <w:sz w:val="22"/>
    </w:rPr>
  </w:style>
  <w:style w:type="paragraph" w:styleId="7">
    <w:name w:val="heading 7"/>
    <w:basedOn w:val="a"/>
    <w:next w:val="a"/>
    <w:link w:val="70"/>
    <w:qFormat/>
    <w:pPr>
      <w:keepNext/>
      <w:ind w:left="113" w:hanging="113"/>
      <w:jc w:val="center"/>
      <w:outlineLvl w:val="6"/>
    </w:pPr>
    <w:rPr>
      <w:b/>
      <w:snapToGrid w:val="0"/>
      <w:color w:val="000000"/>
      <w:sz w:val="24"/>
    </w:rPr>
  </w:style>
  <w:style w:type="paragraph" w:styleId="8">
    <w:name w:val="heading 8"/>
    <w:basedOn w:val="a"/>
    <w:next w:val="a"/>
    <w:link w:val="80"/>
    <w:qFormat/>
    <w:pPr>
      <w:keepNext/>
      <w:spacing w:before="120"/>
      <w:jc w:val="right"/>
      <w:outlineLvl w:val="7"/>
    </w:pPr>
    <w:rPr>
      <w:snapToGrid w:val="0"/>
      <w:color w:val="000000"/>
      <w:sz w:val="24"/>
    </w:rPr>
  </w:style>
  <w:style w:type="paragraph" w:styleId="9">
    <w:name w:val="heading 9"/>
    <w:basedOn w:val="a"/>
    <w:next w:val="a"/>
    <w:link w:val="90"/>
    <w:qFormat/>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азвание"/>
    <w:basedOn w:val="a"/>
    <w:link w:val="a4"/>
    <w:qFormat/>
    <w:pPr>
      <w:jc w:val="center"/>
    </w:pPr>
    <w:rPr>
      <w:sz w:val="28"/>
    </w:rPr>
  </w:style>
  <w:style w:type="paragraph" w:styleId="a5">
    <w:name w:val="Subtitle"/>
    <w:basedOn w:val="a"/>
    <w:link w:val="a6"/>
    <w:qFormat/>
    <w:pPr>
      <w:jc w:val="center"/>
    </w:pPr>
    <w:rPr>
      <w:b/>
      <w:i/>
      <w:sz w:val="52"/>
      <w:lang w:val="en-US"/>
    </w:rPr>
  </w:style>
  <w:style w:type="character" w:styleId="a7">
    <w:name w:val="Hyperlink"/>
    <w:rPr>
      <w:color w:val="0000FF"/>
      <w:u w:val="single"/>
    </w:rPr>
  </w:style>
  <w:style w:type="paragraph" w:styleId="a8">
    <w:name w:val="Body Text Indent"/>
    <w:basedOn w:val="a"/>
    <w:link w:val="a9"/>
    <w:pPr>
      <w:ind w:right="-1" w:firstLine="709"/>
      <w:jc w:val="both"/>
    </w:pPr>
    <w:rPr>
      <w:sz w:val="24"/>
      <w:lang w:val="x-none" w:eastAsia="x-none"/>
    </w:rPr>
  </w:style>
  <w:style w:type="paragraph" w:styleId="31">
    <w:name w:val="Body Text Indent 3"/>
    <w:aliases w:val=" Знак Знак"/>
    <w:basedOn w:val="a"/>
    <w:link w:val="32"/>
    <w:pPr>
      <w:ind w:firstLine="720"/>
      <w:jc w:val="both"/>
    </w:pPr>
    <w:rPr>
      <w:sz w:val="22"/>
    </w:rPr>
  </w:style>
  <w:style w:type="paragraph" w:styleId="aa">
    <w:name w:val="footer"/>
    <w:basedOn w:val="a"/>
    <w:link w:val="ab"/>
    <w:uiPriority w:val="99"/>
    <w:pPr>
      <w:tabs>
        <w:tab w:val="center" w:pos="4153"/>
        <w:tab w:val="right" w:pos="8306"/>
      </w:tabs>
    </w:pPr>
  </w:style>
  <w:style w:type="paragraph" w:styleId="ac">
    <w:name w:val="header"/>
    <w:basedOn w:val="a"/>
    <w:link w:val="ad"/>
    <w:pPr>
      <w:tabs>
        <w:tab w:val="center" w:pos="4153"/>
        <w:tab w:val="right" w:pos="8306"/>
      </w:tabs>
    </w:pPr>
  </w:style>
  <w:style w:type="paragraph" w:styleId="ae">
    <w:name w:val="Body Text"/>
    <w:basedOn w:val="a"/>
    <w:link w:val="af"/>
    <w:uiPriority w:val="99"/>
    <w:pPr>
      <w:jc w:val="both"/>
    </w:pPr>
    <w:rPr>
      <w:sz w:val="28"/>
      <w:lang w:val="x-none" w:eastAsia="x-none"/>
    </w:rPr>
  </w:style>
  <w:style w:type="paragraph" w:styleId="21">
    <w:name w:val="Body Text 2"/>
    <w:aliases w:val=" Знак"/>
    <w:basedOn w:val="a"/>
    <w:link w:val="22"/>
    <w:pPr>
      <w:jc w:val="both"/>
    </w:pPr>
    <w:rPr>
      <w:sz w:val="24"/>
    </w:rPr>
  </w:style>
  <w:style w:type="paragraph" w:styleId="23">
    <w:name w:val="Body Text Indent 2"/>
    <w:basedOn w:val="a"/>
    <w:link w:val="24"/>
    <w:pPr>
      <w:ind w:firstLine="720"/>
      <w:jc w:val="both"/>
    </w:pPr>
    <w:rPr>
      <w:sz w:val="28"/>
      <w:lang w:val="x-none" w:eastAsia="x-none"/>
    </w:rPr>
  </w:style>
  <w:style w:type="paragraph" w:styleId="af0">
    <w:name w:val="caption"/>
    <w:basedOn w:val="a"/>
    <w:next w:val="a"/>
    <w:qFormat/>
    <w:pPr>
      <w:pageBreakBefore/>
      <w:ind w:firstLine="720"/>
      <w:jc w:val="center"/>
    </w:pPr>
    <w:rPr>
      <w:b/>
      <w:sz w:val="28"/>
    </w:rPr>
  </w:style>
  <w:style w:type="character" w:styleId="af1">
    <w:name w:val="footnote reference"/>
    <w:semiHidden/>
    <w:rPr>
      <w:vertAlign w:val="superscript"/>
    </w:rPr>
  </w:style>
  <w:style w:type="paragraph" w:styleId="33">
    <w:name w:val="Body Text 3"/>
    <w:basedOn w:val="a"/>
    <w:link w:val="34"/>
    <w:pPr>
      <w:tabs>
        <w:tab w:val="left" w:pos="2522"/>
        <w:tab w:val="left" w:pos="3547"/>
        <w:tab w:val="left" w:pos="4572"/>
        <w:tab w:val="left" w:pos="5597"/>
        <w:tab w:val="left" w:pos="6622"/>
      </w:tabs>
    </w:pPr>
    <w:rPr>
      <w:b/>
      <w:snapToGrid w:val="0"/>
      <w:color w:val="000000"/>
      <w:sz w:val="26"/>
    </w:rPr>
  </w:style>
  <w:style w:type="paragraph" w:styleId="af2">
    <w:name w:val="footnote text"/>
    <w:aliases w:val="single space,FOOTNOTES,fn,footnote text,Footnote,12pt,Footnote Text Char1 Char,Footnote Text Char1 Char Char Char Char,Footnote Text Char1 Char Char Char,Geneva 9,Font: Geneva 9,Boston 10,f,Footnote Text Char Char,poznppMV,Char Знак Знак"/>
    <w:basedOn w:val="a"/>
    <w:link w:val="af3"/>
  </w:style>
  <w:style w:type="character" w:styleId="af4">
    <w:name w:val="FollowedHyperlink"/>
    <w:rPr>
      <w:color w:val="800080"/>
      <w:u w:val="single"/>
    </w:rPr>
  </w:style>
  <w:style w:type="character" w:styleId="af5">
    <w:name w:val="page number"/>
    <w:basedOn w:val="a0"/>
  </w:style>
  <w:style w:type="paragraph" w:customStyle="1" w:styleId="af6">
    <w:name w:val="бычный"/>
    <w:pPr>
      <w:widowControl w:val="0"/>
      <w:ind w:firstLine="720"/>
    </w:pPr>
    <w:rPr>
      <w:sz w:val="24"/>
    </w:rPr>
  </w:style>
  <w:style w:type="paragraph" w:customStyle="1" w:styleId="210">
    <w:name w:val="Основной текст 21"/>
    <w:basedOn w:val="a"/>
    <w:pPr>
      <w:ind w:firstLine="720"/>
      <w:jc w:val="both"/>
    </w:pPr>
    <w:rPr>
      <w:sz w:val="28"/>
    </w:rPr>
  </w:style>
  <w:style w:type="paragraph" w:styleId="af7">
    <w:name w:val="Balloon Text"/>
    <w:basedOn w:val="a"/>
    <w:link w:val="af8"/>
    <w:uiPriority w:val="99"/>
    <w:semiHidden/>
    <w:rPr>
      <w:rFonts w:ascii="Tahoma" w:hAnsi="Tahoma"/>
      <w:sz w:val="16"/>
      <w:szCs w:val="16"/>
      <w:lang w:val="x-none" w:eastAsia="x-none"/>
    </w:rPr>
  </w:style>
  <w:style w:type="paragraph" w:customStyle="1" w:styleId="af9">
    <w:name w:val="Знак"/>
    <w:basedOn w:val="a"/>
    <w:rsid w:val="00CD3A0A"/>
    <w:pPr>
      <w:spacing w:after="160" w:line="240" w:lineRule="exact"/>
    </w:pPr>
    <w:rPr>
      <w:rFonts w:ascii="Verdana" w:hAnsi="Verdana"/>
      <w:lang w:val="en-US" w:eastAsia="en-US"/>
    </w:rPr>
  </w:style>
  <w:style w:type="table" w:styleId="afa">
    <w:name w:val="Table Grid"/>
    <w:basedOn w:val="a1"/>
    <w:rsid w:val="00A45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Основной текст 2 Знак"/>
    <w:aliases w:val=" Знак Знак1"/>
    <w:link w:val="21"/>
    <w:rsid w:val="00F169E5"/>
    <w:rPr>
      <w:sz w:val="24"/>
      <w:lang w:val="ru-RU" w:eastAsia="ru-RU" w:bidi="ar-SA"/>
    </w:rPr>
  </w:style>
  <w:style w:type="paragraph" w:customStyle="1" w:styleId="afb">
    <w:name w:val="Обычный (веб)"/>
    <w:basedOn w:val="a"/>
    <w:uiPriority w:val="99"/>
    <w:rsid w:val="0046634E"/>
    <w:pPr>
      <w:spacing w:before="100" w:beforeAutospacing="1" w:after="100" w:afterAutospacing="1"/>
    </w:pPr>
    <w:rPr>
      <w:sz w:val="24"/>
      <w:szCs w:val="24"/>
      <w:lang w:val="en-US" w:eastAsia="en-US"/>
    </w:rPr>
  </w:style>
  <w:style w:type="character" w:customStyle="1" w:styleId="32">
    <w:name w:val="Основной текст с отступом 3 Знак"/>
    <w:aliases w:val=" Знак Знак Знак"/>
    <w:link w:val="31"/>
    <w:rsid w:val="0046634E"/>
    <w:rPr>
      <w:sz w:val="22"/>
      <w:lang w:val="ru-RU" w:eastAsia="ru-RU" w:bidi="ar-SA"/>
    </w:rPr>
  </w:style>
  <w:style w:type="character" w:customStyle="1" w:styleId="editsection">
    <w:name w:val="editsection"/>
    <w:basedOn w:val="a0"/>
    <w:rsid w:val="0046634E"/>
  </w:style>
  <w:style w:type="character" w:customStyle="1" w:styleId="mw-headline">
    <w:name w:val="mw-headline"/>
    <w:basedOn w:val="a0"/>
    <w:rsid w:val="0046634E"/>
  </w:style>
  <w:style w:type="paragraph" w:customStyle="1" w:styleId="11">
    <w:name w:val="Обычный (веб)1"/>
    <w:basedOn w:val="a"/>
    <w:rsid w:val="0046634E"/>
    <w:pPr>
      <w:spacing w:before="100" w:beforeAutospacing="1" w:after="240" w:line="336" w:lineRule="atLeast"/>
    </w:pPr>
    <w:rPr>
      <w:sz w:val="24"/>
      <w:szCs w:val="24"/>
    </w:rPr>
  </w:style>
  <w:style w:type="paragraph" w:customStyle="1" w:styleId="12">
    <w:name w:val="Обычный1"/>
    <w:rsid w:val="00D24941"/>
    <w:pPr>
      <w:widowControl w:val="0"/>
      <w:spacing w:line="280" w:lineRule="auto"/>
      <w:ind w:firstLine="280"/>
      <w:jc w:val="both"/>
    </w:pPr>
    <w:rPr>
      <w:snapToGrid w:val="0"/>
    </w:rPr>
  </w:style>
  <w:style w:type="paragraph" w:styleId="afc">
    <w:name w:val="No Spacing"/>
    <w:uiPriority w:val="1"/>
    <w:qFormat/>
    <w:rsid w:val="00FA30D2"/>
    <w:rPr>
      <w:rFonts w:ascii="Calibri" w:eastAsia="Calibri" w:hAnsi="Calibri"/>
      <w:sz w:val="22"/>
      <w:szCs w:val="22"/>
      <w:lang w:eastAsia="en-US"/>
    </w:rPr>
  </w:style>
  <w:style w:type="paragraph" w:customStyle="1" w:styleId="25">
    <w:name w:val="Обычный (веб)2"/>
    <w:basedOn w:val="a"/>
    <w:rsid w:val="00FA30D2"/>
    <w:pPr>
      <w:spacing w:before="120" w:after="120"/>
    </w:pPr>
    <w:rPr>
      <w:sz w:val="24"/>
      <w:szCs w:val="24"/>
    </w:rPr>
  </w:style>
  <w:style w:type="paragraph" w:customStyle="1" w:styleId="13">
    <w:name w:val="Обычный (веб)13"/>
    <w:basedOn w:val="a"/>
    <w:rsid w:val="008A7C8D"/>
    <w:pPr>
      <w:spacing w:before="100" w:beforeAutospacing="1" w:after="100" w:afterAutospacing="1" w:line="330" w:lineRule="atLeast"/>
    </w:pPr>
    <w:rPr>
      <w:color w:val="404346"/>
      <w:sz w:val="21"/>
      <w:szCs w:val="21"/>
    </w:rPr>
  </w:style>
  <w:style w:type="character" w:customStyle="1" w:styleId="af3">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f2"/>
    <w:locked/>
    <w:rsid w:val="0037412D"/>
    <w:rPr>
      <w:lang w:val="ru-RU" w:eastAsia="ru-RU" w:bidi="ar-SA"/>
    </w:rPr>
  </w:style>
  <w:style w:type="character" w:customStyle="1" w:styleId="30">
    <w:name w:val="Заголовок 3 Знак"/>
    <w:link w:val="3"/>
    <w:rsid w:val="00A0436C"/>
    <w:rPr>
      <w:sz w:val="24"/>
    </w:rPr>
  </w:style>
  <w:style w:type="character" w:customStyle="1" w:styleId="a9">
    <w:name w:val="Основной текст с отступом Знак"/>
    <w:link w:val="a8"/>
    <w:rsid w:val="00A0436C"/>
    <w:rPr>
      <w:sz w:val="24"/>
    </w:rPr>
  </w:style>
  <w:style w:type="character" w:customStyle="1" w:styleId="af">
    <w:name w:val="Основной текст Знак"/>
    <w:link w:val="ae"/>
    <w:uiPriority w:val="99"/>
    <w:rsid w:val="00A0436C"/>
    <w:rPr>
      <w:sz w:val="28"/>
    </w:rPr>
  </w:style>
  <w:style w:type="character" w:customStyle="1" w:styleId="24">
    <w:name w:val="Основной текст с отступом 2 Знак"/>
    <w:link w:val="23"/>
    <w:rsid w:val="00A0436C"/>
    <w:rPr>
      <w:sz w:val="28"/>
    </w:rPr>
  </w:style>
  <w:style w:type="paragraph" w:customStyle="1" w:styleId="42">
    <w:name w:val="Заголовок 42"/>
    <w:basedOn w:val="a"/>
    <w:rsid w:val="00A0436C"/>
    <w:pPr>
      <w:spacing w:before="150" w:after="150"/>
      <w:outlineLvl w:val="4"/>
    </w:pPr>
    <w:rPr>
      <w:rFonts w:ascii="inherit" w:hAnsi="inherit"/>
      <w:b/>
      <w:bCs/>
      <w:caps/>
      <w:color w:val="51AE32"/>
    </w:rPr>
  </w:style>
  <w:style w:type="character" w:styleId="afd">
    <w:name w:val="annotation reference"/>
    <w:uiPriority w:val="99"/>
    <w:semiHidden/>
    <w:unhideWhenUsed/>
    <w:rsid w:val="00DA4FC3"/>
    <w:rPr>
      <w:sz w:val="16"/>
      <w:szCs w:val="16"/>
    </w:rPr>
  </w:style>
  <w:style w:type="paragraph" w:styleId="afe">
    <w:name w:val="annotation text"/>
    <w:basedOn w:val="a"/>
    <w:link w:val="aff"/>
    <w:uiPriority w:val="99"/>
    <w:semiHidden/>
    <w:unhideWhenUsed/>
    <w:rsid w:val="00DA4FC3"/>
  </w:style>
  <w:style w:type="character" w:customStyle="1" w:styleId="aff">
    <w:name w:val="Текст примечания Знак"/>
    <w:basedOn w:val="a0"/>
    <w:link w:val="afe"/>
    <w:uiPriority w:val="99"/>
    <w:semiHidden/>
    <w:rsid w:val="00DA4FC3"/>
  </w:style>
  <w:style w:type="paragraph" w:styleId="aff0">
    <w:name w:val="annotation subject"/>
    <w:basedOn w:val="afe"/>
    <w:next w:val="afe"/>
    <w:link w:val="aff1"/>
    <w:uiPriority w:val="99"/>
    <w:semiHidden/>
    <w:unhideWhenUsed/>
    <w:rsid w:val="00DA4FC3"/>
    <w:rPr>
      <w:b/>
      <w:bCs/>
      <w:lang w:val="x-none" w:eastAsia="x-none"/>
    </w:rPr>
  </w:style>
  <w:style w:type="character" w:customStyle="1" w:styleId="aff1">
    <w:name w:val="Тема примечания Знак"/>
    <w:link w:val="aff0"/>
    <w:uiPriority w:val="99"/>
    <w:semiHidden/>
    <w:rsid w:val="00DA4FC3"/>
    <w:rPr>
      <w:b/>
      <w:bCs/>
    </w:rPr>
  </w:style>
  <w:style w:type="paragraph" w:customStyle="1" w:styleId="14">
    <w:name w:val="Обычный1"/>
    <w:rsid w:val="00DF2965"/>
    <w:pPr>
      <w:widowControl w:val="0"/>
    </w:pPr>
    <w:rPr>
      <w:snapToGrid w:val="0"/>
    </w:rPr>
  </w:style>
  <w:style w:type="character" w:customStyle="1" w:styleId="af8">
    <w:name w:val="Текст выноски Знак"/>
    <w:link w:val="af7"/>
    <w:uiPriority w:val="99"/>
    <w:semiHidden/>
    <w:rsid w:val="00DF2965"/>
    <w:rPr>
      <w:rFonts w:ascii="Tahoma" w:hAnsi="Tahoma" w:cs="Tahoma"/>
      <w:sz w:val="16"/>
      <w:szCs w:val="16"/>
    </w:rPr>
  </w:style>
  <w:style w:type="character" w:customStyle="1" w:styleId="ab">
    <w:name w:val="Нижний колонтитул Знак"/>
    <w:basedOn w:val="a0"/>
    <w:link w:val="aa"/>
    <w:uiPriority w:val="99"/>
    <w:locked/>
    <w:rsid w:val="0056118D"/>
  </w:style>
  <w:style w:type="character" w:customStyle="1" w:styleId="10">
    <w:name w:val="Заголовок 1 Знак"/>
    <w:link w:val="1"/>
    <w:rsid w:val="00147A2A"/>
    <w:rPr>
      <w:sz w:val="28"/>
    </w:rPr>
  </w:style>
  <w:style w:type="character" w:customStyle="1" w:styleId="20">
    <w:name w:val="Заголовок 2 Знак"/>
    <w:link w:val="2"/>
    <w:rsid w:val="00147A2A"/>
    <w:rPr>
      <w:b/>
      <w:sz w:val="28"/>
    </w:rPr>
  </w:style>
  <w:style w:type="character" w:customStyle="1" w:styleId="40">
    <w:name w:val="Заголовок 4 Знак"/>
    <w:link w:val="4"/>
    <w:rsid w:val="00147A2A"/>
    <w:rPr>
      <w:b/>
      <w:sz w:val="24"/>
    </w:rPr>
  </w:style>
  <w:style w:type="character" w:customStyle="1" w:styleId="50">
    <w:name w:val="Заголовок 5 Знак"/>
    <w:link w:val="5"/>
    <w:rsid w:val="00147A2A"/>
    <w:rPr>
      <w:b/>
      <w:sz w:val="24"/>
    </w:rPr>
  </w:style>
  <w:style w:type="character" w:customStyle="1" w:styleId="60">
    <w:name w:val="Заголовок 6 Знак"/>
    <w:link w:val="6"/>
    <w:rsid w:val="00147A2A"/>
    <w:rPr>
      <w:b/>
      <w:caps/>
      <w:sz w:val="22"/>
    </w:rPr>
  </w:style>
  <w:style w:type="character" w:customStyle="1" w:styleId="70">
    <w:name w:val="Заголовок 7 Знак"/>
    <w:link w:val="7"/>
    <w:rsid w:val="00147A2A"/>
    <w:rPr>
      <w:b/>
      <w:snapToGrid w:val="0"/>
      <w:color w:val="000000"/>
      <w:sz w:val="24"/>
    </w:rPr>
  </w:style>
  <w:style w:type="character" w:customStyle="1" w:styleId="80">
    <w:name w:val="Заголовок 8 Знак"/>
    <w:link w:val="8"/>
    <w:rsid w:val="00147A2A"/>
    <w:rPr>
      <w:snapToGrid w:val="0"/>
      <w:color w:val="000000"/>
      <w:sz w:val="24"/>
    </w:rPr>
  </w:style>
  <w:style w:type="character" w:customStyle="1" w:styleId="90">
    <w:name w:val="Заголовок 9 Знак"/>
    <w:link w:val="9"/>
    <w:rsid w:val="00147A2A"/>
    <w:rPr>
      <w:sz w:val="24"/>
    </w:rPr>
  </w:style>
  <w:style w:type="character" w:customStyle="1" w:styleId="a4">
    <w:name w:val="Название Знак"/>
    <w:link w:val="a3"/>
    <w:rsid w:val="00147A2A"/>
    <w:rPr>
      <w:sz w:val="28"/>
    </w:rPr>
  </w:style>
  <w:style w:type="character" w:customStyle="1" w:styleId="a6">
    <w:name w:val="Подзаголовок Знак"/>
    <w:link w:val="a5"/>
    <w:rsid w:val="00147A2A"/>
    <w:rPr>
      <w:b/>
      <w:i/>
      <w:sz w:val="52"/>
      <w:lang w:val="en-US"/>
    </w:rPr>
  </w:style>
  <w:style w:type="character" w:customStyle="1" w:styleId="ad">
    <w:name w:val="Верхний колонтитул Знак"/>
    <w:basedOn w:val="a0"/>
    <w:link w:val="ac"/>
    <w:rsid w:val="00147A2A"/>
  </w:style>
  <w:style w:type="character" w:customStyle="1" w:styleId="34">
    <w:name w:val="Основной текст 3 Знак"/>
    <w:link w:val="33"/>
    <w:rsid w:val="00147A2A"/>
    <w:rPr>
      <w:b/>
      <w:snapToGrid w:val="0"/>
      <w:color w:val="000000"/>
      <w:sz w:val="26"/>
    </w:rPr>
  </w:style>
  <w:style w:type="paragraph" w:customStyle="1" w:styleId="211">
    <w:name w:val="Основной текст 21"/>
    <w:basedOn w:val="a"/>
    <w:rsid w:val="00147A2A"/>
    <w:pPr>
      <w:ind w:firstLine="720"/>
      <w:jc w:val="both"/>
    </w:pPr>
    <w:rPr>
      <w:sz w:val="28"/>
    </w:rPr>
  </w:style>
  <w:style w:type="character" w:customStyle="1" w:styleId="aff2">
    <w:name w:val="Основной текст + Полужирный"/>
    <w:rsid w:val="008F0226"/>
    <w:rPr>
      <w:b/>
      <w:bCs/>
      <w:sz w:val="22"/>
      <w:szCs w:val="22"/>
      <w:shd w:val="clear" w:color="auto" w:fill="FFFFFF"/>
    </w:rPr>
  </w:style>
  <w:style w:type="character" w:styleId="aff3">
    <w:name w:val="Emphasis"/>
    <w:uiPriority w:val="20"/>
    <w:qFormat/>
    <w:rsid w:val="00B95EE8"/>
    <w:rPr>
      <w:i/>
      <w:iCs/>
    </w:rPr>
  </w:style>
  <w:style w:type="character" w:styleId="aff4">
    <w:name w:val="Unresolved Mention"/>
    <w:uiPriority w:val="99"/>
    <w:semiHidden/>
    <w:unhideWhenUsed/>
    <w:rsid w:val="005B27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9502">
      <w:bodyDiv w:val="1"/>
      <w:marLeft w:val="0"/>
      <w:marRight w:val="0"/>
      <w:marTop w:val="0"/>
      <w:marBottom w:val="0"/>
      <w:divBdr>
        <w:top w:val="none" w:sz="0" w:space="0" w:color="auto"/>
        <w:left w:val="none" w:sz="0" w:space="0" w:color="auto"/>
        <w:bottom w:val="none" w:sz="0" w:space="0" w:color="auto"/>
        <w:right w:val="none" w:sz="0" w:space="0" w:color="auto"/>
      </w:divBdr>
    </w:div>
    <w:div w:id="77990189">
      <w:bodyDiv w:val="1"/>
      <w:marLeft w:val="0"/>
      <w:marRight w:val="0"/>
      <w:marTop w:val="0"/>
      <w:marBottom w:val="0"/>
      <w:divBdr>
        <w:top w:val="none" w:sz="0" w:space="0" w:color="auto"/>
        <w:left w:val="none" w:sz="0" w:space="0" w:color="auto"/>
        <w:bottom w:val="none" w:sz="0" w:space="0" w:color="auto"/>
        <w:right w:val="none" w:sz="0" w:space="0" w:color="auto"/>
      </w:divBdr>
    </w:div>
    <w:div w:id="80419907">
      <w:bodyDiv w:val="1"/>
      <w:marLeft w:val="0"/>
      <w:marRight w:val="0"/>
      <w:marTop w:val="0"/>
      <w:marBottom w:val="0"/>
      <w:divBdr>
        <w:top w:val="none" w:sz="0" w:space="0" w:color="auto"/>
        <w:left w:val="none" w:sz="0" w:space="0" w:color="auto"/>
        <w:bottom w:val="none" w:sz="0" w:space="0" w:color="auto"/>
        <w:right w:val="none" w:sz="0" w:space="0" w:color="auto"/>
      </w:divBdr>
    </w:div>
    <w:div w:id="100150299">
      <w:bodyDiv w:val="1"/>
      <w:marLeft w:val="0"/>
      <w:marRight w:val="0"/>
      <w:marTop w:val="0"/>
      <w:marBottom w:val="0"/>
      <w:divBdr>
        <w:top w:val="none" w:sz="0" w:space="0" w:color="auto"/>
        <w:left w:val="none" w:sz="0" w:space="0" w:color="auto"/>
        <w:bottom w:val="none" w:sz="0" w:space="0" w:color="auto"/>
        <w:right w:val="none" w:sz="0" w:space="0" w:color="auto"/>
      </w:divBdr>
    </w:div>
    <w:div w:id="177738535">
      <w:bodyDiv w:val="1"/>
      <w:marLeft w:val="0"/>
      <w:marRight w:val="0"/>
      <w:marTop w:val="0"/>
      <w:marBottom w:val="0"/>
      <w:divBdr>
        <w:top w:val="none" w:sz="0" w:space="0" w:color="auto"/>
        <w:left w:val="none" w:sz="0" w:space="0" w:color="auto"/>
        <w:bottom w:val="none" w:sz="0" w:space="0" w:color="auto"/>
        <w:right w:val="none" w:sz="0" w:space="0" w:color="auto"/>
      </w:divBdr>
    </w:div>
    <w:div w:id="234442363">
      <w:bodyDiv w:val="1"/>
      <w:marLeft w:val="0"/>
      <w:marRight w:val="0"/>
      <w:marTop w:val="0"/>
      <w:marBottom w:val="0"/>
      <w:divBdr>
        <w:top w:val="none" w:sz="0" w:space="0" w:color="auto"/>
        <w:left w:val="none" w:sz="0" w:space="0" w:color="auto"/>
        <w:bottom w:val="none" w:sz="0" w:space="0" w:color="auto"/>
        <w:right w:val="none" w:sz="0" w:space="0" w:color="auto"/>
      </w:divBdr>
    </w:div>
    <w:div w:id="355693131">
      <w:bodyDiv w:val="1"/>
      <w:marLeft w:val="0"/>
      <w:marRight w:val="0"/>
      <w:marTop w:val="0"/>
      <w:marBottom w:val="0"/>
      <w:divBdr>
        <w:top w:val="none" w:sz="0" w:space="0" w:color="auto"/>
        <w:left w:val="none" w:sz="0" w:space="0" w:color="auto"/>
        <w:bottom w:val="none" w:sz="0" w:space="0" w:color="auto"/>
        <w:right w:val="none" w:sz="0" w:space="0" w:color="auto"/>
      </w:divBdr>
    </w:div>
    <w:div w:id="399404480">
      <w:bodyDiv w:val="1"/>
      <w:marLeft w:val="0"/>
      <w:marRight w:val="0"/>
      <w:marTop w:val="0"/>
      <w:marBottom w:val="0"/>
      <w:divBdr>
        <w:top w:val="none" w:sz="0" w:space="0" w:color="auto"/>
        <w:left w:val="none" w:sz="0" w:space="0" w:color="auto"/>
        <w:bottom w:val="none" w:sz="0" w:space="0" w:color="auto"/>
        <w:right w:val="none" w:sz="0" w:space="0" w:color="auto"/>
      </w:divBdr>
    </w:div>
    <w:div w:id="438381836">
      <w:bodyDiv w:val="1"/>
      <w:marLeft w:val="0"/>
      <w:marRight w:val="0"/>
      <w:marTop w:val="0"/>
      <w:marBottom w:val="0"/>
      <w:divBdr>
        <w:top w:val="none" w:sz="0" w:space="0" w:color="auto"/>
        <w:left w:val="none" w:sz="0" w:space="0" w:color="auto"/>
        <w:bottom w:val="none" w:sz="0" w:space="0" w:color="auto"/>
        <w:right w:val="none" w:sz="0" w:space="0" w:color="auto"/>
      </w:divBdr>
    </w:div>
    <w:div w:id="527108471">
      <w:bodyDiv w:val="1"/>
      <w:marLeft w:val="0"/>
      <w:marRight w:val="0"/>
      <w:marTop w:val="0"/>
      <w:marBottom w:val="0"/>
      <w:divBdr>
        <w:top w:val="none" w:sz="0" w:space="0" w:color="auto"/>
        <w:left w:val="none" w:sz="0" w:space="0" w:color="auto"/>
        <w:bottom w:val="none" w:sz="0" w:space="0" w:color="auto"/>
        <w:right w:val="none" w:sz="0" w:space="0" w:color="auto"/>
      </w:divBdr>
    </w:div>
    <w:div w:id="545801932">
      <w:bodyDiv w:val="1"/>
      <w:marLeft w:val="0"/>
      <w:marRight w:val="0"/>
      <w:marTop w:val="0"/>
      <w:marBottom w:val="0"/>
      <w:divBdr>
        <w:top w:val="none" w:sz="0" w:space="0" w:color="auto"/>
        <w:left w:val="none" w:sz="0" w:space="0" w:color="auto"/>
        <w:bottom w:val="none" w:sz="0" w:space="0" w:color="auto"/>
        <w:right w:val="none" w:sz="0" w:space="0" w:color="auto"/>
      </w:divBdr>
    </w:div>
    <w:div w:id="600643569">
      <w:bodyDiv w:val="1"/>
      <w:marLeft w:val="0"/>
      <w:marRight w:val="0"/>
      <w:marTop w:val="0"/>
      <w:marBottom w:val="0"/>
      <w:divBdr>
        <w:top w:val="none" w:sz="0" w:space="0" w:color="auto"/>
        <w:left w:val="none" w:sz="0" w:space="0" w:color="auto"/>
        <w:bottom w:val="none" w:sz="0" w:space="0" w:color="auto"/>
        <w:right w:val="none" w:sz="0" w:space="0" w:color="auto"/>
      </w:divBdr>
    </w:div>
    <w:div w:id="731006968">
      <w:bodyDiv w:val="1"/>
      <w:marLeft w:val="0"/>
      <w:marRight w:val="0"/>
      <w:marTop w:val="0"/>
      <w:marBottom w:val="0"/>
      <w:divBdr>
        <w:top w:val="none" w:sz="0" w:space="0" w:color="auto"/>
        <w:left w:val="none" w:sz="0" w:space="0" w:color="auto"/>
        <w:bottom w:val="none" w:sz="0" w:space="0" w:color="auto"/>
        <w:right w:val="none" w:sz="0" w:space="0" w:color="auto"/>
      </w:divBdr>
    </w:div>
    <w:div w:id="735981469">
      <w:bodyDiv w:val="1"/>
      <w:marLeft w:val="0"/>
      <w:marRight w:val="0"/>
      <w:marTop w:val="0"/>
      <w:marBottom w:val="0"/>
      <w:divBdr>
        <w:top w:val="none" w:sz="0" w:space="0" w:color="auto"/>
        <w:left w:val="none" w:sz="0" w:space="0" w:color="auto"/>
        <w:bottom w:val="none" w:sz="0" w:space="0" w:color="auto"/>
        <w:right w:val="none" w:sz="0" w:space="0" w:color="auto"/>
      </w:divBdr>
    </w:div>
    <w:div w:id="751851002">
      <w:bodyDiv w:val="1"/>
      <w:marLeft w:val="0"/>
      <w:marRight w:val="0"/>
      <w:marTop w:val="0"/>
      <w:marBottom w:val="0"/>
      <w:divBdr>
        <w:top w:val="none" w:sz="0" w:space="0" w:color="auto"/>
        <w:left w:val="none" w:sz="0" w:space="0" w:color="auto"/>
        <w:bottom w:val="none" w:sz="0" w:space="0" w:color="auto"/>
        <w:right w:val="none" w:sz="0" w:space="0" w:color="auto"/>
      </w:divBdr>
    </w:div>
    <w:div w:id="815151304">
      <w:bodyDiv w:val="1"/>
      <w:marLeft w:val="0"/>
      <w:marRight w:val="0"/>
      <w:marTop w:val="0"/>
      <w:marBottom w:val="0"/>
      <w:divBdr>
        <w:top w:val="none" w:sz="0" w:space="0" w:color="auto"/>
        <w:left w:val="none" w:sz="0" w:space="0" w:color="auto"/>
        <w:bottom w:val="none" w:sz="0" w:space="0" w:color="auto"/>
        <w:right w:val="none" w:sz="0" w:space="0" w:color="auto"/>
      </w:divBdr>
    </w:div>
    <w:div w:id="920260777">
      <w:bodyDiv w:val="1"/>
      <w:marLeft w:val="0"/>
      <w:marRight w:val="0"/>
      <w:marTop w:val="0"/>
      <w:marBottom w:val="0"/>
      <w:divBdr>
        <w:top w:val="none" w:sz="0" w:space="0" w:color="auto"/>
        <w:left w:val="none" w:sz="0" w:space="0" w:color="auto"/>
        <w:bottom w:val="none" w:sz="0" w:space="0" w:color="auto"/>
        <w:right w:val="none" w:sz="0" w:space="0" w:color="auto"/>
      </w:divBdr>
    </w:div>
    <w:div w:id="1006789801">
      <w:bodyDiv w:val="1"/>
      <w:marLeft w:val="0"/>
      <w:marRight w:val="0"/>
      <w:marTop w:val="0"/>
      <w:marBottom w:val="0"/>
      <w:divBdr>
        <w:top w:val="none" w:sz="0" w:space="0" w:color="auto"/>
        <w:left w:val="none" w:sz="0" w:space="0" w:color="auto"/>
        <w:bottom w:val="none" w:sz="0" w:space="0" w:color="auto"/>
        <w:right w:val="none" w:sz="0" w:space="0" w:color="auto"/>
      </w:divBdr>
    </w:div>
    <w:div w:id="1014260124">
      <w:bodyDiv w:val="1"/>
      <w:marLeft w:val="0"/>
      <w:marRight w:val="0"/>
      <w:marTop w:val="0"/>
      <w:marBottom w:val="0"/>
      <w:divBdr>
        <w:top w:val="none" w:sz="0" w:space="0" w:color="auto"/>
        <w:left w:val="none" w:sz="0" w:space="0" w:color="auto"/>
        <w:bottom w:val="none" w:sz="0" w:space="0" w:color="auto"/>
        <w:right w:val="none" w:sz="0" w:space="0" w:color="auto"/>
      </w:divBdr>
    </w:div>
    <w:div w:id="1069696727">
      <w:bodyDiv w:val="1"/>
      <w:marLeft w:val="0"/>
      <w:marRight w:val="0"/>
      <w:marTop w:val="0"/>
      <w:marBottom w:val="0"/>
      <w:divBdr>
        <w:top w:val="none" w:sz="0" w:space="0" w:color="auto"/>
        <w:left w:val="none" w:sz="0" w:space="0" w:color="auto"/>
        <w:bottom w:val="none" w:sz="0" w:space="0" w:color="auto"/>
        <w:right w:val="none" w:sz="0" w:space="0" w:color="auto"/>
      </w:divBdr>
    </w:div>
    <w:div w:id="1116490210">
      <w:bodyDiv w:val="1"/>
      <w:marLeft w:val="0"/>
      <w:marRight w:val="0"/>
      <w:marTop w:val="0"/>
      <w:marBottom w:val="0"/>
      <w:divBdr>
        <w:top w:val="none" w:sz="0" w:space="0" w:color="auto"/>
        <w:left w:val="none" w:sz="0" w:space="0" w:color="auto"/>
        <w:bottom w:val="none" w:sz="0" w:space="0" w:color="auto"/>
        <w:right w:val="none" w:sz="0" w:space="0" w:color="auto"/>
      </w:divBdr>
    </w:div>
    <w:div w:id="1264997364">
      <w:bodyDiv w:val="1"/>
      <w:marLeft w:val="0"/>
      <w:marRight w:val="0"/>
      <w:marTop w:val="0"/>
      <w:marBottom w:val="0"/>
      <w:divBdr>
        <w:top w:val="none" w:sz="0" w:space="0" w:color="auto"/>
        <w:left w:val="none" w:sz="0" w:space="0" w:color="auto"/>
        <w:bottom w:val="none" w:sz="0" w:space="0" w:color="auto"/>
        <w:right w:val="none" w:sz="0" w:space="0" w:color="auto"/>
      </w:divBdr>
    </w:div>
    <w:div w:id="1311208605">
      <w:bodyDiv w:val="1"/>
      <w:marLeft w:val="0"/>
      <w:marRight w:val="0"/>
      <w:marTop w:val="0"/>
      <w:marBottom w:val="0"/>
      <w:divBdr>
        <w:top w:val="none" w:sz="0" w:space="0" w:color="auto"/>
        <w:left w:val="none" w:sz="0" w:space="0" w:color="auto"/>
        <w:bottom w:val="none" w:sz="0" w:space="0" w:color="auto"/>
        <w:right w:val="none" w:sz="0" w:space="0" w:color="auto"/>
      </w:divBdr>
    </w:div>
    <w:div w:id="1338534138">
      <w:bodyDiv w:val="1"/>
      <w:marLeft w:val="0"/>
      <w:marRight w:val="0"/>
      <w:marTop w:val="0"/>
      <w:marBottom w:val="0"/>
      <w:divBdr>
        <w:top w:val="none" w:sz="0" w:space="0" w:color="auto"/>
        <w:left w:val="none" w:sz="0" w:space="0" w:color="auto"/>
        <w:bottom w:val="none" w:sz="0" w:space="0" w:color="auto"/>
        <w:right w:val="none" w:sz="0" w:space="0" w:color="auto"/>
      </w:divBdr>
    </w:div>
    <w:div w:id="1357582979">
      <w:bodyDiv w:val="1"/>
      <w:marLeft w:val="0"/>
      <w:marRight w:val="0"/>
      <w:marTop w:val="0"/>
      <w:marBottom w:val="0"/>
      <w:divBdr>
        <w:top w:val="none" w:sz="0" w:space="0" w:color="auto"/>
        <w:left w:val="none" w:sz="0" w:space="0" w:color="auto"/>
        <w:bottom w:val="none" w:sz="0" w:space="0" w:color="auto"/>
        <w:right w:val="none" w:sz="0" w:space="0" w:color="auto"/>
      </w:divBdr>
    </w:div>
    <w:div w:id="1372919254">
      <w:bodyDiv w:val="1"/>
      <w:marLeft w:val="0"/>
      <w:marRight w:val="0"/>
      <w:marTop w:val="0"/>
      <w:marBottom w:val="0"/>
      <w:divBdr>
        <w:top w:val="none" w:sz="0" w:space="0" w:color="auto"/>
        <w:left w:val="none" w:sz="0" w:space="0" w:color="auto"/>
        <w:bottom w:val="none" w:sz="0" w:space="0" w:color="auto"/>
        <w:right w:val="none" w:sz="0" w:space="0" w:color="auto"/>
      </w:divBdr>
    </w:div>
    <w:div w:id="1380788741">
      <w:bodyDiv w:val="1"/>
      <w:marLeft w:val="0"/>
      <w:marRight w:val="0"/>
      <w:marTop w:val="0"/>
      <w:marBottom w:val="0"/>
      <w:divBdr>
        <w:top w:val="none" w:sz="0" w:space="0" w:color="auto"/>
        <w:left w:val="none" w:sz="0" w:space="0" w:color="auto"/>
        <w:bottom w:val="none" w:sz="0" w:space="0" w:color="auto"/>
        <w:right w:val="none" w:sz="0" w:space="0" w:color="auto"/>
      </w:divBdr>
    </w:div>
    <w:div w:id="1469014420">
      <w:bodyDiv w:val="1"/>
      <w:marLeft w:val="0"/>
      <w:marRight w:val="0"/>
      <w:marTop w:val="0"/>
      <w:marBottom w:val="0"/>
      <w:divBdr>
        <w:top w:val="none" w:sz="0" w:space="0" w:color="auto"/>
        <w:left w:val="none" w:sz="0" w:space="0" w:color="auto"/>
        <w:bottom w:val="none" w:sz="0" w:space="0" w:color="auto"/>
        <w:right w:val="none" w:sz="0" w:space="0" w:color="auto"/>
      </w:divBdr>
    </w:div>
    <w:div w:id="1476680464">
      <w:bodyDiv w:val="1"/>
      <w:marLeft w:val="0"/>
      <w:marRight w:val="0"/>
      <w:marTop w:val="0"/>
      <w:marBottom w:val="0"/>
      <w:divBdr>
        <w:top w:val="none" w:sz="0" w:space="0" w:color="auto"/>
        <w:left w:val="none" w:sz="0" w:space="0" w:color="auto"/>
        <w:bottom w:val="none" w:sz="0" w:space="0" w:color="auto"/>
        <w:right w:val="none" w:sz="0" w:space="0" w:color="auto"/>
      </w:divBdr>
    </w:div>
    <w:div w:id="1533377687">
      <w:bodyDiv w:val="1"/>
      <w:marLeft w:val="0"/>
      <w:marRight w:val="0"/>
      <w:marTop w:val="0"/>
      <w:marBottom w:val="0"/>
      <w:divBdr>
        <w:top w:val="none" w:sz="0" w:space="0" w:color="auto"/>
        <w:left w:val="none" w:sz="0" w:space="0" w:color="auto"/>
        <w:bottom w:val="none" w:sz="0" w:space="0" w:color="auto"/>
        <w:right w:val="none" w:sz="0" w:space="0" w:color="auto"/>
      </w:divBdr>
    </w:div>
    <w:div w:id="1601596168">
      <w:bodyDiv w:val="1"/>
      <w:marLeft w:val="0"/>
      <w:marRight w:val="0"/>
      <w:marTop w:val="0"/>
      <w:marBottom w:val="0"/>
      <w:divBdr>
        <w:top w:val="none" w:sz="0" w:space="0" w:color="auto"/>
        <w:left w:val="none" w:sz="0" w:space="0" w:color="auto"/>
        <w:bottom w:val="none" w:sz="0" w:space="0" w:color="auto"/>
        <w:right w:val="none" w:sz="0" w:space="0" w:color="auto"/>
      </w:divBdr>
    </w:div>
    <w:div w:id="1659917708">
      <w:bodyDiv w:val="1"/>
      <w:marLeft w:val="0"/>
      <w:marRight w:val="0"/>
      <w:marTop w:val="0"/>
      <w:marBottom w:val="0"/>
      <w:divBdr>
        <w:top w:val="none" w:sz="0" w:space="0" w:color="auto"/>
        <w:left w:val="none" w:sz="0" w:space="0" w:color="auto"/>
        <w:bottom w:val="none" w:sz="0" w:space="0" w:color="auto"/>
        <w:right w:val="none" w:sz="0" w:space="0" w:color="auto"/>
      </w:divBdr>
    </w:div>
    <w:div w:id="1666349945">
      <w:bodyDiv w:val="1"/>
      <w:marLeft w:val="0"/>
      <w:marRight w:val="0"/>
      <w:marTop w:val="0"/>
      <w:marBottom w:val="0"/>
      <w:divBdr>
        <w:top w:val="none" w:sz="0" w:space="0" w:color="auto"/>
        <w:left w:val="none" w:sz="0" w:space="0" w:color="auto"/>
        <w:bottom w:val="none" w:sz="0" w:space="0" w:color="auto"/>
        <w:right w:val="none" w:sz="0" w:space="0" w:color="auto"/>
      </w:divBdr>
    </w:div>
    <w:div w:id="1766999798">
      <w:bodyDiv w:val="1"/>
      <w:marLeft w:val="0"/>
      <w:marRight w:val="0"/>
      <w:marTop w:val="0"/>
      <w:marBottom w:val="0"/>
      <w:divBdr>
        <w:top w:val="none" w:sz="0" w:space="0" w:color="auto"/>
        <w:left w:val="none" w:sz="0" w:space="0" w:color="auto"/>
        <w:bottom w:val="none" w:sz="0" w:space="0" w:color="auto"/>
        <w:right w:val="none" w:sz="0" w:space="0" w:color="auto"/>
      </w:divBdr>
    </w:div>
    <w:div w:id="1816678662">
      <w:bodyDiv w:val="1"/>
      <w:marLeft w:val="0"/>
      <w:marRight w:val="0"/>
      <w:marTop w:val="0"/>
      <w:marBottom w:val="0"/>
      <w:divBdr>
        <w:top w:val="none" w:sz="0" w:space="0" w:color="auto"/>
        <w:left w:val="none" w:sz="0" w:space="0" w:color="auto"/>
        <w:bottom w:val="none" w:sz="0" w:space="0" w:color="auto"/>
        <w:right w:val="none" w:sz="0" w:space="0" w:color="auto"/>
      </w:divBdr>
    </w:div>
    <w:div w:id="1857502383">
      <w:bodyDiv w:val="1"/>
      <w:marLeft w:val="0"/>
      <w:marRight w:val="0"/>
      <w:marTop w:val="0"/>
      <w:marBottom w:val="0"/>
      <w:divBdr>
        <w:top w:val="none" w:sz="0" w:space="0" w:color="auto"/>
        <w:left w:val="none" w:sz="0" w:space="0" w:color="auto"/>
        <w:bottom w:val="none" w:sz="0" w:space="0" w:color="auto"/>
        <w:right w:val="none" w:sz="0" w:space="0" w:color="auto"/>
      </w:divBdr>
    </w:div>
    <w:div w:id="2001687732">
      <w:bodyDiv w:val="1"/>
      <w:marLeft w:val="0"/>
      <w:marRight w:val="0"/>
      <w:marTop w:val="0"/>
      <w:marBottom w:val="0"/>
      <w:divBdr>
        <w:top w:val="none" w:sz="0" w:space="0" w:color="auto"/>
        <w:left w:val="none" w:sz="0" w:space="0" w:color="auto"/>
        <w:bottom w:val="none" w:sz="0" w:space="0" w:color="auto"/>
        <w:right w:val="none" w:sz="0" w:space="0" w:color="auto"/>
      </w:divBdr>
    </w:div>
    <w:div w:id="204173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emf"/><Relationship Id="rId21" Type="http://schemas.openxmlformats.org/officeDocument/2006/relationships/image" Target="media/image10.gif"/><Relationship Id="rId42" Type="http://schemas.openxmlformats.org/officeDocument/2006/relationships/image" Target="media/image31.emf"/><Relationship Id="rId63" Type="http://schemas.openxmlformats.org/officeDocument/2006/relationships/image" Target="media/image52.emf"/><Relationship Id="rId84" Type="http://schemas.openxmlformats.org/officeDocument/2006/relationships/image" Target="media/image73.emf"/><Relationship Id="rId138" Type="http://schemas.openxmlformats.org/officeDocument/2006/relationships/image" Target="media/image127.emf"/><Relationship Id="rId159" Type="http://schemas.openxmlformats.org/officeDocument/2006/relationships/image" Target="media/image148.emf"/><Relationship Id="rId170" Type="http://schemas.openxmlformats.org/officeDocument/2006/relationships/image" Target="media/image159.emf"/><Relationship Id="rId191" Type="http://schemas.openxmlformats.org/officeDocument/2006/relationships/image" Target="media/image180.emf"/><Relationship Id="rId205" Type="http://schemas.openxmlformats.org/officeDocument/2006/relationships/image" Target="media/image194.emf"/><Relationship Id="rId107" Type="http://schemas.openxmlformats.org/officeDocument/2006/relationships/image" Target="media/image96.emf"/><Relationship Id="rId11" Type="http://schemas.openxmlformats.org/officeDocument/2006/relationships/hyperlink" Target="http://www.stat.gov.kg/ru/statistics/finansy/" TargetMode="External"/><Relationship Id="rId32" Type="http://schemas.openxmlformats.org/officeDocument/2006/relationships/image" Target="media/image21.emf"/><Relationship Id="rId53" Type="http://schemas.openxmlformats.org/officeDocument/2006/relationships/image" Target="media/image42.emf"/><Relationship Id="rId74" Type="http://schemas.openxmlformats.org/officeDocument/2006/relationships/image" Target="media/image63.emf"/><Relationship Id="rId128" Type="http://schemas.openxmlformats.org/officeDocument/2006/relationships/image" Target="media/image117.emf"/><Relationship Id="rId149" Type="http://schemas.openxmlformats.org/officeDocument/2006/relationships/image" Target="media/image138.emf"/><Relationship Id="rId5" Type="http://schemas.openxmlformats.org/officeDocument/2006/relationships/webSettings" Target="webSettings.xml"/><Relationship Id="rId95" Type="http://schemas.openxmlformats.org/officeDocument/2006/relationships/image" Target="media/image84.emf"/><Relationship Id="rId160" Type="http://schemas.openxmlformats.org/officeDocument/2006/relationships/image" Target="media/image149.emf"/><Relationship Id="rId181" Type="http://schemas.openxmlformats.org/officeDocument/2006/relationships/image" Target="media/image170.emf"/><Relationship Id="rId22" Type="http://schemas.openxmlformats.org/officeDocument/2006/relationships/image" Target="media/image11.gif"/><Relationship Id="rId43" Type="http://schemas.openxmlformats.org/officeDocument/2006/relationships/image" Target="media/image32.emf"/><Relationship Id="rId64" Type="http://schemas.openxmlformats.org/officeDocument/2006/relationships/image" Target="media/image53.emf"/><Relationship Id="rId118" Type="http://schemas.openxmlformats.org/officeDocument/2006/relationships/image" Target="media/image107.emf"/><Relationship Id="rId139" Type="http://schemas.openxmlformats.org/officeDocument/2006/relationships/image" Target="media/image128.emf"/><Relationship Id="rId85" Type="http://schemas.openxmlformats.org/officeDocument/2006/relationships/image" Target="media/image74.emf"/><Relationship Id="rId150" Type="http://schemas.openxmlformats.org/officeDocument/2006/relationships/image" Target="media/image139.emf"/><Relationship Id="rId171" Type="http://schemas.openxmlformats.org/officeDocument/2006/relationships/image" Target="media/image160.emf"/><Relationship Id="rId192" Type="http://schemas.openxmlformats.org/officeDocument/2006/relationships/image" Target="media/image181.emf"/><Relationship Id="rId206" Type="http://schemas.openxmlformats.org/officeDocument/2006/relationships/hyperlink" Target="http://www.stat.gov.kg" TargetMode="External"/><Relationship Id="rId12" Type="http://schemas.openxmlformats.org/officeDocument/2006/relationships/image" Target="media/image2.png"/><Relationship Id="rId33" Type="http://schemas.openxmlformats.org/officeDocument/2006/relationships/image" Target="media/image22.emf"/><Relationship Id="rId108" Type="http://schemas.openxmlformats.org/officeDocument/2006/relationships/image" Target="media/image97.emf"/><Relationship Id="rId129" Type="http://schemas.openxmlformats.org/officeDocument/2006/relationships/image" Target="media/image118.emf"/><Relationship Id="rId54" Type="http://schemas.openxmlformats.org/officeDocument/2006/relationships/image" Target="media/image43.emf"/><Relationship Id="rId75" Type="http://schemas.openxmlformats.org/officeDocument/2006/relationships/image" Target="media/image64.emf"/><Relationship Id="rId96" Type="http://schemas.openxmlformats.org/officeDocument/2006/relationships/image" Target="media/image85.emf"/><Relationship Id="rId140" Type="http://schemas.openxmlformats.org/officeDocument/2006/relationships/image" Target="media/image129.emf"/><Relationship Id="rId161" Type="http://schemas.openxmlformats.org/officeDocument/2006/relationships/image" Target="media/image150.emf"/><Relationship Id="rId182" Type="http://schemas.openxmlformats.org/officeDocument/2006/relationships/image" Target="media/image171.emf"/><Relationship Id="rId6" Type="http://schemas.openxmlformats.org/officeDocument/2006/relationships/footnotes" Target="footnotes.xml"/><Relationship Id="rId23" Type="http://schemas.openxmlformats.org/officeDocument/2006/relationships/image" Target="media/image12.gif"/><Relationship Id="rId119" Type="http://schemas.openxmlformats.org/officeDocument/2006/relationships/image" Target="media/image108.emf"/><Relationship Id="rId44" Type="http://schemas.openxmlformats.org/officeDocument/2006/relationships/image" Target="media/image33.emf"/><Relationship Id="rId65" Type="http://schemas.openxmlformats.org/officeDocument/2006/relationships/image" Target="media/image54.emf"/><Relationship Id="rId86" Type="http://schemas.openxmlformats.org/officeDocument/2006/relationships/image" Target="media/image75.emf"/><Relationship Id="rId130" Type="http://schemas.openxmlformats.org/officeDocument/2006/relationships/image" Target="media/image119.emf"/><Relationship Id="rId151" Type="http://schemas.openxmlformats.org/officeDocument/2006/relationships/image" Target="media/image140.emf"/><Relationship Id="rId172" Type="http://schemas.openxmlformats.org/officeDocument/2006/relationships/image" Target="media/image161.emf"/><Relationship Id="rId193" Type="http://schemas.openxmlformats.org/officeDocument/2006/relationships/image" Target="media/image182.emf"/><Relationship Id="rId207" Type="http://schemas.openxmlformats.org/officeDocument/2006/relationships/fontTable" Target="fontTable.xml"/><Relationship Id="rId13" Type="http://schemas.openxmlformats.org/officeDocument/2006/relationships/hyperlink" Target="http://www.stat.gov.kg" TargetMode="External"/><Relationship Id="rId109" Type="http://schemas.openxmlformats.org/officeDocument/2006/relationships/image" Target="media/image98.emf"/><Relationship Id="rId34" Type="http://schemas.openxmlformats.org/officeDocument/2006/relationships/image" Target="media/image23.emf"/><Relationship Id="rId55" Type="http://schemas.openxmlformats.org/officeDocument/2006/relationships/image" Target="media/image44.emf"/><Relationship Id="rId76" Type="http://schemas.openxmlformats.org/officeDocument/2006/relationships/image" Target="media/image65.emf"/><Relationship Id="rId97" Type="http://schemas.openxmlformats.org/officeDocument/2006/relationships/image" Target="media/image86.emf"/><Relationship Id="rId120" Type="http://schemas.openxmlformats.org/officeDocument/2006/relationships/image" Target="media/image109.emf"/><Relationship Id="rId141" Type="http://schemas.openxmlformats.org/officeDocument/2006/relationships/image" Target="media/image130.emf"/><Relationship Id="rId7" Type="http://schemas.openxmlformats.org/officeDocument/2006/relationships/endnotes" Target="endnotes.xml"/><Relationship Id="rId162" Type="http://schemas.openxmlformats.org/officeDocument/2006/relationships/image" Target="media/image151.emf"/><Relationship Id="rId183" Type="http://schemas.openxmlformats.org/officeDocument/2006/relationships/image" Target="media/image172.emf"/><Relationship Id="rId24" Type="http://schemas.openxmlformats.org/officeDocument/2006/relationships/image" Target="media/image13.gif"/><Relationship Id="rId40" Type="http://schemas.openxmlformats.org/officeDocument/2006/relationships/image" Target="media/image29.emf"/><Relationship Id="rId45" Type="http://schemas.openxmlformats.org/officeDocument/2006/relationships/image" Target="media/image34.emf"/><Relationship Id="rId66" Type="http://schemas.openxmlformats.org/officeDocument/2006/relationships/image" Target="media/image55.emf"/><Relationship Id="rId87" Type="http://schemas.openxmlformats.org/officeDocument/2006/relationships/image" Target="media/image76.emf"/><Relationship Id="rId110" Type="http://schemas.openxmlformats.org/officeDocument/2006/relationships/image" Target="media/image99.emf"/><Relationship Id="rId115" Type="http://schemas.openxmlformats.org/officeDocument/2006/relationships/image" Target="media/image104.emf"/><Relationship Id="rId131" Type="http://schemas.openxmlformats.org/officeDocument/2006/relationships/image" Target="media/image120.emf"/><Relationship Id="rId136" Type="http://schemas.openxmlformats.org/officeDocument/2006/relationships/image" Target="media/image125.emf"/><Relationship Id="rId157" Type="http://schemas.openxmlformats.org/officeDocument/2006/relationships/image" Target="media/image146.emf"/><Relationship Id="rId178" Type="http://schemas.openxmlformats.org/officeDocument/2006/relationships/image" Target="media/image167.emf"/><Relationship Id="rId61" Type="http://schemas.openxmlformats.org/officeDocument/2006/relationships/image" Target="media/image50.emf"/><Relationship Id="rId82" Type="http://schemas.openxmlformats.org/officeDocument/2006/relationships/image" Target="media/image71.emf"/><Relationship Id="rId152" Type="http://schemas.openxmlformats.org/officeDocument/2006/relationships/image" Target="media/image141.emf"/><Relationship Id="rId173" Type="http://schemas.openxmlformats.org/officeDocument/2006/relationships/image" Target="media/image162.emf"/><Relationship Id="rId194" Type="http://schemas.openxmlformats.org/officeDocument/2006/relationships/image" Target="media/image183.emf"/><Relationship Id="rId199" Type="http://schemas.openxmlformats.org/officeDocument/2006/relationships/image" Target="media/image188.emf"/><Relationship Id="rId203" Type="http://schemas.openxmlformats.org/officeDocument/2006/relationships/image" Target="media/image192.emf"/><Relationship Id="rId208" Type="http://schemas.openxmlformats.org/officeDocument/2006/relationships/theme" Target="theme/theme1.xml"/><Relationship Id="rId19" Type="http://schemas.openxmlformats.org/officeDocument/2006/relationships/image" Target="media/image8.gif"/><Relationship Id="rId14" Type="http://schemas.openxmlformats.org/officeDocument/2006/relationships/image" Target="media/image3.gif"/><Relationship Id="rId30" Type="http://schemas.openxmlformats.org/officeDocument/2006/relationships/image" Target="media/image19.emf"/><Relationship Id="rId35" Type="http://schemas.openxmlformats.org/officeDocument/2006/relationships/image" Target="media/image24.emf"/><Relationship Id="rId56" Type="http://schemas.openxmlformats.org/officeDocument/2006/relationships/image" Target="media/image45.emf"/><Relationship Id="rId77" Type="http://schemas.openxmlformats.org/officeDocument/2006/relationships/image" Target="media/image66.emf"/><Relationship Id="rId100" Type="http://schemas.openxmlformats.org/officeDocument/2006/relationships/image" Target="media/image89.emf"/><Relationship Id="rId105" Type="http://schemas.openxmlformats.org/officeDocument/2006/relationships/image" Target="media/image94.emf"/><Relationship Id="rId126" Type="http://schemas.openxmlformats.org/officeDocument/2006/relationships/image" Target="media/image115.emf"/><Relationship Id="rId147" Type="http://schemas.openxmlformats.org/officeDocument/2006/relationships/image" Target="media/image136.emf"/><Relationship Id="rId168" Type="http://schemas.openxmlformats.org/officeDocument/2006/relationships/image" Target="media/image157.emf"/><Relationship Id="rId8" Type="http://schemas.openxmlformats.org/officeDocument/2006/relationships/image" Target="media/image1.jpeg"/><Relationship Id="rId51" Type="http://schemas.openxmlformats.org/officeDocument/2006/relationships/image" Target="media/image40.emf"/><Relationship Id="rId72" Type="http://schemas.openxmlformats.org/officeDocument/2006/relationships/image" Target="media/image61.emf"/><Relationship Id="rId93" Type="http://schemas.openxmlformats.org/officeDocument/2006/relationships/image" Target="media/image82.emf"/><Relationship Id="rId98" Type="http://schemas.openxmlformats.org/officeDocument/2006/relationships/image" Target="media/image87.emf"/><Relationship Id="rId121" Type="http://schemas.openxmlformats.org/officeDocument/2006/relationships/image" Target="media/image110.emf"/><Relationship Id="rId142" Type="http://schemas.openxmlformats.org/officeDocument/2006/relationships/image" Target="media/image131.emf"/><Relationship Id="rId163" Type="http://schemas.openxmlformats.org/officeDocument/2006/relationships/image" Target="media/image152.emf"/><Relationship Id="rId184" Type="http://schemas.openxmlformats.org/officeDocument/2006/relationships/image" Target="media/image173.emf"/><Relationship Id="rId189" Type="http://schemas.openxmlformats.org/officeDocument/2006/relationships/image" Target="media/image178.emf"/><Relationship Id="rId3" Type="http://schemas.openxmlformats.org/officeDocument/2006/relationships/styles" Target="styles.xml"/><Relationship Id="rId25" Type="http://schemas.openxmlformats.org/officeDocument/2006/relationships/image" Target="media/image14.gif"/><Relationship Id="rId46" Type="http://schemas.openxmlformats.org/officeDocument/2006/relationships/image" Target="media/image35.emf"/><Relationship Id="rId67" Type="http://schemas.openxmlformats.org/officeDocument/2006/relationships/image" Target="media/image56.emf"/><Relationship Id="rId116" Type="http://schemas.openxmlformats.org/officeDocument/2006/relationships/image" Target="media/image105.emf"/><Relationship Id="rId137" Type="http://schemas.openxmlformats.org/officeDocument/2006/relationships/image" Target="media/image126.emf"/><Relationship Id="rId158" Type="http://schemas.openxmlformats.org/officeDocument/2006/relationships/image" Target="media/image147.emf"/><Relationship Id="rId20" Type="http://schemas.openxmlformats.org/officeDocument/2006/relationships/image" Target="media/image9.gif"/><Relationship Id="rId41" Type="http://schemas.openxmlformats.org/officeDocument/2006/relationships/image" Target="media/image30.emf"/><Relationship Id="rId62" Type="http://schemas.openxmlformats.org/officeDocument/2006/relationships/image" Target="media/image51.emf"/><Relationship Id="rId83" Type="http://schemas.openxmlformats.org/officeDocument/2006/relationships/image" Target="media/image72.emf"/><Relationship Id="rId88" Type="http://schemas.openxmlformats.org/officeDocument/2006/relationships/image" Target="media/image77.emf"/><Relationship Id="rId111" Type="http://schemas.openxmlformats.org/officeDocument/2006/relationships/image" Target="media/image100.emf"/><Relationship Id="rId132" Type="http://schemas.openxmlformats.org/officeDocument/2006/relationships/image" Target="media/image121.emf"/><Relationship Id="rId153" Type="http://schemas.openxmlformats.org/officeDocument/2006/relationships/image" Target="media/image142.emf"/><Relationship Id="rId174" Type="http://schemas.openxmlformats.org/officeDocument/2006/relationships/image" Target="media/image163.emf"/><Relationship Id="rId179" Type="http://schemas.openxmlformats.org/officeDocument/2006/relationships/image" Target="media/image168.emf"/><Relationship Id="rId195" Type="http://schemas.openxmlformats.org/officeDocument/2006/relationships/image" Target="media/image184.jpeg"/><Relationship Id="rId190" Type="http://schemas.openxmlformats.org/officeDocument/2006/relationships/image" Target="media/image179.emf"/><Relationship Id="rId204" Type="http://schemas.openxmlformats.org/officeDocument/2006/relationships/image" Target="media/image193.emf"/><Relationship Id="rId15" Type="http://schemas.openxmlformats.org/officeDocument/2006/relationships/image" Target="media/image4.gif"/><Relationship Id="rId36" Type="http://schemas.openxmlformats.org/officeDocument/2006/relationships/image" Target="media/image25.emf"/><Relationship Id="rId57" Type="http://schemas.openxmlformats.org/officeDocument/2006/relationships/image" Target="media/image46.emf"/><Relationship Id="rId106" Type="http://schemas.openxmlformats.org/officeDocument/2006/relationships/image" Target="media/image95.emf"/><Relationship Id="rId127" Type="http://schemas.openxmlformats.org/officeDocument/2006/relationships/image" Target="media/image116.emf"/><Relationship Id="rId10" Type="http://schemas.openxmlformats.org/officeDocument/2006/relationships/footer" Target="footer2.xml"/><Relationship Id="rId31" Type="http://schemas.openxmlformats.org/officeDocument/2006/relationships/image" Target="media/image20.emf"/><Relationship Id="rId52" Type="http://schemas.openxmlformats.org/officeDocument/2006/relationships/image" Target="media/image41.emf"/><Relationship Id="rId73" Type="http://schemas.openxmlformats.org/officeDocument/2006/relationships/image" Target="media/image62.emf"/><Relationship Id="rId78" Type="http://schemas.openxmlformats.org/officeDocument/2006/relationships/image" Target="media/image67.emf"/><Relationship Id="rId94" Type="http://schemas.openxmlformats.org/officeDocument/2006/relationships/image" Target="media/image83.emf"/><Relationship Id="rId99" Type="http://schemas.openxmlformats.org/officeDocument/2006/relationships/image" Target="media/image88.emf"/><Relationship Id="rId101" Type="http://schemas.openxmlformats.org/officeDocument/2006/relationships/image" Target="media/image90.emf"/><Relationship Id="rId122" Type="http://schemas.openxmlformats.org/officeDocument/2006/relationships/image" Target="media/image111.emf"/><Relationship Id="rId143" Type="http://schemas.openxmlformats.org/officeDocument/2006/relationships/image" Target="media/image132.emf"/><Relationship Id="rId148" Type="http://schemas.openxmlformats.org/officeDocument/2006/relationships/image" Target="media/image137.emf"/><Relationship Id="rId164" Type="http://schemas.openxmlformats.org/officeDocument/2006/relationships/image" Target="media/image153.emf"/><Relationship Id="rId169" Type="http://schemas.openxmlformats.org/officeDocument/2006/relationships/image" Target="media/image158.emf"/><Relationship Id="rId185" Type="http://schemas.openxmlformats.org/officeDocument/2006/relationships/image" Target="media/image174.emf"/><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69.emf"/><Relationship Id="rId26" Type="http://schemas.openxmlformats.org/officeDocument/2006/relationships/image" Target="media/image15.gif"/><Relationship Id="rId47" Type="http://schemas.openxmlformats.org/officeDocument/2006/relationships/image" Target="media/image36.emf"/><Relationship Id="rId68" Type="http://schemas.openxmlformats.org/officeDocument/2006/relationships/image" Target="media/image57.emf"/><Relationship Id="rId89" Type="http://schemas.openxmlformats.org/officeDocument/2006/relationships/image" Target="media/image78.emf"/><Relationship Id="rId112" Type="http://schemas.openxmlformats.org/officeDocument/2006/relationships/image" Target="media/image101.emf"/><Relationship Id="rId133" Type="http://schemas.openxmlformats.org/officeDocument/2006/relationships/image" Target="media/image122.emf"/><Relationship Id="rId154" Type="http://schemas.openxmlformats.org/officeDocument/2006/relationships/image" Target="media/image143.emf"/><Relationship Id="rId175" Type="http://schemas.openxmlformats.org/officeDocument/2006/relationships/image" Target="media/image164.emf"/><Relationship Id="rId196" Type="http://schemas.openxmlformats.org/officeDocument/2006/relationships/image" Target="media/image185.emf"/><Relationship Id="rId200" Type="http://schemas.openxmlformats.org/officeDocument/2006/relationships/image" Target="media/image189.emf"/><Relationship Id="rId16" Type="http://schemas.openxmlformats.org/officeDocument/2006/relationships/image" Target="media/image5.jpeg"/><Relationship Id="rId37" Type="http://schemas.openxmlformats.org/officeDocument/2006/relationships/image" Target="media/image26.emf"/><Relationship Id="rId58" Type="http://schemas.openxmlformats.org/officeDocument/2006/relationships/image" Target="media/image47.emf"/><Relationship Id="rId79" Type="http://schemas.openxmlformats.org/officeDocument/2006/relationships/image" Target="media/image68.emf"/><Relationship Id="rId102" Type="http://schemas.openxmlformats.org/officeDocument/2006/relationships/image" Target="media/image91.emf"/><Relationship Id="rId123" Type="http://schemas.openxmlformats.org/officeDocument/2006/relationships/image" Target="media/image112.emf"/><Relationship Id="rId144" Type="http://schemas.openxmlformats.org/officeDocument/2006/relationships/image" Target="media/image133.emf"/><Relationship Id="rId90" Type="http://schemas.openxmlformats.org/officeDocument/2006/relationships/image" Target="media/image79.emf"/><Relationship Id="rId165" Type="http://schemas.openxmlformats.org/officeDocument/2006/relationships/image" Target="media/image154.emf"/><Relationship Id="rId186" Type="http://schemas.openxmlformats.org/officeDocument/2006/relationships/image" Target="media/image175.emf"/><Relationship Id="rId27" Type="http://schemas.openxmlformats.org/officeDocument/2006/relationships/image" Target="media/image16.emf"/><Relationship Id="rId48" Type="http://schemas.openxmlformats.org/officeDocument/2006/relationships/image" Target="media/image37.emf"/><Relationship Id="rId69" Type="http://schemas.openxmlformats.org/officeDocument/2006/relationships/image" Target="media/image58.emf"/><Relationship Id="rId113" Type="http://schemas.openxmlformats.org/officeDocument/2006/relationships/image" Target="media/image102.emf"/><Relationship Id="rId134" Type="http://schemas.openxmlformats.org/officeDocument/2006/relationships/image" Target="media/image123.emf"/><Relationship Id="rId80" Type="http://schemas.openxmlformats.org/officeDocument/2006/relationships/image" Target="media/image69.emf"/><Relationship Id="rId155" Type="http://schemas.openxmlformats.org/officeDocument/2006/relationships/image" Target="media/image144.emf"/><Relationship Id="rId176" Type="http://schemas.openxmlformats.org/officeDocument/2006/relationships/image" Target="media/image165.emf"/><Relationship Id="rId197" Type="http://schemas.openxmlformats.org/officeDocument/2006/relationships/image" Target="media/image186.emf"/><Relationship Id="rId201" Type="http://schemas.openxmlformats.org/officeDocument/2006/relationships/image" Target="media/image190.emf"/><Relationship Id="rId17" Type="http://schemas.openxmlformats.org/officeDocument/2006/relationships/image" Target="media/image6.gif"/><Relationship Id="rId38" Type="http://schemas.openxmlformats.org/officeDocument/2006/relationships/image" Target="media/image27.emf"/><Relationship Id="rId59" Type="http://schemas.openxmlformats.org/officeDocument/2006/relationships/image" Target="media/image48.emf"/><Relationship Id="rId103" Type="http://schemas.openxmlformats.org/officeDocument/2006/relationships/image" Target="media/image92.emf"/><Relationship Id="rId124" Type="http://schemas.openxmlformats.org/officeDocument/2006/relationships/image" Target="media/image113.emf"/><Relationship Id="rId70" Type="http://schemas.openxmlformats.org/officeDocument/2006/relationships/image" Target="media/image59.emf"/><Relationship Id="rId91" Type="http://schemas.openxmlformats.org/officeDocument/2006/relationships/image" Target="media/image80.emf"/><Relationship Id="rId145" Type="http://schemas.openxmlformats.org/officeDocument/2006/relationships/image" Target="media/image134.emf"/><Relationship Id="rId166" Type="http://schemas.openxmlformats.org/officeDocument/2006/relationships/image" Target="media/image155.emf"/><Relationship Id="rId187" Type="http://schemas.openxmlformats.org/officeDocument/2006/relationships/image" Target="media/image176.emf"/><Relationship Id="rId1" Type="http://schemas.openxmlformats.org/officeDocument/2006/relationships/customXml" Target="../customXml/item1.xml"/><Relationship Id="rId28" Type="http://schemas.openxmlformats.org/officeDocument/2006/relationships/image" Target="media/image17.emf"/><Relationship Id="rId49" Type="http://schemas.openxmlformats.org/officeDocument/2006/relationships/image" Target="media/image38.emf"/><Relationship Id="rId114" Type="http://schemas.openxmlformats.org/officeDocument/2006/relationships/image" Target="media/image103.emf"/><Relationship Id="rId60" Type="http://schemas.openxmlformats.org/officeDocument/2006/relationships/image" Target="media/image49.emf"/><Relationship Id="rId81" Type="http://schemas.openxmlformats.org/officeDocument/2006/relationships/image" Target="media/image70.emf"/><Relationship Id="rId135" Type="http://schemas.openxmlformats.org/officeDocument/2006/relationships/image" Target="media/image124.emf"/><Relationship Id="rId156" Type="http://schemas.openxmlformats.org/officeDocument/2006/relationships/image" Target="media/image145.emf"/><Relationship Id="rId177" Type="http://schemas.openxmlformats.org/officeDocument/2006/relationships/image" Target="media/image166.emf"/><Relationship Id="rId198" Type="http://schemas.openxmlformats.org/officeDocument/2006/relationships/image" Target="media/image187.emf"/><Relationship Id="rId202" Type="http://schemas.openxmlformats.org/officeDocument/2006/relationships/image" Target="media/image191.emf"/><Relationship Id="rId18" Type="http://schemas.openxmlformats.org/officeDocument/2006/relationships/image" Target="media/image7.gif"/><Relationship Id="rId39" Type="http://schemas.openxmlformats.org/officeDocument/2006/relationships/image" Target="media/image28.emf"/><Relationship Id="rId50" Type="http://schemas.openxmlformats.org/officeDocument/2006/relationships/image" Target="media/image39.emf"/><Relationship Id="rId104" Type="http://schemas.openxmlformats.org/officeDocument/2006/relationships/image" Target="media/image93.emf"/><Relationship Id="rId125" Type="http://schemas.openxmlformats.org/officeDocument/2006/relationships/image" Target="media/image114.emf"/><Relationship Id="rId146" Type="http://schemas.openxmlformats.org/officeDocument/2006/relationships/image" Target="media/image135.emf"/><Relationship Id="rId167" Type="http://schemas.openxmlformats.org/officeDocument/2006/relationships/image" Target="media/image156.emf"/><Relationship Id="rId188" Type="http://schemas.openxmlformats.org/officeDocument/2006/relationships/image" Target="media/image177.emf"/><Relationship Id="rId71" Type="http://schemas.openxmlformats.org/officeDocument/2006/relationships/image" Target="media/image60.emf"/><Relationship Id="rId92" Type="http://schemas.openxmlformats.org/officeDocument/2006/relationships/image" Target="media/image81.emf"/><Relationship Id="rId2" Type="http://schemas.openxmlformats.org/officeDocument/2006/relationships/numbering" Target="numbering.xml"/><Relationship Id="rId29" Type="http://schemas.openxmlformats.org/officeDocument/2006/relationships/image" Target="media/image1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3B026-3C01-4CA7-970A-E6320995D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2163</TotalTime>
  <Pages>1</Pages>
  <Words>15007</Words>
  <Characters>85545</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НАЦИОНАЛЬНЫЙ СТАТИСТИЧЕСКИЙ КОМИТЕТ</vt:lpstr>
    </vt:vector>
  </TitlesOfParts>
  <Company>ГВЦ</Company>
  <LinksUpToDate>false</LinksUpToDate>
  <CharactersWithSpaces>100352</CharactersWithSpaces>
  <SharedDoc>false</SharedDoc>
  <HLinks>
    <vt:vector size="24" baseType="variant">
      <vt:variant>
        <vt:i4>3211306</vt:i4>
      </vt:variant>
      <vt:variant>
        <vt:i4>42</vt:i4>
      </vt:variant>
      <vt:variant>
        <vt:i4>0</vt:i4>
      </vt:variant>
      <vt:variant>
        <vt:i4>5</vt:i4>
      </vt:variant>
      <vt:variant>
        <vt:lpwstr>http://www.stat.gov.kg/</vt:lpwstr>
      </vt:variant>
      <vt:variant>
        <vt:lpwstr/>
      </vt:variant>
      <vt:variant>
        <vt:i4>1900544</vt:i4>
      </vt:variant>
      <vt:variant>
        <vt:i4>39</vt:i4>
      </vt:variant>
      <vt:variant>
        <vt:i4>0</vt:i4>
      </vt:variant>
      <vt:variant>
        <vt:i4>5</vt:i4>
      </vt:variant>
      <vt:variant>
        <vt:lpwstr>http://finances-analysis.ru/financial-coefficient/finansovie-koefficienti.htm</vt:lpwstr>
      </vt:variant>
      <vt:variant>
        <vt:lpwstr/>
      </vt:variant>
      <vt:variant>
        <vt:i4>3211306</vt:i4>
      </vt:variant>
      <vt:variant>
        <vt:i4>3</vt:i4>
      </vt:variant>
      <vt:variant>
        <vt:i4>0</vt:i4>
      </vt:variant>
      <vt:variant>
        <vt:i4>5</vt:i4>
      </vt:variant>
      <vt:variant>
        <vt:lpwstr>http://www.stat.gov.kg/</vt:lpwstr>
      </vt:variant>
      <vt:variant>
        <vt:lpwstr/>
      </vt:variant>
      <vt:variant>
        <vt:i4>1704008</vt:i4>
      </vt:variant>
      <vt:variant>
        <vt:i4>0</vt:i4>
      </vt:variant>
      <vt:variant>
        <vt:i4>0</vt:i4>
      </vt:variant>
      <vt:variant>
        <vt:i4>5</vt:i4>
      </vt:variant>
      <vt:variant>
        <vt:lpwstr>http://www.stat.gov.kg/ru/statistics/finansy/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НАЦИОНАЛЬНЫЙ СТАТИСТИЧЕСКИЙ КОМИТЕТ</dc:title>
  <dc:subject/>
  <dc:creator>126</dc:creator>
  <cp:keywords/>
  <dc:description/>
  <cp:lastModifiedBy>Светлана Валуйская</cp:lastModifiedBy>
  <cp:revision>68</cp:revision>
  <cp:lastPrinted>2025-10-03T09:52:00Z</cp:lastPrinted>
  <dcterms:created xsi:type="dcterms:W3CDTF">2024-09-03T08:12:00Z</dcterms:created>
  <dcterms:modified xsi:type="dcterms:W3CDTF">2025-10-07T04:48:00Z</dcterms:modified>
</cp:coreProperties>
</file>