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00B11F" w14:textId="77777777" w:rsidR="00145141" w:rsidRPr="00B63DA3" w:rsidRDefault="00145141" w:rsidP="00145141">
      <w:pPr>
        <w:pStyle w:val="annot"/>
        <w:spacing w:after="0"/>
        <w:jc w:val="center"/>
        <w:rPr>
          <w:rFonts w:ascii="Times New Roman" w:hAnsi="Times New Roman"/>
          <w:b/>
          <w:bCs/>
          <w:sz w:val="28"/>
          <w:szCs w:val="36"/>
        </w:rPr>
      </w:pPr>
      <w:proofErr w:type="spellStart"/>
      <w:r>
        <w:rPr>
          <w:rFonts w:ascii="Times New Roman" w:hAnsi="Times New Roman"/>
          <w:b/>
          <w:bCs/>
          <w:sz w:val="28"/>
          <w:szCs w:val="36"/>
        </w:rPr>
        <w:t>Кыргыз</w:t>
      </w:r>
      <w:proofErr w:type="spellEnd"/>
      <w:r>
        <w:rPr>
          <w:rFonts w:ascii="Times New Roman" w:hAnsi="Times New Roman"/>
          <w:b/>
          <w:bCs/>
          <w:sz w:val="28"/>
          <w:szCs w:val="36"/>
        </w:rPr>
        <w:t xml:space="preserve"> </w:t>
      </w:r>
      <w:proofErr w:type="spellStart"/>
      <w:r>
        <w:rPr>
          <w:rFonts w:ascii="Times New Roman" w:hAnsi="Times New Roman"/>
          <w:b/>
          <w:bCs/>
          <w:sz w:val="28"/>
          <w:szCs w:val="36"/>
        </w:rPr>
        <w:t>Республикасынын</w:t>
      </w:r>
      <w:proofErr w:type="spellEnd"/>
      <w:r w:rsidRPr="00B63DA3">
        <w:rPr>
          <w:rFonts w:ascii="Times New Roman" w:hAnsi="Times New Roman"/>
          <w:noProof/>
          <w:sz w:val="32"/>
          <w:szCs w:val="36"/>
        </w:rPr>
        <w:t xml:space="preserve"> </w:t>
      </w:r>
      <w:r w:rsidRPr="00B63DA3">
        <w:rPr>
          <w:rFonts w:ascii="Times New Roman" w:hAnsi="Times New Roman"/>
          <w:noProof/>
          <w:sz w:val="32"/>
          <w:szCs w:val="36"/>
        </w:rPr>
        <w:drawing>
          <wp:anchor distT="0" distB="0" distL="114300" distR="114300" simplePos="0" relativeHeight="251659264" behindDoc="0" locked="0" layoutInCell="1" allowOverlap="1" wp14:anchorId="1BCDA08A" wp14:editId="3A94A041">
            <wp:simplePos x="0" y="0"/>
            <wp:positionH relativeFrom="margin">
              <wp:posOffset>-457200</wp:posOffset>
            </wp:positionH>
            <wp:positionV relativeFrom="paragraph">
              <wp:posOffset>-353060</wp:posOffset>
            </wp:positionV>
            <wp:extent cx="877570" cy="877570"/>
            <wp:effectExtent l="0" t="0" r="0" b="0"/>
            <wp:wrapNone/>
            <wp:docPr id="3" name="Рисунок 3" descr="whitesqua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whitesquar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77570" cy="87757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b/>
          <w:bCs/>
          <w:sz w:val="28"/>
          <w:szCs w:val="36"/>
          <w:lang w:val="ky-KG"/>
        </w:rPr>
        <w:t>Улуттук</w:t>
      </w:r>
      <w:r>
        <w:rPr>
          <w:rFonts w:ascii="Times New Roman" w:hAnsi="Times New Roman"/>
          <w:b/>
          <w:bCs/>
          <w:sz w:val="28"/>
          <w:szCs w:val="36"/>
        </w:rPr>
        <w:t xml:space="preserve"> статистика</w:t>
      </w:r>
      <w:r w:rsidRPr="00B63DA3">
        <w:rPr>
          <w:rFonts w:ascii="Times New Roman" w:hAnsi="Times New Roman"/>
          <w:b/>
          <w:bCs/>
          <w:sz w:val="28"/>
          <w:szCs w:val="36"/>
        </w:rPr>
        <w:t xml:space="preserve"> комитет</w:t>
      </w:r>
      <w:r>
        <w:rPr>
          <w:rFonts w:ascii="Times New Roman" w:hAnsi="Times New Roman"/>
          <w:b/>
          <w:bCs/>
          <w:sz w:val="28"/>
          <w:szCs w:val="36"/>
          <w:lang w:val="ky-KG"/>
        </w:rPr>
        <w:t>и</w:t>
      </w:r>
      <w:r w:rsidRPr="00B63DA3">
        <w:rPr>
          <w:rFonts w:ascii="Times New Roman" w:hAnsi="Times New Roman"/>
          <w:b/>
          <w:bCs/>
          <w:sz w:val="28"/>
          <w:szCs w:val="36"/>
        </w:rPr>
        <w:t xml:space="preserve"> </w:t>
      </w:r>
    </w:p>
    <w:p w14:paraId="5197DC5C" w14:textId="77777777" w:rsidR="00145141" w:rsidRPr="00AD2277" w:rsidRDefault="00145141" w:rsidP="00145141">
      <w:pPr>
        <w:pStyle w:val="annot"/>
        <w:jc w:val="center"/>
        <w:rPr>
          <w:rFonts w:ascii="Times New Roman" w:hAnsi="Times New Roman"/>
          <w:b/>
          <w:bCs/>
          <w:sz w:val="28"/>
          <w:lang w:val="ky-KG"/>
        </w:rPr>
      </w:pPr>
    </w:p>
    <w:p w14:paraId="49ED970E" w14:textId="77777777" w:rsidR="00145141" w:rsidRDefault="00145141" w:rsidP="00145141">
      <w:pPr>
        <w:pStyle w:val="annot"/>
        <w:spacing w:after="0"/>
        <w:rPr>
          <w:rFonts w:ascii="Times New Roman" w:hAnsi="Times New Roman"/>
          <w:b/>
          <w:sz w:val="28"/>
          <w:szCs w:val="28"/>
        </w:rPr>
      </w:pPr>
      <w:r w:rsidRPr="00AD2277">
        <w:rPr>
          <w:rFonts w:ascii="Times New Roman" w:hAnsi="Times New Roman"/>
          <w:noProof/>
          <w:sz w:val="36"/>
          <w:szCs w:val="36"/>
        </w:rPr>
        <w:drawing>
          <wp:anchor distT="0" distB="0" distL="114300" distR="114300" simplePos="0" relativeHeight="251660288" behindDoc="0" locked="0" layoutInCell="1" allowOverlap="1" wp14:anchorId="72D4BA72" wp14:editId="6601A9A3">
            <wp:simplePos x="0" y="0"/>
            <wp:positionH relativeFrom="page">
              <wp:posOffset>1781175</wp:posOffset>
            </wp:positionH>
            <wp:positionV relativeFrom="paragraph">
              <wp:posOffset>8890</wp:posOffset>
            </wp:positionV>
            <wp:extent cx="4171315" cy="3543300"/>
            <wp:effectExtent l="0" t="0" r="635" b="0"/>
            <wp:wrapThrough wrapText="bothSides">
              <wp:wrapPolygon edited="0">
                <wp:start x="0" y="0"/>
                <wp:lineTo x="0" y="21484"/>
                <wp:lineTo x="21505" y="21484"/>
                <wp:lineTo x="21505" y="0"/>
                <wp:lineTo x="0" y="0"/>
              </wp:wrapPolygon>
            </wp:wrapThrough>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71315" cy="35433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AC8C190" w14:textId="77777777" w:rsidR="00145141" w:rsidRDefault="00145141" w:rsidP="00145141">
      <w:pPr>
        <w:pStyle w:val="annot"/>
        <w:spacing w:after="0"/>
        <w:rPr>
          <w:rFonts w:ascii="Times New Roman" w:hAnsi="Times New Roman"/>
          <w:b/>
          <w:sz w:val="28"/>
          <w:szCs w:val="28"/>
        </w:rPr>
      </w:pPr>
    </w:p>
    <w:p w14:paraId="42B6841C" w14:textId="77777777" w:rsidR="00145141" w:rsidRDefault="00145141" w:rsidP="00145141">
      <w:pPr>
        <w:pStyle w:val="annot"/>
        <w:spacing w:after="0"/>
        <w:rPr>
          <w:rFonts w:ascii="Times New Roman" w:hAnsi="Times New Roman"/>
          <w:b/>
          <w:sz w:val="28"/>
          <w:szCs w:val="28"/>
        </w:rPr>
      </w:pPr>
    </w:p>
    <w:p w14:paraId="6EF6F4FE" w14:textId="77777777" w:rsidR="00145141" w:rsidRDefault="00145141" w:rsidP="00145141">
      <w:pPr>
        <w:pStyle w:val="annot"/>
        <w:spacing w:after="0"/>
        <w:rPr>
          <w:rFonts w:ascii="Times New Roman" w:hAnsi="Times New Roman"/>
          <w:b/>
          <w:sz w:val="28"/>
          <w:szCs w:val="28"/>
        </w:rPr>
      </w:pPr>
    </w:p>
    <w:p w14:paraId="1321B7C7" w14:textId="77777777" w:rsidR="00145141" w:rsidRDefault="00145141" w:rsidP="00145141">
      <w:pPr>
        <w:pStyle w:val="annot"/>
        <w:spacing w:after="0"/>
        <w:rPr>
          <w:rFonts w:ascii="Times New Roman" w:hAnsi="Times New Roman"/>
          <w:b/>
          <w:sz w:val="28"/>
          <w:szCs w:val="28"/>
        </w:rPr>
      </w:pPr>
    </w:p>
    <w:p w14:paraId="0F93F861" w14:textId="77777777" w:rsidR="00145141" w:rsidRDefault="00145141" w:rsidP="00145141">
      <w:pPr>
        <w:pStyle w:val="annot"/>
        <w:spacing w:after="0"/>
        <w:rPr>
          <w:rFonts w:ascii="Times New Roman" w:hAnsi="Times New Roman"/>
          <w:b/>
          <w:sz w:val="28"/>
          <w:szCs w:val="28"/>
        </w:rPr>
      </w:pPr>
    </w:p>
    <w:p w14:paraId="3AAC65B9" w14:textId="77777777" w:rsidR="00145141" w:rsidRDefault="00145141" w:rsidP="00145141">
      <w:pPr>
        <w:pStyle w:val="annot"/>
        <w:spacing w:after="0"/>
        <w:rPr>
          <w:rFonts w:ascii="Times New Roman" w:hAnsi="Times New Roman"/>
          <w:b/>
          <w:sz w:val="28"/>
          <w:szCs w:val="28"/>
        </w:rPr>
      </w:pPr>
    </w:p>
    <w:p w14:paraId="02C744CD" w14:textId="77777777" w:rsidR="00145141" w:rsidRDefault="00145141" w:rsidP="00145141">
      <w:pPr>
        <w:pStyle w:val="annot"/>
        <w:spacing w:after="0"/>
        <w:rPr>
          <w:rFonts w:ascii="Times New Roman" w:hAnsi="Times New Roman"/>
          <w:b/>
          <w:sz w:val="28"/>
          <w:szCs w:val="28"/>
        </w:rPr>
      </w:pPr>
    </w:p>
    <w:p w14:paraId="31A710BD" w14:textId="77777777" w:rsidR="00145141" w:rsidRDefault="00145141" w:rsidP="00145141">
      <w:pPr>
        <w:pStyle w:val="annot"/>
        <w:spacing w:after="0"/>
        <w:rPr>
          <w:rFonts w:ascii="Times New Roman" w:hAnsi="Times New Roman"/>
          <w:b/>
          <w:sz w:val="28"/>
          <w:szCs w:val="28"/>
        </w:rPr>
      </w:pPr>
    </w:p>
    <w:p w14:paraId="7139F934" w14:textId="77777777" w:rsidR="00145141" w:rsidRDefault="00145141" w:rsidP="00145141">
      <w:pPr>
        <w:pStyle w:val="annot"/>
        <w:spacing w:after="0"/>
        <w:rPr>
          <w:rFonts w:ascii="Times New Roman" w:hAnsi="Times New Roman"/>
          <w:b/>
          <w:sz w:val="28"/>
          <w:szCs w:val="28"/>
        </w:rPr>
      </w:pPr>
    </w:p>
    <w:p w14:paraId="581A28DD" w14:textId="77777777" w:rsidR="00145141" w:rsidRDefault="00145141" w:rsidP="00145141">
      <w:pPr>
        <w:pStyle w:val="annot"/>
        <w:spacing w:after="0"/>
        <w:rPr>
          <w:rFonts w:ascii="Times New Roman" w:hAnsi="Times New Roman"/>
          <w:b/>
          <w:sz w:val="28"/>
          <w:szCs w:val="28"/>
        </w:rPr>
      </w:pPr>
    </w:p>
    <w:p w14:paraId="7E9E928E" w14:textId="77777777" w:rsidR="00145141" w:rsidRDefault="00145141" w:rsidP="00145141">
      <w:pPr>
        <w:pStyle w:val="annot"/>
        <w:spacing w:after="0"/>
        <w:rPr>
          <w:rFonts w:ascii="Times New Roman" w:hAnsi="Times New Roman"/>
          <w:b/>
          <w:sz w:val="28"/>
          <w:szCs w:val="28"/>
        </w:rPr>
      </w:pPr>
    </w:p>
    <w:p w14:paraId="24693D7C" w14:textId="77777777" w:rsidR="00145141" w:rsidRDefault="00145141" w:rsidP="00145141">
      <w:pPr>
        <w:pStyle w:val="annot"/>
        <w:spacing w:after="0"/>
        <w:rPr>
          <w:rFonts w:ascii="Times New Roman" w:hAnsi="Times New Roman"/>
          <w:b/>
          <w:sz w:val="28"/>
          <w:szCs w:val="28"/>
        </w:rPr>
      </w:pPr>
    </w:p>
    <w:p w14:paraId="74688719" w14:textId="77777777" w:rsidR="00145141" w:rsidRDefault="00145141" w:rsidP="00145141">
      <w:pPr>
        <w:pStyle w:val="annot"/>
        <w:spacing w:after="0"/>
        <w:rPr>
          <w:rFonts w:ascii="Times New Roman" w:hAnsi="Times New Roman"/>
          <w:b/>
          <w:sz w:val="28"/>
          <w:szCs w:val="28"/>
        </w:rPr>
      </w:pPr>
    </w:p>
    <w:p w14:paraId="6913CE1A" w14:textId="77777777" w:rsidR="00145141" w:rsidRDefault="00145141" w:rsidP="00145141">
      <w:pPr>
        <w:pStyle w:val="annot"/>
        <w:spacing w:after="0"/>
        <w:rPr>
          <w:rFonts w:ascii="Times New Roman" w:hAnsi="Times New Roman"/>
          <w:b/>
          <w:sz w:val="28"/>
          <w:szCs w:val="28"/>
        </w:rPr>
      </w:pPr>
    </w:p>
    <w:p w14:paraId="37D6BDBF" w14:textId="77777777" w:rsidR="00145141" w:rsidRDefault="00145141" w:rsidP="00145141">
      <w:pPr>
        <w:pStyle w:val="annot"/>
        <w:spacing w:after="0"/>
        <w:rPr>
          <w:rFonts w:ascii="Times New Roman" w:hAnsi="Times New Roman"/>
          <w:b/>
          <w:sz w:val="28"/>
          <w:szCs w:val="28"/>
        </w:rPr>
      </w:pPr>
    </w:p>
    <w:tbl>
      <w:tblPr>
        <w:tblpPr w:leftFromText="180" w:rightFromText="180" w:vertAnchor="text" w:horzAnchor="margin" w:tblpXSpec="center" w:tblpY="549"/>
        <w:tblW w:w="10456" w:type="dxa"/>
        <w:tblLook w:val="0000" w:firstRow="0" w:lastRow="0" w:firstColumn="0" w:lastColumn="0" w:noHBand="0" w:noVBand="0"/>
      </w:tblPr>
      <w:tblGrid>
        <w:gridCol w:w="10456"/>
      </w:tblGrid>
      <w:tr w:rsidR="00145141" w:rsidRPr="00EE096F" w14:paraId="7E235B84" w14:textId="77777777" w:rsidTr="00145141">
        <w:tc>
          <w:tcPr>
            <w:tcW w:w="10456" w:type="dxa"/>
          </w:tcPr>
          <w:p w14:paraId="443A1D5B" w14:textId="77777777" w:rsidR="00145141" w:rsidRDefault="00145141" w:rsidP="00145141">
            <w:pPr>
              <w:pStyle w:val="annot"/>
              <w:spacing w:after="0"/>
              <w:jc w:val="center"/>
              <w:rPr>
                <w:rFonts w:ascii="Times New Roman" w:hAnsi="Times New Roman"/>
                <w:b/>
                <w:sz w:val="36"/>
                <w:szCs w:val="36"/>
                <w:lang w:val="ky-KG"/>
              </w:rPr>
            </w:pPr>
            <w:r w:rsidRPr="00EE096F">
              <w:rPr>
                <w:rFonts w:ascii="Times New Roman" w:hAnsi="Times New Roman"/>
                <w:b/>
                <w:sz w:val="36"/>
                <w:szCs w:val="36"/>
              </w:rPr>
              <w:t>20</w:t>
            </w:r>
            <w:r w:rsidRPr="00EE096F">
              <w:rPr>
                <w:rFonts w:ascii="Times New Roman" w:hAnsi="Times New Roman"/>
                <w:b/>
                <w:sz w:val="36"/>
                <w:szCs w:val="36"/>
                <w:lang w:val="ky-KG"/>
              </w:rPr>
              <w:t>22</w:t>
            </w:r>
            <w:r>
              <w:rPr>
                <w:rFonts w:ascii="Times New Roman" w:hAnsi="Times New Roman"/>
                <w:b/>
                <w:sz w:val="36"/>
                <w:szCs w:val="36"/>
                <w:lang w:val="ky-KG"/>
              </w:rPr>
              <w:t xml:space="preserve">-жылы </w:t>
            </w:r>
            <w:proofErr w:type="spellStart"/>
            <w:r>
              <w:rPr>
                <w:rFonts w:ascii="Times New Roman" w:hAnsi="Times New Roman"/>
                <w:b/>
                <w:sz w:val="36"/>
                <w:szCs w:val="36"/>
              </w:rPr>
              <w:t>Кыргыз</w:t>
            </w:r>
            <w:proofErr w:type="spellEnd"/>
            <w:r>
              <w:rPr>
                <w:rFonts w:ascii="Times New Roman" w:hAnsi="Times New Roman"/>
                <w:b/>
                <w:sz w:val="36"/>
                <w:szCs w:val="36"/>
              </w:rPr>
              <w:t xml:space="preserve"> </w:t>
            </w:r>
            <w:proofErr w:type="spellStart"/>
            <w:r>
              <w:rPr>
                <w:rFonts w:ascii="Times New Roman" w:hAnsi="Times New Roman"/>
                <w:b/>
                <w:sz w:val="36"/>
                <w:szCs w:val="36"/>
              </w:rPr>
              <w:t>Республикасынын</w:t>
            </w:r>
            <w:proofErr w:type="spellEnd"/>
            <w:r>
              <w:rPr>
                <w:rFonts w:ascii="Times New Roman" w:hAnsi="Times New Roman"/>
                <w:b/>
                <w:sz w:val="36"/>
                <w:szCs w:val="36"/>
              </w:rPr>
              <w:t xml:space="preserve"> </w:t>
            </w:r>
            <w:r>
              <w:rPr>
                <w:rFonts w:ascii="Times New Roman" w:hAnsi="Times New Roman"/>
                <w:b/>
                <w:sz w:val="36"/>
                <w:szCs w:val="36"/>
                <w:lang w:val="ky-KG"/>
              </w:rPr>
              <w:t xml:space="preserve">эл жана </w:t>
            </w:r>
          </w:p>
          <w:p w14:paraId="04850527" w14:textId="77777777" w:rsidR="00145141" w:rsidRPr="00EE096F" w:rsidRDefault="00145141" w:rsidP="00145141">
            <w:pPr>
              <w:pStyle w:val="annot"/>
              <w:spacing w:after="0"/>
              <w:jc w:val="center"/>
              <w:rPr>
                <w:rFonts w:ascii="Times New Roman" w:hAnsi="Times New Roman"/>
                <w:sz w:val="36"/>
                <w:szCs w:val="36"/>
              </w:rPr>
            </w:pPr>
            <w:r>
              <w:rPr>
                <w:rFonts w:ascii="Times New Roman" w:hAnsi="Times New Roman"/>
                <w:b/>
                <w:sz w:val="36"/>
                <w:szCs w:val="36"/>
                <w:lang w:val="ky-KG"/>
              </w:rPr>
              <w:t>турак жай фондун каттоо</w:t>
            </w:r>
          </w:p>
        </w:tc>
      </w:tr>
      <w:tr w:rsidR="00145141" w:rsidRPr="00EE096F" w14:paraId="26AFB96A" w14:textId="77777777" w:rsidTr="00145141">
        <w:tc>
          <w:tcPr>
            <w:tcW w:w="10456" w:type="dxa"/>
          </w:tcPr>
          <w:p w14:paraId="2D7AD98E" w14:textId="121C15F2" w:rsidR="00145141" w:rsidRDefault="00145141" w:rsidP="00145141">
            <w:pPr>
              <w:pStyle w:val="annot"/>
              <w:spacing w:before="240" w:after="0"/>
              <w:jc w:val="center"/>
              <w:rPr>
                <w:rFonts w:ascii="Times New Roman" w:hAnsi="Times New Roman"/>
                <w:b/>
                <w:sz w:val="36"/>
                <w:szCs w:val="36"/>
              </w:rPr>
            </w:pPr>
            <w:r>
              <w:rPr>
                <w:rFonts w:ascii="Times New Roman" w:hAnsi="Times New Roman"/>
                <w:b/>
                <w:sz w:val="36"/>
                <w:szCs w:val="36"/>
                <w:lang w:val="en-US"/>
              </w:rPr>
              <w:t>II</w:t>
            </w:r>
            <w:r w:rsidRPr="00EE096F">
              <w:rPr>
                <w:rFonts w:ascii="Times New Roman" w:hAnsi="Times New Roman"/>
                <w:b/>
                <w:bCs/>
                <w:sz w:val="36"/>
                <w:szCs w:val="36"/>
              </w:rPr>
              <w:t xml:space="preserve"> </w:t>
            </w:r>
            <w:r>
              <w:rPr>
                <w:rFonts w:ascii="Times New Roman" w:hAnsi="Times New Roman"/>
                <w:b/>
                <w:bCs/>
                <w:sz w:val="36"/>
                <w:szCs w:val="36"/>
              </w:rPr>
              <w:t>К</w:t>
            </w:r>
            <w:r w:rsidR="00484860">
              <w:rPr>
                <w:rFonts w:ascii="Times New Roman" w:hAnsi="Times New Roman"/>
                <w:b/>
                <w:bCs/>
                <w:sz w:val="36"/>
                <w:szCs w:val="36"/>
                <w:lang w:val="ky-KG"/>
              </w:rPr>
              <w:t>ИТЕП</w:t>
            </w:r>
            <w:bookmarkStart w:id="0" w:name="_GoBack"/>
            <w:bookmarkEnd w:id="0"/>
            <w:r w:rsidRPr="00EE096F">
              <w:rPr>
                <w:rFonts w:ascii="Times New Roman" w:hAnsi="Times New Roman"/>
                <w:b/>
                <w:bCs/>
                <w:sz w:val="36"/>
                <w:szCs w:val="36"/>
              </w:rPr>
              <w:t xml:space="preserve"> </w:t>
            </w:r>
            <w:r>
              <w:rPr>
                <w:rFonts w:ascii="Times New Roman" w:hAnsi="Times New Roman"/>
                <w:b/>
                <w:sz w:val="36"/>
                <w:szCs w:val="36"/>
              </w:rPr>
              <w:t>(</w:t>
            </w:r>
            <w:r>
              <w:rPr>
                <w:rFonts w:ascii="Times New Roman" w:hAnsi="Times New Roman"/>
                <w:b/>
                <w:sz w:val="36"/>
                <w:szCs w:val="36"/>
                <w:lang w:val="ky-KG"/>
              </w:rPr>
              <w:t>экинчи</w:t>
            </w:r>
            <w:r>
              <w:rPr>
                <w:rFonts w:ascii="Times New Roman" w:hAnsi="Times New Roman"/>
                <w:b/>
                <w:sz w:val="36"/>
                <w:szCs w:val="36"/>
              </w:rPr>
              <w:t xml:space="preserve"> </w:t>
            </w:r>
            <w:r w:rsidR="006C34DB">
              <w:rPr>
                <w:rFonts w:ascii="Times New Roman" w:hAnsi="Times New Roman"/>
                <w:b/>
                <w:sz w:val="36"/>
                <w:szCs w:val="36"/>
                <w:lang w:val="ky-KG"/>
              </w:rPr>
              <w:t>бөлүк</w:t>
            </w:r>
            <w:r>
              <w:rPr>
                <w:rFonts w:ascii="Times New Roman" w:hAnsi="Times New Roman"/>
                <w:b/>
                <w:sz w:val="36"/>
                <w:szCs w:val="36"/>
              </w:rPr>
              <w:t>)</w:t>
            </w:r>
          </w:p>
          <w:p w14:paraId="5CF8E723" w14:textId="77777777" w:rsidR="00145141" w:rsidRDefault="00145141" w:rsidP="00145141">
            <w:pPr>
              <w:pStyle w:val="annot"/>
              <w:spacing w:after="0"/>
              <w:jc w:val="center"/>
              <w:rPr>
                <w:rFonts w:ascii="Times New Roman" w:hAnsi="Times New Roman"/>
                <w:b/>
                <w:sz w:val="36"/>
                <w:szCs w:val="36"/>
              </w:rPr>
            </w:pPr>
            <w:proofErr w:type="spellStart"/>
            <w:r>
              <w:rPr>
                <w:rFonts w:ascii="Times New Roman" w:hAnsi="Times New Roman"/>
                <w:b/>
                <w:sz w:val="36"/>
                <w:szCs w:val="36"/>
              </w:rPr>
              <w:t>т</w:t>
            </w:r>
            <w:r w:rsidRPr="00145141">
              <w:rPr>
                <w:rFonts w:ascii="Times New Roman" w:hAnsi="Times New Roman"/>
                <w:b/>
                <w:sz w:val="36"/>
                <w:szCs w:val="36"/>
              </w:rPr>
              <w:t>аблицаларда</w:t>
            </w:r>
            <w:proofErr w:type="spellEnd"/>
          </w:p>
          <w:p w14:paraId="53C81FA7" w14:textId="77777777" w:rsidR="00145141" w:rsidRPr="00EE096F" w:rsidRDefault="00145141" w:rsidP="00145141">
            <w:pPr>
              <w:pStyle w:val="annot"/>
              <w:spacing w:after="0"/>
              <w:jc w:val="center"/>
              <w:rPr>
                <w:rFonts w:ascii="Times New Roman" w:hAnsi="Times New Roman"/>
                <w:b/>
                <w:sz w:val="36"/>
                <w:szCs w:val="36"/>
              </w:rPr>
            </w:pPr>
          </w:p>
          <w:p w14:paraId="3F731FC3" w14:textId="77777777" w:rsidR="00145141" w:rsidRPr="00EE096F" w:rsidRDefault="00145141" w:rsidP="00145141">
            <w:pPr>
              <w:pStyle w:val="annot"/>
              <w:spacing w:after="0"/>
              <w:jc w:val="center"/>
              <w:rPr>
                <w:rFonts w:ascii="Times New Roman" w:hAnsi="Times New Roman"/>
                <w:b/>
                <w:bCs/>
                <w:sz w:val="48"/>
                <w:szCs w:val="48"/>
              </w:rPr>
            </w:pPr>
            <w:r w:rsidRPr="00145141">
              <w:rPr>
                <w:rFonts w:ascii="Times New Roman" w:hAnsi="Times New Roman"/>
                <w:b/>
                <w:bCs/>
                <w:sz w:val="48"/>
                <w:szCs w:val="48"/>
              </w:rPr>
              <w:t>КЫРГЫЗСТАНДЫН КАЛКЫНЫН ЭКОНОМИКАЛЫК АКТИВДҮҮЛҮГҮ ЖАНА ЖУМУШТУУЛУГУ</w:t>
            </w:r>
          </w:p>
          <w:p w14:paraId="3E964A5D" w14:textId="77777777" w:rsidR="00145141" w:rsidRPr="00EE096F" w:rsidRDefault="00145141" w:rsidP="00145141">
            <w:pPr>
              <w:pStyle w:val="annot"/>
              <w:spacing w:after="0"/>
              <w:jc w:val="center"/>
              <w:rPr>
                <w:rFonts w:ascii="Times New Roman" w:hAnsi="Times New Roman"/>
                <w:sz w:val="36"/>
                <w:szCs w:val="36"/>
              </w:rPr>
            </w:pPr>
          </w:p>
        </w:tc>
      </w:tr>
    </w:tbl>
    <w:p w14:paraId="3E68D300" w14:textId="77777777" w:rsidR="00145141" w:rsidRDefault="00145141" w:rsidP="00145141">
      <w:pPr>
        <w:pStyle w:val="annot"/>
        <w:spacing w:after="0"/>
        <w:rPr>
          <w:rFonts w:ascii="Times New Roman" w:hAnsi="Times New Roman"/>
          <w:b/>
          <w:sz w:val="28"/>
          <w:szCs w:val="28"/>
        </w:rPr>
      </w:pPr>
    </w:p>
    <w:p w14:paraId="56738961" w14:textId="77777777" w:rsidR="00145141" w:rsidRDefault="00145141" w:rsidP="00145141">
      <w:pPr>
        <w:pStyle w:val="annot"/>
        <w:spacing w:after="0"/>
        <w:rPr>
          <w:rFonts w:ascii="Times New Roman" w:hAnsi="Times New Roman"/>
          <w:b/>
          <w:sz w:val="28"/>
          <w:szCs w:val="28"/>
        </w:rPr>
      </w:pPr>
    </w:p>
    <w:p w14:paraId="296A3B09" w14:textId="77777777" w:rsidR="00F67919" w:rsidRDefault="00F67919"/>
    <w:p w14:paraId="6B679837" w14:textId="77777777" w:rsidR="00D91E23" w:rsidRDefault="00D91E23"/>
    <w:p w14:paraId="00476EEB" w14:textId="77777777" w:rsidR="00D91E23" w:rsidRDefault="00D91E23"/>
    <w:p w14:paraId="4F76E771" w14:textId="77777777" w:rsidR="00D91E23" w:rsidRDefault="00D91E23"/>
    <w:p w14:paraId="1F99AB21" w14:textId="77777777" w:rsidR="00D91E23" w:rsidRDefault="00D91E23"/>
    <w:p w14:paraId="6546C104" w14:textId="77777777" w:rsidR="00D91E23" w:rsidRDefault="00D91E23"/>
    <w:p w14:paraId="6667A0D9" w14:textId="77777777" w:rsidR="00D91E23" w:rsidRDefault="00D91E23"/>
    <w:p w14:paraId="3092A257" w14:textId="77777777" w:rsidR="00D91E23" w:rsidRDefault="00D91E23"/>
    <w:p w14:paraId="046AA09A" w14:textId="77777777" w:rsidR="00D91E23" w:rsidRDefault="00D91E23"/>
    <w:p w14:paraId="099FE1E1" w14:textId="77777777" w:rsidR="00D91E23" w:rsidRDefault="00D91E23"/>
    <w:p w14:paraId="55A9357A" w14:textId="77777777" w:rsidR="00D91E23" w:rsidRDefault="00D91E23"/>
    <w:p w14:paraId="577560C3" w14:textId="77777777" w:rsidR="00D91E23" w:rsidRPr="00235C4E" w:rsidRDefault="00D91E23" w:rsidP="00D91E23">
      <w:pPr>
        <w:jc w:val="center"/>
        <w:rPr>
          <w:b/>
          <w:lang w:val="ky-KG"/>
        </w:rPr>
      </w:pPr>
      <w:r w:rsidRPr="00235C4E">
        <w:rPr>
          <w:b/>
          <w:lang w:val="ky-KG"/>
        </w:rPr>
        <w:t>Бишкек 2024</w:t>
      </w:r>
    </w:p>
    <w:p w14:paraId="4D0DF1B4" w14:textId="77777777" w:rsidR="00D91E23" w:rsidRPr="00F70706" w:rsidRDefault="00D91E23" w:rsidP="00D91E23">
      <w:pPr>
        <w:pStyle w:val="1"/>
        <w:spacing w:before="0" w:after="0"/>
        <w:jc w:val="both"/>
        <w:rPr>
          <w:rFonts w:ascii="Times New Roman" w:hAnsi="Times New Roman"/>
          <w:sz w:val="24"/>
          <w:szCs w:val="22"/>
        </w:rPr>
      </w:pPr>
      <w:r w:rsidRPr="00F70706">
        <w:rPr>
          <w:rFonts w:ascii="Times New Roman" w:hAnsi="Times New Roman"/>
          <w:sz w:val="24"/>
          <w:szCs w:val="22"/>
        </w:rPr>
        <w:lastRenderedPageBreak/>
        <w:t>УДК 314</w:t>
      </w:r>
    </w:p>
    <w:p w14:paraId="2AFE7091" w14:textId="77777777" w:rsidR="00D91E23" w:rsidRPr="00F70706" w:rsidRDefault="00D91E23" w:rsidP="00D91E23">
      <w:pPr>
        <w:pStyle w:val="1"/>
        <w:spacing w:before="0" w:after="0"/>
        <w:jc w:val="both"/>
        <w:rPr>
          <w:rFonts w:ascii="Times New Roman" w:hAnsi="Times New Roman"/>
          <w:sz w:val="24"/>
          <w:szCs w:val="22"/>
        </w:rPr>
      </w:pPr>
      <w:r w:rsidRPr="00F70706">
        <w:rPr>
          <w:rFonts w:ascii="Times New Roman" w:hAnsi="Times New Roman"/>
          <w:sz w:val="24"/>
          <w:szCs w:val="22"/>
        </w:rPr>
        <w:t>ББК 60.7</w:t>
      </w:r>
    </w:p>
    <w:p w14:paraId="7E312CE9" w14:textId="77777777" w:rsidR="00D91E23" w:rsidRDefault="00D91E23" w:rsidP="00D91E23">
      <w:pPr>
        <w:pStyle w:val="1"/>
        <w:spacing w:before="0" w:after="0"/>
        <w:jc w:val="both"/>
        <w:rPr>
          <w:rFonts w:ascii="Times New Roman" w:hAnsi="Times New Roman"/>
          <w:sz w:val="24"/>
          <w:szCs w:val="22"/>
        </w:rPr>
      </w:pPr>
      <w:r w:rsidRPr="00F70706">
        <w:rPr>
          <w:rFonts w:ascii="Times New Roman" w:hAnsi="Times New Roman"/>
          <w:sz w:val="24"/>
          <w:szCs w:val="22"/>
        </w:rPr>
        <w:t>П 27</w:t>
      </w:r>
    </w:p>
    <w:p w14:paraId="3F94D65D" w14:textId="77777777" w:rsidR="00D91E23" w:rsidRDefault="00D91E23" w:rsidP="00D91E23">
      <w:pPr>
        <w:pStyle w:val="1"/>
        <w:spacing w:before="0" w:after="0"/>
        <w:jc w:val="both"/>
        <w:rPr>
          <w:rFonts w:ascii="Times New Roman" w:hAnsi="Times New Roman"/>
          <w:bCs/>
          <w:sz w:val="24"/>
          <w:szCs w:val="48"/>
        </w:rPr>
      </w:pPr>
      <w:r w:rsidRPr="002119ED">
        <w:rPr>
          <w:rFonts w:ascii="Times New Roman" w:hAnsi="Times New Roman"/>
          <w:bCs/>
          <w:sz w:val="24"/>
          <w:szCs w:val="48"/>
        </w:rPr>
        <w:t>КЫРГЫЗСТАНДЫН КАЛКЫНЫН ЭКОНОМИКАЛЫК АКТИВДҮҮЛҮГҮ ЖАНА ЖУМУШТУУЛУГУ</w:t>
      </w:r>
    </w:p>
    <w:p w14:paraId="4BF08108" w14:textId="77777777" w:rsidR="002119ED" w:rsidRPr="002119ED" w:rsidRDefault="002119ED" w:rsidP="002119ED"/>
    <w:p w14:paraId="6492E22D" w14:textId="77777777" w:rsidR="00D91E23" w:rsidRPr="002119ED" w:rsidRDefault="00D91E23" w:rsidP="00D91E23">
      <w:pPr>
        <w:rPr>
          <w:sz w:val="22"/>
          <w:szCs w:val="22"/>
        </w:rPr>
      </w:pPr>
      <w:proofErr w:type="spellStart"/>
      <w:r w:rsidRPr="002119ED">
        <w:rPr>
          <w:sz w:val="22"/>
          <w:szCs w:val="22"/>
        </w:rPr>
        <w:t>Редакциялык</w:t>
      </w:r>
      <w:proofErr w:type="spellEnd"/>
      <w:r w:rsidRPr="002119ED">
        <w:rPr>
          <w:sz w:val="22"/>
          <w:szCs w:val="22"/>
        </w:rPr>
        <w:t>-</w:t>
      </w:r>
      <w:r w:rsidRPr="002119ED">
        <w:rPr>
          <w:sz w:val="22"/>
          <w:szCs w:val="22"/>
          <w:lang w:val="ky-KG"/>
        </w:rPr>
        <w:t>басма</w:t>
      </w:r>
      <w:r w:rsidRPr="002119ED">
        <w:rPr>
          <w:sz w:val="22"/>
          <w:szCs w:val="22"/>
        </w:rPr>
        <w:t xml:space="preserve"> </w:t>
      </w:r>
      <w:r w:rsidRPr="002119ED">
        <w:rPr>
          <w:sz w:val="22"/>
          <w:szCs w:val="22"/>
          <w:lang w:val="ky-KG"/>
        </w:rPr>
        <w:t>кеңеши</w:t>
      </w:r>
      <w:r w:rsidRPr="002119ED">
        <w:rPr>
          <w:sz w:val="22"/>
          <w:szCs w:val="22"/>
        </w:rPr>
        <w:t>:</w:t>
      </w:r>
    </w:p>
    <w:tbl>
      <w:tblPr>
        <w:tblW w:w="5954" w:type="dxa"/>
        <w:tblLayout w:type="fixed"/>
        <w:tblLook w:val="0000" w:firstRow="0" w:lastRow="0" w:firstColumn="0" w:lastColumn="0" w:noHBand="0" w:noVBand="0"/>
      </w:tblPr>
      <w:tblGrid>
        <w:gridCol w:w="2694"/>
        <w:gridCol w:w="3260"/>
      </w:tblGrid>
      <w:tr w:rsidR="00D91E23" w:rsidRPr="002119ED" w14:paraId="62FA5FD9" w14:textId="77777777" w:rsidTr="002A0170">
        <w:tc>
          <w:tcPr>
            <w:tcW w:w="2694" w:type="dxa"/>
          </w:tcPr>
          <w:p w14:paraId="71FBC31E" w14:textId="77777777" w:rsidR="00D91E23" w:rsidRPr="002119ED" w:rsidRDefault="00D91E23" w:rsidP="002A0170">
            <w:pPr>
              <w:jc w:val="both"/>
              <w:rPr>
                <w:sz w:val="22"/>
                <w:szCs w:val="22"/>
                <w:lang w:val="ky-KG"/>
              </w:rPr>
            </w:pPr>
            <w:r w:rsidRPr="002119ED">
              <w:rPr>
                <w:sz w:val="22"/>
                <w:szCs w:val="22"/>
                <w:lang w:val="ky-KG"/>
              </w:rPr>
              <w:t>Кеңештин төрагасы</w:t>
            </w:r>
          </w:p>
        </w:tc>
        <w:tc>
          <w:tcPr>
            <w:tcW w:w="3260" w:type="dxa"/>
          </w:tcPr>
          <w:p w14:paraId="62794FE1" w14:textId="77777777" w:rsidR="00D91E23" w:rsidRPr="002119ED" w:rsidRDefault="00D91E23" w:rsidP="002A0170">
            <w:pPr>
              <w:jc w:val="both"/>
              <w:rPr>
                <w:sz w:val="22"/>
                <w:szCs w:val="22"/>
              </w:rPr>
            </w:pPr>
            <w:r w:rsidRPr="002119ED">
              <w:rPr>
                <w:sz w:val="22"/>
                <w:szCs w:val="22"/>
              </w:rPr>
              <w:t xml:space="preserve">- Б. </w:t>
            </w:r>
            <w:proofErr w:type="spellStart"/>
            <w:r w:rsidRPr="002119ED">
              <w:rPr>
                <w:sz w:val="22"/>
                <w:szCs w:val="22"/>
              </w:rPr>
              <w:t>Кудайбергенов</w:t>
            </w:r>
            <w:proofErr w:type="spellEnd"/>
          </w:p>
        </w:tc>
      </w:tr>
      <w:tr w:rsidR="00D91E23" w:rsidRPr="002119ED" w14:paraId="71223C4C" w14:textId="77777777" w:rsidTr="002A0170">
        <w:tc>
          <w:tcPr>
            <w:tcW w:w="2694" w:type="dxa"/>
          </w:tcPr>
          <w:p w14:paraId="3A3C045D" w14:textId="77777777" w:rsidR="00D91E23" w:rsidRPr="002119ED" w:rsidRDefault="00D91E23" w:rsidP="002A0170">
            <w:pPr>
              <w:jc w:val="both"/>
              <w:rPr>
                <w:sz w:val="22"/>
                <w:szCs w:val="22"/>
              </w:rPr>
            </w:pPr>
            <w:r w:rsidRPr="002119ED">
              <w:rPr>
                <w:sz w:val="22"/>
                <w:szCs w:val="22"/>
                <w:lang w:val="ky-KG"/>
              </w:rPr>
              <w:t>Кеңештин мүчөлөрү</w:t>
            </w:r>
            <w:r w:rsidRPr="002119ED">
              <w:rPr>
                <w:sz w:val="22"/>
                <w:szCs w:val="22"/>
              </w:rPr>
              <w:t>:</w:t>
            </w:r>
          </w:p>
        </w:tc>
        <w:tc>
          <w:tcPr>
            <w:tcW w:w="3260" w:type="dxa"/>
          </w:tcPr>
          <w:p w14:paraId="2B803948" w14:textId="77777777" w:rsidR="00D91E23" w:rsidRPr="002119ED" w:rsidRDefault="00D91E23" w:rsidP="002A0170">
            <w:pPr>
              <w:jc w:val="both"/>
              <w:rPr>
                <w:sz w:val="22"/>
                <w:szCs w:val="22"/>
                <w:lang w:val="ky-KG"/>
              </w:rPr>
            </w:pPr>
            <w:r w:rsidRPr="002119ED">
              <w:rPr>
                <w:sz w:val="22"/>
                <w:szCs w:val="22"/>
              </w:rPr>
              <w:t xml:space="preserve">- Н. </w:t>
            </w:r>
            <w:proofErr w:type="spellStart"/>
            <w:r w:rsidRPr="002119ED">
              <w:rPr>
                <w:sz w:val="22"/>
                <w:szCs w:val="22"/>
              </w:rPr>
              <w:t>Керималиева</w:t>
            </w:r>
            <w:proofErr w:type="spellEnd"/>
            <w:r w:rsidRPr="002119ED">
              <w:rPr>
                <w:sz w:val="22"/>
                <w:szCs w:val="22"/>
                <w:lang w:val="ky-KG"/>
              </w:rPr>
              <w:t xml:space="preserve"> </w:t>
            </w:r>
          </w:p>
        </w:tc>
      </w:tr>
      <w:tr w:rsidR="00D91E23" w:rsidRPr="002119ED" w14:paraId="406412CB" w14:textId="77777777" w:rsidTr="002A0170">
        <w:tc>
          <w:tcPr>
            <w:tcW w:w="2694" w:type="dxa"/>
          </w:tcPr>
          <w:p w14:paraId="497011D7" w14:textId="77777777" w:rsidR="00D91E23" w:rsidRPr="002119ED" w:rsidRDefault="00D91E23" w:rsidP="002A0170">
            <w:pPr>
              <w:jc w:val="both"/>
              <w:rPr>
                <w:sz w:val="22"/>
                <w:szCs w:val="22"/>
              </w:rPr>
            </w:pPr>
          </w:p>
        </w:tc>
        <w:tc>
          <w:tcPr>
            <w:tcW w:w="3260" w:type="dxa"/>
          </w:tcPr>
          <w:p w14:paraId="6B69440A" w14:textId="77777777" w:rsidR="00D91E23" w:rsidRPr="002119ED" w:rsidRDefault="00D91E23" w:rsidP="002A0170">
            <w:pPr>
              <w:jc w:val="both"/>
              <w:rPr>
                <w:sz w:val="22"/>
                <w:szCs w:val="22"/>
              </w:rPr>
            </w:pPr>
            <w:r w:rsidRPr="002119ED">
              <w:rPr>
                <w:sz w:val="22"/>
                <w:szCs w:val="22"/>
              </w:rPr>
              <w:t xml:space="preserve">- Б. </w:t>
            </w:r>
            <w:proofErr w:type="spellStart"/>
            <w:r w:rsidRPr="002119ED">
              <w:rPr>
                <w:sz w:val="22"/>
                <w:szCs w:val="22"/>
              </w:rPr>
              <w:t>Шокенов</w:t>
            </w:r>
            <w:proofErr w:type="spellEnd"/>
          </w:p>
        </w:tc>
      </w:tr>
      <w:tr w:rsidR="00D91E23" w:rsidRPr="002119ED" w14:paraId="501A1924" w14:textId="77777777" w:rsidTr="002A0170">
        <w:tc>
          <w:tcPr>
            <w:tcW w:w="2694" w:type="dxa"/>
          </w:tcPr>
          <w:p w14:paraId="5A31C398" w14:textId="77777777" w:rsidR="00D91E23" w:rsidRPr="002119ED" w:rsidRDefault="00D91E23" w:rsidP="002A0170">
            <w:pPr>
              <w:jc w:val="both"/>
              <w:rPr>
                <w:sz w:val="22"/>
                <w:szCs w:val="22"/>
              </w:rPr>
            </w:pPr>
          </w:p>
        </w:tc>
        <w:tc>
          <w:tcPr>
            <w:tcW w:w="3260" w:type="dxa"/>
          </w:tcPr>
          <w:p w14:paraId="422993DB" w14:textId="77777777" w:rsidR="00D91E23" w:rsidRPr="002119ED" w:rsidRDefault="00D91E23" w:rsidP="002A0170">
            <w:pPr>
              <w:jc w:val="both"/>
              <w:rPr>
                <w:sz w:val="22"/>
                <w:szCs w:val="22"/>
              </w:rPr>
            </w:pPr>
            <w:r w:rsidRPr="002119ED">
              <w:rPr>
                <w:sz w:val="22"/>
                <w:szCs w:val="22"/>
              </w:rPr>
              <w:t xml:space="preserve">- З. </w:t>
            </w:r>
            <w:proofErr w:type="spellStart"/>
            <w:r w:rsidRPr="002119ED">
              <w:rPr>
                <w:sz w:val="22"/>
                <w:szCs w:val="22"/>
              </w:rPr>
              <w:t>Жумалиев</w:t>
            </w:r>
            <w:proofErr w:type="spellEnd"/>
          </w:p>
        </w:tc>
      </w:tr>
      <w:tr w:rsidR="00D91E23" w:rsidRPr="002119ED" w14:paraId="5FF579D7" w14:textId="77777777" w:rsidTr="002A0170">
        <w:tc>
          <w:tcPr>
            <w:tcW w:w="2694" w:type="dxa"/>
          </w:tcPr>
          <w:p w14:paraId="14435917" w14:textId="77777777" w:rsidR="00D91E23" w:rsidRPr="002119ED" w:rsidRDefault="00D91E23" w:rsidP="002A0170">
            <w:pPr>
              <w:jc w:val="both"/>
              <w:rPr>
                <w:sz w:val="22"/>
                <w:szCs w:val="22"/>
              </w:rPr>
            </w:pPr>
          </w:p>
        </w:tc>
        <w:tc>
          <w:tcPr>
            <w:tcW w:w="3260" w:type="dxa"/>
          </w:tcPr>
          <w:p w14:paraId="76BD871E" w14:textId="77777777" w:rsidR="00D91E23" w:rsidRPr="002119ED" w:rsidRDefault="00D91E23" w:rsidP="002A0170">
            <w:pPr>
              <w:jc w:val="both"/>
              <w:rPr>
                <w:sz w:val="22"/>
                <w:szCs w:val="22"/>
              </w:rPr>
            </w:pPr>
            <w:r w:rsidRPr="002119ED">
              <w:rPr>
                <w:sz w:val="22"/>
                <w:szCs w:val="22"/>
              </w:rPr>
              <w:t xml:space="preserve">- М. </w:t>
            </w:r>
            <w:proofErr w:type="spellStart"/>
            <w:r w:rsidRPr="002119ED">
              <w:rPr>
                <w:sz w:val="22"/>
                <w:szCs w:val="22"/>
              </w:rPr>
              <w:t>Эшкожоев</w:t>
            </w:r>
            <w:proofErr w:type="spellEnd"/>
          </w:p>
        </w:tc>
      </w:tr>
      <w:tr w:rsidR="00D91E23" w:rsidRPr="002119ED" w14:paraId="262815E4" w14:textId="77777777" w:rsidTr="002A0170">
        <w:tc>
          <w:tcPr>
            <w:tcW w:w="2694" w:type="dxa"/>
          </w:tcPr>
          <w:p w14:paraId="67501554" w14:textId="77777777" w:rsidR="00D91E23" w:rsidRPr="002119ED" w:rsidRDefault="00D91E23" w:rsidP="002A0170">
            <w:pPr>
              <w:pStyle w:val="osnovtext"/>
              <w:autoSpaceDE/>
              <w:autoSpaceDN/>
              <w:adjustRightInd/>
              <w:spacing w:after="0"/>
              <w:rPr>
                <w:rFonts w:ascii="Times New Roman" w:hAnsi="Times New Roman"/>
                <w:sz w:val="22"/>
                <w:szCs w:val="22"/>
              </w:rPr>
            </w:pPr>
          </w:p>
        </w:tc>
        <w:tc>
          <w:tcPr>
            <w:tcW w:w="3260" w:type="dxa"/>
          </w:tcPr>
          <w:p w14:paraId="064F2AC2" w14:textId="77777777" w:rsidR="00D91E23" w:rsidRPr="002119ED" w:rsidRDefault="00D91E23" w:rsidP="002A0170">
            <w:pPr>
              <w:pStyle w:val="osnovtext"/>
              <w:autoSpaceDE/>
              <w:autoSpaceDN/>
              <w:adjustRightInd/>
              <w:spacing w:after="0"/>
              <w:rPr>
                <w:rFonts w:ascii="Times New Roman" w:hAnsi="Times New Roman"/>
                <w:sz w:val="22"/>
                <w:szCs w:val="22"/>
              </w:rPr>
            </w:pPr>
            <w:r w:rsidRPr="002119ED">
              <w:rPr>
                <w:rFonts w:ascii="Times New Roman" w:hAnsi="Times New Roman"/>
                <w:sz w:val="22"/>
                <w:szCs w:val="22"/>
              </w:rPr>
              <w:t xml:space="preserve">- Ч. </w:t>
            </w:r>
            <w:proofErr w:type="spellStart"/>
            <w:r w:rsidRPr="002119ED">
              <w:rPr>
                <w:rFonts w:ascii="Times New Roman" w:hAnsi="Times New Roman"/>
                <w:sz w:val="22"/>
                <w:szCs w:val="22"/>
              </w:rPr>
              <w:t>Турдубаева</w:t>
            </w:r>
            <w:proofErr w:type="spellEnd"/>
          </w:p>
        </w:tc>
      </w:tr>
      <w:tr w:rsidR="00D91E23" w:rsidRPr="002119ED" w14:paraId="3EBA4928" w14:textId="77777777" w:rsidTr="002A0170">
        <w:tc>
          <w:tcPr>
            <w:tcW w:w="2694" w:type="dxa"/>
          </w:tcPr>
          <w:p w14:paraId="6ADC9541" w14:textId="77777777" w:rsidR="00D91E23" w:rsidRPr="002119ED" w:rsidRDefault="00D91E23" w:rsidP="002A0170">
            <w:pPr>
              <w:jc w:val="both"/>
              <w:rPr>
                <w:sz w:val="22"/>
                <w:szCs w:val="22"/>
              </w:rPr>
            </w:pPr>
          </w:p>
        </w:tc>
        <w:tc>
          <w:tcPr>
            <w:tcW w:w="3260" w:type="dxa"/>
          </w:tcPr>
          <w:p w14:paraId="2B56DF1E" w14:textId="77777777" w:rsidR="00D91E23" w:rsidRPr="002119ED" w:rsidRDefault="00D91E23" w:rsidP="002A0170">
            <w:pPr>
              <w:jc w:val="both"/>
              <w:rPr>
                <w:sz w:val="22"/>
                <w:szCs w:val="22"/>
              </w:rPr>
            </w:pPr>
            <w:r w:rsidRPr="002119ED">
              <w:rPr>
                <w:sz w:val="22"/>
                <w:szCs w:val="22"/>
              </w:rPr>
              <w:t>- В. Бирюкова</w:t>
            </w:r>
          </w:p>
        </w:tc>
      </w:tr>
      <w:tr w:rsidR="00D91E23" w:rsidRPr="002119ED" w14:paraId="6E55FC01" w14:textId="77777777" w:rsidTr="002A0170">
        <w:tc>
          <w:tcPr>
            <w:tcW w:w="2694" w:type="dxa"/>
          </w:tcPr>
          <w:p w14:paraId="0B955369" w14:textId="77777777" w:rsidR="00D91E23" w:rsidRPr="002119ED" w:rsidRDefault="00D91E23" w:rsidP="002A0170">
            <w:pPr>
              <w:jc w:val="both"/>
              <w:rPr>
                <w:sz w:val="22"/>
                <w:szCs w:val="22"/>
              </w:rPr>
            </w:pPr>
          </w:p>
        </w:tc>
        <w:tc>
          <w:tcPr>
            <w:tcW w:w="3260" w:type="dxa"/>
          </w:tcPr>
          <w:p w14:paraId="7AAD8861" w14:textId="77777777" w:rsidR="00D91E23" w:rsidRPr="002119ED" w:rsidRDefault="00D91E23" w:rsidP="002A0170">
            <w:pPr>
              <w:jc w:val="both"/>
              <w:rPr>
                <w:sz w:val="22"/>
                <w:szCs w:val="22"/>
              </w:rPr>
            </w:pPr>
            <w:r w:rsidRPr="002119ED">
              <w:rPr>
                <w:sz w:val="22"/>
                <w:szCs w:val="22"/>
              </w:rPr>
              <w:t xml:space="preserve">- Э. </w:t>
            </w:r>
            <w:proofErr w:type="spellStart"/>
            <w:r w:rsidRPr="002119ED">
              <w:rPr>
                <w:sz w:val="22"/>
                <w:szCs w:val="22"/>
              </w:rPr>
              <w:t>Исенкулова</w:t>
            </w:r>
            <w:proofErr w:type="spellEnd"/>
          </w:p>
        </w:tc>
      </w:tr>
    </w:tbl>
    <w:p w14:paraId="73B19B7C" w14:textId="77777777" w:rsidR="00D91E23" w:rsidRPr="002119ED" w:rsidRDefault="00D91E23" w:rsidP="00D91E23">
      <w:pPr>
        <w:jc w:val="both"/>
        <w:rPr>
          <w:sz w:val="22"/>
          <w:szCs w:val="22"/>
        </w:rPr>
      </w:pPr>
      <w:r w:rsidRPr="002119ED">
        <w:rPr>
          <w:sz w:val="22"/>
          <w:szCs w:val="22"/>
          <w:lang w:val="ky-KG"/>
        </w:rPr>
        <w:t xml:space="preserve">Бул басылмага байланыштуу маалымат алуу үчүн төмөнкү дарекке кайрылыңыз </w:t>
      </w:r>
      <w:r w:rsidRPr="002119ED">
        <w:rPr>
          <w:sz w:val="22"/>
          <w:szCs w:val="22"/>
        </w:rPr>
        <w:t>:</w:t>
      </w:r>
    </w:p>
    <w:p w14:paraId="7FA6DE40" w14:textId="77777777" w:rsidR="00D91E23" w:rsidRPr="002119ED" w:rsidRDefault="00D91E23" w:rsidP="00D91E23">
      <w:pPr>
        <w:ind w:left="1800"/>
        <w:jc w:val="both"/>
        <w:rPr>
          <w:sz w:val="22"/>
          <w:szCs w:val="22"/>
        </w:rPr>
      </w:pPr>
      <w:r w:rsidRPr="002119ED">
        <w:rPr>
          <w:sz w:val="22"/>
          <w:szCs w:val="22"/>
        </w:rPr>
        <w:t>Бишкек ш.</w:t>
      </w:r>
      <w:r w:rsidRPr="002119ED">
        <w:rPr>
          <w:sz w:val="22"/>
          <w:szCs w:val="22"/>
          <w:lang w:val="ky-KG"/>
        </w:rPr>
        <w:t>,</w:t>
      </w:r>
      <w:r w:rsidRPr="002119ED">
        <w:rPr>
          <w:sz w:val="22"/>
          <w:szCs w:val="22"/>
        </w:rPr>
        <w:t xml:space="preserve"> Фрунзе</w:t>
      </w:r>
      <w:r w:rsidR="005F7AC7" w:rsidRPr="002119ED">
        <w:rPr>
          <w:sz w:val="22"/>
          <w:szCs w:val="22"/>
          <w:lang w:val="ky-KG"/>
        </w:rPr>
        <w:t xml:space="preserve"> </w:t>
      </w:r>
      <w:proofErr w:type="gramStart"/>
      <w:r w:rsidR="005F7AC7" w:rsidRPr="002119ED">
        <w:rPr>
          <w:sz w:val="22"/>
          <w:szCs w:val="22"/>
          <w:lang w:val="ky-KG"/>
        </w:rPr>
        <w:t>көч.,</w:t>
      </w:r>
      <w:proofErr w:type="gramEnd"/>
      <w:r w:rsidRPr="002119ED">
        <w:rPr>
          <w:sz w:val="22"/>
          <w:szCs w:val="22"/>
        </w:rPr>
        <w:t>374</w:t>
      </w:r>
    </w:p>
    <w:p w14:paraId="3FA94758" w14:textId="77777777" w:rsidR="00D91E23" w:rsidRPr="002119ED" w:rsidRDefault="00D91E23" w:rsidP="00D91E23">
      <w:pPr>
        <w:ind w:left="1800"/>
        <w:jc w:val="both"/>
        <w:rPr>
          <w:sz w:val="22"/>
          <w:szCs w:val="22"/>
        </w:rPr>
      </w:pPr>
      <w:r w:rsidRPr="002119ED">
        <w:rPr>
          <w:sz w:val="22"/>
          <w:szCs w:val="22"/>
        </w:rPr>
        <w:t xml:space="preserve">телефон: 996 (312) 32 53 36 </w:t>
      </w:r>
    </w:p>
    <w:p w14:paraId="5C22CBD1" w14:textId="77777777" w:rsidR="00D91E23" w:rsidRPr="002119ED" w:rsidRDefault="005F7AC7" w:rsidP="00D91E23">
      <w:pPr>
        <w:ind w:left="1134"/>
        <w:jc w:val="both"/>
        <w:rPr>
          <w:sz w:val="22"/>
          <w:szCs w:val="22"/>
        </w:rPr>
      </w:pPr>
      <w:proofErr w:type="spellStart"/>
      <w:r w:rsidRPr="002119ED">
        <w:rPr>
          <w:sz w:val="22"/>
          <w:szCs w:val="22"/>
        </w:rPr>
        <w:t>Кыргыз</w:t>
      </w:r>
      <w:proofErr w:type="spellEnd"/>
      <w:r w:rsidRPr="002119ED">
        <w:rPr>
          <w:sz w:val="22"/>
          <w:szCs w:val="22"/>
        </w:rPr>
        <w:t xml:space="preserve"> </w:t>
      </w:r>
      <w:proofErr w:type="spellStart"/>
      <w:r w:rsidRPr="002119ED">
        <w:rPr>
          <w:sz w:val="22"/>
          <w:szCs w:val="22"/>
        </w:rPr>
        <w:t>Республикасынын</w:t>
      </w:r>
      <w:proofErr w:type="spellEnd"/>
      <w:r w:rsidRPr="002119ED">
        <w:rPr>
          <w:sz w:val="22"/>
          <w:szCs w:val="22"/>
        </w:rPr>
        <w:t xml:space="preserve"> </w:t>
      </w:r>
      <w:r w:rsidRPr="002119ED">
        <w:rPr>
          <w:sz w:val="22"/>
          <w:szCs w:val="22"/>
          <w:lang w:val="ky-KG"/>
        </w:rPr>
        <w:t>Улуттук статистика комитети</w:t>
      </w:r>
      <w:r w:rsidR="00D91E23" w:rsidRPr="002119ED">
        <w:rPr>
          <w:sz w:val="22"/>
          <w:szCs w:val="22"/>
        </w:rPr>
        <w:t xml:space="preserve"> </w:t>
      </w:r>
    </w:p>
    <w:p w14:paraId="3DF1EA64" w14:textId="77777777" w:rsidR="00D91E23" w:rsidRPr="002119ED" w:rsidRDefault="005F7AC7" w:rsidP="00D91E23">
      <w:pPr>
        <w:ind w:left="1134"/>
        <w:jc w:val="both"/>
        <w:rPr>
          <w:sz w:val="22"/>
          <w:szCs w:val="22"/>
          <w:lang w:val="ky-KG"/>
        </w:rPr>
      </w:pPr>
      <w:r w:rsidRPr="002119ED">
        <w:rPr>
          <w:sz w:val="22"/>
          <w:szCs w:val="22"/>
          <w:lang w:val="ky-KG"/>
        </w:rPr>
        <w:t>Статистикалык каттоо жана геомаалыматтык системалар бөлүмү</w:t>
      </w:r>
    </w:p>
    <w:p w14:paraId="04B9D387" w14:textId="77777777" w:rsidR="00D91E23" w:rsidRPr="002119ED" w:rsidRDefault="00D91E23" w:rsidP="00D91E23">
      <w:pPr>
        <w:ind w:left="1134"/>
        <w:jc w:val="both"/>
        <w:rPr>
          <w:sz w:val="22"/>
          <w:szCs w:val="22"/>
          <w:lang w:val="ky-KG"/>
        </w:rPr>
      </w:pPr>
      <w:r w:rsidRPr="002119ED">
        <w:rPr>
          <w:sz w:val="22"/>
          <w:szCs w:val="22"/>
          <w:lang w:val="ky-KG"/>
        </w:rPr>
        <w:t xml:space="preserve">П 27 </w:t>
      </w:r>
      <w:r w:rsidR="005F7AC7" w:rsidRPr="002119ED">
        <w:rPr>
          <w:sz w:val="22"/>
          <w:szCs w:val="22"/>
          <w:lang w:val="ky-KG"/>
        </w:rPr>
        <w:t>2022-жылдагы Кыргыз Республикасындагы эл жана турак жай фондун каттоо</w:t>
      </w:r>
      <w:r w:rsidRPr="002119ED">
        <w:rPr>
          <w:sz w:val="22"/>
          <w:szCs w:val="22"/>
          <w:lang w:val="ky-KG"/>
        </w:rPr>
        <w:t>:</w:t>
      </w:r>
    </w:p>
    <w:p w14:paraId="67F4834F" w14:textId="77777777" w:rsidR="00D91E23" w:rsidRPr="002119ED" w:rsidRDefault="005F7AC7" w:rsidP="005F7AC7">
      <w:pPr>
        <w:ind w:left="1134"/>
        <w:jc w:val="both"/>
        <w:rPr>
          <w:sz w:val="22"/>
          <w:szCs w:val="22"/>
          <w:lang w:val="ky-KG"/>
        </w:rPr>
      </w:pPr>
      <w:r w:rsidRPr="002119ED">
        <w:rPr>
          <w:sz w:val="22"/>
          <w:szCs w:val="22"/>
          <w:lang w:val="ky-KG"/>
        </w:rPr>
        <w:t>II КИТЕБ (экинчи бөлүк) таблицаларда:</w:t>
      </w:r>
      <w:r w:rsidR="00D91E23" w:rsidRPr="002119ED">
        <w:rPr>
          <w:sz w:val="22"/>
          <w:szCs w:val="22"/>
          <w:lang w:val="ky-KG"/>
        </w:rPr>
        <w:t xml:space="preserve"> «</w:t>
      </w:r>
      <w:r w:rsidRPr="002119ED">
        <w:rPr>
          <w:sz w:val="22"/>
          <w:szCs w:val="22"/>
          <w:lang w:val="ky-KG"/>
        </w:rPr>
        <w:t xml:space="preserve"> Кыргызстандын калкынын экономикалык активдүүлүгү жана жумуштуулугу</w:t>
      </w:r>
      <w:r w:rsidR="00D91E23" w:rsidRPr="002119ED">
        <w:rPr>
          <w:sz w:val="22"/>
          <w:szCs w:val="22"/>
          <w:lang w:val="ky-KG"/>
        </w:rPr>
        <w:t>. –Б.: 2024., - 265с.</w:t>
      </w:r>
    </w:p>
    <w:p w14:paraId="2A5E606B" w14:textId="77777777" w:rsidR="002119ED" w:rsidRPr="002119ED" w:rsidRDefault="00D91E23" w:rsidP="002119ED">
      <w:pPr>
        <w:spacing w:after="240"/>
        <w:ind w:left="1134"/>
        <w:jc w:val="both"/>
        <w:rPr>
          <w:sz w:val="22"/>
          <w:szCs w:val="22"/>
          <w:lang w:val="ky-KG"/>
        </w:rPr>
      </w:pPr>
      <w:r w:rsidRPr="002119ED">
        <w:rPr>
          <w:sz w:val="22"/>
          <w:szCs w:val="22"/>
          <w:lang w:val="ky-KG"/>
        </w:rPr>
        <w:t xml:space="preserve">ISBN 978-9967-9552-2-6   </w:t>
      </w:r>
    </w:p>
    <w:p w14:paraId="01A59FDF" w14:textId="77777777" w:rsidR="00D91E23" w:rsidRPr="002119ED" w:rsidRDefault="005F7AC7" w:rsidP="002119ED">
      <w:pPr>
        <w:spacing w:after="240"/>
        <w:jc w:val="both"/>
        <w:rPr>
          <w:sz w:val="22"/>
          <w:szCs w:val="22"/>
          <w:lang w:val="ky-KG"/>
        </w:rPr>
      </w:pPr>
      <w:r w:rsidRPr="002119ED">
        <w:rPr>
          <w:sz w:val="22"/>
          <w:szCs w:val="22"/>
          <w:lang w:val="ky-KG"/>
        </w:rPr>
        <w:t xml:space="preserve">Ушул II </w:t>
      </w:r>
      <w:r w:rsidR="002119ED" w:rsidRPr="002119ED">
        <w:rPr>
          <w:sz w:val="22"/>
          <w:szCs w:val="22"/>
          <w:lang w:val="ky-KG"/>
        </w:rPr>
        <w:t>китеб</w:t>
      </w:r>
      <w:r w:rsidRPr="002119ED">
        <w:rPr>
          <w:sz w:val="22"/>
          <w:szCs w:val="22"/>
          <w:lang w:val="ky-KG"/>
        </w:rPr>
        <w:t xml:space="preserve"> (экинчи бөлүк) "Кыргызстандын калкынын экономикалык активдүүлүгү жана жумуштуулугу" таблицаларында 2022-жылдын мартында өткөрүлгөн эл жана турак жай фондун каттоонун жыйынтыктары боюнча бир катар жарыялоолордун уландысы болуп саналат. Биринчи китеби "калктын негизги социалдык-демографиялык мүнөздөмөлөрү жана турак жай бирдиктеринин саны" 2023-жылдын февралында, экинчи китеби "Кыргызстан калкы" 2023-жылдын июлунда, үчүнчү китеби "Кыргызстандын региондору" тогуз жыйнакта: Баткен, Жалал – Абад, Ош, Нарын, Ысык-Көл, Чүй жана Талас облустары, Бишкек жана Ош шаарлары-2024-жылдын январында басылып чыккан</w:t>
      </w:r>
      <w:r w:rsidR="00D91E23" w:rsidRPr="002119ED">
        <w:rPr>
          <w:sz w:val="22"/>
          <w:szCs w:val="22"/>
          <w:lang w:val="ky-KG"/>
        </w:rPr>
        <w:t>.</w:t>
      </w:r>
    </w:p>
    <w:p w14:paraId="49F2EDED" w14:textId="77777777" w:rsidR="00D91E23" w:rsidRPr="002119ED" w:rsidRDefault="00D91E23" w:rsidP="002119ED">
      <w:pPr>
        <w:pStyle w:val="osnovtext"/>
        <w:spacing w:after="0"/>
        <w:rPr>
          <w:rFonts w:ascii="Times New Roman" w:hAnsi="Times New Roman"/>
          <w:sz w:val="22"/>
          <w:szCs w:val="22"/>
          <w:lang w:val="ky-KG"/>
        </w:rPr>
      </w:pPr>
      <w:r w:rsidRPr="002119ED">
        <w:rPr>
          <w:rFonts w:ascii="Times New Roman" w:hAnsi="Times New Roman"/>
          <w:sz w:val="22"/>
          <w:szCs w:val="22"/>
          <w:lang w:val="ky-KG"/>
        </w:rPr>
        <w:tab/>
      </w:r>
      <w:r w:rsidR="005F7AC7" w:rsidRPr="002119ED">
        <w:rPr>
          <w:rFonts w:ascii="Times New Roman" w:hAnsi="Times New Roman"/>
          <w:sz w:val="22"/>
          <w:szCs w:val="22"/>
          <w:lang w:val="ky-KG"/>
        </w:rPr>
        <w:t>Сунушталып жаткан басылма "Кыргызстан калкы"китебин басып чыгаруунун уландысы болуп саналат. Басылма калктын экономикалык активдүүлүгү, иш менен камсыз болуу статусу, ошондой эле экономикалык иштин түрлөрү боюнча иш менен камсыз болуу жөнүндө толук маалыматтарды камтыйт</w:t>
      </w:r>
      <w:r w:rsidRPr="002119ED">
        <w:rPr>
          <w:rFonts w:ascii="Times New Roman" w:hAnsi="Times New Roman"/>
          <w:sz w:val="22"/>
          <w:szCs w:val="22"/>
          <w:lang w:val="ky-KG"/>
        </w:rPr>
        <w:t xml:space="preserve">. </w:t>
      </w:r>
    </w:p>
    <w:p w14:paraId="079E749E" w14:textId="77777777" w:rsidR="00D91E23" w:rsidRPr="002119ED" w:rsidRDefault="00D91E23" w:rsidP="00D91E23">
      <w:pPr>
        <w:pStyle w:val="osnovtext"/>
        <w:spacing w:after="0"/>
        <w:rPr>
          <w:rFonts w:ascii="Times New Roman" w:hAnsi="Times New Roman"/>
          <w:sz w:val="22"/>
          <w:szCs w:val="22"/>
          <w:lang w:val="ky-KG"/>
        </w:rPr>
      </w:pPr>
      <w:r w:rsidRPr="002119ED">
        <w:rPr>
          <w:rFonts w:ascii="Times New Roman" w:hAnsi="Times New Roman"/>
          <w:sz w:val="22"/>
          <w:szCs w:val="22"/>
          <w:lang w:val="ky-KG"/>
        </w:rPr>
        <w:tab/>
      </w:r>
      <w:r w:rsidR="005F7AC7" w:rsidRPr="002119ED">
        <w:rPr>
          <w:rFonts w:ascii="Times New Roman" w:hAnsi="Times New Roman"/>
          <w:sz w:val="22"/>
          <w:szCs w:val="22"/>
          <w:lang w:val="ky-KG"/>
        </w:rPr>
        <w:t>Эмгекке жарамдуу курактагы иш менен камсыз болгон калктын саны жөнүндө жарыялануучу маалыматтар жынысы жана курагы боюнча калктын саны, улуттук курамы, билими, никедеги абалы жөнүндө маалыматтар менен салыштырылган</w:t>
      </w:r>
      <w:r w:rsidRPr="002119ED">
        <w:rPr>
          <w:rFonts w:ascii="Times New Roman" w:hAnsi="Times New Roman"/>
          <w:sz w:val="22"/>
          <w:szCs w:val="22"/>
          <w:lang w:val="ky-KG"/>
        </w:rPr>
        <w:t>.</w:t>
      </w:r>
    </w:p>
    <w:p w14:paraId="64EC9655" w14:textId="77777777" w:rsidR="00D91E23" w:rsidRPr="002119ED" w:rsidRDefault="00D91E23" w:rsidP="00D91E23">
      <w:pPr>
        <w:pStyle w:val="osnovtext"/>
        <w:spacing w:after="0"/>
        <w:rPr>
          <w:rFonts w:ascii="Times New Roman" w:hAnsi="Times New Roman"/>
          <w:sz w:val="22"/>
          <w:szCs w:val="22"/>
          <w:lang w:val="ky-KG"/>
        </w:rPr>
      </w:pPr>
      <w:r w:rsidRPr="002119ED">
        <w:rPr>
          <w:rFonts w:ascii="Times New Roman" w:hAnsi="Times New Roman"/>
          <w:sz w:val="22"/>
          <w:szCs w:val="22"/>
          <w:lang w:val="ky-KG"/>
        </w:rPr>
        <w:tab/>
      </w:r>
      <w:r w:rsidR="005F7AC7" w:rsidRPr="002119ED">
        <w:rPr>
          <w:rFonts w:ascii="Times New Roman" w:hAnsi="Times New Roman"/>
          <w:sz w:val="22"/>
          <w:szCs w:val="22"/>
          <w:lang w:val="ky-KG"/>
        </w:rPr>
        <w:t>Расмий статистикалык маалыматтарды жана тиешелүү метамаалыматтарды пайдаланууда колдонуучулар алардын булагына кайрылууга милдеттүү (“Расмий статистика жөнүндө” Кыргыз Республикасынын Мыйзамынын 30-беренеси)</w:t>
      </w:r>
      <w:r w:rsidRPr="002119ED">
        <w:rPr>
          <w:rFonts w:ascii="Times New Roman" w:hAnsi="Times New Roman"/>
          <w:sz w:val="22"/>
          <w:szCs w:val="22"/>
          <w:lang w:val="ky-KG"/>
        </w:rPr>
        <w:t>.</w:t>
      </w:r>
    </w:p>
    <w:p w14:paraId="635018E9" w14:textId="77777777" w:rsidR="00D91E23" w:rsidRPr="002119ED" w:rsidRDefault="002119ED" w:rsidP="00D91E23">
      <w:pPr>
        <w:autoSpaceDE w:val="0"/>
        <w:autoSpaceDN w:val="0"/>
        <w:adjustRightInd w:val="0"/>
        <w:jc w:val="both"/>
        <w:rPr>
          <w:bCs/>
          <w:sz w:val="22"/>
          <w:szCs w:val="22"/>
        </w:rPr>
      </w:pPr>
      <w:r w:rsidRPr="002119ED">
        <w:rPr>
          <w:bCs/>
          <w:sz w:val="22"/>
          <w:szCs w:val="22"/>
          <w:lang w:val="ky-KG"/>
        </w:rPr>
        <w:t>Жыйнакта шарттуу белгилер кабыл алынды</w:t>
      </w:r>
      <w:r w:rsidR="00D91E23" w:rsidRPr="002119ED">
        <w:rPr>
          <w:bCs/>
          <w:sz w:val="22"/>
          <w:szCs w:val="22"/>
        </w:rPr>
        <w:t>:</w:t>
      </w:r>
    </w:p>
    <w:p w14:paraId="12D8A147" w14:textId="77777777" w:rsidR="00D91E23" w:rsidRPr="002119ED" w:rsidRDefault="00D91E23" w:rsidP="00D91E23">
      <w:pPr>
        <w:autoSpaceDE w:val="0"/>
        <w:autoSpaceDN w:val="0"/>
        <w:adjustRightInd w:val="0"/>
        <w:jc w:val="both"/>
        <w:rPr>
          <w:bCs/>
          <w:sz w:val="22"/>
          <w:szCs w:val="22"/>
        </w:rPr>
      </w:pPr>
      <w:r w:rsidRPr="002119ED">
        <w:rPr>
          <w:bCs/>
          <w:sz w:val="22"/>
          <w:szCs w:val="22"/>
        </w:rPr>
        <w:t xml:space="preserve">-     </w:t>
      </w:r>
      <w:r w:rsidR="002119ED" w:rsidRPr="002119ED">
        <w:rPr>
          <w:bCs/>
          <w:sz w:val="22"/>
          <w:szCs w:val="22"/>
          <w:lang w:val="ky-KG"/>
        </w:rPr>
        <w:t>кубулуш жок</w:t>
      </w:r>
      <w:r w:rsidRPr="002119ED">
        <w:rPr>
          <w:bCs/>
          <w:sz w:val="22"/>
          <w:szCs w:val="22"/>
        </w:rPr>
        <w:t>;</w:t>
      </w:r>
    </w:p>
    <w:p w14:paraId="1BAFD339" w14:textId="77777777" w:rsidR="00D91E23" w:rsidRPr="002119ED" w:rsidRDefault="002119ED" w:rsidP="00D91E23">
      <w:pPr>
        <w:autoSpaceDE w:val="0"/>
        <w:autoSpaceDN w:val="0"/>
        <w:adjustRightInd w:val="0"/>
        <w:jc w:val="both"/>
        <w:rPr>
          <w:bCs/>
          <w:sz w:val="22"/>
          <w:szCs w:val="22"/>
        </w:rPr>
      </w:pPr>
      <w:r w:rsidRPr="002119ED">
        <w:rPr>
          <w:bCs/>
          <w:sz w:val="22"/>
          <w:szCs w:val="22"/>
        </w:rPr>
        <w:t>…</w:t>
      </w:r>
      <w:r w:rsidR="00D91E23" w:rsidRPr="002119ED">
        <w:rPr>
          <w:bCs/>
          <w:sz w:val="22"/>
          <w:szCs w:val="22"/>
        </w:rPr>
        <w:t xml:space="preserve">  </w:t>
      </w:r>
      <w:r w:rsidRPr="002119ED">
        <w:rPr>
          <w:bCs/>
          <w:sz w:val="22"/>
          <w:szCs w:val="22"/>
          <w:lang w:val="ky-KG"/>
        </w:rPr>
        <w:t>маалыматтар жок</w:t>
      </w:r>
      <w:r w:rsidR="00D91E23" w:rsidRPr="002119ED">
        <w:rPr>
          <w:bCs/>
          <w:sz w:val="22"/>
          <w:szCs w:val="22"/>
        </w:rPr>
        <w:t>;</w:t>
      </w:r>
    </w:p>
    <w:p w14:paraId="4346EE8D" w14:textId="77777777" w:rsidR="00D91E23" w:rsidRPr="002119ED" w:rsidRDefault="00D91E23" w:rsidP="00D91E23">
      <w:pPr>
        <w:autoSpaceDE w:val="0"/>
        <w:autoSpaceDN w:val="0"/>
        <w:adjustRightInd w:val="0"/>
        <w:jc w:val="both"/>
        <w:rPr>
          <w:sz w:val="22"/>
          <w:szCs w:val="22"/>
        </w:rPr>
      </w:pPr>
      <w:r w:rsidRPr="002119ED">
        <w:rPr>
          <w:bCs/>
          <w:sz w:val="22"/>
          <w:szCs w:val="22"/>
        </w:rPr>
        <w:t xml:space="preserve">0,0 </w:t>
      </w:r>
      <w:r w:rsidR="002119ED" w:rsidRPr="002119ED">
        <w:rPr>
          <w:bCs/>
          <w:sz w:val="22"/>
          <w:szCs w:val="22"/>
          <w:lang w:val="ky-KG"/>
        </w:rPr>
        <w:t>көрсөткүчтүн мааниси бирден аз</w:t>
      </w:r>
    </w:p>
    <w:p w14:paraId="133A5D95" w14:textId="77777777" w:rsidR="00D91E23" w:rsidRPr="002119ED" w:rsidRDefault="002119ED" w:rsidP="00D91E23">
      <w:pPr>
        <w:pStyle w:val="osnovtext"/>
        <w:spacing w:after="0"/>
        <w:rPr>
          <w:rFonts w:ascii="Times New Roman" w:hAnsi="Times New Roman"/>
          <w:sz w:val="22"/>
          <w:szCs w:val="22"/>
        </w:rPr>
      </w:pPr>
      <w:r w:rsidRPr="002119ED">
        <w:rPr>
          <w:rFonts w:ascii="Times New Roman" w:hAnsi="Times New Roman"/>
          <w:sz w:val="22"/>
          <w:szCs w:val="22"/>
          <w:lang w:val="ky-KG"/>
        </w:rPr>
        <w:t>Айрым учурларда кошулган суммадан жыйынтыктардын бир аз айырмачылыктары алардын тегеректелиши менен түшүндүрүлөт</w:t>
      </w:r>
      <w:r w:rsidR="00D91E23" w:rsidRPr="002119ED">
        <w:rPr>
          <w:rFonts w:ascii="Times New Roman" w:hAnsi="Times New Roman"/>
          <w:sz w:val="22"/>
          <w:szCs w:val="22"/>
        </w:rPr>
        <w:t>.</w:t>
      </w:r>
    </w:p>
    <w:p w14:paraId="4124E61C" w14:textId="77777777" w:rsidR="00D91E23" w:rsidRDefault="00D91E23" w:rsidP="00D91E23">
      <w:pPr>
        <w:pStyle w:val="osnovtext"/>
        <w:spacing w:after="0"/>
        <w:rPr>
          <w:rFonts w:ascii="Times New Roman" w:hAnsi="Times New Roman"/>
          <w:sz w:val="22"/>
          <w:szCs w:val="22"/>
        </w:rPr>
      </w:pPr>
      <w:r w:rsidRPr="002119ED">
        <w:rPr>
          <w:rFonts w:ascii="Times New Roman" w:hAnsi="Times New Roman"/>
          <w:sz w:val="22"/>
          <w:szCs w:val="22"/>
        </w:rPr>
        <w:t xml:space="preserve">ISBN 978-9967-9552-2-6                                                                                                                         </w:t>
      </w:r>
      <w:r w:rsidRPr="003D272D">
        <w:rPr>
          <w:rFonts w:ascii="Times New Roman" w:hAnsi="Times New Roman"/>
          <w:sz w:val="22"/>
          <w:szCs w:val="22"/>
        </w:rPr>
        <w:t xml:space="preserve">УДК 314                                                                                                                     </w:t>
      </w:r>
      <w:r>
        <w:rPr>
          <w:rFonts w:ascii="Times New Roman" w:hAnsi="Times New Roman"/>
          <w:sz w:val="22"/>
          <w:szCs w:val="22"/>
        </w:rPr>
        <w:t xml:space="preserve">   </w:t>
      </w:r>
      <w:r w:rsidRPr="003D272D">
        <w:rPr>
          <w:rFonts w:ascii="Times New Roman" w:hAnsi="Times New Roman"/>
          <w:sz w:val="22"/>
          <w:szCs w:val="22"/>
        </w:rPr>
        <w:t xml:space="preserve">         </w:t>
      </w:r>
      <w:r>
        <w:rPr>
          <w:rFonts w:ascii="Times New Roman" w:hAnsi="Times New Roman"/>
          <w:sz w:val="22"/>
          <w:szCs w:val="22"/>
        </w:rPr>
        <w:t xml:space="preserve">                                           </w:t>
      </w:r>
    </w:p>
    <w:p w14:paraId="3F9C96DD" w14:textId="77777777" w:rsidR="00D91E23" w:rsidRDefault="00D91E23" w:rsidP="00D91E23">
      <w:pPr>
        <w:pStyle w:val="osnovtext"/>
        <w:spacing w:after="0"/>
        <w:rPr>
          <w:rFonts w:ascii="Times New Roman" w:hAnsi="Times New Roman"/>
          <w:sz w:val="22"/>
          <w:szCs w:val="22"/>
        </w:rPr>
      </w:pPr>
      <w:r>
        <w:rPr>
          <w:rFonts w:ascii="Times New Roman" w:hAnsi="Times New Roman"/>
          <w:sz w:val="22"/>
          <w:szCs w:val="22"/>
        </w:rPr>
        <w:t xml:space="preserve">                                                                                                                                                                </w:t>
      </w:r>
      <w:r w:rsidRPr="003D272D">
        <w:rPr>
          <w:rFonts w:ascii="Times New Roman" w:hAnsi="Times New Roman"/>
          <w:sz w:val="22"/>
          <w:szCs w:val="22"/>
        </w:rPr>
        <w:t>ББК 60.7</w:t>
      </w:r>
    </w:p>
    <w:p w14:paraId="75547C31" w14:textId="77777777" w:rsidR="00D91E23" w:rsidRPr="003D272D" w:rsidRDefault="00D91E23" w:rsidP="00D91E23">
      <w:pPr>
        <w:pStyle w:val="osnovtext"/>
        <w:spacing w:after="0"/>
        <w:rPr>
          <w:rFonts w:ascii="Times New Roman" w:hAnsi="Times New Roman"/>
          <w:sz w:val="22"/>
          <w:szCs w:val="22"/>
        </w:rPr>
      </w:pPr>
      <w:r w:rsidRPr="00DD5195">
        <w:rPr>
          <w:noProof/>
        </w:rPr>
        <w:drawing>
          <wp:anchor distT="0" distB="0" distL="114300" distR="114300" simplePos="0" relativeHeight="251662336" behindDoc="1" locked="0" layoutInCell="1" allowOverlap="1" wp14:anchorId="68D5C6BA" wp14:editId="6C35B8B7">
            <wp:simplePos x="0" y="0"/>
            <wp:positionH relativeFrom="margin">
              <wp:posOffset>5356860</wp:posOffset>
            </wp:positionH>
            <wp:positionV relativeFrom="paragraph">
              <wp:posOffset>8890</wp:posOffset>
            </wp:positionV>
            <wp:extent cx="800100" cy="800100"/>
            <wp:effectExtent l="0" t="0" r="0" b="0"/>
            <wp:wrapSquare wrapText="bothSides"/>
            <wp:docPr id="2" name="Рисунок 2" descr="V:\Working\209\Перепись КР.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Working\209\Перепись КР.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0100" cy="8001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sz w:val="22"/>
          <w:szCs w:val="22"/>
        </w:rPr>
        <w:t xml:space="preserve">                                                                                                         </w:t>
      </w:r>
      <w:r w:rsidRPr="003D272D">
        <w:rPr>
          <w:rFonts w:ascii="Times New Roman" w:hAnsi="Times New Roman"/>
          <w:sz w:val="22"/>
          <w:szCs w:val="22"/>
        </w:rPr>
        <w:t xml:space="preserve">Интернет: </w:t>
      </w:r>
      <w:hyperlink r:id="rId10" w:history="1">
        <w:r w:rsidRPr="005519BB">
          <w:rPr>
            <w:rStyle w:val="a3"/>
            <w:rFonts w:ascii="Times New Roman" w:hAnsi="Times New Roman"/>
            <w:sz w:val="22"/>
            <w:szCs w:val="22"/>
          </w:rPr>
          <w:t>www.stat.kg</w:t>
        </w:r>
      </w:hyperlink>
    </w:p>
    <w:p w14:paraId="452D50D2" w14:textId="77777777" w:rsidR="00D91E23" w:rsidRPr="00534455" w:rsidRDefault="00D91E23" w:rsidP="00D91E23">
      <w:pPr>
        <w:ind w:left="1800" w:right="1700"/>
        <w:jc w:val="right"/>
        <w:rPr>
          <w:rStyle w:val="a3"/>
          <w:sz w:val="22"/>
          <w:szCs w:val="22"/>
          <w:lang w:val="en-US"/>
        </w:rPr>
      </w:pPr>
      <w:proofErr w:type="gramStart"/>
      <w:r w:rsidRPr="003D272D">
        <w:rPr>
          <w:sz w:val="22"/>
          <w:szCs w:val="22"/>
          <w:lang w:val="en-US"/>
        </w:rPr>
        <w:t>e-mail</w:t>
      </w:r>
      <w:proofErr w:type="gramEnd"/>
      <w:r w:rsidRPr="003D272D">
        <w:rPr>
          <w:sz w:val="22"/>
          <w:szCs w:val="22"/>
          <w:lang w:val="en-US"/>
        </w:rPr>
        <w:t xml:space="preserve">: </w:t>
      </w:r>
      <w:hyperlink r:id="rId11" w:history="1">
        <w:r w:rsidRPr="003D272D">
          <w:rPr>
            <w:rStyle w:val="a3"/>
            <w:sz w:val="22"/>
            <w:szCs w:val="22"/>
            <w:lang w:val="en-US"/>
          </w:rPr>
          <w:t>nsc_mail@stat.kg</w:t>
        </w:r>
      </w:hyperlink>
    </w:p>
    <w:p w14:paraId="76826D37" w14:textId="77777777" w:rsidR="00D91E23" w:rsidRPr="004561D6" w:rsidRDefault="00D91E23" w:rsidP="00D91E23">
      <w:pPr>
        <w:pStyle w:val="osnovtext"/>
        <w:spacing w:after="0"/>
        <w:ind w:right="1700"/>
        <w:jc w:val="right"/>
        <w:rPr>
          <w:rFonts w:ascii="Times New Roman" w:hAnsi="Times New Roman"/>
          <w:sz w:val="22"/>
          <w:szCs w:val="22"/>
        </w:rPr>
      </w:pPr>
      <w:r w:rsidRPr="006C34DB">
        <w:rPr>
          <w:rFonts w:ascii="Times New Roman" w:hAnsi="Times New Roman"/>
          <w:sz w:val="22"/>
          <w:szCs w:val="22"/>
          <w:lang w:val="en-US"/>
        </w:rPr>
        <w:t xml:space="preserve">                                                                                                          </w:t>
      </w:r>
      <w:r w:rsidRPr="004561D6">
        <w:rPr>
          <w:rFonts w:ascii="Times New Roman" w:hAnsi="Times New Roman"/>
          <w:sz w:val="22"/>
          <w:szCs w:val="22"/>
        </w:rPr>
        <w:t>Национальный статистический комитет</w:t>
      </w:r>
    </w:p>
    <w:p w14:paraId="04A4CA86" w14:textId="77777777" w:rsidR="00D91E23" w:rsidRDefault="00D91E23" w:rsidP="002119ED">
      <w:pPr>
        <w:ind w:left="1800" w:right="1700"/>
        <w:jc w:val="right"/>
        <w:rPr>
          <w:i/>
          <w:sz w:val="22"/>
          <w:szCs w:val="22"/>
        </w:rPr>
      </w:pPr>
      <w:proofErr w:type="spellStart"/>
      <w:r w:rsidRPr="004561D6">
        <w:rPr>
          <w:sz w:val="22"/>
          <w:szCs w:val="22"/>
        </w:rPr>
        <w:t>Кыргызской</w:t>
      </w:r>
      <w:proofErr w:type="spellEnd"/>
      <w:r w:rsidRPr="004561D6">
        <w:rPr>
          <w:sz w:val="22"/>
          <w:szCs w:val="22"/>
        </w:rPr>
        <w:t xml:space="preserve"> Республики, 2023</w:t>
      </w:r>
    </w:p>
    <w:p w14:paraId="40FA2DC1" w14:textId="77777777" w:rsidR="002119ED" w:rsidRDefault="002119ED" w:rsidP="002119ED">
      <w:pPr>
        <w:ind w:right="1700"/>
        <w:rPr>
          <w:i/>
          <w:sz w:val="22"/>
          <w:szCs w:val="22"/>
        </w:rPr>
      </w:pPr>
    </w:p>
    <w:tbl>
      <w:tblPr>
        <w:tblStyle w:val="TableGrid"/>
        <w:tblW w:w="9540" w:type="dxa"/>
        <w:tblInd w:w="5" w:type="dxa"/>
        <w:tblLayout w:type="fixed"/>
        <w:tblLook w:val="0000" w:firstRow="0" w:lastRow="0" w:firstColumn="0" w:lastColumn="0" w:noHBand="0" w:noVBand="0"/>
      </w:tblPr>
      <w:tblGrid>
        <w:gridCol w:w="720"/>
        <w:gridCol w:w="8100"/>
        <w:gridCol w:w="720"/>
      </w:tblGrid>
      <w:tr w:rsidR="002119ED" w:rsidRPr="00857356" w14:paraId="1E46E78C" w14:textId="77777777" w:rsidTr="002A0170">
        <w:tc>
          <w:tcPr>
            <w:tcW w:w="720" w:type="dxa"/>
          </w:tcPr>
          <w:p w14:paraId="58BA0BFF" w14:textId="77777777" w:rsidR="002119ED" w:rsidRPr="00C00584" w:rsidRDefault="002119ED" w:rsidP="002A0170">
            <w:pPr>
              <w:rPr>
                <w:b/>
              </w:rPr>
            </w:pPr>
          </w:p>
        </w:tc>
        <w:tc>
          <w:tcPr>
            <w:tcW w:w="8100" w:type="dxa"/>
          </w:tcPr>
          <w:p w14:paraId="746B0907" w14:textId="77777777" w:rsidR="002119ED" w:rsidRPr="002119ED" w:rsidRDefault="002119ED" w:rsidP="002A0170">
            <w:pPr>
              <w:pStyle w:val="1"/>
              <w:jc w:val="center"/>
              <w:outlineLvl w:val="0"/>
              <w:rPr>
                <w:rFonts w:ascii="Times New Roman" w:hAnsi="Times New Roman"/>
                <w:b w:val="0"/>
                <w:iCs/>
                <w:sz w:val="24"/>
                <w:szCs w:val="24"/>
                <w:lang w:val="ky-KG"/>
              </w:rPr>
            </w:pPr>
            <w:r>
              <w:rPr>
                <w:rFonts w:ascii="Times New Roman" w:hAnsi="Times New Roman"/>
                <w:iCs/>
                <w:sz w:val="24"/>
                <w:szCs w:val="24"/>
                <w:lang w:val="ky-KG"/>
              </w:rPr>
              <w:t>МАЗМУНУ</w:t>
            </w:r>
          </w:p>
          <w:p w14:paraId="4946581D" w14:textId="77777777" w:rsidR="002119ED" w:rsidRPr="00857356" w:rsidRDefault="002119ED" w:rsidP="002A0170">
            <w:pPr>
              <w:ind w:left="-108" w:right="-108"/>
              <w:jc w:val="center"/>
            </w:pPr>
          </w:p>
        </w:tc>
        <w:tc>
          <w:tcPr>
            <w:tcW w:w="720" w:type="dxa"/>
          </w:tcPr>
          <w:p w14:paraId="2AAF3311" w14:textId="77777777" w:rsidR="002119ED" w:rsidRPr="00857356" w:rsidRDefault="002119ED" w:rsidP="002A0170">
            <w:pPr>
              <w:jc w:val="center"/>
              <w:rPr>
                <w:b/>
              </w:rPr>
            </w:pPr>
          </w:p>
        </w:tc>
      </w:tr>
      <w:tr w:rsidR="002119ED" w:rsidRPr="005B1D03" w14:paraId="003B011B" w14:textId="77777777" w:rsidTr="002A0170">
        <w:tc>
          <w:tcPr>
            <w:tcW w:w="720" w:type="dxa"/>
          </w:tcPr>
          <w:p w14:paraId="212DAD91" w14:textId="77777777" w:rsidR="002119ED" w:rsidRPr="00C00584" w:rsidRDefault="002119ED" w:rsidP="002A0170">
            <w:pPr>
              <w:rPr>
                <w:rFonts w:eastAsia="Arial Unicode MS"/>
                <w:b/>
              </w:rPr>
            </w:pPr>
            <w:r w:rsidRPr="00C00584">
              <w:rPr>
                <w:b/>
                <w:lang w:val="en-US"/>
              </w:rPr>
              <w:t>I</w:t>
            </w:r>
            <w:r w:rsidRPr="00C00584">
              <w:rPr>
                <w:b/>
              </w:rPr>
              <w:t>.</w:t>
            </w:r>
          </w:p>
        </w:tc>
        <w:tc>
          <w:tcPr>
            <w:tcW w:w="8100" w:type="dxa"/>
          </w:tcPr>
          <w:p w14:paraId="706866FE" w14:textId="77777777" w:rsidR="002119ED" w:rsidRPr="005B1D03" w:rsidRDefault="009C7B1A" w:rsidP="005B1D03">
            <w:pPr>
              <w:pStyle w:val="a4"/>
              <w:tabs>
                <w:tab w:val="clear" w:pos="4153"/>
                <w:tab w:val="clear" w:pos="8306"/>
              </w:tabs>
              <w:spacing w:after="60"/>
              <w:jc w:val="both"/>
              <w:rPr>
                <w:b/>
                <w:bCs/>
                <w:sz w:val="24"/>
                <w:szCs w:val="24"/>
              </w:rPr>
            </w:pPr>
            <w:r w:rsidRPr="005B1D03">
              <w:rPr>
                <w:b/>
                <w:bCs/>
                <w:sz w:val="24"/>
                <w:szCs w:val="24"/>
                <w:lang w:val="ky-KG"/>
              </w:rPr>
              <w:t>Кириш сөз ...</w:t>
            </w:r>
            <w:r w:rsidR="002119ED" w:rsidRPr="005B1D03">
              <w:rPr>
                <w:b/>
                <w:bCs/>
                <w:sz w:val="24"/>
                <w:szCs w:val="24"/>
              </w:rPr>
              <w:t>…………………………………………………………………….......</w:t>
            </w:r>
          </w:p>
        </w:tc>
        <w:tc>
          <w:tcPr>
            <w:tcW w:w="720" w:type="dxa"/>
          </w:tcPr>
          <w:p w14:paraId="70441DE0" w14:textId="77777777" w:rsidR="002119ED" w:rsidRPr="005B1D03" w:rsidRDefault="002119ED" w:rsidP="005B1D03">
            <w:pPr>
              <w:spacing w:after="60"/>
              <w:ind w:left="227"/>
              <w:jc w:val="both"/>
              <w:rPr>
                <w:rFonts w:eastAsia="Arial Unicode MS"/>
                <w:b/>
              </w:rPr>
            </w:pPr>
            <w:r w:rsidRPr="005B1D03">
              <w:rPr>
                <w:rFonts w:eastAsia="Arial Unicode MS"/>
                <w:b/>
              </w:rPr>
              <w:t>4</w:t>
            </w:r>
          </w:p>
        </w:tc>
      </w:tr>
      <w:tr w:rsidR="002119ED" w:rsidRPr="005B1D03" w14:paraId="4C9CBB70" w14:textId="77777777" w:rsidTr="002A0170">
        <w:trPr>
          <w:trHeight w:val="356"/>
        </w:trPr>
        <w:tc>
          <w:tcPr>
            <w:tcW w:w="720" w:type="dxa"/>
          </w:tcPr>
          <w:p w14:paraId="72A61D7B" w14:textId="77777777" w:rsidR="002119ED" w:rsidRPr="00C00584" w:rsidRDefault="002119ED" w:rsidP="002A0170">
            <w:pPr>
              <w:rPr>
                <w:rFonts w:eastAsia="Arial Unicode MS"/>
                <w:b/>
              </w:rPr>
            </w:pPr>
            <w:r w:rsidRPr="00C00584">
              <w:rPr>
                <w:rFonts w:eastAsia="Arial Unicode MS"/>
                <w:b/>
                <w:lang w:val="en-US"/>
              </w:rPr>
              <w:t>II</w:t>
            </w:r>
            <w:r w:rsidRPr="00C00584">
              <w:rPr>
                <w:rFonts w:eastAsia="Arial Unicode MS"/>
                <w:b/>
              </w:rPr>
              <w:t>.</w:t>
            </w:r>
          </w:p>
        </w:tc>
        <w:tc>
          <w:tcPr>
            <w:tcW w:w="8100" w:type="dxa"/>
          </w:tcPr>
          <w:p w14:paraId="69C5EC1F" w14:textId="77777777" w:rsidR="002119ED" w:rsidRPr="005B1D03" w:rsidRDefault="009C7B1A" w:rsidP="005B1D03">
            <w:pPr>
              <w:pStyle w:val="a4"/>
              <w:tabs>
                <w:tab w:val="clear" w:pos="4153"/>
                <w:tab w:val="clear" w:pos="8306"/>
              </w:tabs>
              <w:spacing w:after="60"/>
              <w:jc w:val="both"/>
              <w:rPr>
                <w:rFonts w:eastAsia="Arial Unicode MS"/>
                <w:b/>
                <w:bCs/>
                <w:sz w:val="24"/>
                <w:szCs w:val="24"/>
                <w:lang w:val="en-US"/>
              </w:rPr>
            </w:pPr>
            <w:proofErr w:type="spellStart"/>
            <w:r w:rsidRPr="005B1D03">
              <w:rPr>
                <w:b/>
                <w:bCs/>
                <w:sz w:val="24"/>
                <w:szCs w:val="24"/>
              </w:rPr>
              <w:t>Кыскача</w:t>
            </w:r>
            <w:proofErr w:type="spellEnd"/>
            <w:r w:rsidRPr="005B1D03">
              <w:rPr>
                <w:b/>
                <w:bCs/>
                <w:sz w:val="24"/>
                <w:szCs w:val="24"/>
              </w:rPr>
              <w:t xml:space="preserve"> </w:t>
            </w:r>
            <w:proofErr w:type="spellStart"/>
            <w:r w:rsidRPr="005B1D03">
              <w:rPr>
                <w:b/>
                <w:bCs/>
                <w:sz w:val="24"/>
                <w:szCs w:val="24"/>
              </w:rPr>
              <w:t>методикалык</w:t>
            </w:r>
            <w:proofErr w:type="spellEnd"/>
            <w:r w:rsidRPr="005B1D03">
              <w:rPr>
                <w:b/>
                <w:bCs/>
                <w:sz w:val="24"/>
                <w:szCs w:val="24"/>
              </w:rPr>
              <w:t xml:space="preserve"> </w:t>
            </w:r>
            <w:proofErr w:type="spellStart"/>
            <w:r w:rsidRPr="005B1D03">
              <w:rPr>
                <w:b/>
                <w:bCs/>
                <w:sz w:val="24"/>
                <w:szCs w:val="24"/>
              </w:rPr>
              <w:t>эскертүүлөр</w:t>
            </w:r>
            <w:proofErr w:type="spellEnd"/>
            <w:r w:rsidRPr="005B1D03">
              <w:rPr>
                <w:b/>
                <w:bCs/>
                <w:sz w:val="24"/>
                <w:szCs w:val="24"/>
              </w:rPr>
              <w:t xml:space="preserve"> </w:t>
            </w:r>
            <w:r w:rsidRPr="005B1D03">
              <w:rPr>
                <w:b/>
                <w:bCs/>
                <w:sz w:val="24"/>
                <w:szCs w:val="24"/>
                <w:lang w:val="ky-KG"/>
              </w:rPr>
              <w:t>...</w:t>
            </w:r>
            <w:r w:rsidR="002119ED" w:rsidRPr="005B1D03">
              <w:rPr>
                <w:b/>
                <w:bCs/>
                <w:sz w:val="24"/>
                <w:szCs w:val="24"/>
              </w:rPr>
              <w:t>……………………….............................</w:t>
            </w:r>
          </w:p>
        </w:tc>
        <w:tc>
          <w:tcPr>
            <w:tcW w:w="720" w:type="dxa"/>
          </w:tcPr>
          <w:p w14:paraId="690053D3" w14:textId="77777777" w:rsidR="002119ED" w:rsidRPr="005B1D03" w:rsidRDefault="002119ED" w:rsidP="005B1D03">
            <w:pPr>
              <w:spacing w:after="60"/>
              <w:ind w:left="227"/>
              <w:jc w:val="both"/>
              <w:rPr>
                <w:rFonts w:eastAsia="Arial Unicode MS"/>
                <w:b/>
              </w:rPr>
            </w:pPr>
            <w:r w:rsidRPr="005B1D03">
              <w:rPr>
                <w:rFonts w:eastAsia="Arial Unicode MS"/>
                <w:b/>
              </w:rPr>
              <w:t>5</w:t>
            </w:r>
          </w:p>
        </w:tc>
      </w:tr>
      <w:tr w:rsidR="002119ED" w:rsidRPr="005B1D03" w14:paraId="57780333" w14:textId="77777777" w:rsidTr="002A0170">
        <w:tc>
          <w:tcPr>
            <w:tcW w:w="720" w:type="dxa"/>
          </w:tcPr>
          <w:p w14:paraId="33CFA635" w14:textId="77777777" w:rsidR="002119ED" w:rsidRPr="00C00584" w:rsidRDefault="002119ED" w:rsidP="002A0170">
            <w:pPr>
              <w:rPr>
                <w:rFonts w:eastAsia="Arial Unicode MS"/>
                <w:b/>
              </w:rPr>
            </w:pPr>
            <w:r w:rsidRPr="00C00584">
              <w:rPr>
                <w:rFonts w:eastAsia="Arial Unicode MS"/>
                <w:b/>
                <w:lang w:val="en-US"/>
              </w:rPr>
              <w:t>III</w:t>
            </w:r>
            <w:r w:rsidRPr="00C00584">
              <w:rPr>
                <w:rFonts w:eastAsia="Arial Unicode MS"/>
                <w:b/>
              </w:rPr>
              <w:t>.</w:t>
            </w:r>
          </w:p>
        </w:tc>
        <w:tc>
          <w:tcPr>
            <w:tcW w:w="8100" w:type="dxa"/>
          </w:tcPr>
          <w:p w14:paraId="40281605" w14:textId="77777777" w:rsidR="002119ED" w:rsidRPr="005B1D03" w:rsidRDefault="009C7B1A" w:rsidP="005B1D03">
            <w:pPr>
              <w:spacing w:after="60"/>
              <w:jc w:val="both"/>
              <w:rPr>
                <w:b/>
                <w:bCs/>
              </w:rPr>
            </w:pPr>
            <w:proofErr w:type="spellStart"/>
            <w:r w:rsidRPr="005B1D03">
              <w:rPr>
                <w:b/>
                <w:bCs/>
              </w:rPr>
              <w:t>Жарыялоо</w:t>
            </w:r>
            <w:proofErr w:type="spellEnd"/>
            <w:r w:rsidRPr="005B1D03">
              <w:rPr>
                <w:b/>
                <w:bCs/>
              </w:rPr>
              <w:t xml:space="preserve"> </w:t>
            </w:r>
            <w:proofErr w:type="spellStart"/>
            <w:r w:rsidRPr="005B1D03">
              <w:rPr>
                <w:b/>
                <w:bCs/>
              </w:rPr>
              <w:t>таблицалары</w:t>
            </w:r>
            <w:proofErr w:type="spellEnd"/>
            <w:r w:rsidRPr="005B1D03">
              <w:rPr>
                <w:b/>
                <w:bCs/>
              </w:rPr>
              <w:t xml:space="preserve"> </w:t>
            </w:r>
            <w:r w:rsidRPr="005B1D03">
              <w:rPr>
                <w:b/>
                <w:bCs/>
                <w:lang w:val="ky-KG"/>
              </w:rPr>
              <w:t>...</w:t>
            </w:r>
            <w:r w:rsidR="002119ED" w:rsidRPr="005B1D03">
              <w:rPr>
                <w:b/>
                <w:bCs/>
              </w:rPr>
              <w:t>…………………………………….............................</w:t>
            </w:r>
          </w:p>
        </w:tc>
        <w:tc>
          <w:tcPr>
            <w:tcW w:w="720" w:type="dxa"/>
          </w:tcPr>
          <w:p w14:paraId="5CE1A4B1" w14:textId="77777777" w:rsidR="002119ED" w:rsidRPr="005B1D03" w:rsidRDefault="002119ED" w:rsidP="005B1D03">
            <w:pPr>
              <w:spacing w:after="60"/>
              <w:ind w:left="227"/>
              <w:jc w:val="both"/>
              <w:rPr>
                <w:rFonts w:eastAsia="Arial Unicode MS"/>
                <w:b/>
              </w:rPr>
            </w:pPr>
            <w:r w:rsidRPr="005B1D03">
              <w:rPr>
                <w:rFonts w:eastAsia="Arial Unicode MS"/>
                <w:b/>
              </w:rPr>
              <w:t>7</w:t>
            </w:r>
          </w:p>
        </w:tc>
      </w:tr>
      <w:tr w:rsidR="002119ED" w:rsidRPr="005B1D03" w14:paraId="77463542" w14:textId="77777777" w:rsidTr="002A0170">
        <w:trPr>
          <w:trHeight w:val="499"/>
        </w:trPr>
        <w:tc>
          <w:tcPr>
            <w:tcW w:w="720" w:type="dxa"/>
          </w:tcPr>
          <w:p w14:paraId="321FA0C2" w14:textId="77777777" w:rsidR="002119ED" w:rsidRPr="00B21B3A" w:rsidRDefault="002119ED" w:rsidP="002A0170">
            <w:pPr>
              <w:rPr>
                <w:b/>
                <w:bCs/>
                <w:snapToGrid w:val="0"/>
                <w:color w:val="000000"/>
              </w:rPr>
            </w:pPr>
            <w:r w:rsidRPr="00B21B3A">
              <w:rPr>
                <w:b/>
                <w:bCs/>
                <w:snapToGrid w:val="0"/>
                <w:color w:val="000000"/>
              </w:rPr>
              <w:t>1.</w:t>
            </w:r>
          </w:p>
        </w:tc>
        <w:tc>
          <w:tcPr>
            <w:tcW w:w="8100" w:type="dxa"/>
          </w:tcPr>
          <w:p w14:paraId="0266F52B" w14:textId="091FE57C" w:rsidR="002119ED" w:rsidRPr="005B1D03" w:rsidRDefault="005B1D03" w:rsidP="005B1D03">
            <w:pPr>
              <w:spacing w:after="60"/>
              <w:jc w:val="both"/>
              <w:rPr>
                <w:b/>
                <w:bCs/>
                <w:snapToGrid w:val="0"/>
                <w:color w:val="000000"/>
              </w:rPr>
            </w:pPr>
            <w:proofErr w:type="spellStart"/>
            <w:r w:rsidRPr="005B1D03">
              <w:rPr>
                <w:b/>
                <w:bCs/>
                <w:snapToGrid w:val="0"/>
                <w:color w:val="000000"/>
              </w:rPr>
              <w:t>Калктын</w:t>
            </w:r>
            <w:proofErr w:type="spellEnd"/>
            <w:r w:rsidRPr="005B1D03">
              <w:rPr>
                <w:b/>
                <w:bCs/>
                <w:snapToGrid w:val="0"/>
                <w:color w:val="000000"/>
              </w:rPr>
              <w:t xml:space="preserve"> </w:t>
            </w:r>
            <w:proofErr w:type="spellStart"/>
            <w:r w:rsidRPr="005B1D03">
              <w:rPr>
                <w:b/>
                <w:bCs/>
                <w:snapToGrid w:val="0"/>
                <w:color w:val="000000"/>
              </w:rPr>
              <w:t>жашоо</w:t>
            </w:r>
            <w:proofErr w:type="spellEnd"/>
            <w:r w:rsidRPr="005B1D03">
              <w:rPr>
                <w:b/>
                <w:bCs/>
                <w:snapToGrid w:val="0"/>
                <w:color w:val="000000"/>
              </w:rPr>
              <w:t xml:space="preserve"> </w:t>
            </w:r>
            <w:proofErr w:type="spellStart"/>
            <w:r w:rsidRPr="005B1D03">
              <w:rPr>
                <w:b/>
                <w:bCs/>
                <w:snapToGrid w:val="0"/>
                <w:color w:val="000000"/>
              </w:rPr>
              <w:t>каражаттарынын</w:t>
            </w:r>
            <w:proofErr w:type="spellEnd"/>
            <w:r w:rsidRPr="005B1D03">
              <w:rPr>
                <w:b/>
                <w:bCs/>
                <w:snapToGrid w:val="0"/>
                <w:color w:val="000000"/>
              </w:rPr>
              <w:t xml:space="preserve"> </w:t>
            </w:r>
            <w:proofErr w:type="spellStart"/>
            <w:r w:rsidRPr="005B1D03">
              <w:rPr>
                <w:b/>
                <w:bCs/>
                <w:snapToGrid w:val="0"/>
                <w:color w:val="000000"/>
              </w:rPr>
              <w:t>негизги</w:t>
            </w:r>
            <w:proofErr w:type="spellEnd"/>
            <w:r w:rsidRPr="005B1D03">
              <w:rPr>
                <w:b/>
                <w:bCs/>
                <w:snapToGrid w:val="0"/>
                <w:color w:val="000000"/>
              </w:rPr>
              <w:t xml:space="preserve"> </w:t>
            </w:r>
            <w:proofErr w:type="spellStart"/>
            <w:r w:rsidRPr="005B1D03">
              <w:rPr>
                <w:b/>
                <w:bCs/>
                <w:snapToGrid w:val="0"/>
                <w:color w:val="000000"/>
              </w:rPr>
              <w:t>булагы</w:t>
            </w:r>
            <w:proofErr w:type="spellEnd"/>
            <w:r w:rsidRPr="005B1D03">
              <w:rPr>
                <w:b/>
                <w:bCs/>
                <w:snapToGrid w:val="0"/>
                <w:color w:val="000000"/>
              </w:rPr>
              <w:t xml:space="preserve"> </w:t>
            </w:r>
            <w:proofErr w:type="spellStart"/>
            <w:r w:rsidRPr="005B1D03">
              <w:rPr>
                <w:b/>
                <w:bCs/>
                <w:snapToGrid w:val="0"/>
                <w:color w:val="000000"/>
              </w:rPr>
              <w:t>боюнча</w:t>
            </w:r>
            <w:proofErr w:type="spellEnd"/>
            <w:r>
              <w:rPr>
                <w:b/>
                <w:bCs/>
                <w:snapToGrid w:val="0"/>
                <w:color w:val="000000"/>
              </w:rPr>
              <w:t xml:space="preserve"> …</w:t>
            </w:r>
            <w:r w:rsidR="002119ED" w:rsidRPr="005B1D03">
              <w:rPr>
                <w:b/>
                <w:bCs/>
                <w:snapToGrid w:val="0"/>
                <w:color w:val="000000"/>
              </w:rPr>
              <w:t>………</w:t>
            </w:r>
            <w:proofErr w:type="gramStart"/>
            <w:r w:rsidR="002119ED" w:rsidRPr="005B1D03">
              <w:rPr>
                <w:b/>
                <w:bCs/>
                <w:snapToGrid w:val="0"/>
                <w:color w:val="000000"/>
              </w:rPr>
              <w:t>…….</w:t>
            </w:r>
            <w:proofErr w:type="gramEnd"/>
            <w:r w:rsidR="002119ED" w:rsidRPr="005B1D03">
              <w:rPr>
                <w:b/>
                <w:bCs/>
                <w:snapToGrid w:val="0"/>
                <w:color w:val="000000"/>
              </w:rPr>
              <w:t>.</w:t>
            </w:r>
          </w:p>
        </w:tc>
        <w:tc>
          <w:tcPr>
            <w:tcW w:w="720" w:type="dxa"/>
          </w:tcPr>
          <w:p w14:paraId="42D8190F" w14:textId="7C61E539" w:rsidR="002119ED" w:rsidRPr="005B1D03" w:rsidRDefault="00202717" w:rsidP="00202717">
            <w:pPr>
              <w:spacing w:after="60"/>
              <w:jc w:val="both"/>
              <w:rPr>
                <w:b/>
                <w:bCs/>
                <w:snapToGrid w:val="0"/>
                <w:color w:val="000000"/>
              </w:rPr>
            </w:pPr>
            <w:r>
              <w:rPr>
                <w:b/>
                <w:bCs/>
                <w:snapToGrid w:val="0"/>
                <w:color w:val="000000"/>
              </w:rPr>
              <w:t xml:space="preserve">    </w:t>
            </w:r>
            <w:r w:rsidR="002119ED" w:rsidRPr="005B1D03">
              <w:rPr>
                <w:b/>
                <w:bCs/>
                <w:snapToGrid w:val="0"/>
                <w:color w:val="000000"/>
              </w:rPr>
              <w:t>7</w:t>
            </w:r>
          </w:p>
        </w:tc>
      </w:tr>
      <w:tr w:rsidR="002119ED" w:rsidRPr="005B1D03" w14:paraId="5A405C7F" w14:textId="77777777" w:rsidTr="005B1D03">
        <w:trPr>
          <w:trHeight w:val="444"/>
        </w:trPr>
        <w:tc>
          <w:tcPr>
            <w:tcW w:w="720" w:type="dxa"/>
          </w:tcPr>
          <w:p w14:paraId="5B760987" w14:textId="77777777" w:rsidR="002119ED" w:rsidRPr="00C00584" w:rsidRDefault="002119ED" w:rsidP="002A0170">
            <w:pPr>
              <w:rPr>
                <w:rFonts w:eastAsia="Arial Unicode MS"/>
                <w:b/>
              </w:rPr>
            </w:pPr>
            <w:r w:rsidRPr="00C00584">
              <w:rPr>
                <w:snapToGrid w:val="0"/>
                <w:color w:val="000000"/>
              </w:rPr>
              <w:t>1.</w:t>
            </w:r>
            <w:r>
              <w:rPr>
                <w:snapToGrid w:val="0"/>
                <w:color w:val="000000"/>
              </w:rPr>
              <w:t>1</w:t>
            </w:r>
            <w:r w:rsidRPr="00C00584">
              <w:rPr>
                <w:snapToGrid w:val="0"/>
                <w:color w:val="000000"/>
              </w:rPr>
              <w:t>.</w:t>
            </w:r>
          </w:p>
        </w:tc>
        <w:tc>
          <w:tcPr>
            <w:tcW w:w="8100" w:type="dxa"/>
          </w:tcPr>
          <w:p w14:paraId="5A587741" w14:textId="11D29C27" w:rsidR="002119ED" w:rsidRPr="005B1D03" w:rsidRDefault="005B1D03" w:rsidP="005B1D03">
            <w:pPr>
              <w:spacing w:after="60"/>
              <w:jc w:val="both"/>
              <w:rPr>
                <w:b/>
              </w:rPr>
            </w:pPr>
            <w:proofErr w:type="spellStart"/>
            <w:r w:rsidRPr="005B1D03">
              <w:rPr>
                <w:snapToGrid w:val="0"/>
                <w:color w:val="000000"/>
              </w:rPr>
              <w:t>Жашоо</w:t>
            </w:r>
            <w:proofErr w:type="spellEnd"/>
            <w:r w:rsidRPr="005B1D03">
              <w:rPr>
                <w:snapToGrid w:val="0"/>
                <w:color w:val="000000"/>
              </w:rPr>
              <w:t xml:space="preserve"> </w:t>
            </w:r>
            <w:proofErr w:type="spellStart"/>
            <w:r w:rsidRPr="005B1D03">
              <w:rPr>
                <w:snapToGrid w:val="0"/>
                <w:color w:val="000000"/>
              </w:rPr>
              <w:t>каражаттарынын</w:t>
            </w:r>
            <w:proofErr w:type="spellEnd"/>
            <w:r w:rsidRPr="005B1D03">
              <w:rPr>
                <w:snapToGrid w:val="0"/>
                <w:color w:val="000000"/>
              </w:rPr>
              <w:t xml:space="preserve"> </w:t>
            </w:r>
            <w:proofErr w:type="spellStart"/>
            <w:r w:rsidRPr="005B1D03">
              <w:rPr>
                <w:snapToGrid w:val="0"/>
                <w:color w:val="000000"/>
              </w:rPr>
              <w:t>негизги</w:t>
            </w:r>
            <w:proofErr w:type="spellEnd"/>
            <w:r w:rsidRPr="005B1D03">
              <w:rPr>
                <w:snapToGrid w:val="0"/>
                <w:color w:val="000000"/>
              </w:rPr>
              <w:t xml:space="preserve"> </w:t>
            </w:r>
            <w:proofErr w:type="spellStart"/>
            <w:r w:rsidRPr="005B1D03">
              <w:rPr>
                <w:snapToGrid w:val="0"/>
                <w:color w:val="000000"/>
              </w:rPr>
              <w:t>булагы</w:t>
            </w:r>
            <w:proofErr w:type="spellEnd"/>
            <w:r w:rsidRPr="005B1D03">
              <w:rPr>
                <w:snapToGrid w:val="0"/>
                <w:color w:val="000000"/>
              </w:rPr>
              <w:t xml:space="preserve"> </w:t>
            </w:r>
            <w:proofErr w:type="spellStart"/>
            <w:r w:rsidRPr="005B1D03">
              <w:rPr>
                <w:snapToGrid w:val="0"/>
                <w:color w:val="000000"/>
              </w:rPr>
              <w:t>жана</w:t>
            </w:r>
            <w:proofErr w:type="spellEnd"/>
            <w:r w:rsidRPr="005B1D03">
              <w:rPr>
                <w:snapToGrid w:val="0"/>
                <w:color w:val="000000"/>
              </w:rPr>
              <w:t xml:space="preserve"> </w:t>
            </w:r>
            <w:proofErr w:type="spellStart"/>
            <w:r w:rsidRPr="005B1D03">
              <w:rPr>
                <w:snapToGrid w:val="0"/>
                <w:color w:val="000000"/>
              </w:rPr>
              <w:t>жынысы</w:t>
            </w:r>
            <w:proofErr w:type="spellEnd"/>
            <w:r w:rsidRPr="005B1D03">
              <w:rPr>
                <w:snapToGrid w:val="0"/>
                <w:color w:val="000000"/>
              </w:rPr>
              <w:t xml:space="preserve"> </w:t>
            </w:r>
            <w:proofErr w:type="spellStart"/>
            <w:r w:rsidRPr="005B1D03">
              <w:rPr>
                <w:snapToGrid w:val="0"/>
                <w:color w:val="000000"/>
              </w:rPr>
              <w:t>боюнча</w:t>
            </w:r>
            <w:proofErr w:type="spellEnd"/>
            <w:r w:rsidRPr="005B1D03">
              <w:rPr>
                <w:snapToGrid w:val="0"/>
                <w:color w:val="000000"/>
              </w:rPr>
              <w:t xml:space="preserve"> </w:t>
            </w:r>
            <w:proofErr w:type="spellStart"/>
            <w:r w:rsidRPr="005B1D03">
              <w:rPr>
                <w:snapToGrid w:val="0"/>
                <w:color w:val="000000"/>
              </w:rPr>
              <w:t>шаардык</w:t>
            </w:r>
            <w:proofErr w:type="spellEnd"/>
            <w:r w:rsidRPr="005B1D03">
              <w:rPr>
                <w:snapToGrid w:val="0"/>
                <w:color w:val="000000"/>
              </w:rPr>
              <w:t xml:space="preserve"> </w:t>
            </w:r>
            <w:proofErr w:type="spellStart"/>
            <w:r w:rsidRPr="005B1D03">
              <w:rPr>
                <w:snapToGrid w:val="0"/>
                <w:color w:val="000000"/>
              </w:rPr>
              <w:t>жана</w:t>
            </w:r>
            <w:proofErr w:type="spellEnd"/>
            <w:r w:rsidRPr="005B1D03">
              <w:rPr>
                <w:snapToGrid w:val="0"/>
                <w:color w:val="000000"/>
              </w:rPr>
              <w:t xml:space="preserve"> </w:t>
            </w:r>
            <w:proofErr w:type="spellStart"/>
            <w:r w:rsidRPr="005B1D03">
              <w:rPr>
                <w:snapToGrid w:val="0"/>
                <w:color w:val="000000"/>
              </w:rPr>
              <w:t>айылдык</w:t>
            </w:r>
            <w:proofErr w:type="spellEnd"/>
            <w:r w:rsidRPr="005B1D03">
              <w:rPr>
                <w:snapToGrid w:val="0"/>
                <w:color w:val="000000"/>
              </w:rPr>
              <w:t xml:space="preserve"> </w:t>
            </w:r>
            <w:proofErr w:type="spellStart"/>
            <w:r w:rsidRPr="005B1D03">
              <w:rPr>
                <w:snapToGrid w:val="0"/>
                <w:color w:val="000000"/>
              </w:rPr>
              <w:t>калкты</w:t>
            </w:r>
            <w:proofErr w:type="spellEnd"/>
            <w:r w:rsidRPr="005B1D03">
              <w:rPr>
                <w:snapToGrid w:val="0"/>
                <w:color w:val="000000"/>
              </w:rPr>
              <w:t xml:space="preserve"> </w:t>
            </w:r>
            <w:proofErr w:type="spellStart"/>
            <w:r w:rsidRPr="005B1D03">
              <w:rPr>
                <w:snapToGrid w:val="0"/>
                <w:color w:val="000000"/>
              </w:rPr>
              <w:t>бөлүштүрүү</w:t>
            </w:r>
            <w:proofErr w:type="spellEnd"/>
            <w:r w:rsidR="002119ED" w:rsidRPr="005B1D03">
              <w:rPr>
                <w:snapToGrid w:val="0"/>
                <w:color w:val="000000"/>
              </w:rPr>
              <w:t xml:space="preserve"> ……</w:t>
            </w:r>
            <w:proofErr w:type="gramStart"/>
            <w:r w:rsidR="002119ED" w:rsidRPr="005B1D03">
              <w:rPr>
                <w:snapToGrid w:val="0"/>
                <w:color w:val="000000"/>
              </w:rPr>
              <w:t>…….</w:t>
            </w:r>
            <w:proofErr w:type="gramEnd"/>
            <w:r w:rsidR="002119ED" w:rsidRPr="005B1D03">
              <w:rPr>
                <w:snapToGrid w:val="0"/>
                <w:color w:val="000000"/>
              </w:rPr>
              <w:t>……….…</w:t>
            </w:r>
            <w:r w:rsidR="009C7B1A" w:rsidRPr="005B1D03">
              <w:rPr>
                <w:snapToGrid w:val="0"/>
                <w:color w:val="000000"/>
                <w:lang w:val="ky-KG"/>
              </w:rPr>
              <w:t>...............</w:t>
            </w:r>
            <w:r w:rsidR="002119ED" w:rsidRPr="005B1D03">
              <w:rPr>
                <w:snapToGrid w:val="0"/>
                <w:color w:val="000000"/>
              </w:rPr>
              <w:t>……………</w:t>
            </w:r>
            <w:r>
              <w:rPr>
                <w:snapToGrid w:val="0"/>
                <w:color w:val="000000"/>
              </w:rPr>
              <w:t>……</w:t>
            </w:r>
            <w:r w:rsidR="002119ED" w:rsidRPr="005B1D03">
              <w:rPr>
                <w:snapToGrid w:val="0"/>
                <w:color w:val="000000"/>
              </w:rPr>
              <w:t>…...</w:t>
            </w:r>
          </w:p>
        </w:tc>
        <w:tc>
          <w:tcPr>
            <w:tcW w:w="720" w:type="dxa"/>
          </w:tcPr>
          <w:p w14:paraId="0EE3D215" w14:textId="77777777" w:rsidR="002119ED" w:rsidRPr="005B1D03" w:rsidRDefault="002119ED" w:rsidP="005B1D03">
            <w:pPr>
              <w:spacing w:after="60"/>
              <w:ind w:left="227"/>
              <w:jc w:val="both"/>
              <w:rPr>
                <w:snapToGrid w:val="0"/>
                <w:color w:val="000000"/>
              </w:rPr>
            </w:pPr>
          </w:p>
          <w:p w14:paraId="54FF1E75" w14:textId="52A3B491" w:rsidR="002119ED" w:rsidRPr="005B1D03" w:rsidRDefault="00202717" w:rsidP="00202717">
            <w:pPr>
              <w:spacing w:after="60"/>
              <w:jc w:val="both"/>
              <w:rPr>
                <w:rFonts w:eastAsia="Arial Unicode MS"/>
                <w:bCs/>
              </w:rPr>
            </w:pPr>
            <w:r>
              <w:rPr>
                <w:snapToGrid w:val="0"/>
                <w:color w:val="000000"/>
              </w:rPr>
              <w:t xml:space="preserve">    </w:t>
            </w:r>
            <w:r w:rsidR="002119ED" w:rsidRPr="005B1D03">
              <w:rPr>
                <w:snapToGrid w:val="0"/>
                <w:color w:val="000000"/>
              </w:rPr>
              <w:t>7</w:t>
            </w:r>
          </w:p>
        </w:tc>
      </w:tr>
      <w:tr w:rsidR="002119ED" w:rsidRPr="005B1D03" w14:paraId="4843A7AD" w14:textId="77777777" w:rsidTr="005B1D03">
        <w:trPr>
          <w:trHeight w:val="920"/>
        </w:trPr>
        <w:tc>
          <w:tcPr>
            <w:tcW w:w="720" w:type="dxa"/>
          </w:tcPr>
          <w:p w14:paraId="722966D9" w14:textId="77777777" w:rsidR="002119ED" w:rsidRDefault="002119ED" w:rsidP="002A0170">
            <w:pPr>
              <w:rPr>
                <w:snapToGrid w:val="0"/>
                <w:color w:val="000000"/>
              </w:rPr>
            </w:pPr>
          </w:p>
          <w:p w14:paraId="395B968F" w14:textId="77777777" w:rsidR="002119ED" w:rsidRPr="00CC3154" w:rsidRDefault="002119ED" w:rsidP="002A0170">
            <w:pPr>
              <w:rPr>
                <w:b/>
                <w:snapToGrid w:val="0"/>
                <w:color w:val="000000"/>
              </w:rPr>
            </w:pPr>
            <w:r w:rsidRPr="00CC3154">
              <w:rPr>
                <w:snapToGrid w:val="0"/>
                <w:color w:val="000000"/>
              </w:rPr>
              <w:t>1.</w:t>
            </w:r>
            <w:r>
              <w:rPr>
                <w:snapToGrid w:val="0"/>
                <w:color w:val="000000"/>
              </w:rPr>
              <w:t>2</w:t>
            </w:r>
            <w:r w:rsidRPr="00CC3154">
              <w:rPr>
                <w:snapToGrid w:val="0"/>
                <w:color w:val="000000"/>
              </w:rPr>
              <w:t>.</w:t>
            </w:r>
          </w:p>
        </w:tc>
        <w:tc>
          <w:tcPr>
            <w:tcW w:w="8100" w:type="dxa"/>
          </w:tcPr>
          <w:p w14:paraId="09ABAC04" w14:textId="03351DB9" w:rsidR="002119ED" w:rsidRPr="005B1D03" w:rsidRDefault="005B1D03" w:rsidP="005B1D03">
            <w:pPr>
              <w:pStyle w:val="1"/>
              <w:jc w:val="both"/>
              <w:outlineLvl w:val="0"/>
              <w:rPr>
                <w:rFonts w:ascii="Times New Roman" w:hAnsi="Times New Roman"/>
                <w:b w:val="0"/>
                <w:bCs/>
                <w:sz w:val="24"/>
                <w:szCs w:val="24"/>
              </w:rPr>
            </w:pPr>
            <w:proofErr w:type="spellStart"/>
            <w:r w:rsidRPr="005B1D03">
              <w:rPr>
                <w:rFonts w:ascii="Times New Roman" w:hAnsi="Times New Roman"/>
                <w:b w:val="0"/>
                <w:bCs/>
                <w:snapToGrid w:val="0"/>
                <w:color w:val="000000"/>
                <w:sz w:val="24"/>
                <w:szCs w:val="24"/>
              </w:rPr>
              <w:t>Шаардык</w:t>
            </w:r>
            <w:proofErr w:type="spellEnd"/>
            <w:r w:rsidRPr="005B1D03">
              <w:rPr>
                <w:rFonts w:ascii="Times New Roman" w:hAnsi="Times New Roman"/>
                <w:b w:val="0"/>
                <w:bCs/>
                <w:snapToGrid w:val="0"/>
                <w:color w:val="000000"/>
                <w:sz w:val="24"/>
                <w:szCs w:val="24"/>
              </w:rPr>
              <w:t xml:space="preserve"> </w:t>
            </w:r>
            <w:proofErr w:type="spellStart"/>
            <w:r w:rsidRPr="005B1D03">
              <w:rPr>
                <w:rFonts w:ascii="Times New Roman" w:hAnsi="Times New Roman"/>
                <w:b w:val="0"/>
                <w:bCs/>
                <w:snapToGrid w:val="0"/>
                <w:color w:val="000000"/>
                <w:sz w:val="24"/>
                <w:szCs w:val="24"/>
              </w:rPr>
              <w:t>жана</w:t>
            </w:r>
            <w:proofErr w:type="spellEnd"/>
            <w:r w:rsidRPr="005B1D03">
              <w:rPr>
                <w:rFonts w:ascii="Times New Roman" w:hAnsi="Times New Roman"/>
                <w:b w:val="0"/>
                <w:bCs/>
                <w:snapToGrid w:val="0"/>
                <w:color w:val="000000"/>
                <w:sz w:val="24"/>
                <w:szCs w:val="24"/>
              </w:rPr>
              <w:t xml:space="preserve"> </w:t>
            </w:r>
            <w:proofErr w:type="spellStart"/>
            <w:r w:rsidRPr="005B1D03">
              <w:rPr>
                <w:rFonts w:ascii="Times New Roman" w:hAnsi="Times New Roman"/>
                <w:b w:val="0"/>
                <w:bCs/>
                <w:snapToGrid w:val="0"/>
                <w:color w:val="000000"/>
                <w:sz w:val="24"/>
                <w:szCs w:val="24"/>
              </w:rPr>
              <w:t>айылдык</w:t>
            </w:r>
            <w:proofErr w:type="spellEnd"/>
            <w:r w:rsidRPr="005B1D03">
              <w:rPr>
                <w:rFonts w:ascii="Times New Roman" w:hAnsi="Times New Roman"/>
                <w:b w:val="0"/>
                <w:bCs/>
                <w:snapToGrid w:val="0"/>
                <w:color w:val="000000"/>
                <w:sz w:val="24"/>
                <w:szCs w:val="24"/>
              </w:rPr>
              <w:t xml:space="preserve"> </w:t>
            </w:r>
            <w:proofErr w:type="spellStart"/>
            <w:r w:rsidRPr="005B1D03">
              <w:rPr>
                <w:rFonts w:ascii="Times New Roman" w:hAnsi="Times New Roman"/>
                <w:b w:val="0"/>
                <w:bCs/>
                <w:snapToGrid w:val="0"/>
                <w:color w:val="000000"/>
                <w:sz w:val="24"/>
                <w:szCs w:val="24"/>
              </w:rPr>
              <w:t>калкты</w:t>
            </w:r>
            <w:proofErr w:type="spellEnd"/>
            <w:r w:rsidRPr="005B1D03">
              <w:rPr>
                <w:rFonts w:ascii="Times New Roman" w:hAnsi="Times New Roman"/>
                <w:b w:val="0"/>
                <w:bCs/>
                <w:snapToGrid w:val="0"/>
                <w:color w:val="000000"/>
                <w:sz w:val="24"/>
                <w:szCs w:val="24"/>
              </w:rPr>
              <w:t xml:space="preserve"> </w:t>
            </w:r>
            <w:proofErr w:type="spellStart"/>
            <w:r w:rsidRPr="005B1D03">
              <w:rPr>
                <w:rFonts w:ascii="Times New Roman" w:hAnsi="Times New Roman"/>
                <w:b w:val="0"/>
                <w:bCs/>
                <w:snapToGrid w:val="0"/>
                <w:color w:val="000000"/>
                <w:sz w:val="24"/>
                <w:szCs w:val="24"/>
              </w:rPr>
              <w:t>жашоо</w:t>
            </w:r>
            <w:proofErr w:type="spellEnd"/>
            <w:r w:rsidRPr="005B1D03">
              <w:rPr>
                <w:rFonts w:ascii="Times New Roman" w:hAnsi="Times New Roman"/>
                <w:b w:val="0"/>
                <w:bCs/>
                <w:snapToGrid w:val="0"/>
                <w:color w:val="000000"/>
                <w:sz w:val="24"/>
                <w:szCs w:val="24"/>
              </w:rPr>
              <w:t xml:space="preserve"> </w:t>
            </w:r>
            <w:proofErr w:type="spellStart"/>
            <w:r w:rsidRPr="005B1D03">
              <w:rPr>
                <w:rFonts w:ascii="Times New Roman" w:hAnsi="Times New Roman"/>
                <w:b w:val="0"/>
                <w:bCs/>
                <w:snapToGrid w:val="0"/>
                <w:color w:val="000000"/>
                <w:sz w:val="24"/>
                <w:szCs w:val="24"/>
              </w:rPr>
              <w:t>каражаттарынын</w:t>
            </w:r>
            <w:proofErr w:type="spellEnd"/>
            <w:r w:rsidRPr="005B1D03">
              <w:rPr>
                <w:rFonts w:ascii="Times New Roman" w:hAnsi="Times New Roman"/>
                <w:b w:val="0"/>
                <w:bCs/>
                <w:snapToGrid w:val="0"/>
                <w:color w:val="000000"/>
                <w:sz w:val="24"/>
                <w:szCs w:val="24"/>
              </w:rPr>
              <w:t xml:space="preserve"> </w:t>
            </w:r>
            <w:proofErr w:type="spellStart"/>
            <w:r w:rsidRPr="005B1D03">
              <w:rPr>
                <w:rFonts w:ascii="Times New Roman" w:hAnsi="Times New Roman"/>
                <w:b w:val="0"/>
                <w:bCs/>
                <w:snapToGrid w:val="0"/>
                <w:color w:val="000000"/>
                <w:sz w:val="24"/>
                <w:szCs w:val="24"/>
              </w:rPr>
              <w:t>негизги</w:t>
            </w:r>
            <w:proofErr w:type="spellEnd"/>
            <w:r w:rsidRPr="005B1D03">
              <w:rPr>
                <w:rFonts w:ascii="Times New Roman" w:hAnsi="Times New Roman"/>
                <w:b w:val="0"/>
                <w:bCs/>
                <w:snapToGrid w:val="0"/>
                <w:color w:val="000000"/>
                <w:sz w:val="24"/>
                <w:szCs w:val="24"/>
              </w:rPr>
              <w:t xml:space="preserve"> </w:t>
            </w:r>
            <w:proofErr w:type="spellStart"/>
            <w:r w:rsidRPr="005B1D03">
              <w:rPr>
                <w:rFonts w:ascii="Times New Roman" w:hAnsi="Times New Roman"/>
                <w:b w:val="0"/>
                <w:bCs/>
                <w:snapToGrid w:val="0"/>
                <w:color w:val="000000"/>
                <w:sz w:val="24"/>
                <w:szCs w:val="24"/>
              </w:rPr>
              <w:t>булагы</w:t>
            </w:r>
            <w:proofErr w:type="spellEnd"/>
            <w:r w:rsidRPr="005B1D03">
              <w:rPr>
                <w:rFonts w:ascii="Times New Roman" w:hAnsi="Times New Roman"/>
                <w:b w:val="0"/>
                <w:bCs/>
                <w:snapToGrid w:val="0"/>
                <w:color w:val="000000"/>
                <w:sz w:val="24"/>
                <w:szCs w:val="24"/>
              </w:rPr>
              <w:t xml:space="preserve">, </w:t>
            </w:r>
            <w:proofErr w:type="spellStart"/>
            <w:r w:rsidRPr="005B1D03">
              <w:rPr>
                <w:rFonts w:ascii="Times New Roman" w:hAnsi="Times New Roman"/>
                <w:b w:val="0"/>
                <w:bCs/>
                <w:snapToGrid w:val="0"/>
                <w:color w:val="000000"/>
                <w:sz w:val="24"/>
                <w:szCs w:val="24"/>
              </w:rPr>
              <w:t>жынысы</w:t>
            </w:r>
            <w:proofErr w:type="spellEnd"/>
            <w:r w:rsidRPr="005B1D03">
              <w:rPr>
                <w:rFonts w:ascii="Times New Roman" w:hAnsi="Times New Roman"/>
                <w:b w:val="0"/>
                <w:bCs/>
                <w:snapToGrid w:val="0"/>
                <w:color w:val="000000"/>
                <w:sz w:val="24"/>
                <w:szCs w:val="24"/>
              </w:rPr>
              <w:t xml:space="preserve"> </w:t>
            </w:r>
            <w:proofErr w:type="spellStart"/>
            <w:r w:rsidRPr="005B1D03">
              <w:rPr>
                <w:rFonts w:ascii="Times New Roman" w:hAnsi="Times New Roman"/>
                <w:b w:val="0"/>
                <w:bCs/>
                <w:snapToGrid w:val="0"/>
                <w:color w:val="000000"/>
                <w:sz w:val="24"/>
                <w:szCs w:val="24"/>
              </w:rPr>
              <w:t>жана</w:t>
            </w:r>
            <w:proofErr w:type="spellEnd"/>
            <w:r w:rsidRPr="005B1D03">
              <w:rPr>
                <w:rFonts w:ascii="Times New Roman" w:hAnsi="Times New Roman"/>
                <w:b w:val="0"/>
                <w:bCs/>
                <w:snapToGrid w:val="0"/>
                <w:color w:val="000000"/>
                <w:sz w:val="24"/>
                <w:szCs w:val="24"/>
              </w:rPr>
              <w:t xml:space="preserve"> </w:t>
            </w:r>
            <w:proofErr w:type="spellStart"/>
            <w:r w:rsidRPr="005B1D03">
              <w:rPr>
                <w:rFonts w:ascii="Times New Roman" w:hAnsi="Times New Roman"/>
                <w:b w:val="0"/>
                <w:bCs/>
                <w:snapToGrid w:val="0"/>
                <w:color w:val="000000"/>
                <w:sz w:val="24"/>
                <w:szCs w:val="24"/>
              </w:rPr>
              <w:t>курагы</w:t>
            </w:r>
            <w:proofErr w:type="spellEnd"/>
            <w:r w:rsidRPr="005B1D03">
              <w:rPr>
                <w:rFonts w:ascii="Times New Roman" w:hAnsi="Times New Roman"/>
                <w:b w:val="0"/>
                <w:bCs/>
                <w:snapToGrid w:val="0"/>
                <w:color w:val="000000"/>
                <w:sz w:val="24"/>
                <w:szCs w:val="24"/>
              </w:rPr>
              <w:t xml:space="preserve"> </w:t>
            </w:r>
            <w:proofErr w:type="spellStart"/>
            <w:r w:rsidRPr="005B1D03">
              <w:rPr>
                <w:rFonts w:ascii="Times New Roman" w:hAnsi="Times New Roman"/>
                <w:b w:val="0"/>
                <w:bCs/>
                <w:snapToGrid w:val="0"/>
                <w:color w:val="000000"/>
                <w:sz w:val="24"/>
                <w:szCs w:val="24"/>
              </w:rPr>
              <w:t>боюнча</w:t>
            </w:r>
            <w:proofErr w:type="spellEnd"/>
            <w:r w:rsidRPr="005B1D03">
              <w:rPr>
                <w:rFonts w:ascii="Times New Roman" w:hAnsi="Times New Roman"/>
                <w:b w:val="0"/>
                <w:bCs/>
                <w:snapToGrid w:val="0"/>
                <w:color w:val="000000"/>
                <w:sz w:val="24"/>
                <w:szCs w:val="24"/>
              </w:rPr>
              <w:t xml:space="preserve"> </w:t>
            </w:r>
            <w:proofErr w:type="spellStart"/>
            <w:r w:rsidRPr="005B1D03">
              <w:rPr>
                <w:rFonts w:ascii="Times New Roman" w:hAnsi="Times New Roman"/>
                <w:b w:val="0"/>
                <w:bCs/>
                <w:snapToGrid w:val="0"/>
                <w:color w:val="000000"/>
                <w:sz w:val="24"/>
                <w:szCs w:val="24"/>
              </w:rPr>
              <w:t>бөлүштүрүү</w:t>
            </w:r>
            <w:proofErr w:type="spellEnd"/>
            <w:proofErr w:type="gramStart"/>
            <w:r w:rsidR="002119ED" w:rsidRPr="005B1D03">
              <w:rPr>
                <w:rFonts w:ascii="Times New Roman" w:hAnsi="Times New Roman"/>
                <w:b w:val="0"/>
                <w:bCs/>
                <w:snapToGrid w:val="0"/>
                <w:color w:val="000000"/>
                <w:sz w:val="24"/>
                <w:szCs w:val="24"/>
              </w:rPr>
              <w:t xml:space="preserve"> ….</w:t>
            </w:r>
            <w:proofErr w:type="gramEnd"/>
            <w:r w:rsidR="002119ED" w:rsidRPr="005B1D03">
              <w:rPr>
                <w:rFonts w:ascii="Times New Roman" w:hAnsi="Times New Roman"/>
                <w:b w:val="0"/>
                <w:bCs/>
                <w:snapToGrid w:val="0"/>
                <w:color w:val="000000"/>
                <w:sz w:val="24"/>
                <w:szCs w:val="24"/>
              </w:rPr>
              <w:t>.……………</w:t>
            </w:r>
            <w:r w:rsidR="009C7B1A" w:rsidRPr="005B1D03">
              <w:rPr>
                <w:rFonts w:ascii="Times New Roman" w:hAnsi="Times New Roman"/>
                <w:b w:val="0"/>
                <w:bCs/>
                <w:snapToGrid w:val="0"/>
                <w:color w:val="000000"/>
                <w:sz w:val="24"/>
                <w:szCs w:val="24"/>
                <w:lang w:val="ky-KG"/>
              </w:rPr>
              <w:t>...............</w:t>
            </w:r>
            <w:r w:rsidR="002119ED" w:rsidRPr="005B1D03">
              <w:rPr>
                <w:rFonts w:ascii="Times New Roman" w:hAnsi="Times New Roman"/>
                <w:b w:val="0"/>
                <w:bCs/>
                <w:snapToGrid w:val="0"/>
                <w:color w:val="000000"/>
                <w:sz w:val="24"/>
                <w:szCs w:val="24"/>
              </w:rPr>
              <w:t>…………</w:t>
            </w:r>
            <w:r>
              <w:rPr>
                <w:rFonts w:ascii="Times New Roman" w:hAnsi="Times New Roman"/>
                <w:b w:val="0"/>
                <w:bCs/>
                <w:snapToGrid w:val="0"/>
                <w:color w:val="000000"/>
                <w:sz w:val="24"/>
                <w:szCs w:val="24"/>
              </w:rPr>
              <w:t>…</w:t>
            </w:r>
          </w:p>
        </w:tc>
        <w:tc>
          <w:tcPr>
            <w:tcW w:w="720" w:type="dxa"/>
          </w:tcPr>
          <w:p w14:paraId="19F2D48C" w14:textId="77777777" w:rsidR="002119ED" w:rsidRPr="005B1D03" w:rsidRDefault="002119ED" w:rsidP="005B1D03">
            <w:pPr>
              <w:spacing w:after="60"/>
              <w:jc w:val="both"/>
              <w:rPr>
                <w:snapToGrid w:val="0"/>
                <w:color w:val="000000"/>
              </w:rPr>
            </w:pPr>
          </w:p>
          <w:p w14:paraId="480022CB" w14:textId="639039DD" w:rsidR="002119ED" w:rsidRPr="005B1D03" w:rsidRDefault="005B1D03" w:rsidP="005B1D03">
            <w:pPr>
              <w:spacing w:before="240" w:after="60"/>
              <w:jc w:val="both"/>
              <w:rPr>
                <w:snapToGrid w:val="0"/>
                <w:color w:val="000000"/>
              </w:rPr>
            </w:pPr>
            <w:r>
              <w:rPr>
                <w:snapToGrid w:val="0"/>
                <w:color w:val="000000"/>
              </w:rPr>
              <w:t xml:space="preserve">  </w:t>
            </w:r>
            <w:r w:rsidR="00202717">
              <w:rPr>
                <w:snapToGrid w:val="0"/>
                <w:color w:val="000000"/>
              </w:rPr>
              <w:t xml:space="preserve"> </w:t>
            </w:r>
            <w:r w:rsidR="002119ED" w:rsidRPr="005B1D03">
              <w:rPr>
                <w:snapToGrid w:val="0"/>
                <w:color w:val="000000"/>
              </w:rPr>
              <w:t>2</w:t>
            </w:r>
            <w:r w:rsidR="00CD021F">
              <w:rPr>
                <w:snapToGrid w:val="0"/>
                <w:color w:val="000000"/>
                <w:lang w:val="ky-KG"/>
              </w:rPr>
              <w:t>2</w:t>
            </w:r>
          </w:p>
        </w:tc>
      </w:tr>
      <w:tr w:rsidR="002119ED" w:rsidRPr="005B1D03" w14:paraId="064114C5" w14:textId="77777777" w:rsidTr="005B1D03">
        <w:trPr>
          <w:trHeight w:val="410"/>
        </w:trPr>
        <w:tc>
          <w:tcPr>
            <w:tcW w:w="720" w:type="dxa"/>
          </w:tcPr>
          <w:p w14:paraId="66848132" w14:textId="77777777" w:rsidR="002119ED" w:rsidRPr="00C00584" w:rsidRDefault="002119ED" w:rsidP="002A0170">
            <w:pPr>
              <w:rPr>
                <w:snapToGrid w:val="0"/>
                <w:color w:val="000000"/>
              </w:rPr>
            </w:pPr>
            <w:r w:rsidRPr="00C00584">
              <w:rPr>
                <w:snapToGrid w:val="0"/>
                <w:color w:val="000000"/>
              </w:rPr>
              <w:t>1.</w:t>
            </w:r>
            <w:r>
              <w:rPr>
                <w:snapToGrid w:val="0"/>
                <w:color w:val="000000"/>
              </w:rPr>
              <w:t>3</w:t>
            </w:r>
            <w:r w:rsidRPr="00C00584">
              <w:rPr>
                <w:snapToGrid w:val="0"/>
                <w:color w:val="000000"/>
              </w:rPr>
              <w:t>.</w:t>
            </w:r>
          </w:p>
        </w:tc>
        <w:tc>
          <w:tcPr>
            <w:tcW w:w="8100" w:type="dxa"/>
          </w:tcPr>
          <w:p w14:paraId="045D43D8" w14:textId="4DB0A23E" w:rsidR="002119ED" w:rsidRPr="005B1D03" w:rsidRDefault="005B1D03" w:rsidP="005B1D03">
            <w:pPr>
              <w:spacing w:after="60"/>
              <w:ind w:left="-16"/>
              <w:jc w:val="both"/>
              <w:rPr>
                <w:snapToGrid w:val="0"/>
                <w:color w:val="000000"/>
              </w:rPr>
            </w:pPr>
            <w:proofErr w:type="spellStart"/>
            <w:r w:rsidRPr="005B1D03">
              <w:rPr>
                <w:snapToGrid w:val="0"/>
                <w:color w:val="000000"/>
              </w:rPr>
              <w:t>Айрым</w:t>
            </w:r>
            <w:proofErr w:type="spellEnd"/>
            <w:r w:rsidRPr="005B1D03">
              <w:rPr>
                <w:snapToGrid w:val="0"/>
                <w:color w:val="000000"/>
              </w:rPr>
              <w:t xml:space="preserve"> </w:t>
            </w:r>
            <w:proofErr w:type="spellStart"/>
            <w:r w:rsidRPr="005B1D03">
              <w:rPr>
                <w:snapToGrid w:val="0"/>
                <w:color w:val="000000"/>
              </w:rPr>
              <w:t>этностук</w:t>
            </w:r>
            <w:proofErr w:type="spellEnd"/>
            <w:r w:rsidRPr="005B1D03">
              <w:rPr>
                <w:snapToGrid w:val="0"/>
                <w:color w:val="000000"/>
              </w:rPr>
              <w:t xml:space="preserve"> </w:t>
            </w:r>
            <w:proofErr w:type="spellStart"/>
            <w:r w:rsidRPr="005B1D03">
              <w:rPr>
                <w:snapToGrid w:val="0"/>
                <w:color w:val="000000"/>
              </w:rPr>
              <w:t>топтордун</w:t>
            </w:r>
            <w:proofErr w:type="spellEnd"/>
            <w:r w:rsidRPr="005B1D03">
              <w:rPr>
                <w:snapToGrid w:val="0"/>
                <w:color w:val="000000"/>
              </w:rPr>
              <w:t xml:space="preserve"> </w:t>
            </w:r>
            <w:proofErr w:type="spellStart"/>
            <w:r w:rsidRPr="005B1D03">
              <w:rPr>
                <w:snapToGrid w:val="0"/>
                <w:color w:val="000000"/>
              </w:rPr>
              <w:t>шаардык</w:t>
            </w:r>
            <w:proofErr w:type="spellEnd"/>
            <w:r w:rsidRPr="005B1D03">
              <w:rPr>
                <w:snapToGrid w:val="0"/>
                <w:color w:val="000000"/>
              </w:rPr>
              <w:t xml:space="preserve"> </w:t>
            </w:r>
            <w:proofErr w:type="spellStart"/>
            <w:r w:rsidRPr="005B1D03">
              <w:rPr>
                <w:snapToGrid w:val="0"/>
                <w:color w:val="000000"/>
              </w:rPr>
              <w:t>жана</w:t>
            </w:r>
            <w:proofErr w:type="spellEnd"/>
            <w:r w:rsidRPr="005B1D03">
              <w:rPr>
                <w:snapToGrid w:val="0"/>
                <w:color w:val="000000"/>
              </w:rPr>
              <w:t xml:space="preserve"> </w:t>
            </w:r>
            <w:proofErr w:type="spellStart"/>
            <w:r w:rsidRPr="005B1D03">
              <w:rPr>
                <w:snapToGrid w:val="0"/>
                <w:color w:val="000000"/>
              </w:rPr>
              <w:t>айылдык</w:t>
            </w:r>
            <w:proofErr w:type="spellEnd"/>
            <w:r w:rsidRPr="005B1D03">
              <w:rPr>
                <w:snapToGrid w:val="0"/>
                <w:color w:val="000000"/>
              </w:rPr>
              <w:t xml:space="preserve"> </w:t>
            </w:r>
            <w:proofErr w:type="spellStart"/>
            <w:r w:rsidRPr="005B1D03">
              <w:rPr>
                <w:snapToGrid w:val="0"/>
                <w:color w:val="000000"/>
              </w:rPr>
              <w:t>калкын</w:t>
            </w:r>
            <w:proofErr w:type="spellEnd"/>
            <w:r w:rsidRPr="005B1D03">
              <w:rPr>
                <w:snapToGrid w:val="0"/>
                <w:color w:val="000000"/>
              </w:rPr>
              <w:t xml:space="preserve"> </w:t>
            </w:r>
            <w:proofErr w:type="spellStart"/>
            <w:r w:rsidRPr="005B1D03">
              <w:rPr>
                <w:snapToGrid w:val="0"/>
                <w:color w:val="000000"/>
              </w:rPr>
              <w:t>жашоо</w:t>
            </w:r>
            <w:proofErr w:type="spellEnd"/>
            <w:r w:rsidRPr="005B1D03">
              <w:rPr>
                <w:snapToGrid w:val="0"/>
                <w:color w:val="000000"/>
              </w:rPr>
              <w:t xml:space="preserve"> </w:t>
            </w:r>
            <w:proofErr w:type="spellStart"/>
            <w:r w:rsidRPr="005B1D03">
              <w:rPr>
                <w:snapToGrid w:val="0"/>
                <w:color w:val="000000"/>
              </w:rPr>
              <w:t>каражаттарынын</w:t>
            </w:r>
            <w:proofErr w:type="spellEnd"/>
            <w:r w:rsidRPr="005B1D03">
              <w:rPr>
                <w:snapToGrid w:val="0"/>
                <w:color w:val="000000"/>
              </w:rPr>
              <w:t xml:space="preserve"> </w:t>
            </w:r>
            <w:proofErr w:type="spellStart"/>
            <w:r w:rsidRPr="005B1D03">
              <w:rPr>
                <w:snapToGrid w:val="0"/>
                <w:color w:val="000000"/>
              </w:rPr>
              <w:t>негизги</w:t>
            </w:r>
            <w:proofErr w:type="spellEnd"/>
            <w:r w:rsidRPr="005B1D03">
              <w:rPr>
                <w:snapToGrid w:val="0"/>
                <w:color w:val="000000"/>
              </w:rPr>
              <w:t xml:space="preserve"> </w:t>
            </w:r>
            <w:proofErr w:type="spellStart"/>
            <w:r w:rsidRPr="005B1D03">
              <w:rPr>
                <w:snapToGrid w:val="0"/>
                <w:color w:val="000000"/>
              </w:rPr>
              <w:t>булагы</w:t>
            </w:r>
            <w:proofErr w:type="spellEnd"/>
            <w:r w:rsidRPr="005B1D03">
              <w:rPr>
                <w:snapToGrid w:val="0"/>
                <w:color w:val="000000"/>
              </w:rPr>
              <w:t xml:space="preserve"> </w:t>
            </w:r>
            <w:proofErr w:type="spellStart"/>
            <w:r w:rsidRPr="005B1D03">
              <w:rPr>
                <w:snapToGrid w:val="0"/>
                <w:color w:val="000000"/>
              </w:rPr>
              <w:t>боюнча</w:t>
            </w:r>
            <w:proofErr w:type="spellEnd"/>
            <w:r w:rsidRPr="005B1D03">
              <w:rPr>
                <w:snapToGrid w:val="0"/>
                <w:color w:val="000000"/>
              </w:rPr>
              <w:t xml:space="preserve"> </w:t>
            </w:r>
            <w:proofErr w:type="spellStart"/>
            <w:r w:rsidRPr="005B1D03">
              <w:rPr>
                <w:snapToGrid w:val="0"/>
                <w:color w:val="000000"/>
              </w:rPr>
              <w:t>бөлүштүрүү</w:t>
            </w:r>
            <w:proofErr w:type="spellEnd"/>
            <w:r w:rsidR="009C7B1A" w:rsidRPr="005B1D03">
              <w:rPr>
                <w:snapToGrid w:val="0"/>
                <w:color w:val="000000"/>
              </w:rPr>
              <w:t xml:space="preserve"> </w:t>
            </w:r>
            <w:r w:rsidR="009C7B1A" w:rsidRPr="005B1D03">
              <w:rPr>
                <w:snapToGrid w:val="0"/>
                <w:color w:val="000000"/>
                <w:lang w:val="ky-KG"/>
              </w:rPr>
              <w:t>......................................</w:t>
            </w:r>
            <w:r w:rsidR="002119ED" w:rsidRPr="005B1D03">
              <w:rPr>
                <w:snapToGrid w:val="0"/>
                <w:color w:val="000000"/>
              </w:rPr>
              <w:t>…</w:t>
            </w:r>
          </w:p>
        </w:tc>
        <w:tc>
          <w:tcPr>
            <w:tcW w:w="720" w:type="dxa"/>
          </w:tcPr>
          <w:p w14:paraId="6E59CE02" w14:textId="64B47C36" w:rsidR="002119ED" w:rsidRPr="005B1D03" w:rsidRDefault="005B1D03" w:rsidP="005B1D03">
            <w:pPr>
              <w:spacing w:before="240"/>
              <w:jc w:val="both"/>
              <w:rPr>
                <w:snapToGrid w:val="0"/>
                <w:color w:val="000000"/>
                <w:lang w:val="ky-KG"/>
              </w:rPr>
            </w:pPr>
            <w:r>
              <w:rPr>
                <w:snapToGrid w:val="0"/>
                <w:color w:val="000000"/>
              </w:rPr>
              <w:t xml:space="preserve">  </w:t>
            </w:r>
            <w:r w:rsidR="00202717">
              <w:rPr>
                <w:snapToGrid w:val="0"/>
                <w:color w:val="000000"/>
              </w:rPr>
              <w:t xml:space="preserve"> </w:t>
            </w:r>
            <w:r w:rsidR="002119ED" w:rsidRPr="005B1D03">
              <w:rPr>
                <w:snapToGrid w:val="0"/>
                <w:color w:val="000000"/>
              </w:rPr>
              <w:t>3</w:t>
            </w:r>
            <w:r w:rsidR="00CD021F">
              <w:rPr>
                <w:snapToGrid w:val="0"/>
                <w:color w:val="000000"/>
                <w:lang w:val="ky-KG"/>
              </w:rPr>
              <w:t>6</w:t>
            </w:r>
          </w:p>
        </w:tc>
      </w:tr>
      <w:tr w:rsidR="002119ED" w:rsidRPr="005B1D03" w14:paraId="372934AB" w14:textId="77777777" w:rsidTr="005B1D03">
        <w:trPr>
          <w:trHeight w:val="80"/>
        </w:trPr>
        <w:tc>
          <w:tcPr>
            <w:tcW w:w="720" w:type="dxa"/>
          </w:tcPr>
          <w:p w14:paraId="09C68EBB" w14:textId="77777777" w:rsidR="002119ED" w:rsidRPr="00C00584" w:rsidRDefault="002119ED" w:rsidP="002A0170">
            <w:pPr>
              <w:rPr>
                <w:b/>
                <w:snapToGrid w:val="0"/>
                <w:color w:val="000000"/>
              </w:rPr>
            </w:pPr>
          </w:p>
        </w:tc>
        <w:tc>
          <w:tcPr>
            <w:tcW w:w="8100" w:type="dxa"/>
          </w:tcPr>
          <w:p w14:paraId="215E4226" w14:textId="77777777" w:rsidR="002119ED" w:rsidRPr="005B1D03" w:rsidRDefault="002119ED" w:rsidP="005B1D03">
            <w:pPr>
              <w:spacing w:after="60"/>
              <w:jc w:val="both"/>
              <w:rPr>
                <w:b/>
                <w:snapToGrid w:val="0"/>
                <w:color w:val="000000"/>
              </w:rPr>
            </w:pPr>
          </w:p>
        </w:tc>
        <w:tc>
          <w:tcPr>
            <w:tcW w:w="720" w:type="dxa"/>
          </w:tcPr>
          <w:p w14:paraId="381C77B5" w14:textId="77777777" w:rsidR="002119ED" w:rsidRPr="005B1D03" w:rsidRDefault="002119ED" w:rsidP="005B1D03">
            <w:pPr>
              <w:spacing w:after="60"/>
              <w:jc w:val="both"/>
              <w:rPr>
                <w:bCs/>
                <w:snapToGrid w:val="0"/>
                <w:color w:val="000000"/>
              </w:rPr>
            </w:pPr>
          </w:p>
        </w:tc>
      </w:tr>
      <w:tr w:rsidR="002119ED" w:rsidRPr="005B1D03" w14:paraId="62C23E29" w14:textId="77777777" w:rsidTr="005B1D03">
        <w:trPr>
          <w:trHeight w:val="80"/>
        </w:trPr>
        <w:tc>
          <w:tcPr>
            <w:tcW w:w="720" w:type="dxa"/>
          </w:tcPr>
          <w:p w14:paraId="42D65CC3" w14:textId="77777777" w:rsidR="002119ED" w:rsidRPr="00C00584" w:rsidRDefault="002119ED" w:rsidP="002A0170">
            <w:pPr>
              <w:rPr>
                <w:snapToGrid w:val="0"/>
                <w:color w:val="000000"/>
              </w:rPr>
            </w:pPr>
            <w:r w:rsidRPr="00C00584">
              <w:rPr>
                <w:b/>
                <w:snapToGrid w:val="0"/>
                <w:color w:val="000000"/>
              </w:rPr>
              <w:t>2.</w:t>
            </w:r>
          </w:p>
        </w:tc>
        <w:tc>
          <w:tcPr>
            <w:tcW w:w="8100" w:type="dxa"/>
          </w:tcPr>
          <w:p w14:paraId="34B17A1C" w14:textId="77777777" w:rsidR="002119ED" w:rsidRPr="005B1D03" w:rsidRDefault="009C7B1A" w:rsidP="005B1D03">
            <w:pPr>
              <w:spacing w:after="60"/>
              <w:ind w:left="72" w:hanging="72"/>
              <w:jc w:val="both"/>
              <w:rPr>
                <w:snapToGrid w:val="0"/>
                <w:color w:val="000000"/>
              </w:rPr>
            </w:pPr>
            <w:proofErr w:type="spellStart"/>
            <w:r w:rsidRPr="005B1D03">
              <w:rPr>
                <w:b/>
                <w:snapToGrid w:val="0"/>
                <w:color w:val="000000"/>
              </w:rPr>
              <w:t>Иш</w:t>
            </w:r>
            <w:proofErr w:type="spellEnd"/>
            <w:r w:rsidRPr="005B1D03">
              <w:rPr>
                <w:b/>
                <w:snapToGrid w:val="0"/>
                <w:color w:val="000000"/>
              </w:rPr>
              <w:t xml:space="preserve"> </w:t>
            </w:r>
            <w:proofErr w:type="spellStart"/>
            <w:r w:rsidRPr="005B1D03">
              <w:rPr>
                <w:b/>
                <w:snapToGrid w:val="0"/>
                <w:color w:val="000000"/>
              </w:rPr>
              <w:t>менен</w:t>
            </w:r>
            <w:proofErr w:type="spellEnd"/>
            <w:r w:rsidRPr="005B1D03">
              <w:rPr>
                <w:b/>
                <w:snapToGrid w:val="0"/>
                <w:color w:val="000000"/>
              </w:rPr>
              <w:t xml:space="preserve"> </w:t>
            </w:r>
            <w:proofErr w:type="spellStart"/>
            <w:r w:rsidRPr="005B1D03">
              <w:rPr>
                <w:b/>
                <w:snapToGrid w:val="0"/>
                <w:color w:val="000000"/>
              </w:rPr>
              <w:t>камсыз</w:t>
            </w:r>
            <w:proofErr w:type="spellEnd"/>
            <w:r w:rsidRPr="005B1D03">
              <w:rPr>
                <w:b/>
                <w:snapToGrid w:val="0"/>
                <w:color w:val="000000"/>
              </w:rPr>
              <w:t xml:space="preserve"> </w:t>
            </w:r>
            <w:proofErr w:type="spellStart"/>
            <w:r w:rsidRPr="005B1D03">
              <w:rPr>
                <w:b/>
                <w:snapToGrid w:val="0"/>
                <w:color w:val="000000"/>
              </w:rPr>
              <w:t>болгон</w:t>
            </w:r>
            <w:proofErr w:type="spellEnd"/>
            <w:r w:rsidRPr="005B1D03">
              <w:rPr>
                <w:b/>
                <w:snapToGrid w:val="0"/>
                <w:color w:val="000000"/>
              </w:rPr>
              <w:t xml:space="preserve"> </w:t>
            </w:r>
            <w:proofErr w:type="spellStart"/>
            <w:r w:rsidRPr="005B1D03">
              <w:rPr>
                <w:b/>
                <w:snapToGrid w:val="0"/>
                <w:color w:val="000000"/>
              </w:rPr>
              <w:t>калк</w:t>
            </w:r>
            <w:proofErr w:type="spellEnd"/>
            <w:r w:rsidRPr="005B1D03">
              <w:rPr>
                <w:b/>
                <w:snapToGrid w:val="0"/>
                <w:color w:val="000000"/>
              </w:rPr>
              <w:t xml:space="preserve"> </w:t>
            </w:r>
            <w:r w:rsidR="002119ED" w:rsidRPr="005B1D03">
              <w:rPr>
                <w:b/>
                <w:snapToGrid w:val="0"/>
                <w:color w:val="000000"/>
              </w:rPr>
              <w:t>……</w:t>
            </w:r>
            <w:r w:rsidRPr="005B1D03">
              <w:rPr>
                <w:b/>
                <w:snapToGrid w:val="0"/>
                <w:color w:val="000000"/>
              </w:rPr>
              <w:t>…</w:t>
            </w:r>
            <w:r w:rsidRPr="005B1D03">
              <w:rPr>
                <w:b/>
                <w:snapToGrid w:val="0"/>
                <w:color w:val="000000"/>
                <w:lang w:val="ky-KG"/>
              </w:rPr>
              <w:t>........................................................</w:t>
            </w:r>
            <w:r w:rsidR="001D10CF" w:rsidRPr="005B1D03">
              <w:rPr>
                <w:b/>
                <w:snapToGrid w:val="0"/>
                <w:color w:val="000000"/>
                <w:lang w:val="ky-KG"/>
              </w:rPr>
              <w:t>.</w:t>
            </w:r>
            <w:r w:rsidRPr="005B1D03">
              <w:rPr>
                <w:b/>
                <w:snapToGrid w:val="0"/>
                <w:color w:val="000000"/>
                <w:lang w:val="ky-KG"/>
              </w:rPr>
              <w:t>....</w:t>
            </w:r>
            <w:r w:rsidR="002119ED" w:rsidRPr="005B1D03">
              <w:rPr>
                <w:b/>
                <w:snapToGrid w:val="0"/>
                <w:color w:val="000000"/>
              </w:rPr>
              <w:t>....</w:t>
            </w:r>
          </w:p>
        </w:tc>
        <w:tc>
          <w:tcPr>
            <w:tcW w:w="720" w:type="dxa"/>
          </w:tcPr>
          <w:p w14:paraId="17A652C6" w14:textId="021B32B4" w:rsidR="002119ED" w:rsidRPr="005B1D03" w:rsidRDefault="00AF694D" w:rsidP="005B1D03">
            <w:pPr>
              <w:spacing w:after="60"/>
              <w:jc w:val="both"/>
              <w:rPr>
                <w:b/>
                <w:snapToGrid w:val="0"/>
                <w:color w:val="000000"/>
                <w:lang w:val="ky-KG"/>
              </w:rPr>
            </w:pPr>
            <w:r>
              <w:rPr>
                <w:b/>
                <w:snapToGrid w:val="0"/>
                <w:color w:val="000000"/>
              </w:rPr>
              <w:t xml:space="preserve">  </w:t>
            </w:r>
            <w:r w:rsidR="00202717">
              <w:rPr>
                <w:b/>
                <w:snapToGrid w:val="0"/>
                <w:color w:val="000000"/>
              </w:rPr>
              <w:t xml:space="preserve"> </w:t>
            </w:r>
            <w:r w:rsidR="002119ED" w:rsidRPr="005B1D03">
              <w:rPr>
                <w:b/>
                <w:snapToGrid w:val="0"/>
                <w:color w:val="000000"/>
              </w:rPr>
              <w:t>1</w:t>
            </w:r>
            <w:r w:rsidR="00CD021F">
              <w:rPr>
                <w:b/>
                <w:snapToGrid w:val="0"/>
                <w:color w:val="000000"/>
                <w:lang w:val="ky-KG"/>
              </w:rPr>
              <w:t>26</w:t>
            </w:r>
          </w:p>
        </w:tc>
      </w:tr>
      <w:tr w:rsidR="002119ED" w:rsidRPr="005B1D03" w14:paraId="44DDEF3E" w14:textId="77777777" w:rsidTr="002A0170">
        <w:trPr>
          <w:trHeight w:val="635"/>
        </w:trPr>
        <w:tc>
          <w:tcPr>
            <w:tcW w:w="720" w:type="dxa"/>
          </w:tcPr>
          <w:p w14:paraId="50D788A1" w14:textId="77777777" w:rsidR="002119ED" w:rsidRPr="00C00584" w:rsidRDefault="002119ED" w:rsidP="002A0170">
            <w:pPr>
              <w:rPr>
                <w:b/>
                <w:snapToGrid w:val="0"/>
                <w:color w:val="000000"/>
              </w:rPr>
            </w:pPr>
            <w:r w:rsidRPr="00C00584">
              <w:rPr>
                <w:snapToGrid w:val="0"/>
                <w:color w:val="000000"/>
              </w:rPr>
              <w:t>2.1.</w:t>
            </w:r>
          </w:p>
        </w:tc>
        <w:tc>
          <w:tcPr>
            <w:tcW w:w="8100" w:type="dxa"/>
          </w:tcPr>
          <w:p w14:paraId="77A16B3E" w14:textId="33742575" w:rsidR="002119ED" w:rsidRPr="005B1D03" w:rsidRDefault="00AF694D" w:rsidP="005B1D03">
            <w:pPr>
              <w:spacing w:after="60"/>
              <w:ind w:left="-16"/>
              <w:jc w:val="both"/>
              <w:rPr>
                <w:snapToGrid w:val="0"/>
                <w:color w:val="000000"/>
              </w:rPr>
            </w:pPr>
            <w:proofErr w:type="spellStart"/>
            <w:r w:rsidRPr="00AF694D">
              <w:t>Жынысы</w:t>
            </w:r>
            <w:proofErr w:type="spellEnd"/>
            <w:r w:rsidRPr="00AF694D">
              <w:t xml:space="preserve">, </w:t>
            </w:r>
            <w:proofErr w:type="spellStart"/>
            <w:r w:rsidRPr="00AF694D">
              <w:t>жашы</w:t>
            </w:r>
            <w:proofErr w:type="spellEnd"/>
            <w:r w:rsidRPr="00AF694D">
              <w:t xml:space="preserve"> </w:t>
            </w:r>
            <w:proofErr w:type="spellStart"/>
            <w:r w:rsidRPr="00AF694D">
              <w:t>жана</w:t>
            </w:r>
            <w:proofErr w:type="spellEnd"/>
            <w:r w:rsidRPr="00AF694D">
              <w:t xml:space="preserve"> </w:t>
            </w:r>
            <w:proofErr w:type="spellStart"/>
            <w:r w:rsidRPr="00AF694D">
              <w:t>жашаган</w:t>
            </w:r>
            <w:proofErr w:type="spellEnd"/>
            <w:r w:rsidRPr="00AF694D">
              <w:t xml:space="preserve"> </w:t>
            </w:r>
            <w:proofErr w:type="spellStart"/>
            <w:r w:rsidRPr="00AF694D">
              <w:t>жери</w:t>
            </w:r>
            <w:proofErr w:type="spellEnd"/>
            <w:r w:rsidRPr="00AF694D">
              <w:t xml:space="preserve"> </w:t>
            </w:r>
            <w:proofErr w:type="spellStart"/>
            <w:r w:rsidRPr="00AF694D">
              <w:t>боюнча</w:t>
            </w:r>
            <w:proofErr w:type="spellEnd"/>
            <w:r w:rsidRPr="00AF694D">
              <w:t xml:space="preserve"> 12 </w:t>
            </w:r>
            <w:proofErr w:type="spellStart"/>
            <w:r w:rsidRPr="00AF694D">
              <w:t>жаштан</w:t>
            </w:r>
            <w:proofErr w:type="spellEnd"/>
            <w:r w:rsidRPr="00AF694D">
              <w:t xml:space="preserve"> </w:t>
            </w:r>
            <w:proofErr w:type="spellStart"/>
            <w:r w:rsidRPr="00AF694D">
              <w:t>жогору</w:t>
            </w:r>
            <w:proofErr w:type="spellEnd"/>
            <w:r w:rsidRPr="00AF694D">
              <w:t xml:space="preserve"> </w:t>
            </w:r>
            <w:r>
              <w:t xml:space="preserve">                             </w:t>
            </w:r>
            <w:proofErr w:type="spellStart"/>
            <w:r w:rsidRPr="00AF694D">
              <w:t>иштеген</w:t>
            </w:r>
            <w:proofErr w:type="spellEnd"/>
            <w:r w:rsidRPr="00AF694D">
              <w:t xml:space="preserve"> </w:t>
            </w:r>
            <w:proofErr w:type="spellStart"/>
            <w:r w:rsidRPr="00AF694D">
              <w:t>калк</w:t>
            </w:r>
            <w:proofErr w:type="spellEnd"/>
            <w:r w:rsidR="009C7B1A" w:rsidRPr="005B1D03">
              <w:t xml:space="preserve"> </w:t>
            </w:r>
            <w:r>
              <w:t>………</w:t>
            </w:r>
            <w:proofErr w:type="gramStart"/>
            <w:r>
              <w:t>…...</w:t>
            </w:r>
            <w:r w:rsidR="009C7B1A" w:rsidRPr="005B1D03">
              <w:rPr>
                <w:lang w:val="ky-KG"/>
              </w:rPr>
              <w:t>.</w:t>
            </w:r>
            <w:proofErr w:type="gramEnd"/>
            <w:r w:rsidR="002119ED" w:rsidRPr="005B1D03">
              <w:t>……………………………..……………………</w:t>
            </w:r>
            <w:r w:rsidR="001D10CF" w:rsidRPr="005B1D03">
              <w:rPr>
                <w:lang w:val="ky-KG"/>
              </w:rPr>
              <w:t>..</w:t>
            </w:r>
            <w:r w:rsidR="002119ED" w:rsidRPr="005B1D03">
              <w:t>…</w:t>
            </w:r>
            <w:r w:rsidR="009C7B1A" w:rsidRPr="005B1D03">
              <w:t>…..</w:t>
            </w:r>
          </w:p>
        </w:tc>
        <w:tc>
          <w:tcPr>
            <w:tcW w:w="720" w:type="dxa"/>
          </w:tcPr>
          <w:p w14:paraId="2C89FDE4" w14:textId="5F3ED625" w:rsidR="002119ED" w:rsidRPr="005B1D03" w:rsidRDefault="00AF694D" w:rsidP="00AF694D">
            <w:pPr>
              <w:spacing w:before="240"/>
              <w:jc w:val="both"/>
              <w:rPr>
                <w:snapToGrid w:val="0"/>
                <w:color w:val="000000"/>
                <w:lang w:val="ky-KG"/>
              </w:rPr>
            </w:pPr>
            <w:r>
              <w:rPr>
                <w:snapToGrid w:val="0"/>
                <w:color w:val="000000"/>
              </w:rPr>
              <w:t xml:space="preserve">  </w:t>
            </w:r>
            <w:r w:rsidR="00202717">
              <w:rPr>
                <w:snapToGrid w:val="0"/>
                <w:color w:val="000000"/>
              </w:rPr>
              <w:t xml:space="preserve"> </w:t>
            </w:r>
            <w:r w:rsidR="002119ED" w:rsidRPr="005B1D03">
              <w:rPr>
                <w:snapToGrid w:val="0"/>
                <w:color w:val="000000"/>
              </w:rPr>
              <w:t>1</w:t>
            </w:r>
            <w:r w:rsidR="00CD021F">
              <w:rPr>
                <w:snapToGrid w:val="0"/>
                <w:color w:val="000000"/>
                <w:lang w:val="ky-KG"/>
              </w:rPr>
              <w:t>26</w:t>
            </w:r>
          </w:p>
        </w:tc>
      </w:tr>
      <w:tr w:rsidR="002119ED" w:rsidRPr="005B1D03" w14:paraId="7EFAED37" w14:textId="77777777" w:rsidTr="002A0170">
        <w:tc>
          <w:tcPr>
            <w:tcW w:w="720" w:type="dxa"/>
          </w:tcPr>
          <w:p w14:paraId="112FE815" w14:textId="77777777" w:rsidR="002119ED" w:rsidRPr="00C00584" w:rsidRDefault="002119ED" w:rsidP="002A0170">
            <w:pPr>
              <w:rPr>
                <w:snapToGrid w:val="0"/>
                <w:color w:val="000000"/>
              </w:rPr>
            </w:pPr>
            <w:r w:rsidRPr="00C00584">
              <w:rPr>
                <w:snapToGrid w:val="0"/>
                <w:color w:val="000000"/>
              </w:rPr>
              <w:t>2.2.</w:t>
            </w:r>
          </w:p>
        </w:tc>
        <w:tc>
          <w:tcPr>
            <w:tcW w:w="8100" w:type="dxa"/>
          </w:tcPr>
          <w:p w14:paraId="75E716D6" w14:textId="0884A59B" w:rsidR="002119ED" w:rsidRPr="005B1D03" w:rsidRDefault="00AF694D" w:rsidP="005B1D03">
            <w:pPr>
              <w:spacing w:after="60"/>
              <w:ind w:left="-16"/>
              <w:jc w:val="both"/>
              <w:rPr>
                <w:snapToGrid w:val="0"/>
                <w:color w:val="000000"/>
                <w:lang w:val="ky-KG"/>
              </w:rPr>
            </w:pPr>
            <w:proofErr w:type="spellStart"/>
            <w:r w:rsidRPr="00AF694D">
              <w:rPr>
                <w:snapToGrid w:val="0"/>
                <w:color w:val="000000"/>
              </w:rPr>
              <w:t>Билим</w:t>
            </w:r>
            <w:proofErr w:type="spellEnd"/>
            <w:r w:rsidRPr="00AF694D">
              <w:rPr>
                <w:snapToGrid w:val="0"/>
                <w:color w:val="000000"/>
              </w:rPr>
              <w:t xml:space="preserve"> </w:t>
            </w:r>
            <w:proofErr w:type="spellStart"/>
            <w:r w:rsidRPr="00AF694D">
              <w:rPr>
                <w:snapToGrid w:val="0"/>
                <w:color w:val="000000"/>
              </w:rPr>
              <w:t>деңгээли</w:t>
            </w:r>
            <w:proofErr w:type="spellEnd"/>
            <w:r w:rsidRPr="00AF694D">
              <w:rPr>
                <w:snapToGrid w:val="0"/>
                <w:color w:val="000000"/>
              </w:rPr>
              <w:t xml:space="preserve"> </w:t>
            </w:r>
            <w:proofErr w:type="spellStart"/>
            <w:r w:rsidRPr="00AF694D">
              <w:rPr>
                <w:snapToGrid w:val="0"/>
                <w:color w:val="000000"/>
              </w:rPr>
              <w:t>жана</w:t>
            </w:r>
            <w:proofErr w:type="spellEnd"/>
            <w:r w:rsidRPr="00AF694D">
              <w:rPr>
                <w:snapToGrid w:val="0"/>
                <w:color w:val="000000"/>
              </w:rPr>
              <w:t xml:space="preserve"> </w:t>
            </w:r>
            <w:proofErr w:type="spellStart"/>
            <w:r w:rsidRPr="00AF694D">
              <w:rPr>
                <w:snapToGrid w:val="0"/>
                <w:color w:val="000000"/>
              </w:rPr>
              <w:t>экономикалык</w:t>
            </w:r>
            <w:proofErr w:type="spellEnd"/>
            <w:r w:rsidRPr="00AF694D">
              <w:rPr>
                <w:snapToGrid w:val="0"/>
                <w:color w:val="000000"/>
              </w:rPr>
              <w:t xml:space="preserve"> </w:t>
            </w:r>
            <w:proofErr w:type="spellStart"/>
            <w:r w:rsidRPr="00AF694D">
              <w:rPr>
                <w:snapToGrid w:val="0"/>
                <w:color w:val="000000"/>
              </w:rPr>
              <w:t>ишмердигинин</w:t>
            </w:r>
            <w:proofErr w:type="spellEnd"/>
            <w:r w:rsidRPr="00AF694D">
              <w:rPr>
                <w:snapToGrid w:val="0"/>
                <w:color w:val="000000"/>
              </w:rPr>
              <w:t xml:space="preserve"> </w:t>
            </w:r>
            <w:proofErr w:type="spellStart"/>
            <w:r w:rsidRPr="00AF694D">
              <w:rPr>
                <w:snapToGrid w:val="0"/>
                <w:color w:val="000000"/>
              </w:rPr>
              <w:t>түрлөрү</w:t>
            </w:r>
            <w:proofErr w:type="spellEnd"/>
            <w:r w:rsidRPr="00AF694D">
              <w:rPr>
                <w:snapToGrid w:val="0"/>
                <w:color w:val="000000"/>
              </w:rPr>
              <w:t xml:space="preserve"> </w:t>
            </w:r>
            <w:proofErr w:type="spellStart"/>
            <w:r w:rsidRPr="00AF694D">
              <w:rPr>
                <w:snapToGrid w:val="0"/>
                <w:color w:val="000000"/>
              </w:rPr>
              <w:t>боюнча</w:t>
            </w:r>
            <w:proofErr w:type="spellEnd"/>
            <w:r w:rsidRPr="00AF694D">
              <w:rPr>
                <w:snapToGrid w:val="0"/>
                <w:color w:val="000000"/>
              </w:rPr>
              <w:t xml:space="preserve"> </w:t>
            </w:r>
            <w:r>
              <w:rPr>
                <w:snapToGrid w:val="0"/>
                <w:color w:val="000000"/>
              </w:rPr>
              <w:t xml:space="preserve">                         </w:t>
            </w:r>
            <w:r w:rsidRPr="00AF694D">
              <w:rPr>
                <w:snapToGrid w:val="0"/>
                <w:color w:val="000000"/>
              </w:rPr>
              <w:t xml:space="preserve">12 </w:t>
            </w:r>
            <w:proofErr w:type="spellStart"/>
            <w:r w:rsidRPr="00AF694D">
              <w:rPr>
                <w:snapToGrid w:val="0"/>
                <w:color w:val="000000"/>
              </w:rPr>
              <w:t>жаштан</w:t>
            </w:r>
            <w:proofErr w:type="spellEnd"/>
            <w:r w:rsidRPr="00AF694D">
              <w:rPr>
                <w:snapToGrid w:val="0"/>
                <w:color w:val="000000"/>
              </w:rPr>
              <w:t xml:space="preserve"> </w:t>
            </w:r>
            <w:proofErr w:type="spellStart"/>
            <w:r w:rsidRPr="00AF694D">
              <w:rPr>
                <w:snapToGrid w:val="0"/>
                <w:color w:val="000000"/>
              </w:rPr>
              <w:t>жогору</w:t>
            </w:r>
            <w:proofErr w:type="spellEnd"/>
            <w:r w:rsidRPr="00AF694D">
              <w:rPr>
                <w:snapToGrid w:val="0"/>
                <w:color w:val="000000"/>
              </w:rPr>
              <w:t xml:space="preserve"> </w:t>
            </w:r>
            <w:proofErr w:type="spellStart"/>
            <w:r w:rsidRPr="00AF694D">
              <w:rPr>
                <w:snapToGrid w:val="0"/>
                <w:color w:val="000000"/>
              </w:rPr>
              <w:t>курактагы</w:t>
            </w:r>
            <w:proofErr w:type="spellEnd"/>
            <w:r w:rsidRPr="00AF694D">
              <w:rPr>
                <w:snapToGrid w:val="0"/>
                <w:color w:val="000000"/>
              </w:rPr>
              <w:t xml:space="preserve"> </w:t>
            </w:r>
            <w:proofErr w:type="spellStart"/>
            <w:r w:rsidRPr="00AF694D">
              <w:rPr>
                <w:snapToGrid w:val="0"/>
                <w:color w:val="000000"/>
              </w:rPr>
              <w:t>иш</w:t>
            </w:r>
            <w:proofErr w:type="spellEnd"/>
            <w:r w:rsidRPr="00AF694D">
              <w:rPr>
                <w:snapToGrid w:val="0"/>
                <w:color w:val="000000"/>
              </w:rPr>
              <w:t xml:space="preserve"> </w:t>
            </w:r>
            <w:proofErr w:type="spellStart"/>
            <w:r w:rsidRPr="00AF694D">
              <w:rPr>
                <w:snapToGrid w:val="0"/>
                <w:color w:val="000000"/>
              </w:rPr>
              <w:t>менен</w:t>
            </w:r>
            <w:proofErr w:type="spellEnd"/>
            <w:r w:rsidRPr="00AF694D">
              <w:rPr>
                <w:snapToGrid w:val="0"/>
                <w:color w:val="000000"/>
              </w:rPr>
              <w:t xml:space="preserve"> </w:t>
            </w:r>
            <w:proofErr w:type="spellStart"/>
            <w:r w:rsidRPr="00AF694D">
              <w:rPr>
                <w:snapToGrid w:val="0"/>
                <w:color w:val="000000"/>
              </w:rPr>
              <w:t>камсыз</w:t>
            </w:r>
            <w:proofErr w:type="spellEnd"/>
            <w:r w:rsidRPr="00AF694D">
              <w:rPr>
                <w:snapToGrid w:val="0"/>
                <w:color w:val="000000"/>
              </w:rPr>
              <w:t xml:space="preserve"> </w:t>
            </w:r>
            <w:proofErr w:type="spellStart"/>
            <w:r w:rsidRPr="00AF694D">
              <w:rPr>
                <w:snapToGrid w:val="0"/>
                <w:color w:val="000000"/>
              </w:rPr>
              <w:t>болгон</w:t>
            </w:r>
            <w:proofErr w:type="spellEnd"/>
            <w:r w:rsidRPr="00AF694D">
              <w:rPr>
                <w:snapToGrid w:val="0"/>
                <w:color w:val="000000"/>
              </w:rPr>
              <w:t xml:space="preserve"> </w:t>
            </w:r>
            <w:proofErr w:type="spellStart"/>
            <w:r w:rsidRPr="00AF694D">
              <w:rPr>
                <w:snapToGrid w:val="0"/>
                <w:color w:val="000000"/>
              </w:rPr>
              <w:t>калк</w:t>
            </w:r>
            <w:proofErr w:type="spellEnd"/>
            <w:r w:rsidR="001D10CF" w:rsidRPr="005B1D03">
              <w:rPr>
                <w:snapToGrid w:val="0"/>
                <w:color w:val="000000"/>
                <w:lang w:val="ky-KG"/>
              </w:rPr>
              <w:t xml:space="preserve"> </w:t>
            </w:r>
            <w:r w:rsidR="002119ED" w:rsidRPr="005B1D03">
              <w:rPr>
                <w:snapToGrid w:val="0"/>
                <w:color w:val="000000"/>
              </w:rPr>
              <w:t>………………</w:t>
            </w:r>
            <w:r>
              <w:rPr>
                <w:snapToGrid w:val="0"/>
                <w:color w:val="000000"/>
              </w:rPr>
              <w:t>…</w:t>
            </w:r>
            <w:r w:rsidR="002119ED" w:rsidRPr="005B1D03">
              <w:rPr>
                <w:snapToGrid w:val="0"/>
                <w:color w:val="000000"/>
              </w:rPr>
              <w:t>…</w:t>
            </w:r>
          </w:p>
        </w:tc>
        <w:tc>
          <w:tcPr>
            <w:tcW w:w="720" w:type="dxa"/>
          </w:tcPr>
          <w:p w14:paraId="3D640C33" w14:textId="77777777" w:rsidR="002119ED" w:rsidRPr="005B1D03" w:rsidRDefault="002119ED" w:rsidP="005B1D03">
            <w:pPr>
              <w:spacing w:after="60"/>
              <w:jc w:val="both"/>
              <w:rPr>
                <w:snapToGrid w:val="0"/>
                <w:color w:val="000000"/>
              </w:rPr>
            </w:pPr>
          </w:p>
          <w:p w14:paraId="4234CF21" w14:textId="5F7471A9" w:rsidR="002119ED" w:rsidRPr="005B1D03" w:rsidRDefault="00AF694D" w:rsidP="00AF694D">
            <w:pPr>
              <w:jc w:val="both"/>
              <w:rPr>
                <w:snapToGrid w:val="0"/>
                <w:color w:val="000000"/>
                <w:lang w:val="ky-KG"/>
              </w:rPr>
            </w:pPr>
            <w:r>
              <w:rPr>
                <w:snapToGrid w:val="0"/>
                <w:color w:val="000000"/>
                <w:lang w:val="ky-KG"/>
              </w:rPr>
              <w:t xml:space="preserve">  </w:t>
            </w:r>
            <w:r w:rsidR="00202717">
              <w:rPr>
                <w:snapToGrid w:val="0"/>
                <w:color w:val="000000"/>
                <w:lang w:val="ky-KG"/>
              </w:rPr>
              <w:t xml:space="preserve"> </w:t>
            </w:r>
            <w:r w:rsidR="002119ED" w:rsidRPr="005B1D03">
              <w:rPr>
                <w:snapToGrid w:val="0"/>
                <w:color w:val="000000"/>
                <w:lang w:val="ky-KG"/>
              </w:rPr>
              <w:t>1</w:t>
            </w:r>
            <w:r w:rsidR="00CD021F">
              <w:rPr>
                <w:snapToGrid w:val="0"/>
                <w:color w:val="000000"/>
                <w:lang w:val="ky-KG"/>
              </w:rPr>
              <w:t>36</w:t>
            </w:r>
          </w:p>
        </w:tc>
      </w:tr>
      <w:tr w:rsidR="002119ED" w:rsidRPr="005B1D03" w14:paraId="42A8DE5A" w14:textId="77777777" w:rsidTr="002A0170">
        <w:tc>
          <w:tcPr>
            <w:tcW w:w="720" w:type="dxa"/>
          </w:tcPr>
          <w:p w14:paraId="7B6B5B13" w14:textId="77777777" w:rsidR="002119ED" w:rsidRPr="00C00584" w:rsidRDefault="002119ED" w:rsidP="002A0170">
            <w:pPr>
              <w:rPr>
                <w:snapToGrid w:val="0"/>
                <w:color w:val="000000"/>
              </w:rPr>
            </w:pPr>
            <w:r w:rsidRPr="00C00584">
              <w:rPr>
                <w:snapToGrid w:val="0"/>
                <w:color w:val="000000"/>
              </w:rPr>
              <w:t>2.</w:t>
            </w:r>
            <w:r>
              <w:rPr>
                <w:snapToGrid w:val="0"/>
                <w:color w:val="000000"/>
              </w:rPr>
              <w:t>3</w:t>
            </w:r>
            <w:r w:rsidRPr="00C00584">
              <w:rPr>
                <w:snapToGrid w:val="0"/>
                <w:color w:val="000000"/>
              </w:rPr>
              <w:t>.</w:t>
            </w:r>
          </w:p>
        </w:tc>
        <w:tc>
          <w:tcPr>
            <w:tcW w:w="8100" w:type="dxa"/>
          </w:tcPr>
          <w:p w14:paraId="6091F118" w14:textId="7FBF3E6A" w:rsidR="002119ED" w:rsidRPr="005B1D03" w:rsidRDefault="00AF694D" w:rsidP="005B1D03">
            <w:pPr>
              <w:spacing w:after="60"/>
              <w:ind w:left="-16"/>
              <w:jc w:val="both"/>
              <w:rPr>
                <w:snapToGrid w:val="0"/>
                <w:color w:val="000000"/>
              </w:rPr>
            </w:pPr>
            <w:proofErr w:type="spellStart"/>
            <w:r w:rsidRPr="00AF694D">
              <w:rPr>
                <w:snapToGrid w:val="0"/>
                <w:color w:val="000000"/>
              </w:rPr>
              <w:t>Үй-бүлөлүк</w:t>
            </w:r>
            <w:proofErr w:type="spellEnd"/>
            <w:r w:rsidRPr="00AF694D">
              <w:rPr>
                <w:snapToGrid w:val="0"/>
                <w:color w:val="000000"/>
              </w:rPr>
              <w:t xml:space="preserve"> </w:t>
            </w:r>
            <w:proofErr w:type="spellStart"/>
            <w:r w:rsidRPr="00AF694D">
              <w:rPr>
                <w:snapToGrid w:val="0"/>
                <w:color w:val="000000"/>
              </w:rPr>
              <w:t>абалы</w:t>
            </w:r>
            <w:proofErr w:type="spellEnd"/>
            <w:r w:rsidRPr="00AF694D">
              <w:rPr>
                <w:snapToGrid w:val="0"/>
                <w:color w:val="000000"/>
              </w:rPr>
              <w:t xml:space="preserve"> </w:t>
            </w:r>
            <w:proofErr w:type="spellStart"/>
            <w:r w:rsidRPr="00AF694D">
              <w:rPr>
                <w:snapToGrid w:val="0"/>
                <w:color w:val="000000"/>
              </w:rPr>
              <w:t>жана</w:t>
            </w:r>
            <w:proofErr w:type="spellEnd"/>
            <w:r w:rsidRPr="00AF694D">
              <w:rPr>
                <w:snapToGrid w:val="0"/>
                <w:color w:val="000000"/>
              </w:rPr>
              <w:t xml:space="preserve"> </w:t>
            </w:r>
            <w:proofErr w:type="spellStart"/>
            <w:r w:rsidRPr="00AF694D">
              <w:rPr>
                <w:snapToGrid w:val="0"/>
                <w:color w:val="000000"/>
              </w:rPr>
              <w:t>жаш</w:t>
            </w:r>
            <w:proofErr w:type="spellEnd"/>
            <w:r w:rsidRPr="00AF694D">
              <w:rPr>
                <w:snapToGrid w:val="0"/>
                <w:color w:val="000000"/>
              </w:rPr>
              <w:t xml:space="preserve"> </w:t>
            </w:r>
            <w:proofErr w:type="spellStart"/>
            <w:r w:rsidRPr="00AF694D">
              <w:rPr>
                <w:snapToGrid w:val="0"/>
                <w:color w:val="000000"/>
              </w:rPr>
              <w:t>курагы</w:t>
            </w:r>
            <w:proofErr w:type="spellEnd"/>
            <w:r w:rsidRPr="00AF694D">
              <w:rPr>
                <w:snapToGrid w:val="0"/>
                <w:color w:val="000000"/>
              </w:rPr>
              <w:t xml:space="preserve"> </w:t>
            </w:r>
            <w:proofErr w:type="spellStart"/>
            <w:r w:rsidRPr="00AF694D">
              <w:rPr>
                <w:snapToGrid w:val="0"/>
                <w:color w:val="000000"/>
              </w:rPr>
              <w:t>боюнча</w:t>
            </w:r>
            <w:proofErr w:type="spellEnd"/>
            <w:r w:rsidRPr="00AF694D">
              <w:rPr>
                <w:snapToGrid w:val="0"/>
                <w:color w:val="000000"/>
              </w:rPr>
              <w:t xml:space="preserve"> 12 </w:t>
            </w:r>
            <w:proofErr w:type="spellStart"/>
            <w:r w:rsidRPr="00AF694D">
              <w:rPr>
                <w:snapToGrid w:val="0"/>
                <w:color w:val="000000"/>
              </w:rPr>
              <w:t>жаштан</w:t>
            </w:r>
            <w:proofErr w:type="spellEnd"/>
            <w:r w:rsidRPr="00AF694D">
              <w:rPr>
                <w:snapToGrid w:val="0"/>
                <w:color w:val="000000"/>
              </w:rPr>
              <w:t xml:space="preserve"> </w:t>
            </w:r>
            <w:proofErr w:type="spellStart"/>
            <w:r w:rsidRPr="00AF694D">
              <w:rPr>
                <w:snapToGrid w:val="0"/>
                <w:color w:val="000000"/>
              </w:rPr>
              <w:t>жогору</w:t>
            </w:r>
            <w:proofErr w:type="spellEnd"/>
            <w:r>
              <w:rPr>
                <w:snapToGrid w:val="0"/>
                <w:color w:val="000000"/>
              </w:rPr>
              <w:t xml:space="preserve">                         </w:t>
            </w:r>
            <w:r w:rsidRPr="00AF694D">
              <w:rPr>
                <w:snapToGrid w:val="0"/>
                <w:color w:val="000000"/>
              </w:rPr>
              <w:t xml:space="preserve"> </w:t>
            </w:r>
            <w:proofErr w:type="spellStart"/>
            <w:r w:rsidRPr="00AF694D">
              <w:rPr>
                <w:snapToGrid w:val="0"/>
                <w:color w:val="000000"/>
              </w:rPr>
              <w:t>иштеген</w:t>
            </w:r>
            <w:proofErr w:type="spellEnd"/>
            <w:r w:rsidRPr="00AF694D">
              <w:rPr>
                <w:snapToGrid w:val="0"/>
                <w:color w:val="000000"/>
              </w:rPr>
              <w:t xml:space="preserve"> </w:t>
            </w:r>
            <w:proofErr w:type="spellStart"/>
            <w:r w:rsidRPr="00AF694D">
              <w:rPr>
                <w:snapToGrid w:val="0"/>
                <w:color w:val="000000"/>
              </w:rPr>
              <w:t>калк</w:t>
            </w:r>
            <w:proofErr w:type="spellEnd"/>
            <w:r w:rsidR="001D10CF" w:rsidRPr="005B1D03">
              <w:rPr>
                <w:snapToGrid w:val="0"/>
                <w:color w:val="000000"/>
              </w:rPr>
              <w:t xml:space="preserve"> </w:t>
            </w:r>
            <w:r w:rsidR="001D10CF" w:rsidRPr="005B1D03">
              <w:rPr>
                <w:snapToGrid w:val="0"/>
                <w:color w:val="000000"/>
                <w:lang w:val="ky-KG"/>
              </w:rPr>
              <w:t>...........</w:t>
            </w:r>
            <w:r w:rsidR="002119ED" w:rsidRPr="005B1D03">
              <w:rPr>
                <w:snapToGrid w:val="0"/>
                <w:color w:val="000000"/>
              </w:rPr>
              <w:t>…………………..................</w:t>
            </w:r>
            <w:r>
              <w:rPr>
                <w:snapToGrid w:val="0"/>
                <w:color w:val="000000"/>
              </w:rPr>
              <w:t>.....................................................</w:t>
            </w:r>
          </w:p>
        </w:tc>
        <w:tc>
          <w:tcPr>
            <w:tcW w:w="720" w:type="dxa"/>
          </w:tcPr>
          <w:p w14:paraId="3F8770F9" w14:textId="77777777" w:rsidR="00AF694D" w:rsidRDefault="00AF694D" w:rsidP="00AF694D">
            <w:pPr>
              <w:jc w:val="both"/>
              <w:rPr>
                <w:snapToGrid w:val="0"/>
                <w:color w:val="000000"/>
              </w:rPr>
            </w:pPr>
            <w:r>
              <w:rPr>
                <w:snapToGrid w:val="0"/>
                <w:color w:val="000000"/>
              </w:rPr>
              <w:t xml:space="preserve">  </w:t>
            </w:r>
          </w:p>
          <w:p w14:paraId="44E93BD3" w14:textId="35DD9EDA" w:rsidR="002119ED" w:rsidRPr="00AF694D" w:rsidRDefault="00AF694D" w:rsidP="00AF694D">
            <w:pPr>
              <w:jc w:val="both"/>
              <w:rPr>
                <w:snapToGrid w:val="0"/>
                <w:color w:val="000000"/>
              </w:rPr>
            </w:pPr>
            <w:r>
              <w:rPr>
                <w:snapToGrid w:val="0"/>
                <w:color w:val="000000"/>
              </w:rPr>
              <w:t xml:space="preserve">  </w:t>
            </w:r>
            <w:r w:rsidR="00202717">
              <w:rPr>
                <w:snapToGrid w:val="0"/>
                <w:color w:val="000000"/>
              </w:rPr>
              <w:t xml:space="preserve"> </w:t>
            </w:r>
            <w:r w:rsidR="002119ED" w:rsidRPr="005B1D03">
              <w:rPr>
                <w:snapToGrid w:val="0"/>
                <w:color w:val="000000"/>
              </w:rPr>
              <w:t>1</w:t>
            </w:r>
            <w:r w:rsidR="00850F88">
              <w:rPr>
                <w:snapToGrid w:val="0"/>
                <w:color w:val="000000"/>
              </w:rPr>
              <w:t>54</w:t>
            </w:r>
          </w:p>
        </w:tc>
      </w:tr>
      <w:tr w:rsidR="002119ED" w:rsidRPr="005B1D03" w14:paraId="72A8A9CE" w14:textId="77777777" w:rsidTr="002A0170">
        <w:tc>
          <w:tcPr>
            <w:tcW w:w="720" w:type="dxa"/>
          </w:tcPr>
          <w:p w14:paraId="6366EE39" w14:textId="77777777" w:rsidR="002119ED" w:rsidRPr="00C00584" w:rsidRDefault="002119ED" w:rsidP="002A0170">
            <w:pPr>
              <w:rPr>
                <w:bCs/>
                <w:snapToGrid w:val="0"/>
                <w:color w:val="000000"/>
              </w:rPr>
            </w:pPr>
            <w:r w:rsidRPr="00C00584">
              <w:rPr>
                <w:snapToGrid w:val="0"/>
                <w:color w:val="000000"/>
              </w:rPr>
              <w:t>2.</w:t>
            </w:r>
            <w:r>
              <w:rPr>
                <w:snapToGrid w:val="0"/>
                <w:color w:val="000000"/>
              </w:rPr>
              <w:t>4</w:t>
            </w:r>
            <w:r w:rsidRPr="00C00584">
              <w:rPr>
                <w:snapToGrid w:val="0"/>
                <w:color w:val="000000"/>
              </w:rPr>
              <w:t>.</w:t>
            </w:r>
          </w:p>
        </w:tc>
        <w:tc>
          <w:tcPr>
            <w:tcW w:w="8100" w:type="dxa"/>
          </w:tcPr>
          <w:p w14:paraId="7ECDDE24" w14:textId="77777777" w:rsidR="002119ED" w:rsidRPr="005B1D03" w:rsidRDefault="002119ED" w:rsidP="005B1D03">
            <w:pPr>
              <w:spacing w:after="60"/>
              <w:ind w:hanging="158"/>
              <w:jc w:val="both"/>
              <w:rPr>
                <w:b/>
                <w:snapToGrid w:val="0"/>
                <w:color w:val="000000"/>
              </w:rPr>
            </w:pPr>
            <w:r w:rsidRPr="005B1D03">
              <w:t xml:space="preserve">   </w:t>
            </w:r>
            <w:proofErr w:type="spellStart"/>
            <w:r w:rsidR="001D10CF" w:rsidRPr="005B1D03">
              <w:t>Экономикалык</w:t>
            </w:r>
            <w:proofErr w:type="spellEnd"/>
            <w:r w:rsidR="001D10CF" w:rsidRPr="005B1D03">
              <w:t xml:space="preserve"> </w:t>
            </w:r>
            <w:proofErr w:type="spellStart"/>
            <w:r w:rsidR="001D10CF" w:rsidRPr="005B1D03">
              <w:t>иштин</w:t>
            </w:r>
            <w:proofErr w:type="spellEnd"/>
            <w:r w:rsidR="001D10CF" w:rsidRPr="005B1D03">
              <w:t xml:space="preserve"> </w:t>
            </w:r>
            <w:proofErr w:type="spellStart"/>
            <w:r w:rsidR="001D10CF" w:rsidRPr="005B1D03">
              <w:t>түрү</w:t>
            </w:r>
            <w:proofErr w:type="spellEnd"/>
            <w:r w:rsidR="001D10CF" w:rsidRPr="005B1D03">
              <w:t xml:space="preserve">, </w:t>
            </w:r>
            <w:proofErr w:type="spellStart"/>
            <w:r w:rsidR="001D10CF" w:rsidRPr="005B1D03">
              <w:t>жынысы</w:t>
            </w:r>
            <w:proofErr w:type="spellEnd"/>
            <w:r w:rsidR="001D10CF" w:rsidRPr="005B1D03">
              <w:t xml:space="preserve"> </w:t>
            </w:r>
            <w:proofErr w:type="spellStart"/>
            <w:r w:rsidR="001D10CF" w:rsidRPr="005B1D03">
              <w:t>жана</w:t>
            </w:r>
            <w:proofErr w:type="spellEnd"/>
            <w:r w:rsidR="001D10CF" w:rsidRPr="005B1D03">
              <w:t xml:space="preserve"> </w:t>
            </w:r>
            <w:proofErr w:type="spellStart"/>
            <w:r w:rsidR="001D10CF" w:rsidRPr="005B1D03">
              <w:t>жашаган</w:t>
            </w:r>
            <w:proofErr w:type="spellEnd"/>
            <w:r w:rsidR="001D10CF" w:rsidRPr="005B1D03">
              <w:t xml:space="preserve"> </w:t>
            </w:r>
            <w:proofErr w:type="spellStart"/>
            <w:r w:rsidR="001D10CF" w:rsidRPr="005B1D03">
              <w:t>жери</w:t>
            </w:r>
            <w:proofErr w:type="spellEnd"/>
            <w:r w:rsidR="001D10CF" w:rsidRPr="005B1D03">
              <w:t xml:space="preserve"> </w:t>
            </w:r>
            <w:proofErr w:type="spellStart"/>
            <w:r w:rsidR="001D10CF" w:rsidRPr="005B1D03">
              <w:t>боюнча</w:t>
            </w:r>
            <w:proofErr w:type="spellEnd"/>
            <w:r w:rsidR="001D10CF" w:rsidRPr="005B1D03">
              <w:t xml:space="preserve"> 12 </w:t>
            </w:r>
            <w:proofErr w:type="spellStart"/>
            <w:r w:rsidR="001D10CF" w:rsidRPr="005B1D03">
              <w:t>жаштан</w:t>
            </w:r>
            <w:proofErr w:type="spellEnd"/>
            <w:r w:rsidR="001D10CF" w:rsidRPr="005B1D03">
              <w:t xml:space="preserve"> </w:t>
            </w:r>
            <w:proofErr w:type="spellStart"/>
            <w:r w:rsidR="001D10CF" w:rsidRPr="005B1D03">
              <w:t>жогорку</w:t>
            </w:r>
            <w:proofErr w:type="spellEnd"/>
            <w:r w:rsidR="001D10CF" w:rsidRPr="005B1D03">
              <w:t xml:space="preserve"> </w:t>
            </w:r>
            <w:proofErr w:type="spellStart"/>
            <w:r w:rsidR="001D10CF" w:rsidRPr="005B1D03">
              <w:t>курактагы</w:t>
            </w:r>
            <w:proofErr w:type="spellEnd"/>
            <w:r w:rsidR="001D10CF" w:rsidRPr="005B1D03">
              <w:t xml:space="preserve"> </w:t>
            </w:r>
            <w:proofErr w:type="spellStart"/>
            <w:r w:rsidR="001D10CF" w:rsidRPr="005B1D03">
              <w:t>иштеген</w:t>
            </w:r>
            <w:proofErr w:type="spellEnd"/>
            <w:r w:rsidR="001D10CF" w:rsidRPr="005B1D03">
              <w:t xml:space="preserve"> </w:t>
            </w:r>
            <w:proofErr w:type="spellStart"/>
            <w:r w:rsidR="001D10CF" w:rsidRPr="005B1D03">
              <w:t>калк</w:t>
            </w:r>
            <w:proofErr w:type="spellEnd"/>
            <w:r w:rsidRPr="005B1D03">
              <w:t xml:space="preserve"> ……….................</w:t>
            </w:r>
            <w:r w:rsidR="001D10CF" w:rsidRPr="005B1D03">
              <w:rPr>
                <w:lang w:val="ky-KG"/>
              </w:rPr>
              <w:t>.............</w:t>
            </w:r>
            <w:r w:rsidRPr="005B1D03">
              <w:t>.............................</w:t>
            </w:r>
            <w:r w:rsidR="001D10CF" w:rsidRPr="005B1D03">
              <w:rPr>
                <w:lang w:val="ky-KG"/>
              </w:rPr>
              <w:t>..</w:t>
            </w:r>
            <w:r w:rsidRPr="005B1D03">
              <w:t>....</w:t>
            </w:r>
          </w:p>
        </w:tc>
        <w:tc>
          <w:tcPr>
            <w:tcW w:w="720" w:type="dxa"/>
          </w:tcPr>
          <w:p w14:paraId="3ACFF853" w14:textId="77777777" w:rsidR="002119ED" w:rsidRPr="005B1D03" w:rsidRDefault="002119ED" w:rsidP="005B1D03">
            <w:pPr>
              <w:spacing w:after="60"/>
              <w:jc w:val="both"/>
              <w:rPr>
                <w:snapToGrid w:val="0"/>
                <w:color w:val="000000"/>
              </w:rPr>
            </w:pPr>
          </w:p>
          <w:p w14:paraId="57765BB2" w14:textId="04562877" w:rsidR="002119ED" w:rsidRPr="005B1D03" w:rsidRDefault="00202717" w:rsidP="005B1D03">
            <w:pPr>
              <w:spacing w:after="60"/>
              <w:jc w:val="both"/>
              <w:rPr>
                <w:bCs/>
                <w:snapToGrid w:val="0"/>
                <w:color w:val="000000"/>
                <w:lang w:val="ky-KG"/>
              </w:rPr>
            </w:pPr>
            <w:r>
              <w:rPr>
                <w:snapToGrid w:val="0"/>
                <w:color w:val="000000"/>
              </w:rPr>
              <w:t xml:space="preserve">   </w:t>
            </w:r>
            <w:r w:rsidR="002119ED" w:rsidRPr="005B1D03">
              <w:rPr>
                <w:snapToGrid w:val="0"/>
                <w:color w:val="000000"/>
              </w:rPr>
              <w:t>1</w:t>
            </w:r>
            <w:r w:rsidR="00850F88">
              <w:rPr>
                <w:snapToGrid w:val="0"/>
                <w:color w:val="000000"/>
              </w:rPr>
              <w:t>64</w:t>
            </w:r>
          </w:p>
        </w:tc>
      </w:tr>
      <w:tr w:rsidR="002119ED" w:rsidRPr="005B1D03" w14:paraId="57743D47" w14:textId="77777777" w:rsidTr="002A0170">
        <w:tc>
          <w:tcPr>
            <w:tcW w:w="720" w:type="dxa"/>
          </w:tcPr>
          <w:p w14:paraId="4B87447D" w14:textId="77777777" w:rsidR="002119ED" w:rsidRPr="00754E9C" w:rsidRDefault="002119ED" w:rsidP="002A0170">
            <w:pPr>
              <w:rPr>
                <w:snapToGrid w:val="0"/>
              </w:rPr>
            </w:pPr>
            <w:r w:rsidRPr="00754E9C">
              <w:rPr>
                <w:bCs/>
                <w:snapToGrid w:val="0"/>
              </w:rPr>
              <w:t>2.5.</w:t>
            </w:r>
          </w:p>
        </w:tc>
        <w:tc>
          <w:tcPr>
            <w:tcW w:w="8100" w:type="dxa"/>
          </w:tcPr>
          <w:p w14:paraId="1F5B449B" w14:textId="77777777" w:rsidR="002119ED" w:rsidRPr="005B1D03" w:rsidRDefault="001D10CF" w:rsidP="00B3379E">
            <w:pPr>
              <w:pStyle w:val="8"/>
              <w:spacing w:before="0" w:after="60"/>
              <w:jc w:val="both"/>
              <w:outlineLvl w:val="7"/>
              <w:rPr>
                <w:rFonts w:ascii="Times New Roman" w:hAnsi="Times New Roman" w:cs="Times New Roman"/>
                <w:color w:val="auto"/>
                <w:sz w:val="24"/>
                <w:szCs w:val="24"/>
              </w:rPr>
            </w:pPr>
            <w:proofErr w:type="spellStart"/>
            <w:r w:rsidRPr="005B1D03">
              <w:rPr>
                <w:rFonts w:ascii="Times New Roman" w:hAnsi="Times New Roman" w:cs="Times New Roman"/>
                <w:color w:val="auto"/>
                <w:sz w:val="24"/>
                <w:szCs w:val="24"/>
              </w:rPr>
              <w:t>Экономикалык</w:t>
            </w:r>
            <w:proofErr w:type="spellEnd"/>
            <w:r w:rsidRPr="005B1D03">
              <w:rPr>
                <w:rFonts w:ascii="Times New Roman" w:hAnsi="Times New Roman" w:cs="Times New Roman"/>
                <w:color w:val="auto"/>
                <w:sz w:val="24"/>
                <w:szCs w:val="24"/>
              </w:rPr>
              <w:t xml:space="preserve"> </w:t>
            </w:r>
            <w:proofErr w:type="spellStart"/>
            <w:r w:rsidRPr="005B1D03">
              <w:rPr>
                <w:rFonts w:ascii="Times New Roman" w:hAnsi="Times New Roman" w:cs="Times New Roman"/>
                <w:color w:val="auto"/>
                <w:sz w:val="24"/>
                <w:szCs w:val="24"/>
              </w:rPr>
              <w:t>ишмердиктин</w:t>
            </w:r>
            <w:proofErr w:type="spellEnd"/>
            <w:r w:rsidRPr="005B1D03">
              <w:rPr>
                <w:rFonts w:ascii="Times New Roman" w:hAnsi="Times New Roman" w:cs="Times New Roman"/>
                <w:color w:val="auto"/>
                <w:sz w:val="24"/>
                <w:szCs w:val="24"/>
              </w:rPr>
              <w:t xml:space="preserve"> </w:t>
            </w:r>
            <w:proofErr w:type="spellStart"/>
            <w:r w:rsidRPr="005B1D03">
              <w:rPr>
                <w:rFonts w:ascii="Times New Roman" w:hAnsi="Times New Roman" w:cs="Times New Roman"/>
                <w:color w:val="auto"/>
                <w:sz w:val="24"/>
                <w:szCs w:val="24"/>
              </w:rPr>
              <w:t>түрү</w:t>
            </w:r>
            <w:proofErr w:type="spellEnd"/>
            <w:r w:rsidRPr="005B1D03">
              <w:rPr>
                <w:rFonts w:ascii="Times New Roman" w:hAnsi="Times New Roman" w:cs="Times New Roman"/>
                <w:color w:val="auto"/>
                <w:sz w:val="24"/>
                <w:szCs w:val="24"/>
              </w:rPr>
              <w:t xml:space="preserve"> </w:t>
            </w:r>
            <w:proofErr w:type="spellStart"/>
            <w:r w:rsidRPr="005B1D03">
              <w:rPr>
                <w:rFonts w:ascii="Times New Roman" w:hAnsi="Times New Roman" w:cs="Times New Roman"/>
                <w:color w:val="auto"/>
                <w:sz w:val="24"/>
                <w:szCs w:val="24"/>
              </w:rPr>
              <w:t>жана</w:t>
            </w:r>
            <w:proofErr w:type="spellEnd"/>
            <w:r w:rsidRPr="005B1D03">
              <w:rPr>
                <w:rFonts w:ascii="Times New Roman" w:hAnsi="Times New Roman" w:cs="Times New Roman"/>
                <w:color w:val="auto"/>
                <w:sz w:val="24"/>
                <w:szCs w:val="24"/>
              </w:rPr>
              <w:t xml:space="preserve"> </w:t>
            </w:r>
            <w:proofErr w:type="spellStart"/>
            <w:r w:rsidRPr="005B1D03">
              <w:rPr>
                <w:rFonts w:ascii="Times New Roman" w:hAnsi="Times New Roman" w:cs="Times New Roman"/>
                <w:color w:val="auto"/>
                <w:sz w:val="24"/>
                <w:szCs w:val="24"/>
              </w:rPr>
              <w:t>этникалык</w:t>
            </w:r>
            <w:proofErr w:type="spellEnd"/>
            <w:r w:rsidRPr="005B1D03">
              <w:rPr>
                <w:rFonts w:ascii="Times New Roman" w:hAnsi="Times New Roman" w:cs="Times New Roman"/>
                <w:color w:val="auto"/>
                <w:sz w:val="24"/>
                <w:szCs w:val="24"/>
              </w:rPr>
              <w:t xml:space="preserve"> </w:t>
            </w:r>
            <w:proofErr w:type="spellStart"/>
            <w:r w:rsidRPr="005B1D03">
              <w:rPr>
                <w:rFonts w:ascii="Times New Roman" w:hAnsi="Times New Roman" w:cs="Times New Roman"/>
                <w:color w:val="auto"/>
                <w:sz w:val="24"/>
                <w:szCs w:val="24"/>
              </w:rPr>
              <w:t>курамы</w:t>
            </w:r>
            <w:proofErr w:type="spellEnd"/>
            <w:r w:rsidRPr="005B1D03">
              <w:rPr>
                <w:rFonts w:ascii="Times New Roman" w:hAnsi="Times New Roman" w:cs="Times New Roman"/>
                <w:color w:val="auto"/>
                <w:sz w:val="24"/>
                <w:szCs w:val="24"/>
              </w:rPr>
              <w:t xml:space="preserve"> </w:t>
            </w:r>
            <w:proofErr w:type="spellStart"/>
            <w:r w:rsidRPr="005B1D03">
              <w:rPr>
                <w:rFonts w:ascii="Times New Roman" w:hAnsi="Times New Roman" w:cs="Times New Roman"/>
                <w:color w:val="auto"/>
                <w:sz w:val="24"/>
                <w:szCs w:val="24"/>
              </w:rPr>
              <w:t>боюнча</w:t>
            </w:r>
            <w:proofErr w:type="spellEnd"/>
            <w:r w:rsidRPr="005B1D03">
              <w:rPr>
                <w:rFonts w:ascii="Times New Roman" w:hAnsi="Times New Roman" w:cs="Times New Roman"/>
                <w:color w:val="auto"/>
                <w:sz w:val="24"/>
                <w:szCs w:val="24"/>
              </w:rPr>
              <w:t xml:space="preserve"> 12 </w:t>
            </w:r>
            <w:proofErr w:type="spellStart"/>
            <w:r w:rsidRPr="005B1D03">
              <w:rPr>
                <w:rFonts w:ascii="Times New Roman" w:hAnsi="Times New Roman" w:cs="Times New Roman"/>
                <w:color w:val="auto"/>
                <w:sz w:val="24"/>
                <w:szCs w:val="24"/>
              </w:rPr>
              <w:t>жаштан</w:t>
            </w:r>
            <w:proofErr w:type="spellEnd"/>
            <w:r w:rsidRPr="005B1D03">
              <w:rPr>
                <w:rFonts w:ascii="Times New Roman" w:hAnsi="Times New Roman" w:cs="Times New Roman"/>
                <w:color w:val="auto"/>
                <w:sz w:val="24"/>
                <w:szCs w:val="24"/>
              </w:rPr>
              <w:t xml:space="preserve"> </w:t>
            </w:r>
            <w:proofErr w:type="spellStart"/>
            <w:r w:rsidRPr="005B1D03">
              <w:rPr>
                <w:rFonts w:ascii="Times New Roman" w:hAnsi="Times New Roman" w:cs="Times New Roman"/>
                <w:color w:val="auto"/>
                <w:sz w:val="24"/>
                <w:szCs w:val="24"/>
              </w:rPr>
              <w:t>жогорку</w:t>
            </w:r>
            <w:proofErr w:type="spellEnd"/>
            <w:r w:rsidRPr="005B1D03">
              <w:rPr>
                <w:rFonts w:ascii="Times New Roman" w:hAnsi="Times New Roman" w:cs="Times New Roman"/>
                <w:color w:val="auto"/>
                <w:sz w:val="24"/>
                <w:szCs w:val="24"/>
              </w:rPr>
              <w:t xml:space="preserve"> </w:t>
            </w:r>
            <w:proofErr w:type="spellStart"/>
            <w:r w:rsidRPr="005B1D03">
              <w:rPr>
                <w:rFonts w:ascii="Times New Roman" w:hAnsi="Times New Roman" w:cs="Times New Roman"/>
                <w:color w:val="auto"/>
                <w:sz w:val="24"/>
                <w:szCs w:val="24"/>
              </w:rPr>
              <w:t>курактагы</w:t>
            </w:r>
            <w:proofErr w:type="spellEnd"/>
            <w:r w:rsidRPr="005B1D03">
              <w:rPr>
                <w:rFonts w:ascii="Times New Roman" w:hAnsi="Times New Roman" w:cs="Times New Roman"/>
                <w:color w:val="auto"/>
                <w:sz w:val="24"/>
                <w:szCs w:val="24"/>
              </w:rPr>
              <w:t xml:space="preserve"> </w:t>
            </w:r>
            <w:proofErr w:type="spellStart"/>
            <w:r w:rsidRPr="005B1D03">
              <w:rPr>
                <w:rFonts w:ascii="Times New Roman" w:hAnsi="Times New Roman" w:cs="Times New Roman"/>
                <w:color w:val="auto"/>
                <w:sz w:val="24"/>
                <w:szCs w:val="24"/>
              </w:rPr>
              <w:t>иштеген</w:t>
            </w:r>
            <w:proofErr w:type="spellEnd"/>
            <w:r w:rsidRPr="005B1D03">
              <w:rPr>
                <w:rFonts w:ascii="Times New Roman" w:hAnsi="Times New Roman" w:cs="Times New Roman"/>
                <w:color w:val="auto"/>
                <w:sz w:val="24"/>
                <w:szCs w:val="24"/>
              </w:rPr>
              <w:t xml:space="preserve"> </w:t>
            </w:r>
            <w:proofErr w:type="spellStart"/>
            <w:r w:rsidRPr="005B1D03">
              <w:rPr>
                <w:rFonts w:ascii="Times New Roman" w:hAnsi="Times New Roman" w:cs="Times New Roman"/>
                <w:color w:val="auto"/>
                <w:sz w:val="24"/>
                <w:szCs w:val="24"/>
              </w:rPr>
              <w:t>калк</w:t>
            </w:r>
            <w:proofErr w:type="spellEnd"/>
            <w:r w:rsidRPr="005B1D03">
              <w:rPr>
                <w:rFonts w:ascii="Times New Roman" w:hAnsi="Times New Roman" w:cs="Times New Roman"/>
                <w:color w:val="auto"/>
                <w:sz w:val="24"/>
                <w:szCs w:val="24"/>
              </w:rPr>
              <w:t xml:space="preserve"> </w:t>
            </w:r>
            <w:r w:rsidR="002119ED" w:rsidRPr="005B1D03">
              <w:rPr>
                <w:rFonts w:ascii="Times New Roman" w:hAnsi="Times New Roman" w:cs="Times New Roman"/>
                <w:color w:val="auto"/>
                <w:sz w:val="24"/>
                <w:szCs w:val="24"/>
              </w:rPr>
              <w:t>…………………</w:t>
            </w:r>
            <w:proofErr w:type="gramStart"/>
            <w:r w:rsidR="002119ED" w:rsidRPr="005B1D03">
              <w:rPr>
                <w:rFonts w:ascii="Times New Roman" w:hAnsi="Times New Roman" w:cs="Times New Roman"/>
                <w:color w:val="auto"/>
                <w:sz w:val="24"/>
                <w:szCs w:val="24"/>
              </w:rPr>
              <w:t>…….</w:t>
            </w:r>
            <w:proofErr w:type="gramEnd"/>
            <w:r w:rsidR="002119ED" w:rsidRPr="005B1D03">
              <w:rPr>
                <w:rFonts w:ascii="Times New Roman" w:hAnsi="Times New Roman" w:cs="Times New Roman"/>
                <w:color w:val="auto"/>
                <w:sz w:val="24"/>
                <w:szCs w:val="24"/>
              </w:rPr>
              <w:t>……………</w:t>
            </w:r>
            <w:r w:rsidRPr="005B1D03">
              <w:rPr>
                <w:rFonts w:ascii="Times New Roman" w:hAnsi="Times New Roman" w:cs="Times New Roman"/>
                <w:color w:val="auto"/>
                <w:sz w:val="24"/>
                <w:szCs w:val="24"/>
                <w:lang w:val="ky-KG"/>
              </w:rPr>
              <w:t>.....</w:t>
            </w:r>
            <w:r w:rsidR="002119ED" w:rsidRPr="005B1D03">
              <w:rPr>
                <w:rFonts w:ascii="Times New Roman" w:hAnsi="Times New Roman" w:cs="Times New Roman"/>
                <w:color w:val="auto"/>
                <w:sz w:val="24"/>
                <w:szCs w:val="24"/>
              </w:rPr>
              <w:t>………...</w:t>
            </w:r>
          </w:p>
        </w:tc>
        <w:tc>
          <w:tcPr>
            <w:tcW w:w="720" w:type="dxa"/>
          </w:tcPr>
          <w:p w14:paraId="0B63B5F2" w14:textId="77777777" w:rsidR="002119ED" w:rsidRPr="005B1D03" w:rsidRDefault="002119ED" w:rsidP="005B1D03">
            <w:pPr>
              <w:spacing w:after="60"/>
              <w:jc w:val="both"/>
              <w:rPr>
                <w:bCs/>
                <w:snapToGrid w:val="0"/>
                <w:color w:val="000000"/>
              </w:rPr>
            </w:pPr>
          </w:p>
          <w:p w14:paraId="0B47AAE8" w14:textId="5A90EAEC" w:rsidR="002119ED" w:rsidRPr="005B1D03" w:rsidRDefault="00202717" w:rsidP="005B1D03">
            <w:pPr>
              <w:spacing w:after="60"/>
              <w:jc w:val="both"/>
              <w:rPr>
                <w:snapToGrid w:val="0"/>
                <w:color w:val="000000"/>
                <w:lang w:val="ky-KG"/>
              </w:rPr>
            </w:pPr>
            <w:r>
              <w:rPr>
                <w:bCs/>
                <w:snapToGrid w:val="0"/>
                <w:color w:val="000000"/>
              </w:rPr>
              <w:t xml:space="preserve">   </w:t>
            </w:r>
            <w:r w:rsidR="002119ED" w:rsidRPr="005B1D03">
              <w:rPr>
                <w:bCs/>
                <w:snapToGrid w:val="0"/>
                <w:color w:val="000000"/>
              </w:rPr>
              <w:t>1</w:t>
            </w:r>
            <w:r w:rsidR="00850F88">
              <w:rPr>
                <w:bCs/>
                <w:snapToGrid w:val="0"/>
                <w:color w:val="000000"/>
              </w:rPr>
              <w:t>76</w:t>
            </w:r>
          </w:p>
        </w:tc>
      </w:tr>
      <w:tr w:rsidR="002119ED" w:rsidRPr="005B1D03" w14:paraId="7D050E14" w14:textId="77777777" w:rsidTr="002A0170">
        <w:tc>
          <w:tcPr>
            <w:tcW w:w="720" w:type="dxa"/>
          </w:tcPr>
          <w:p w14:paraId="215FB313" w14:textId="77777777" w:rsidR="002119ED" w:rsidRPr="00C00584" w:rsidRDefault="002119ED" w:rsidP="002A0170">
            <w:pPr>
              <w:rPr>
                <w:snapToGrid w:val="0"/>
                <w:color w:val="000000"/>
              </w:rPr>
            </w:pPr>
            <w:r w:rsidRPr="00C00584">
              <w:rPr>
                <w:snapToGrid w:val="0"/>
                <w:color w:val="000000"/>
              </w:rPr>
              <w:t>2.</w:t>
            </w:r>
            <w:r>
              <w:rPr>
                <w:snapToGrid w:val="0"/>
                <w:color w:val="000000"/>
              </w:rPr>
              <w:t>6</w:t>
            </w:r>
            <w:r w:rsidRPr="00C00584">
              <w:rPr>
                <w:snapToGrid w:val="0"/>
                <w:color w:val="000000"/>
              </w:rPr>
              <w:t>.</w:t>
            </w:r>
          </w:p>
        </w:tc>
        <w:tc>
          <w:tcPr>
            <w:tcW w:w="8100" w:type="dxa"/>
          </w:tcPr>
          <w:p w14:paraId="6F65910E" w14:textId="77777777" w:rsidR="002119ED" w:rsidRPr="005B1D03" w:rsidRDefault="001D10CF" w:rsidP="005B1D03">
            <w:pPr>
              <w:spacing w:after="60"/>
              <w:jc w:val="both"/>
              <w:rPr>
                <w:snapToGrid w:val="0"/>
                <w:color w:val="000000"/>
              </w:rPr>
            </w:pPr>
            <w:proofErr w:type="spellStart"/>
            <w:r w:rsidRPr="005B1D03">
              <w:rPr>
                <w:snapToGrid w:val="0"/>
                <w:color w:val="000000"/>
              </w:rPr>
              <w:t>Экономикалык</w:t>
            </w:r>
            <w:proofErr w:type="spellEnd"/>
            <w:r w:rsidRPr="005B1D03">
              <w:rPr>
                <w:snapToGrid w:val="0"/>
                <w:color w:val="000000"/>
              </w:rPr>
              <w:t xml:space="preserve"> </w:t>
            </w:r>
            <w:proofErr w:type="spellStart"/>
            <w:r w:rsidRPr="005B1D03">
              <w:rPr>
                <w:snapToGrid w:val="0"/>
                <w:color w:val="000000"/>
              </w:rPr>
              <w:t>ишмердиктин</w:t>
            </w:r>
            <w:proofErr w:type="spellEnd"/>
            <w:r w:rsidRPr="005B1D03">
              <w:rPr>
                <w:snapToGrid w:val="0"/>
                <w:color w:val="000000"/>
              </w:rPr>
              <w:t xml:space="preserve"> </w:t>
            </w:r>
            <w:proofErr w:type="spellStart"/>
            <w:r w:rsidRPr="005B1D03">
              <w:rPr>
                <w:snapToGrid w:val="0"/>
                <w:color w:val="000000"/>
              </w:rPr>
              <w:t>түрлөрү</w:t>
            </w:r>
            <w:proofErr w:type="spellEnd"/>
            <w:r w:rsidRPr="005B1D03">
              <w:rPr>
                <w:snapToGrid w:val="0"/>
                <w:color w:val="000000"/>
              </w:rPr>
              <w:t xml:space="preserve"> </w:t>
            </w:r>
            <w:proofErr w:type="spellStart"/>
            <w:r w:rsidRPr="005B1D03">
              <w:rPr>
                <w:snapToGrid w:val="0"/>
                <w:color w:val="000000"/>
              </w:rPr>
              <w:t>жана</w:t>
            </w:r>
            <w:proofErr w:type="spellEnd"/>
            <w:r w:rsidRPr="005B1D03">
              <w:rPr>
                <w:snapToGrid w:val="0"/>
                <w:color w:val="000000"/>
              </w:rPr>
              <w:t xml:space="preserve"> </w:t>
            </w:r>
            <w:proofErr w:type="spellStart"/>
            <w:r w:rsidRPr="005B1D03">
              <w:rPr>
                <w:snapToGrid w:val="0"/>
                <w:color w:val="000000"/>
              </w:rPr>
              <w:t>жаш</w:t>
            </w:r>
            <w:proofErr w:type="spellEnd"/>
            <w:r w:rsidRPr="005B1D03">
              <w:rPr>
                <w:snapToGrid w:val="0"/>
                <w:color w:val="000000"/>
              </w:rPr>
              <w:t xml:space="preserve"> </w:t>
            </w:r>
            <w:proofErr w:type="spellStart"/>
            <w:r w:rsidRPr="005B1D03">
              <w:rPr>
                <w:snapToGrid w:val="0"/>
                <w:color w:val="000000"/>
              </w:rPr>
              <w:t>топтору</w:t>
            </w:r>
            <w:proofErr w:type="spellEnd"/>
            <w:r w:rsidRPr="005B1D03">
              <w:rPr>
                <w:snapToGrid w:val="0"/>
                <w:color w:val="000000"/>
              </w:rPr>
              <w:t xml:space="preserve"> </w:t>
            </w:r>
            <w:proofErr w:type="spellStart"/>
            <w:r w:rsidRPr="005B1D03">
              <w:rPr>
                <w:snapToGrid w:val="0"/>
                <w:color w:val="000000"/>
              </w:rPr>
              <w:t>боюнча</w:t>
            </w:r>
            <w:proofErr w:type="spellEnd"/>
            <w:r w:rsidRPr="005B1D03">
              <w:rPr>
                <w:snapToGrid w:val="0"/>
                <w:color w:val="000000"/>
              </w:rPr>
              <w:t xml:space="preserve"> 12 </w:t>
            </w:r>
            <w:proofErr w:type="spellStart"/>
            <w:r w:rsidRPr="005B1D03">
              <w:rPr>
                <w:snapToGrid w:val="0"/>
                <w:color w:val="000000"/>
              </w:rPr>
              <w:t>жаштан</w:t>
            </w:r>
            <w:proofErr w:type="spellEnd"/>
            <w:r w:rsidRPr="005B1D03">
              <w:rPr>
                <w:snapToGrid w:val="0"/>
                <w:color w:val="000000"/>
              </w:rPr>
              <w:t xml:space="preserve"> </w:t>
            </w:r>
            <w:proofErr w:type="spellStart"/>
            <w:r w:rsidRPr="005B1D03">
              <w:rPr>
                <w:snapToGrid w:val="0"/>
                <w:color w:val="000000"/>
              </w:rPr>
              <w:t>жогорку</w:t>
            </w:r>
            <w:proofErr w:type="spellEnd"/>
            <w:r w:rsidRPr="005B1D03">
              <w:rPr>
                <w:snapToGrid w:val="0"/>
                <w:color w:val="000000"/>
              </w:rPr>
              <w:t xml:space="preserve"> </w:t>
            </w:r>
            <w:proofErr w:type="spellStart"/>
            <w:r w:rsidRPr="005B1D03">
              <w:rPr>
                <w:snapToGrid w:val="0"/>
                <w:color w:val="000000"/>
              </w:rPr>
              <w:t>курактагы</w:t>
            </w:r>
            <w:proofErr w:type="spellEnd"/>
            <w:r w:rsidRPr="005B1D03">
              <w:rPr>
                <w:snapToGrid w:val="0"/>
                <w:color w:val="000000"/>
              </w:rPr>
              <w:t xml:space="preserve"> </w:t>
            </w:r>
            <w:proofErr w:type="spellStart"/>
            <w:r w:rsidRPr="005B1D03">
              <w:rPr>
                <w:snapToGrid w:val="0"/>
                <w:color w:val="000000"/>
              </w:rPr>
              <w:t>иштеген</w:t>
            </w:r>
            <w:proofErr w:type="spellEnd"/>
            <w:r w:rsidRPr="005B1D03">
              <w:rPr>
                <w:snapToGrid w:val="0"/>
                <w:color w:val="000000"/>
              </w:rPr>
              <w:t xml:space="preserve"> </w:t>
            </w:r>
            <w:proofErr w:type="spellStart"/>
            <w:r w:rsidRPr="005B1D03">
              <w:rPr>
                <w:snapToGrid w:val="0"/>
                <w:color w:val="000000"/>
              </w:rPr>
              <w:t>калк</w:t>
            </w:r>
            <w:proofErr w:type="spellEnd"/>
            <w:r w:rsidRPr="005B1D03">
              <w:rPr>
                <w:snapToGrid w:val="0"/>
                <w:color w:val="000000"/>
              </w:rPr>
              <w:t xml:space="preserve"> </w:t>
            </w:r>
            <w:r w:rsidR="002119ED" w:rsidRPr="005B1D03">
              <w:rPr>
                <w:snapToGrid w:val="0"/>
                <w:color w:val="000000"/>
              </w:rPr>
              <w:t>……………………………</w:t>
            </w:r>
            <w:proofErr w:type="gramStart"/>
            <w:r w:rsidR="002119ED" w:rsidRPr="005B1D03">
              <w:rPr>
                <w:snapToGrid w:val="0"/>
                <w:color w:val="000000"/>
              </w:rPr>
              <w:t>…</w:t>
            </w:r>
            <w:r w:rsidRPr="005B1D03">
              <w:rPr>
                <w:snapToGrid w:val="0"/>
                <w:color w:val="000000"/>
                <w:lang w:val="ky-KG"/>
              </w:rPr>
              <w:t>....</w:t>
            </w:r>
            <w:proofErr w:type="gramEnd"/>
            <w:r w:rsidRPr="005B1D03">
              <w:rPr>
                <w:snapToGrid w:val="0"/>
                <w:color w:val="000000"/>
                <w:lang w:val="ky-KG"/>
              </w:rPr>
              <w:t>.</w:t>
            </w:r>
            <w:r w:rsidR="002119ED" w:rsidRPr="005B1D03">
              <w:rPr>
                <w:snapToGrid w:val="0"/>
                <w:color w:val="000000"/>
              </w:rPr>
              <w:t>………………</w:t>
            </w:r>
          </w:p>
        </w:tc>
        <w:tc>
          <w:tcPr>
            <w:tcW w:w="720" w:type="dxa"/>
          </w:tcPr>
          <w:p w14:paraId="267AA5EC" w14:textId="77777777" w:rsidR="002119ED" w:rsidRPr="005B1D03" w:rsidRDefault="002119ED" w:rsidP="005B1D03">
            <w:pPr>
              <w:spacing w:after="60"/>
              <w:jc w:val="both"/>
              <w:rPr>
                <w:snapToGrid w:val="0"/>
                <w:color w:val="000000"/>
              </w:rPr>
            </w:pPr>
          </w:p>
          <w:p w14:paraId="4A3C0E80" w14:textId="2B635D3A" w:rsidR="002119ED" w:rsidRPr="005B1D03" w:rsidRDefault="00202717" w:rsidP="00B3379E">
            <w:pPr>
              <w:spacing w:after="60"/>
              <w:jc w:val="both"/>
              <w:rPr>
                <w:snapToGrid w:val="0"/>
                <w:color w:val="000000"/>
                <w:lang w:val="ky-KG"/>
              </w:rPr>
            </w:pPr>
            <w:r>
              <w:rPr>
                <w:snapToGrid w:val="0"/>
                <w:color w:val="000000"/>
              </w:rPr>
              <w:t xml:space="preserve">   </w:t>
            </w:r>
            <w:r w:rsidR="002119ED" w:rsidRPr="005B1D03">
              <w:rPr>
                <w:snapToGrid w:val="0"/>
                <w:color w:val="000000"/>
              </w:rPr>
              <w:t>1</w:t>
            </w:r>
            <w:r w:rsidR="00CD021F">
              <w:rPr>
                <w:snapToGrid w:val="0"/>
                <w:color w:val="000000"/>
              </w:rPr>
              <w:t>9</w:t>
            </w:r>
            <w:r w:rsidR="00B3379E">
              <w:rPr>
                <w:snapToGrid w:val="0"/>
                <w:color w:val="000000"/>
              </w:rPr>
              <w:t>2</w:t>
            </w:r>
          </w:p>
        </w:tc>
      </w:tr>
      <w:tr w:rsidR="002119ED" w:rsidRPr="005B1D03" w14:paraId="3820890E" w14:textId="77777777" w:rsidTr="002A0170">
        <w:tc>
          <w:tcPr>
            <w:tcW w:w="720" w:type="dxa"/>
          </w:tcPr>
          <w:p w14:paraId="45F9FD57" w14:textId="77777777" w:rsidR="002119ED" w:rsidRPr="00C00584" w:rsidRDefault="002119ED" w:rsidP="002A0170">
            <w:pPr>
              <w:rPr>
                <w:snapToGrid w:val="0"/>
                <w:color w:val="000000"/>
              </w:rPr>
            </w:pPr>
            <w:r w:rsidRPr="00C00584">
              <w:rPr>
                <w:snapToGrid w:val="0"/>
                <w:color w:val="000000"/>
              </w:rPr>
              <w:t>2.</w:t>
            </w:r>
            <w:r>
              <w:rPr>
                <w:snapToGrid w:val="0"/>
                <w:color w:val="000000"/>
              </w:rPr>
              <w:t>7</w:t>
            </w:r>
            <w:r w:rsidRPr="00C00584">
              <w:rPr>
                <w:snapToGrid w:val="0"/>
                <w:color w:val="000000"/>
              </w:rPr>
              <w:t>.</w:t>
            </w:r>
          </w:p>
        </w:tc>
        <w:tc>
          <w:tcPr>
            <w:tcW w:w="8100" w:type="dxa"/>
          </w:tcPr>
          <w:p w14:paraId="2278D7FC" w14:textId="25AACBDD" w:rsidR="002119ED" w:rsidRPr="005B1D03" w:rsidRDefault="00AF694D" w:rsidP="005B1D03">
            <w:pPr>
              <w:spacing w:after="60"/>
              <w:jc w:val="both"/>
              <w:rPr>
                <w:snapToGrid w:val="0"/>
                <w:color w:val="000000"/>
              </w:rPr>
            </w:pPr>
            <w:proofErr w:type="spellStart"/>
            <w:r w:rsidRPr="005B1D03">
              <w:rPr>
                <w:snapToGrid w:val="0"/>
                <w:color w:val="000000"/>
              </w:rPr>
              <w:t>Билим</w:t>
            </w:r>
            <w:proofErr w:type="spellEnd"/>
            <w:r w:rsidRPr="005B1D03">
              <w:rPr>
                <w:snapToGrid w:val="0"/>
                <w:color w:val="000000"/>
              </w:rPr>
              <w:t xml:space="preserve"> </w:t>
            </w:r>
            <w:proofErr w:type="spellStart"/>
            <w:r w:rsidRPr="005B1D03">
              <w:rPr>
                <w:snapToGrid w:val="0"/>
                <w:color w:val="000000"/>
              </w:rPr>
              <w:t>деңгээли</w:t>
            </w:r>
            <w:proofErr w:type="spellEnd"/>
            <w:r w:rsidRPr="005B1D03">
              <w:rPr>
                <w:snapToGrid w:val="0"/>
                <w:color w:val="000000"/>
              </w:rPr>
              <w:t xml:space="preserve"> </w:t>
            </w:r>
            <w:proofErr w:type="spellStart"/>
            <w:r w:rsidRPr="005B1D03">
              <w:rPr>
                <w:snapToGrid w:val="0"/>
                <w:color w:val="000000"/>
              </w:rPr>
              <w:t>жана</w:t>
            </w:r>
            <w:proofErr w:type="spellEnd"/>
            <w:r w:rsidRPr="005B1D03">
              <w:rPr>
                <w:snapToGrid w:val="0"/>
                <w:color w:val="000000"/>
              </w:rPr>
              <w:t xml:space="preserve"> </w:t>
            </w:r>
            <w:proofErr w:type="spellStart"/>
            <w:r w:rsidRPr="005B1D03">
              <w:rPr>
                <w:snapToGrid w:val="0"/>
                <w:color w:val="000000"/>
              </w:rPr>
              <w:t>кесип</w:t>
            </w:r>
            <w:proofErr w:type="spellEnd"/>
            <w:r w:rsidRPr="005B1D03">
              <w:rPr>
                <w:snapToGrid w:val="0"/>
                <w:color w:val="000000"/>
              </w:rPr>
              <w:t xml:space="preserve"> </w:t>
            </w:r>
            <w:proofErr w:type="spellStart"/>
            <w:r w:rsidRPr="005B1D03">
              <w:rPr>
                <w:snapToGrid w:val="0"/>
                <w:color w:val="000000"/>
              </w:rPr>
              <w:t>тобу</w:t>
            </w:r>
            <w:proofErr w:type="spellEnd"/>
            <w:r w:rsidRPr="005B1D03">
              <w:rPr>
                <w:snapToGrid w:val="0"/>
                <w:color w:val="000000"/>
              </w:rPr>
              <w:t xml:space="preserve"> </w:t>
            </w:r>
            <w:proofErr w:type="spellStart"/>
            <w:r w:rsidRPr="005B1D03">
              <w:rPr>
                <w:snapToGrid w:val="0"/>
                <w:color w:val="000000"/>
              </w:rPr>
              <w:t>боюнча</w:t>
            </w:r>
            <w:proofErr w:type="spellEnd"/>
            <w:r w:rsidRPr="005B1D03">
              <w:rPr>
                <w:snapToGrid w:val="0"/>
                <w:color w:val="000000"/>
              </w:rPr>
              <w:t xml:space="preserve"> 12 </w:t>
            </w:r>
            <w:proofErr w:type="spellStart"/>
            <w:r w:rsidRPr="005B1D03">
              <w:rPr>
                <w:snapToGrid w:val="0"/>
                <w:color w:val="000000"/>
              </w:rPr>
              <w:t>жаштан</w:t>
            </w:r>
            <w:proofErr w:type="spellEnd"/>
            <w:r w:rsidRPr="005B1D03">
              <w:rPr>
                <w:snapToGrid w:val="0"/>
                <w:color w:val="000000"/>
              </w:rPr>
              <w:t xml:space="preserve"> </w:t>
            </w:r>
            <w:proofErr w:type="spellStart"/>
            <w:r w:rsidRPr="005B1D03">
              <w:rPr>
                <w:snapToGrid w:val="0"/>
                <w:color w:val="000000"/>
              </w:rPr>
              <w:t>жогорку</w:t>
            </w:r>
            <w:proofErr w:type="spellEnd"/>
            <w:r w:rsidRPr="005B1D03">
              <w:rPr>
                <w:snapToGrid w:val="0"/>
                <w:color w:val="000000"/>
              </w:rPr>
              <w:t xml:space="preserve"> </w:t>
            </w:r>
            <w:proofErr w:type="spellStart"/>
            <w:r w:rsidRPr="005B1D03">
              <w:rPr>
                <w:snapToGrid w:val="0"/>
                <w:color w:val="000000"/>
              </w:rPr>
              <w:t>курактагы</w:t>
            </w:r>
            <w:proofErr w:type="spellEnd"/>
            <w:r w:rsidRPr="005B1D03">
              <w:rPr>
                <w:snapToGrid w:val="0"/>
                <w:color w:val="000000"/>
              </w:rPr>
              <w:t xml:space="preserve"> </w:t>
            </w:r>
            <w:proofErr w:type="spellStart"/>
            <w:r w:rsidRPr="005B1D03">
              <w:rPr>
                <w:snapToGrid w:val="0"/>
                <w:color w:val="000000"/>
              </w:rPr>
              <w:t>иштеген</w:t>
            </w:r>
            <w:proofErr w:type="spellEnd"/>
            <w:r w:rsidRPr="005B1D03">
              <w:rPr>
                <w:snapToGrid w:val="0"/>
                <w:color w:val="000000"/>
              </w:rPr>
              <w:t xml:space="preserve"> </w:t>
            </w:r>
            <w:proofErr w:type="spellStart"/>
            <w:r w:rsidRPr="005B1D03">
              <w:rPr>
                <w:snapToGrid w:val="0"/>
                <w:color w:val="000000"/>
              </w:rPr>
              <w:t>калк</w:t>
            </w:r>
            <w:proofErr w:type="spellEnd"/>
            <w:r w:rsidR="001D10CF" w:rsidRPr="005B1D03">
              <w:rPr>
                <w:snapToGrid w:val="0"/>
                <w:color w:val="000000"/>
              </w:rPr>
              <w:t xml:space="preserve"> </w:t>
            </w:r>
            <w:r w:rsidR="002119ED" w:rsidRPr="005B1D03">
              <w:rPr>
                <w:snapToGrid w:val="0"/>
                <w:color w:val="000000"/>
              </w:rPr>
              <w:t>………………………………</w:t>
            </w:r>
            <w:proofErr w:type="gramStart"/>
            <w:r w:rsidR="002119ED" w:rsidRPr="005B1D03">
              <w:rPr>
                <w:snapToGrid w:val="0"/>
                <w:color w:val="000000"/>
              </w:rPr>
              <w:t>…</w:t>
            </w:r>
            <w:r w:rsidR="001D10CF" w:rsidRPr="005B1D03">
              <w:rPr>
                <w:snapToGrid w:val="0"/>
                <w:color w:val="000000"/>
                <w:lang w:val="ky-KG"/>
              </w:rPr>
              <w:t>....</w:t>
            </w:r>
            <w:proofErr w:type="gramEnd"/>
            <w:r w:rsidR="001D10CF" w:rsidRPr="005B1D03">
              <w:rPr>
                <w:snapToGrid w:val="0"/>
                <w:color w:val="000000"/>
                <w:lang w:val="ky-KG"/>
              </w:rPr>
              <w:t>.</w:t>
            </w:r>
            <w:r w:rsidR="002119ED" w:rsidRPr="005B1D03">
              <w:rPr>
                <w:snapToGrid w:val="0"/>
                <w:color w:val="000000"/>
              </w:rPr>
              <w:t>……….………………………….</w:t>
            </w:r>
          </w:p>
        </w:tc>
        <w:tc>
          <w:tcPr>
            <w:tcW w:w="720" w:type="dxa"/>
          </w:tcPr>
          <w:p w14:paraId="1102AF2C" w14:textId="77777777" w:rsidR="002119ED" w:rsidRPr="005B1D03" w:rsidRDefault="002119ED" w:rsidP="005B1D03">
            <w:pPr>
              <w:spacing w:after="60"/>
              <w:jc w:val="both"/>
              <w:rPr>
                <w:snapToGrid w:val="0"/>
                <w:color w:val="000000"/>
              </w:rPr>
            </w:pPr>
          </w:p>
          <w:p w14:paraId="2F06EF8C" w14:textId="7271373B" w:rsidR="002119ED" w:rsidRPr="005B1D03" w:rsidRDefault="00202717" w:rsidP="00B3379E">
            <w:pPr>
              <w:spacing w:after="60"/>
              <w:jc w:val="both"/>
              <w:rPr>
                <w:snapToGrid w:val="0"/>
                <w:color w:val="000000"/>
                <w:lang w:val="ky-KG"/>
              </w:rPr>
            </w:pPr>
            <w:r>
              <w:rPr>
                <w:snapToGrid w:val="0"/>
                <w:color w:val="000000"/>
              </w:rPr>
              <w:t xml:space="preserve">   </w:t>
            </w:r>
            <w:r w:rsidR="00CD021F">
              <w:rPr>
                <w:snapToGrid w:val="0"/>
                <w:color w:val="000000"/>
              </w:rPr>
              <w:t>20</w:t>
            </w:r>
            <w:r w:rsidR="00B3379E">
              <w:rPr>
                <w:snapToGrid w:val="0"/>
                <w:color w:val="000000"/>
              </w:rPr>
              <w:t>8</w:t>
            </w:r>
          </w:p>
        </w:tc>
      </w:tr>
      <w:tr w:rsidR="002119ED" w:rsidRPr="005B1D03" w14:paraId="120AA4DC" w14:textId="77777777" w:rsidTr="002A0170">
        <w:tc>
          <w:tcPr>
            <w:tcW w:w="720" w:type="dxa"/>
          </w:tcPr>
          <w:p w14:paraId="5336A498" w14:textId="77777777" w:rsidR="002119ED" w:rsidRPr="00C00584" w:rsidRDefault="002119ED" w:rsidP="002A0170">
            <w:pPr>
              <w:rPr>
                <w:snapToGrid w:val="0"/>
                <w:color w:val="000000"/>
              </w:rPr>
            </w:pPr>
            <w:r>
              <w:rPr>
                <w:snapToGrid w:val="0"/>
                <w:color w:val="000000"/>
              </w:rPr>
              <w:t>2.8.</w:t>
            </w:r>
          </w:p>
        </w:tc>
        <w:tc>
          <w:tcPr>
            <w:tcW w:w="8100" w:type="dxa"/>
          </w:tcPr>
          <w:p w14:paraId="72553222" w14:textId="24306A58" w:rsidR="002119ED" w:rsidRPr="005B1D03" w:rsidRDefault="001D10CF" w:rsidP="005B1D03">
            <w:pPr>
              <w:spacing w:after="60"/>
              <w:jc w:val="both"/>
              <w:rPr>
                <w:snapToGrid w:val="0"/>
                <w:color w:val="000000"/>
              </w:rPr>
            </w:pPr>
            <w:proofErr w:type="spellStart"/>
            <w:r w:rsidRPr="005B1D03">
              <w:rPr>
                <w:snapToGrid w:val="0"/>
                <w:color w:val="000000"/>
              </w:rPr>
              <w:t>Экономикалык</w:t>
            </w:r>
            <w:proofErr w:type="spellEnd"/>
            <w:r w:rsidRPr="005B1D03">
              <w:rPr>
                <w:snapToGrid w:val="0"/>
                <w:color w:val="000000"/>
              </w:rPr>
              <w:t xml:space="preserve"> </w:t>
            </w:r>
            <w:proofErr w:type="spellStart"/>
            <w:r w:rsidRPr="005B1D03">
              <w:rPr>
                <w:snapToGrid w:val="0"/>
                <w:color w:val="000000"/>
              </w:rPr>
              <w:t>иштин</w:t>
            </w:r>
            <w:proofErr w:type="spellEnd"/>
            <w:r w:rsidRPr="005B1D03">
              <w:rPr>
                <w:snapToGrid w:val="0"/>
                <w:color w:val="000000"/>
              </w:rPr>
              <w:t xml:space="preserve"> </w:t>
            </w:r>
            <w:proofErr w:type="spellStart"/>
            <w:r w:rsidRPr="005B1D03">
              <w:rPr>
                <w:snapToGrid w:val="0"/>
                <w:color w:val="000000"/>
              </w:rPr>
              <w:t>түрү</w:t>
            </w:r>
            <w:proofErr w:type="spellEnd"/>
            <w:r w:rsidRPr="005B1D03">
              <w:rPr>
                <w:snapToGrid w:val="0"/>
                <w:color w:val="000000"/>
              </w:rPr>
              <w:t xml:space="preserve"> </w:t>
            </w:r>
            <w:proofErr w:type="spellStart"/>
            <w:r w:rsidRPr="005B1D03">
              <w:rPr>
                <w:snapToGrid w:val="0"/>
                <w:color w:val="000000"/>
              </w:rPr>
              <w:t>жана</w:t>
            </w:r>
            <w:proofErr w:type="spellEnd"/>
            <w:r w:rsidRPr="005B1D03">
              <w:rPr>
                <w:snapToGrid w:val="0"/>
                <w:color w:val="000000"/>
              </w:rPr>
              <w:t xml:space="preserve"> </w:t>
            </w:r>
            <w:proofErr w:type="spellStart"/>
            <w:r w:rsidRPr="005B1D03">
              <w:rPr>
                <w:snapToGrid w:val="0"/>
                <w:color w:val="000000"/>
              </w:rPr>
              <w:t>кесип</w:t>
            </w:r>
            <w:proofErr w:type="spellEnd"/>
            <w:r w:rsidRPr="005B1D03">
              <w:rPr>
                <w:snapToGrid w:val="0"/>
                <w:color w:val="000000"/>
              </w:rPr>
              <w:t xml:space="preserve"> </w:t>
            </w:r>
            <w:proofErr w:type="spellStart"/>
            <w:r w:rsidRPr="005B1D03">
              <w:rPr>
                <w:snapToGrid w:val="0"/>
                <w:color w:val="000000"/>
              </w:rPr>
              <w:t>тобу</w:t>
            </w:r>
            <w:proofErr w:type="spellEnd"/>
            <w:r w:rsidRPr="005B1D03">
              <w:rPr>
                <w:snapToGrid w:val="0"/>
                <w:color w:val="000000"/>
              </w:rPr>
              <w:t xml:space="preserve"> </w:t>
            </w:r>
            <w:proofErr w:type="spellStart"/>
            <w:r w:rsidRPr="005B1D03">
              <w:rPr>
                <w:snapToGrid w:val="0"/>
                <w:color w:val="000000"/>
              </w:rPr>
              <w:t>боюнча</w:t>
            </w:r>
            <w:proofErr w:type="spellEnd"/>
            <w:r w:rsidRPr="005B1D03">
              <w:rPr>
                <w:snapToGrid w:val="0"/>
                <w:color w:val="000000"/>
              </w:rPr>
              <w:t xml:space="preserve"> 12 </w:t>
            </w:r>
            <w:proofErr w:type="spellStart"/>
            <w:r w:rsidRPr="005B1D03">
              <w:rPr>
                <w:snapToGrid w:val="0"/>
                <w:color w:val="000000"/>
              </w:rPr>
              <w:t>жаштан</w:t>
            </w:r>
            <w:proofErr w:type="spellEnd"/>
            <w:r w:rsidRPr="005B1D03">
              <w:rPr>
                <w:snapToGrid w:val="0"/>
                <w:color w:val="000000"/>
              </w:rPr>
              <w:t xml:space="preserve"> </w:t>
            </w:r>
            <w:proofErr w:type="spellStart"/>
            <w:r w:rsidRPr="005B1D03">
              <w:rPr>
                <w:snapToGrid w:val="0"/>
                <w:color w:val="000000"/>
              </w:rPr>
              <w:t>жогорку</w:t>
            </w:r>
            <w:proofErr w:type="spellEnd"/>
            <w:r w:rsidRPr="005B1D03">
              <w:rPr>
                <w:snapToGrid w:val="0"/>
                <w:color w:val="000000"/>
              </w:rPr>
              <w:t xml:space="preserve"> </w:t>
            </w:r>
            <w:proofErr w:type="spellStart"/>
            <w:r w:rsidRPr="005B1D03">
              <w:rPr>
                <w:snapToGrid w:val="0"/>
                <w:color w:val="000000"/>
              </w:rPr>
              <w:t>курактагы</w:t>
            </w:r>
            <w:proofErr w:type="spellEnd"/>
            <w:r w:rsidRPr="005B1D03">
              <w:rPr>
                <w:snapToGrid w:val="0"/>
                <w:color w:val="000000"/>
              </w:rPr>
              <w:t xml:space="preserve"> </w:t>
            </w:r>
            <w:proofErr w:type="spellStart"/>
            <w:r w:rsidRPr="005B1D03">
              <w:rPr>
                <w:snapToGrid w:val="0"/>
                <w:color w:val="000000"/>
              </w:rPr>
              <w:t>иштеген</w:t>
            </w:r>
            <w:proofErr w:type="spellEnd"/>
            <w:r w:rsidRPr="005B1D03">
              <w:rPr>
                <w:snapToGrid w:val="0"/>
                <w:color w:val="000000"/>
              </w:rPr>
              <w:t xml:space="preserve"> </w:t>
            </w:r>
            <w:proofErr w:type="spellStart"/>
            <w:r w:rsidRPr="005B1D03">
              <w:rPr>
                <w:snapToGrid w:val="0"/>
                <w:color w:val="000000"/>
              </w:rPr>
              <w:t>калк</w:t>
            </w:r>
            <w:proofErr w:type="spellEnd"/>
            <w:r w:rsidRPr="005B1D03">
              <w:rPr>
                <w:snapToGrid w:val="0"/>
                <w:color w:val="000000"/>
              </w:rPr>
              <w:t xml:space="preserve"> </w:t>
            </w:r>
            <w:r w:rsidR="002119ED" w:rsidRPr="005B1D03">
              <w:rPr>
                <w:snapToGrid w:val="0"/>
                <w:color w:val="000000"/>
              </w:rPr>
              <w:t>…………………</w:t>
            </w:r>
            <w:r w:rsidRPr="005B1D03">
              <w:rPr>
                <w:snapToGrid w:val="0"/>
                <w:color w:val="000000"/>
                <w:lang w:val="ky-KG"/>
              </w:rPr>
              <w:t>.............</w:t>
            </w:r>
            <w:r w:rsidR="002119ED" w:rsidRPr="005B1D03">
              <w:rPr>
                <w:snapToGrid w:val="0"/>
                <w:color w:val="000000"/>
              </w:rPr>
              <w:t>………………………</w:t>
            </w:r>
            <w:proofErr w:type="gramStart"/>
            <w:r w:rsidR="002119ED" w:rsidRPr="005B1D03">
              <w:rPr>
                <w:snapToGrid w:val="0"/>
                <w:color w:val="000000"/>
              </w:rPr>
              <w:t>……</w:t>
            </w:r>
            <w:r w:rsidR="00202717">
              <w:rPr>
                <w:snapToGrid w:val="0"/>
                <w:color w:val="000000"/>
              </w:rPr>
              <w:t>.</w:t>
            </w:r>
            <w:proofErr w:type="gramEnd"/>
            <w:r w:rsidR="002119ED" w:rsidRPr="005B1D03">
              <w:rPr>
                <w:snapToGrid w:val="0"/>
                <w:color w:val="000000"/>
              </w:rPr>
              <w:t>…...</w:t>
            </w:r>
          </w:p>
        </w:tc>
        <w:tc>
          <w:tcPr>
            <w:tcW w:w="720" w:type="dxa"/>
          </w:tcPr>
          <w:p w14:paraId="4971372A" w14:textId="77777777" w:rsidR="002119ED" w:rsidRPr="005B1D03" w:rsidRDefault="002119ED" w:rsidP="005B1D03">
            <w:pPr>
              <w:spacing w:after="60"/>
              <w:jc w:val="both"/>
              <w:rPr>
                <w:snapToGrid w:val="0"/>
                <w:color w:val="000000"/>
              </w:rPr>
            </w:pPr>
          </w:p>
          <w:p w14:paraId="175E26FE" w14:textId="2FB7EFE0" w:rsidR="002119ED" w:rsidRPr="005B1D03" w:rsidRDefault="00202717" w:rsidP="00960033">
            <w:pPr>
              <w:spacing w:after="60"/>
              <w:jc w:val="both"/>
              <w:rPr>
                <w:snapToGrid w:val="0"/>
                <w:color w:val="000000"/>
                <w:lang w:val="ky-KG"/>
              </w:rPr>
            </w:pPr>
            <w:r>
              <w:rPr>
                <w:snapToGrid w:val="0"/>
                <w:color w:val="000000"/>
                <w:lang w:val="ky-KG"/>
              </w:rPr>
              <w:t xml:space="preserve">   </w:t>
            </w:r>
            <w:r w:rsidR="002119ED" w:rsidRPr="005B1D03">
              <w:rPr>
                <w:snapToGrid w:val="0"/>
                <w:color w:val="000000"/>
                <w:lang w:val="ky-KG"/>
              </w:rPr>
              <w:t>2</w:t>
            </w:r>
            <w:r w:rsidR="00CD021F">
              <w:rPr>
                <w:snapToGrid w:val="0"/>
                <w:color w:val="000000"/>
                <w:lang w:val="ky-KG"/>
              </w:rPr>
              <w:t>1</w:t>
            </w:r>
            <w:r w:rsidR="00850F88">
              <w:rPr>
                <w:snapToGrid w:val="0"/>
                <w:color w:val="000000"/>
                <w:lang w:val="ky-KG"/>
              </w:rPr>
              <w:t>8</w:t>
            </w:r>
          </w:p>
        </w:tc>
      </w:tr>
      <w:tr w:rsidR="002119ED" w:rsidRPr="005B1D03" w14:paraId="4DD0138B" w14:textId="77777777" w:rsidTr="002A0170">
        <w:tc>
          <w:tcPr>
            <w:tcW w:w="720" w:type="dxa"/>
          </w:tcPr>
          <w:p w14:paraId="3D634372" w14:textId="77777777" w:rsidR="002119ED" w:rsidRPr="00C00584" w:rsidRDefault="002119ED" w:rsidP="002A0170">
            <w:pPr>
              <w:rPr>
                <w:snapToGrid w:val="0"/>
                <w:color w:val="000000"/>
              </w:rPr>
            </w:pPr>
          </w:p>
        </w:tc>
        <w:tc>
          <w:tcPr>
            <w:tcW w:w="8100" w:type="dxa"/>
          </w:tcPr>
          <w:p w14:paraId="241F36BF" w14:textId="77777777" w:rsidR="002119ED" w:rsidRPr="005B1D03" w:rsidRDefault="002119ED" w:rsidP="005B1D03">
            <w:pPr>
              <w:pStyle w:val="8"/>
              <w:spacing w:after="60"/>
              <w:jc w:val="both"/>
              <w:outlineLvl w:val="7"/>
              <w:rPr>
                <w:rFonts w:ascii="Times New Roman" w:hAnsi="Times New Roman" w:cs="Times New Roman"/>
                <w:sz w:val="24"/>
                <w:szCs w:val="24"/>
              </w:rPr>
            </w:pPr>
          </w:p>
        </w:tc>
        <w:tc>
          <w:tcPr>
            <w:tcW w:w="720" w:type="dxa"/>
          </w:tcPr>
          <w:p w14:paraId="5C83F80E" w14:textId="77777777" w:rsidR="002119ED" w:rsidRPr="005B1D03" w:rsidRDefault="002119ED" w:rsidP="005B1D03">
            <w:pPr>
              <w:spacing w:after="60"/>
              <w:jc w:val="both"/>
              <w:rPr>
                <w:snapToGrid w:val="0"/>
                <w:color w:val="000000"/>
              </w:rPr>
            </w:pPr>
          </w:p>
        </w:tc>
      </w:tr>
      <w:tr w:rsidR="002119ED" w:rsidRPr="005B1D03" w14:paraId="61F3549E" w14:textId="77777777" w:rsidTr="002A0170">
        <w:tc>
          <w:tcPr>
            <w:tcW w:w="720" w:type="dxa"/>
          </w:tcPr>
          <w:p w14:paraId="428A88E6" w14:textId="77777777" w:rsidR="002119ED" w:rsidRPr="00C00584" w:rsidRDefault="002119ED" w:rsidP="002A0170">
            <w:pPr>
              <w:rPr>
                <w:snapToGrid w:val="0"/>
                <w:color w:val="000000"/>
              </w:rPr>
            </w:pPr>
            <w:r>
              <w:rPr>
                <w:b/>
                <w:snapToGrid w:val="0"/>
                <w:color w:val="000000"/>
              </w:rPr>
              <w:t>3</w:t>
            </w:r>
            <w:r w:rsidRPr="00C00584">
              <w:rPr>
                <w:b/>
                <w:snapToGrid w:val="0"/>
                <w:color w:val="000000"/>
              </w:rPr>
              <w:t>.</w:t>
            </w:r>
          </w:p>
        </w:tc>
        <w:tc>
          <w:tcPr>
            <w:tcW w:w="8100" w:type="dxa"/>
          </w:tcPr>
          <w:p w14:paraId="57B2AB62" w14:textId="7BF8EE23" w:rsidR="002119ED" w:rsidRPr="005B1D03" w:rsidRDefault="002119ED" w:rsidP="005B1D03">
            <w:pPr>
              <w:spacing w:after="60"/>
              <w:ind w:hanging="16"/>
              <w:jc w:val="both"/>
              <w:rPr>
                <w:snapToGrid w:val="0"/>
                <w:color w:val="000000"/>
                <w:lang w:val="ky-KG"/>
              </w:rPr>
            </w:pPr>
            <w:r w:rsidRPr="005B1D03">
              <w:rPr>
                <w:b/>
                <w:snapToGrid w:val="0"/>
                <w:color w:val="000000"/>
              </w:rPr>
              <w:t xml:space="preserve"> </w:t>
            </w:r>
            <w:proofErr w:type="spellStart"/>
            <w:r w:rsidR="00F64569" w:rsidRPr="00F64569">
              <w:rPr>
                <w:b/>
                <w:snapToGrid w:val="0"/>
                <w:color w:val="000000"/>
              </w:rPr>
              <w:t>Функционалдык</w:t>
            </w:r>
            <w:proofErr w:type="spellEnd"/>
            <w:r w:rsidR="00F64569" w:rsidRPr="00F64569">
              <w:rPr>
                <w:b/>
                <w:snapToGrid w:val="0"/>
                <w:color w:val="000000"/>
              </w:rPr>
              <w:t xml:space="preserve"> </w:t>
            </w:r>
            <w:proofErr w:type="spellStart"/>
            <w:r w:rsidR="00F64569" w:rsidRPr="00F64569">
              <w:rPr>
                <w:b/>
                <w:snapToGrid w:val="0"/>
                <w:color w:val="000000"/>
              </w:rPr>
              <w:t>мүмкүнчүлүктөрү</w:t>
            </w:r>
            <w:proofErr w:type="spellEnd"/>
            <w:r w:rsidR="00F64569" w:rsidRPr="00F64569">
              <w:rPr>
                <w:b/>
                <w:snapToGrid w:val="0"/>
                <w:color w:val="000000"/>
              </w:rPr>
              <w:t xml:space="preserve"> </w:t>
            </w:r>
            <w:proofErr w:type="spellStart"/>
            <w:r w:rsidR="00F64569" w:rsidRPr="00F64569">
              <w:rPr>
                <w:b/>
                <w:snapToGrid w:val="0"/>
                <w:color w:val="000000"/>
              </w:rPr>
              <w:t>чектелген</w:t>
            </w:r>
            <w:proofErr w:type="spellEnd"/>
            <w:r w:rsidR="00F64569" w:rsidRPr="00F64569">
              <w:rPr>
                <w:b/>
                <w:snapToGrid w:val="0"/>
                <w:color w:val="000000"/>
              </w:rPr>
              <w:t xml:space="preserve"> </w:t>
            </w:r>
            <w:proofErr w:type="spellStart"/>
            <w:r w:rsidR="00F64569" w:rsidRPr="00F64569">
              <w:rPr>
                <w:b/>
                <w:snapToGrid w:val="0"/>
                <w:color w:val="000000"/>
              </w:rPr>
              <w:t>калк</w:t>
            </w:r>
            <w:proofErr w:type="spellEnd"/>
            <w:r w:rsidRPr="005B1D03">
              <w:rPr>
                <w:b/>
                <w:snapToGrid w:val="0"/>
                <w:color w:val="000000"/>
              </w:rPr>
              <w:t xml:space="preserve"> ………</w:t>
            </w:r>
            <w:r w:rsidR="001D10CF" w:rsidRPr="005B1D03">
              <w:rPr>
                <w:b/>
                <w:snapToGrid w:val="0"/>
                <w:color w:val="000000"/>
                <w:lang w:val="ky-KG"/>
              </w:rPr>
              <w:t>........................</w:t>
            </w:r>
            <w:r w:rsidR="00202717">
              <w:rPr>
                <w:b/>
                <w:snapToGrid w:val="0"/>
                <w:color w:val="000000"/>
                <w:lang w:val="ky-KG"/>
              </w:rPr>
              <w:t>....</w:t>
            </w:r>
          </w:p>
        </w:tc>
        <w:tc>
          <w:tcPr>
            <w:tcW w:w="720" w:type="dxa"/>
          </w:tcPr>
          <w:p w14:paraId="7C65A18B" w14:textId="7072AF84" w:rsidR="002119ED" w:rsidRPr="005B1D03" w:rsidRDefault="00202717" w:rsidP="005B1D03">
            <w:pPr>
              <w:spacing w:after="60"/>
              <w:jc w:val="both"/>
              <w:rPr>
                <w:b/>
                <w:bCs/>
                <w:snapToGrid w:val="0"/>
                <w:color w:val="000000"/>
                <w:lang w:val="ky-KG"/>
              </w:rPr>
            </w:pPr>
            <w:r>
              <w:rPr>
                <w:b/>
                <w:bCs/>
                <w:snapToGrid w:val="0"/>
                <w:color w:val="000000"/>
                <w:lang w:val="ky-KG"/>
              </w:rPr>
              <w:t xml:space="preserve">   </w:t>
            </w:r>
            <w:r w:rsidR="00850F88">
              <w:rPr>
                <w:b/>
                <w:bCs/>
                <w:snapToGrid w:val="0"/>
                <w:color w:val="000000"/>
                <w:lang w:val="ky-KG"/>
              </w:rPr>
              <w:t>241</w:t>
            </w:r>
          </w:p>
        </w:tc>
      </w:tr>
      <w:tr w:rsidR="002119ED" w:rsidRPr="005B1D03" w14:paraId="4B1DEBCF" w14:textId="77777777" w:rsidTr="002A0170">
        <w:tc>
          <w:tcPr>
            <w:tcW w:w="720" w:type="dxa"/>
          </w:tcPr>
          <w:p w14:paraId="4F022CCE" w14:textId="77777777" w:rsidR="002119ED" w:rsidRPr="00C00584" w:rsidRDefault="002119ED" w:rsidP="002A0170">
            <w:pPr>
              <w:rPr>
                <w:snapToGrid w:val="0"/>
                <w:color w:val="000000"/>
              </w:rPr>
            </w:pPr>
            <w:r>
              <w:rPr>
                <w:snapToGrid w:val="0"/>
                <w:color w:val="000000"/>
              </w:rPr>
              <w:t>3.1.</w:t>
            </w:r>
          </w:p>
        </w:tc>
        <w:tc>
          <w:tcPr>
            <w:tcW w:w="8100" w:type="dxa"/>
          </w:tcPr>
          <w:p w14:paraId="217DBAE5" w14:textId="74BC6EF0" w:rsidR="002119ED" w:rsidRPr="005B1D03" w:rsidRDefault="00F64569" w:rsidP="005B1D03">
            <w:pPr>
              <w:spacing w:after="60"/>
              <w:jc w:val="both"/>
              <w:rPr>
                <w:snapToGrid w:val="0"/>
                <w:color w:val="000000"/>
              </w:rPr>
            </w:pPr>
            <w:proofErr w:type="spellStart"/>
            <w:r w:rsidRPr="00F64569">
              <w:rPr>
                <w:snapToGrid w:val="0"/>
                <w:color w:val="000000"/>
              </w:rPr>
              <w:t>Жынысы</w:t>
            </w:r>
            <w:proofErr w:type="spellEnd"/>
            <w:r w:rsidRPr="00F64569">
              <w:rPr>
                <w:snapToGrid w:val="0"/>
                <w:color w:val="000000"/>
              </w:rPr>
              <w:t xml:space="preserve"> </w:t>
            </w:r>
            <w:proofErr w:type="spellStart"/>
            <w:r w:rsidRPr="00F64569">
              <w:rPr>
                <w:snapToGrid w:val="0"/>
                <w:color w:val="000000"/>
              </w:rPr>
              <w:t>жана</w:t>
            </w:r>
            <w:proofErr w:type="spellEnd"/>
            <w:r w:rsidRPr="00F64569">
              <w:rPr>
                <w:snapToGrid w:val="0"/>
                <w:color w:val="000000"/>
              </w:rPr>
              <w:t xml:space="preserve"> </w:t>
            </w:r>
            <w:proofErr w:type="spellStart"/>
            <w:r w:rsidRPr="00F64569">
              <w:rPr>
                <w:snapToGrid w:val="0"/>
                <w:color w:val="000000"/>
              </w:rPr>
              <w:t>жашы</w:t>
            </w:r>
            <w:proofErr w:type="spellEnd"/>
            <w:r w:rsidRPr="00F64569">
              <w:rPr>
                <w:snapToGrid w:val="0"/>
                <w:color w:val="000000"/>
              </w:rPr>
              <w:t xml:space="preserve"> </w:t>
            </w:r>
            <w:proofErr w:type="spellStart"/>
            <w:r w:rsidRPr="00F64569">
              <w:rPr>
                <w:snapToGrid w:val="0"/>
                <w:color w:val="000000"/>
              </w:rPr>
              <w:t>боюнча</w:t>
            </w:r>
            <w:proofErr w:type="spellEnd"/>
            <w:r w:rsidRPr="00F64569">
              <w:rPr>
                <w:snapToGrid w:val="0"/>
                <w:color w:val="000000"/>
              </w:rPr>
              <w:t xml:space="preserve"> </w:t>
            </w:r>
            <w:proofErr w:type="spellStart"/>
            <w:r w:rsidRPr="00F64569">
              <w:rPr>
                <w:snapToGrid w:val="0"/>
                <w:color w:val="000000"/>
              </w:rPr>
              <w:t>чектелген</w:t>
            </w:r>
            <w:proofErr w:type="spellEnd"/>
            <w:r w:rsidRPr="00F64569">
              <w:rPr>
                <w:snapToGrid w:val="0"/>
                <w:color w:val="000000"/>
              </w:rPr>
              <w:t xml:space="preserve"> </w:t>
            </w:r>
            <w:proofErr w:type="spellStart"/>
            <w:r w:rsidRPr="00F64569">
              <w:rPr>
                <w:snapToGrid w:val="0"/>
                <w:color w:val="000000"/>
              </w:rPr>
              <w:t>чөйрөлөр</w:t>
            </w:r>
            <w:proofErr w:type="spellEnd"/>
            <w:r w:rsidRPr="00F64569">
              <w:rPr>
                <w:snapToGrid w:val="0"/>
                <w:color w:val="000000"/>
              </w:rPr>
              <w:t xml:space="preserve"> </w:t>
            </w:r>
            <w:proofErr w:type="spellStart"/>
            <w:r w:rsidRPr="00F64569">
              <w:rPr>
                <w:snapToGrid w:val="0"/>
                <w:color w:val="000000"/>
              </w:rPr>
              <w:t>боюнча</w:t>
            </w:r>
            <w:proofErr w:type="spellEnd"/>
            <w:r w:rsidRPr="00F64569">
              <w:rPr>
                <w:snapToGrid w:val="0"/>
                <w:color w:val="000000"/>
              </w:rPr>
              <w:t xml:space="preserve"> </w:t>
            </w:r>
            <w:proofErr w:type="spellStart"/>
            <w:r w:rsidRPr="00F64569">
              <w:rPr>
                <w:snapToGrid w:val="0"/>
                <w:color w:val="000000"/>
              </w:rPr>
              <w:t>функциялык</w:t>
            </w:r>
            <w:proofErr w:type="spellEnd"/>
            <w:r w:rsidRPr="00F64569">
              <w:rPr>
                <w:snapToGrid w:val="0"/>
                <w:color w:val="000000"/>
              </w:rPr>
              <w:t xml:space="preserve"> </w:t>
            </w:r>
            <w:proofErr w:type="spellStart"/>
            <w:r w:rsidRPr="00F64569">
              <w:rPr>
                <w:snapToGrid w:val="0"/>
                <w:color w:val="000000"/>
              </w:rPr>
              <w:t>чектөөлөрү</w:t>
            </w:r>
            <w:proofErr w:type="spellEnd"/>
            <w:r w:rsidRPr="00F64569">
              <w:rPr>
                <w:snapToGrid w:val="0"/>
                <w:color w:val="000000"/>
              </w:rPr>
              <w:t xml:space="preserve"> бар </w:t>
            </w:r>
            <w:proofErr w:type="spellStart"/>
            <w:r w:rsidRPr="00F64569">
              <w:rPr>
                <w:snapToGrid w:val="0"/>
                <w:color w:val="000000"/>
              </w:rPr>
              <w:t>калктын</w:t>
            </w:r>
            <w:proofErr w:type="spellEnd"/>
            <w:r w:rsidRPr="00F64569">
              <w:rPr>
                <w:snapToGrid w:val="0"/>
                <w:color w:val="000000"/>
              </w:rPr>
              <w:t xml:space="preserve"> саны</w:t>
            </w:r>
            <w:r w:rsidR="001D10CF" w:rsidRPr="005B1D03">
              <w:rPr>
                <w:snapToGrid w:val="0"/>
                <w:color w:val="000000"/>
              </w:rPr>
              <w:t xml:space="preserve"> </w:t>
            </w:r>
            <w:r w:rsidR="001D10CF" w:rsidRPr="005B1D03">
              <w:rPr>
                <w:snapToGrid w:val="0"/>
                <w:color w:val="000000"/>
                <w:lang w:val="ky-KG"/>
              </w:rPr>
              <w:t>................................................................</w:t>
            </w:r>
            <w:r w:rsidR="002119ED" w:rsidRPr="005B1D03">
              <w:rPr>
                <w:snapToGrid w:val="0"/>
                <w:color w:val="000000"/>
              </w:rPr>
              <w:t>……</w:t>
            </w:r>
            <w:r w:rsidR="002119ED" w:rsidRPr="005B1D03">
              <w:rPr>
                <w:snapToGrid w:val="0"/>
                <w:color w:val="000000"/>
                <w:lang w:val="ky-KG"/>
              </w:rPr>
              <w:t>...</w:t>
            </w:r>
            <w:r w:rsidR="002119ED" w:rsidRPr="005B1D03">
              <w:t>.</w:t>
            </w:r>
            <w:r w:rsidR="00202717">
              <w:t>.......</w:t>
            </w:r>
          </w:p>
        </w:tc>
        <w:tc>
          <w:tcPr>
            <w:tcW w:w="720" w:type="dxa"/>
          </w:tcPr>
          <w:p w14:paraId="6F77B7C8" w14:textId="77777777" w:rsidR="002119ED" w:rsidRPr="005B1D03" w:rsidRDefault="002119ED" w:rsidP="005B1D03">
            <w:pPr>
              <w:spacing w:after="60"/>
              <w:jc w:val="both"/>
              <w:rPr>
                <w:snapToGrid w:val="0"/>
                <w:color w:val="000000"/>
              </w:rPr>
            </w:pPr>
          </w:p>
          <w:p w14:paraId="5ED276A1" w14:textId="56E1C232" w:rsidR="002119ED" w:rsidRPr="005B1D03" w:rsidRDefault="00202717" w:rsidP="005B1D03">
            <w:pPr>
              <w:spacing w:after="60"/>
              <w:jc w:val="both"/>
              <w:rPr>
                <w:snapToGrid w:val="0"/>
                <w:color w:val="000000"/>
                <w:lang w:val="ky-KG"/>
              </w:rPr>
            </w:pPr>
            <w:r>
              <w:rPr>
                <w:snapToGrid w:val="0"/>
                <w:color w:val="000000"/>
                <w:lang w:val="ky-KG"/>
              </w:rPr>
              <w:t xml:space="preserve">   </w:t>
            </w:r>
            <w:r w:rsidR="002119ED" w:rsidRPr="005B1D03">
              <w:rPr>
                <w:snapToGrid w:val="0"/>
                <w:color w:val="000000"/>
                <w:lang w:val="ky-KG"/>
              </w:rPr>
              <w:t>2</w:t>
            </w:r>
            <w:r w:rsidR="00850F88">
              <w:rPr>
                <w:snapToGrid w:val="0"/>
                <w:color w:val="000000"/>
                <w:lang w:val="ky-KG"/>
              </w:rPr>
              <w:t>41</w:t>
            </w:r>
          </w:p>
        </w:tc>
      </w:tr>
      <w:tr w:rsidR="001D10CF" w:rsidRPr="005B1D03" w14:paraId="6328F666" w14:textId="77777777" w:rsidTr="002A0170">
        <w:trPr>
          <w:gridAfter w:val="2"/>
          <w:wAfter w:w="8820" w:type="dxa"/>
          <w:trHeight w:val="395"/>
        </w:trPr>
        <w:tc>
          <w:tcPr>
            <w:tcW w:w="720" w:type="dxa"/>
          </w:tcPr>
          <w:p w14:paraId="55EC3E90" w14:textId="77777777" w:rsidR="001D10CF" w:rsidRPr="00857356" w:rsidRDefault="001D10CF" w:rsidP="002A0170">
            <w:pPr>
              <w:jc w:val="right"/>
              <w:rPr>
                <w:snapToGrid w:val="0"/>
                <w:color w:val="000000"/>
              </w:rPr>
            </w:pPr>
          </w:p>
        </w:tc>
      </w:tr>
      <w:tr w:rsidR="002119ED" w:rsidRPr="005B1D03" w14:paraId="1638909C" w14:textId="77777777" w:rsidTr="002A0170">
        <w:trPr>
          <w:trHeight w:val="395"/>
        </w:trPr>
        <w:tc>
          <w:tcPr>
            <w:tcW w:w="720" w:type="dxa"/>
          </w:tcPr>
          <w:p w14:paraId="358189F6" w14:textId="77777777" w:rsidR="002119ED" w:rsidRPr="00C00584" w:rsidRDefault="002119ED" w:rsidP="002A0170">
            <w:pPr>
              <w:rPr>
                <w:snapToGrid w:val="0"/>
                <w:color w:val="000000"/>
              </w:rPr>
            </w:pPr>
            <w:r>
              <w:rPr>
                <w:b/>
                <w:snapToGrid w:val="0"/>
                <w:color w:val="000000"/>
              </w:rPr>
              <w:t>4</w:t>
            </w:r>
            <w:r w:rsidRPr="00C00584">
              <w:rPr>
                <w:b/>
                <w:snapToGrid w:val="0"/>
                <w:color w:val="000000"/>
              </w:rPr>
              <w:t>.</w:t>
            </w:r>
          </w:p>
        </w:tc>
        <w:tc>
          <w:tcPr>
            <w:tcW w:w="8100" w:type="dxa"/>
          </w:tcPr>
          <w:p w14:paraId="45967337" w14:textId="77777777" w:rsidR="002119ED" w:rsidRPr="005B1D03" w:rsidRDefault="001D10CF" w:rsidP="005B1D03">
            <w:pPr>
              <w:spacing w:after="60"/>
              <w:jc w:val="both"/>
              <w:rPr>
                <w:snapToGrid w:val="0"/>
                <w:color w:val="000000"/>
                <w:lang w:val="ky-KG"/>
              </w:rPr>
            </w:pPr>
            <w:r w:rsidRPr="005B1D03">
              <w:rPr>
                <w:b/>
                <w:snapToGrid w:val="0"/>
                <w:color w:val="000000"/>
              </w:rPr>
              <w:t xml:space="preserve">Ковид-19 же </w:t>
            </w:r>
            <w:proofErr w:type="spellStart"/>
            <w:r w:rsidRPr="005B1D03">
              <w:rPr>
                <w:b/>
                <w:snapToGrid w:val="0"/>
                <w:color w:val="000000"/>
              </w:rPr>
              <w:t>коомдон</w:t>
            </w:r>
            <w:proofErr w:type="spellEnd"/>
            <w:r w:rsidRPr="005B1D03">
              <w:rPr>
                <w:b/>
                <w:snapToGrid w:val="0"/>
                <w:color w:val="000000"/>
              </w:rPr>
              <w:t xml:space="preserve"> </w:t>
            </w:r>
            <w:proofErr w:type="spellStart"/>
            <w:r w:rsidRPr="005B1D03">
              <w:rPr>
                <w:b/>
                <w:snapToGrid w:val="0"/>
                <w:color w:val="000000"/>
              </w:rPr>
              <w:t>алынган</w:t>
            </w:r>
            <w:proofErr w:type="spellEnd"/>
            <w:r w:rsidRPr="005B1D03">
              <w:rPr>
                <w:b/>
                <w:snapToGrid w:val="0"/>
                <w:color w:val="000000"/>
              </w:rPr>
              <w:t xml:space="preserve"> пневмония </w:t>
            </w:r>
            <w:proofErr w:type="spellStart"/>
            <w:r w:rsidRPr="005B1D03">
              <w:rPr>
                <w:b/>
                <w:snapToGrid w:val="0"/>
                <w:color w:val="000000"/>
              </w:rPr>
              <w:t>менен</w:t>
            </w:r>
            <w:proofErr w:type="spellEnd"/>
            <w:r w:rsidRPr="005B1D03">
              <w:rPr>
                <w:b/>
                <w:snapToGrid w:val="0"/>
                <w:color w:val="000000"/>
              </w:rPr>
              <w:t xml:space="preserve"> </w:t>
            </w:r>
            <w:proofErr w:type="spellStart"/>
            <w:r w:rsidRPr="005B1D03">
              <w:rPr>
                <w:b/>
                <w:snapToGrid w:val="0"/>
                <w:color w:val="000000"/>
              </w:rPr>
              <w:t>ооруган</w:t>
            </w:r>
            <w:proofErr w:type="spellEnd"/>
            <w:r w:rsidRPr="005B1D03">
              <w:rPr>
                <w:b/>
                <w:snapToGrid w:val="0"/>
                <w:color w:val="000000"/>
              </w:rPr>
              <w:t xml:space="preserve"> </w:t>
            </w:r>
            <w:proofErr w:type="spellStart"/>
            <w:r w:rsidRPr="005B1D03">
              <w:rPr>
                <w:b/>
                <w:snapToGrid w:val="0"/>
                <w:color w:val="000000"/>
              </w:rPr>
              <w:t>калк</w:t>
            </w:r>
            <w:proofErr w:type="spellEnd"/>
            <w:r w:rsidRPr="005B1D03">
              <w:rPr>
                <w:b/>
                <w:snapToGrid w:val="0"/>
                <w:color w:val="000000"/>
              </w:rPr>
              <w:t xml:space="preserve"> </w:t>
            </w:r>
            <w:r w:rsidR="002119ED" w:rsidRPr="005B1D03">
              <w:rPr>
                <w:b/>
                <w:snapToGrid w:val="0"/>
                <w:color w:val="000000"/>
              </w:rPr>
              <w:t>……</w:t>
            </w:r>
            <w:r w:rsidRPr="005B1D03">
              <w:rPr>
                <w:b/>
                <w:snapToGrid w:val="0"/>
                <w:color w:val="000000"/>
                <w:lang w:val="ky-KG"/>
              </w:rPr>
              <w:t>............</w:t>
            </w:r>
          </w:p>
        </w:tc>
        <w:tc>
          <w:tcPr>
            <w:tcW w:w="720" w:type="dxa"/>
          </w:tcPr>
          <w:p w14:paraId="37CEDE72" w14:textId="18FEF666" w:rsidR="002119ED" w:rsidRPr="005B1D03" w:rsidRDefault="00CD021F" w:rsidP="005B1D03">
            <w:pPr>
              <w:spacing w:after="60"/>
              <w:jc w:val="both"/>
              <w:rPr>
                <w:b/>
                <w:bCs/>
                <w:snapToGrid w:val="0"/>
                <w:color w:val="000000"/>
              </w:rPr>
            </w:pPr>
            <w:r>
              <w:rPr>
                <w:b/>
                <w:bCs/>
                <w:snapToGrid w:val="0"/>
                <w:color w:val="000000"/>
              </w:rPr>
              <w:t xml:space="preserve">   </w:t>
            </w:r>
            <w:r w:rsidR="002119ED" w:rsidRPr="005B1D03">
              <w:rPr>
                <w:b/>
                <w:bCs/>
                <w:snapToGrid w:val="0"/>
                <w:color w:val="000000"/>
              </w:rPr>
              <w:t>2</w:t>
            </w:r>
            <w:r w:rsidR="00850F88">
              <w:rPr>
                <w:b/>
                <w:bCs/>
                <w:snapToGrid w:val="0"/>
                <w:color w:val="000000"/>
              </w:rPr>
              <w:t>56</w:t>
            </w:r>
          </w:p>
        </w:tc>
      </w:tr>
      <w:tr w:rsidR="002119ED" w:rsidRPr="005B1D03" w14:paraId="67C969B8" w14:textId="77777777" w:rsidTr="002A0170">
        <w:tc>
          <w:tcPr>
            <w:tcW w:w="720" w:type="dxa"/>
          </w:tcPr>
          <w:p w14:paraId="1310784E" w14:textId="77777777" w:rsidR="002119ED" w:rsidRPr="00C00584" w:rsidRDefault="002119ED" w:rsidP="002A0170">
            <w:pPr>
              <w:rPr>
                <w:b/>
                <w:snapToGrid w:val="0"/>
                <w:color w:val="000000"/>
              </w:rPr>
            </w:pPr>
            <w:r>
              <w:rPr>
                <w:snapToGrid w:val="0"/>
                <w:color w:val="000000"/>
              </w:rPr>
              <w:t>4</w:t>
            </w:r>
            <w:r w:rsidRPr="00C00584">
              <w:rPr>
                <w:snapToGrid w:val="0"/>
                <w:color w:val="000000"/>
              </w:rPr>
              <w:t>.1.</w:t>
            </w:r>
          </w:p>
        </w:tc>
        <w:tc>
          <w:tcPr>
            <w:tcW w:w="8100" w:type="dxa"/>
          </w:tcPr>
          <w:p w14:paraId="79E414AF" w14:textId="53E8C73E" w:rsidR="002119ED" w:rsidRPr="005B1D03" w:rsidRDefault="001D10CF" w:rsidP="00202717">
            <w:pPr>
              <w:spacing w:after="60"/>
              <w:jc w:val="both"/>
              <w:rPr>
                <w:b/>
                <w:snapToGrid w:val="0"/>
                <w:color w:val="000000"/>
                <w:lang w:val="ky-KG"/>
              </w:rPr>
            </w:pPr>
            <w:r w:rsidRPr="005B1D03">
              <w:rPr>
                <w:snapToGrid w:val="0"/>
                <w:color w:val="000000"/>
              </w:rPr>
              <w:t xml:space="preserve">2020-жылы Ковид-19 же </w:t>
            </w:r>
            <w:proofErr w:type="spellStart"/>
            <w:r w:rsidRPr="005B1D03">
              <w:rPr>
                <w:snapToGrid w:val="0"/>
                <w:color w:val="000000"/>
              </w:rPr>
              <w:t>коомдон</w:t>
            </w:r>
            <w:proofErr w:type="spellEnd"/>
            <w:r w:rsidRPr="005B1D03">
              <w:rPr>
                <w:snapToGrid w:val="0"/>
                <w:color w:val="000000"/>
              </w:rPr>
              <w:t xml:space="preserve"> </w:t>
            </w:r>
            <w:proofErr w:type="spellStart"/>
            <w:r w:rsidRPr="005B1D03">
              <w:rPr>
                <w:snapToGrid w:val="0"/>
                <w:color w:val="000000"/>
              </w:rPr>
              <w:t>пайда</w:t>
            </w:r>
            <w:proofErr w:type="spellEnd"/>
            <w:r w:rsidRPr="005B1D03">
              <w:rPr>
                <w:snapToGrid w:val="0"/>
                <w:color w:val="000000"/>
              </w:rPr>
              <w:t xml:space="preserve"> </w:t>
            </w:r>
            <w:proofErr w:type="spellStart"/>
            <w:r w:rsidRPr="005B1D03">
              <w:rPr>
                <w:snapToGrid w:val="0"/>
                <w:color w:val="000000"/>
              </w:rPr>
              <w:t>болгон</w:t>
            </w:r>
            <w:proofErr w:type="spellEnd"/>
            <w:r w:rsidRPr="005B1D03">
              <w:rPr>
                <w:snapToGrid w:val="0"/>
                <w:color w:val="000000"/>
              </w:rPr>
              <w:t xml:space="preserve"> </w:t>
            </w:r>
            <w:proofErr w:type="spellStart"/>
            <w:r w:rsidRPr="005B1D03">
              <w:rPr>
                <w:snapToGrid w:val="0"/>
                <w:color w:val="000000"/>
              </w:rPr>
              <w:t>пневмониянын</w:t>
            </w:r>
            <w:proofErr w:type="spellEnd"/>
            <w:r w:rsidRPr="005B1D03">
              <w:rPr>
                <w:snapToGrid w:val="0"/>
                <w:color w:val="000000"/>
              </w:rPr>
              <w:t xml:space="preserve"> </w:t>
            </w:r>
            <w:proofErr w:type="spellStart"/>
            <w:r w:rsidRPr="005B1D03">
              <w:rPr>
                <w:snapToGrid w:val="0"/>
                <w:color w:val="000000"/>
              </w:rPr>
              <w:t>жынысы</w:t>
            </w:r>
            <w:proofErr w:type="spellEnd"/>
            <w:r w:rsidRPr="005B1D03">
              <w:rPr>
                <w:snapToGrid w:val="0"/>
                <w:color w:val="000000"/>
              </w:rPr>
              <w:t xml:space="preserve">, </w:t>
            </w:r>
            <w:proofErr w:type="spellStart"/>
            <w:r w:rsidRPr="005B1D03">
              <w:rPr>
                <w:snapToGrid w:val="0"/>
                <w:color w:val="000000"/>
              </w:rPr>
              <w:t>жашы</w:t>
            </w:r>
            <w:proofErr w:type="spellEnd"/>
            <w:r w:rsidRPr="005B1D03">
              <w:rPr>
                <w:snapToGrid w:val="0"/>
                <w:color w:val="000000"/>
              </w:rPr>
              <w:t xml:space="preserve"> </w:t>
            </w:r>
            <w:proofErr w:type="spellStart"/>
            <w:r w:rsidRPr="005B1D03">
              <w:rPr>
                <w:snapToGrid w:val="0"/>
                <w:color w:val="000000"/>
              </w:rPr>
              <w:t>жана</w:t>
            </w:r>
            <w:proofErr w:type="spellEnd"/>
            <w:r w:rsidRPr="005B1D03">
              <w:rPr>
                <w:snapToGrid w:val="0"/>
                <w:color w:val="000000"/>
              </w:rPr>
              <w:t xml:space="preserve"> </w:t>
            </w:r>
            <w:proofErr w:type="spellStart"/>
            <w:r w:rsidRPr="005B1D03">
              <w:rPr>
                <w:snapToGrid w:val="0"/>
                <w:color w:val="000000"/>
              </w:rPr>
              <w:t>оорусу</w:t>
            </w:r>
            <w:proofErr w:type="spellEnd"/>
            <w:r w:rsidRPr="005B1D03">
              <w:rPr>
                <w:snapToGrid w:val="0"/>
                <w:color w:val="000000"/>
              </w:rPr>
              <w:t xml:space="preserve"> </w:t>
            </w:r>
            <w:proofErr w:type="spellStart"/>
            <w:r w:rsidRPr="005B1D03">
              <w:rPr>
                <w:snapToGrid w:val="0"/>
                <w:color w:val="000000"/>
              </w:rPr>
              <w:t>боюнча</w:t>
            </w:r>
            <w:proofErr w:type="spellEnd"/>
            <w:r w:rsidRPr="005B1D03">
              <w:rPr>
                <w:snapToGrid w:val="0"/>
                <w:color w:val="000000"/>
              </w:rPr>
              <w:t xml:space="preserve"> 18 </w:t>
            </w:r>
            <w:proofErr w:type="spellStart"/>
            <w:r w:rsidRPr="005B1D03">
              <w:rPr>
                <w:snapToGrid w:val="0"/>
                <w:color w:val="000000"/>
              </w:rPr>
              <w:t>жаштан</w:t>
            </w:r>
            <w:proofErr w:type="spellEnd"/>
            <w:r w:rsidRPr="005B1D03">
              <w:rPr>
                <w:snapToGrid w:val="0"/>
                <w:color w:val="000000"/>
              </w:rPr>
              <w:t xml:space="preserve"> </w:t>
            </w:r>
            <w:proofErr w:type="spellStart"/>
            <w:r w:rsidRPr="005B1D03">
              <w:rPr>
                <w:snapToGrid w:val="0"/>
                <w:color w:val="000000"/>
              </w:rPr>
              <w:t>жогорку</w:t>
            </w:r>
            <w:proofErr w:type="spellEnd"/>
            <w:r w:rsidRPr="005B1D03">
              <w:rPr>
                <w:snapToGrid w:val="0"/>
                <w:color w:val="000000"/>
              </w:rPr>
              <w:t xml:space="preserve"> </w:t>
            </w:r>
            <w:proofErr w:type="spellStart"/>
            <w:r w:rsidRPr="005B1D03">
              <w:rPr>
                <w:snapToGrid w:val="0"/>
                <w:color w:val="000000"/>
              </w:rPr>
              <w:t>курактагы</w:t>
            </w:r>
            <w:proofErr w:type="spellEnd"/>
            <w:r w:rsidRPr="005B1D03">
              <w:rPr>
                <w:snapToGrid w:val="0"/>
                <w:color w:val="000000"/>
              </w:rPr>
              <w:t xml:space="preserve"> </w:t>
            </w:r>
            <w:proofErr w:type="spellStart"/>
            <w:r w:rsidRPr="005B1D03">
              <w:rPr>
                <w:snapToGrid w:val="0"/>
                <w:color w:val="000000"/>
              </w:rPr>
              <w:t>калк</w:t>
            </w:r>
            <w:proofErr w:type="spellEnd"/>
            <w:r w:rsidR="00202717">
              <w:rPr>
                <w:snapToGrid w:val="0"/>
                <w:color w:val="000000"/>
              </w:rPr>
              <w:t xml:space="preserve"> </w:t>
            </w:r>
            <w:r w:rsidR="002119ED" w:rsidRPr="005B1D03">
              <w:rPr>
                <w:snapToGrid w:val="0"/>
                <w:color w:val="000000"/>
              </w:rPr>
              <w:t>………</w:t>
            </w:r>
            <w:proofErr w:type="gramStart"/>
            <w:r w:rsidR="002119ED" w:rsidRPr="005B1D03">
              <w:rPr>
                <w:snapToGrid w:val="0"/>
                <w:color w:val="000000"/>
              </w:rPr>
              <w:t>…</w:t>
            </w:r>
            <w:r w:rsidRPr="005B1D03">
              <w:rPr>
                <w:snapToGrid w:val="0"/>
                <w:color w:val="000000"/>
                <w:lang w:val="ky-KG"/>
              </w:rPr>
              <w:t>....</w:t>
            </w:r>
            <w:proofErr w:type="gramEnd"/>
            <w:r w:rsidRPr="005B1D03">
              <w:rPr>
                <w:snapToGrid w:val="0"/>
                <w:color w:val="000000"/>
                <w:lang w:val="ky-KG"/>
              </w:rPr>
              <w:t>.</w:t>
            </w:r>
            <w:r w:rsidR="002119ED" w:rsidRPr="005B1D03">
              <w:rPr>
                <w:snapToGrid w:val="0"/>
                <w:color w:val="000000"/>
              </w:rPr>
              <w:t>…</w:t>
            </w:r>
            <w:r w:rsidR="00202717">
              <w:rPr>
                <w:snapToGrid w:val="0"/>
                <w:color w:val="000000"/>
              </w:rPr>
              <w:t>………..</w:t>
            </w:r>
          </w:p>
        </w:tc>
        <w:tc>
          <w:tcPr>
            <w:tcW w:w="720" w:type="dxa"/>
          </w:tcPr>
          <w:p w14:paraId="3DFA814C" w14:textId="77777777" w:rsidR="002119ED" w:rsidRPr="005B1D03" w:rsidRDefault="002119ED" w:rsidP="005B1D03">
            <w:pPr>
              <w:spacing w:after="60"/>
              <w:jc w:val="both"/>
              <w:rPr>
                <w:snapToGrid w:val="0"/>
                <w:color w:val="000000"/>
              </w:rPr>
            </w:pPr>
          </w:p>
          <w:p w14:paraId="4E3F2709" w14:textId="03584FDF" w:rsidR="002119ED" w:rsidRPr="005B1D03" w:rsidRDefault="00CD021F" w:rsidP="005B1D03">
            <w:pPr>
              <w:spacing w:after="60"/>
              <w:jc w:val="both"/>
              <w:rPr>
                <w:bCs/>
                <w:snapToGrid w:val="0"/>
                <w:color w:val="000000"/>
              </w:rPr>
            </w:pPr>
            <w:r>
              <w:rPr>
                <w:snapToGrid w:val="0"/>
                <w:color w:val="000000"/>
              </w:rPr>
              <w:t xml:space="preserve">   </w:t>
            </w:r>
            <w:r w:rsidR="002119ED" w:rsidRPr="005B1D03">
              <w:rPr>
                <w:snapToGrid w:val="0"/>
                <w:color w:val="000000"/>
              </w:rPr>
              <w:t>2</w:t>
            </w:r>
            <w:r w:rsidR="00850F88">
              <w:rPr>
                <w:snapToGrid w:val="0"/>
                <w:color w:val="000000"/>
              </w:rPr>
              <w:t>56</w:t>
            </w:r>
          </w:p>
        </w:tc>
      </w:tr>
    </w:tbl>
    <w:p w14:paraId="34E9B5CD" w14:textId="77777777" w:rsidR="002119ED" w:rsidRDefault="002119ED" w:rsidP="002119ED"/>
    <w:p w14:paraId="09DE714E" w14:textId="77777777" w:rsidR="001D10CF" w:rsidRPr="001D10CF" w:rsidRDefault="001D10CF" w:rsidP="001D10CF">
      <w:pPr>
        <w:pStyle w:val="1"/>
        <w:ind w:left="720"/>
        <w:jc w:val="center"/>
        <w:rPr>
          <w:rFonts w:ascii="Times New Roman" w:hAnsi="Times New Roman"/>
          <w:sz w:val="24"/>
          <w:szCs w:val="24"/>
          <w:lang w:val="ky-KG"/>
        </w:rPr>
      </w:pPr>
      <w:r w:rsidRPr="001D10CF">
        <w:rPr>
          <w:rFonts w:ascii="Times New Roman" w:hAnsi="Times New Roman"/>
          <w:sz w:val="24"/>
          <w:szCs w:val="24"/>
          <w:lang w:val="ky-KG"/>
        </w:rPr>
        <w:lastRenderedPageBreak/>
        <w:t xml:space="preserve">I. </w:t>
      </w:r>
      <w:r>
        <w:rPr>
          <w:rFonts w:ascii="Times New Roman" w:hAnsi="Times New Roman"/>
          <w:sz w:val="24"/>
          <w:szCs w:val="24"/>
          <w:lang w:val="ky-KG"/>
        </w:rPr>
        <w:t>КИРИШ СӨЗ</w:t>
      </w:r>
    </w:p>
    <w:p w14:paraId="35AD73BC" w14:textId="77777777" w:rsidR="001D10CF" w:rsidRPr="001D10CF" w:rsidRDefault="001D10CF" w:rsidP="001D10CF">
      <w:pPr>
        <w:pStyle w:val="1"/>
        <w:ind w:firstLine="567"/>
        <w:jc w:val="both"/>
        <w:rPr>
          <w:rFonts w:ascii="Times New Roman" w:hAnsi="Times New Roman"/>
          <w:b w:val="0"/>
          <w:bCs/>
          <w:sz w:val="24"/>
          <w:szCs w:val="24"/>
          <w:lang w:val="ky-KG"/>
        </w:rPr>
      </w:pPr>
      <w:r w:rsidRPr="001D10CF">
        <w:rPr>
          <w:rFonts w:ascii="Times New Roman" w:hAnsi="Times New Roman"/>
          <w:b w:val="0"/>
          <w:sz w:val="24"/>
          <w:szCs w:val="24"/>
          <w:lang w:val="ky-KG"/>
        </w:rPr>
        <w:t>Бул жыйнак 2022-жылд</w:t>
      </w:r>
      <w:r w:rsidR="00DD3719">
        <w:rPr>
          <w:rFonts w:ascii="Times New Roman" w:hAnsi="Times New Roman"/>
          <w:b w:val="0"/>
          <w:sz w:val="24"/>
          <w:szCs w:val="24"/>
          <w:lang w:val="ky-KG"/>
        </w:rPr>
        <w:t>агы Кыргыз Республикасынын эл</w:t>
      </w:r>
      <w:r w:rsidRPr="001D10CF">
        <w:rPr>
          <w:rFonts w:ascii="Times New Roman" w:hAnsi="Times New Roman"/>
          <w:b w:val="0"/>
          <w:sz w:val="24"/>
          <w:szCs w:val="24"/>
          <w:lang w:val="ky-KG"/>
        </w:rPr>
        <w:t xml:space="preserve"> жана турак жай фондун каттоонун жыйынтыгы боюнча алынган иш менен камсыз болгон калктын саны, иш менен камсыз болуу абалы жана экономикалык ишмердиктин түрлөрү жөнүндө маалыматтарды камтыйт.</w:t>
      </w:r>
    </w:p>
    <w:p w14:paraId="5A3DC830" w14:textId="77777777" w:rsidR="001D10CF" w:rsidRPr="00DD3719" w:rsidRDefault="00DD3719" w:rsidP="001D10CF">
      <w:pPr>
        <w:pStyle w:val="a6"/>
        <w:ind w:left="0" w:firstLine="567"/>
        <w:jc w:val="both"/>
        <w:rPr>
          <w:rFonts w:cs="Times New Roman"/>
          <w:lang w:val="ky-KG"/>
        </w:rPr>
      </w:pPr>
      <w:r w:rsidRPr="00DD3719">
        <w:rPr>
          <w:rFonts w:cs="Times New Roman"/>
          <w:lang w:val="ky-KG"/>
        </w:rPr>
        <w:t>Бул көрсөткүчтөр калктын жынысы жана жашы, этникалык курамы, билими жана үй-бүлөлүк абалы боюнча маалыматтарга байланыштуу.</w:t>
      </w:r>
    </w:p>
    <w:p w14:paraId="0F35D1ED" w14:textId="77777777" w:rsidR="001D10CF" w:rsidRPr="00E30BDF" w:rsidRDefault="00DD3719" w:rsidP="001D10CF">
      <w:pPr>
        <w:pStyle w:val="a6"/>
        <w:ind w:left="0" w:firstLine="567"/>
        <w:jc w:val="both"/>
        <w:rPr>
          <w:rFonts w:cs="Times New Roman"/>
          <w:lang w:val="ru-RU"/>
        </w:rPr>
      </w:pPr>
      <w:proofErr w:type="spellStart"/>
      <w:r w:rsidRPr="00DD3719">
        <w:rPr>
          <w:lang w:val="ru-RU"/>
        </w:rPr>
        <w:t>Сунушталган</w:t>
      </w:r>
      <w:proofErr w:type="spellEnd"/>
      <w:r w:rsidRPr="00DD3719">
        <w:rPr>
          <w:lang w:val="ru-RU"/>
        </w:rPr>
        <w:t xml:space="preserve"> </w:t>
      </w:r>
      <w:proofErr w:type="spellStart"/>
      <w:r w:rsidRPr="00DD3719">
        <w:rPr>
          <w:lang w:val="ru-RU"/>
        </w:rPr>
        <w:t>басылма</w:t>
      </w:r>
      <w:proofErr w:type="spellEnd"/>
      <w:r w:rsidRPr="00DD3719">
        <w:rPr>
          <w:lang w:val="ru-RU"/>
        </w:rPr>
        <w:t xml:space="preserve"> </w:t>
      </w:r>
      <w:proofErr w:type="spellStart"/>
      <w:r w:rsidRPr="00DD3719">
        <w:rPr>
          <w:lang w:val="ru-RU"/>
        </w:rPr>
        <w:t>кыргыз</w:t>
      </w:r>
      <w:proofErr w:type="spellEnd"/>
      <w:r w:rsidRPr="00DD3719">
        <w:rPr>
          <w:lang w:val="ru-RU"/>
        </w:rPr>
        <w:t xml:space="preserve"> </w:t>
      </w:r>
      <w:proofErr w:type="spellStart"/>
      <w:r w:rsidRPr="00DD3719">
        <w:rPr>
          <w:lang w:val="ru-RU"/>
        </w:rPr>
        <w:t>жана</w:t>
      </w:r>
      <w:proofErr w:type="spellEnd"/>
      <w:r w:rsidRPr="00DD3719">
        <w:rPr>
          <w:lang w:val="ru-RU"/>
        </w:rPr>
        <w:t xml:space="preserve"> </w:t>
      </w:r>
      <w:proofErr w:type="spellStart"/>
      <w:r w:rsidRPr="00DD3719">
        <w:rPr>
          <w:lang w:val="ru-RU"/>
        </w:rPr>
        <w:t>орус</w:t>
      </w:r>
      <w:proofErr w:type="spellEnd"/>
      <w:r w:rsidRPr="00DD3719">
        <w:rPr>
          <w:lang w:val="ru-RU"/>
        </w:rPr>
        <w:t xml:space="preserve"> </w:t>
      </w:r>
      <w:proofErr w:type="spellStart"/>
      <w:r w:rsidRPr="00DD3719">
        <w:rPr>
          <w:lang w:val="ru-RU"/>
        </w:rPr>
        <w:t>тилдеринде</w:t>
      </w:r>
      <w:proofErr w:type="spellEnd"/>
      <w:r w:rsidRPr="00DD3719">
        <w:rPr>
          <w:lang w:val="ru-RU"/>
        </w:rPr>
        <w:t xml:space="preserve"> </w:t>
      </w:r>
      <w:proofErr w:type="spellStart"/>
      <w:r w:rsidRPr="00DD3719">
        <w:rPr>
          <w:lang w:val="ru-RU"/>
        </w:rPr>
        <w:t>даярдалган</w:t>
      </w:r>
      <w:proofErr w:type="spellEnd"/>
      <w:r w:rsidR="001D10CF" w:rsidRPr="00E30BDF">
        <w:rPr>
          <w:lang w:val="ru-RU"/>
        </w:rPr>
        <w:t>.</w:t>
      </w:r>
    </w:p>
    <w:p w14:paraId="1EC32793" w14:textId="77777777" w:rsidR="003B7ADF" w:rsidRDefault="003B7ADF" w:rsidP="003B7ADF">
      <w:pPr>
        <w:pStyle w:val="osnovtext"/>
        <w:spacing w:after="0"/>
        <w:ind w:firstLine="567"/>
        <w:rPr>
          <w:rFonts w:ascii="Times New Roman" w:hAnsi="Times New Roman"/>
          <w:sz w:val="24"/>
          <w:szCs w:val="24"/>
        </w:rPr>
      </w:pPr>
      <w:r w:rsidRPr="003B7ADF">
        <w:rPr>
          <w:rFonts w:ascii="Times New Roman" w:hAnsi="Times New Roman"/>
          <w:sz w:val="24"/>
          <w:szCs w:val="24"/>
          <w:lang w:val="ky-KG"/>
        </w:rPr>
        <w:t>Эл жана турак жай фондун каттоонун жыйынтыктары боюнча басылмалардын графигине ылайык Кыргыз Республикасынын Улуттук статистика комитети төмөнкү тематика боюнча басылмаларды басып чыгарууну пландаштырууда</w:t>
      </w:r>
      <w:r w:rsidR="001D10CF" w:rsidRPr="00E30BDF">
        <w:rPr>
          <w:rFonts w:ascii="Times New Roman" w:hAnsi="Times New Roman"/>
          <w:sz w:val="24"/>
          <w:szCs w:val="24"/>
        </w:rPr>
        <w:t>:</w:t>
      </w:r>
    </w:p>
    <w:p w14:paraId="3FD1E7E7" w14:textId="77777777" w:rsidR="003B7ADF" w:rsidRPr="005138E3" w:rsidRDefault="003B7ADF" w:rsidP="003B7ADF">
      <w:pPr>
        <w:pStyle w:val="a6"/>
        <w:tabs>
          <w:tab w:val="left" w:pos="6210"/>
          <w:tab w:val="right" w:pos="9353"/>
        </w:tabs>
        <w:ind w:left="0" w:right="286"/>
        <w:rPr>
          <w:rFonts w:cs="Times New Roman"/>
          <w:b/>
          <w:bCs/>
          <w:lang w:val="ky-KG"/>
        </w:rPr>
      </w:pPr>
      <w:r>
        <w:rPr>
          <w:rFonts w:cs="Times New Roman"/>
          <w:b/>
          <w:bCs/>
          <w:lang w:val="ky-KG"/>
        </w:rPr>
        <w:tab/>
      </w:r>
      <w:r>
        <w:rPr>
          <w:rFonts w:cs="Times New Roman"/>
          <w:b/>
          <w:bCs/>
          <w:lang w:val="ky-KG"/>
        </w:rPr>
        <w:tab/>
        <w:t xml:space="preserve">     </w:t>
      </w:r>
      <w:r>
        <w:rPr>
          <w:rFonts w:cs="Times New Roman"/>
          <w:b/>
          <w:bCs/>
          <w:lang w:val="ky-KG"/>
        </w:rPr>
        <w:tab/>
        <w:t xml:space="preserve">        </w:t>
      </w:r>
      <w:r w:rsidRPr="005138E3">
        <w:rPr>
          <w:rFonts w:cs="Times New Roman"/>
          <w:b/>
          <w:bCs/>
          <w:lang w:val="ky-KG"/>
        </w:rPr>
        <w:t>Басып чыгаруу мөөнөтү</w:t>
      </w:r>
    </w:p>
    <w:tbl>
      <w:tblPr>
        <w:tblW w:w="9634" w:type="dxa"/>
        <w:tblLayout w:type="fixed"/>
        <w:tblLook w:val="0000" w:firstRow="0" w:lastRow="0" w:firstColumn="0" w:lastColumn="0" w:noHBand="0" w:noVBand="0"/>
      </w:tblPr>
      <w:tblGrid>
        <w:gridCol w:w="2518"/>
        <w:gridCol w:w="4707"/>
        <w:gridCol w:w="2409"/>
      </w:tblGrid>
      <w:tr w:rsidR="003B7ADF" w:rsidRPr="003B7ADF" w14:paraId="25C5396E" w14:textId="77777777" w:rsidTr="002A0170">
        <w:trPr>
          <w:trHeight w:val="301"/>
        </w:trPr>
        <w:tc>
          <w:tcPr>
            <w:tcW w:w="2518" w:type="dxa"/>
          </w:tcPr>
          <w:p w14:paraId="72BA56EA" w14:textId="77777777" w:rsidR="003B7ADF" w:rsidRPr="005138E3" w:rsidRDefault="003B7ADF" w:rsidP="002A0170">
            <w:pPr>
              <w:rPr>
                <w:lang w:val="ky-KG"/>
              </w:rPr>
            </w:pPr>
            <w:r w:rsidRPr="005138E3">
              <w:rPr>
                <w:b/>
                <w:bCs/>
                <w:lang w:val="ky-KG"/>
              </w:rPr>
              <w:t xml:space="preserve">I китеп </w:t>
            </w:r>
          </w:p>
        </w:tc>
        <w:tc>
          <w:tcPr>
            <w:tcW w:w="4707" w:type="dxa"/>
          </w:tcPr>
          <w:p w14:paraId="71A55294" w14:textId="77777777" w:rsidR="003B7ADF" w:rsidRPr="005138E3" w:rsidRDefault="003B7ADF" w:rsidP="002A0170">
            <w:pPr>
              <w:ind w:left="2" w:right="-108"/>
              <w:rPr>
                <w:b/>
                <w:bCs/>
                <w:lang w:val="ky-KG"/>
              </w:rPr>
            </w:pPr>
            <w:r w:rsidRPr="005138E3">
              <w:rPr>
                <w:b/>
                <w:bCs/>
                <w:lang w:val="ky-KG"/>
              </w:rPr>
              <w:t xml:space="preserve">Калктын негизги социалдык-демографиялык мүнөздөмөлөрү </w:t>
            </w:r>
          </w:p>
        </w:tc>
        <w:tc>
          <w:tcPr>
            <w:tcW w:w="2409" w:type="dxa"/>
          </w:tcPr>
          <w:p w14:paraId="6E5DF678" w14:textId="77777777" w:rsidR="003B7ADF" w:rsidRPr="005138E3" w:rsidRDefault="003B7ADF" w:rsidP="002A0170">
            <w:pPr>
              <w:ind w:right="-108"/>
              <w:jc w:val="center"/>
              <w:rPr>
                <w:lang w:val="ky-KG"/>
              </w:rPr>
            </w:pPr>
            <w:r w:rsidRPr="005138E3">
              <w:rPr>
                <w:lang w:val="ky-KG"/>
              </w:rPr>
              <w:t>2023-ж. февралда басылып чыкты</w:t>
            </w:r>
          </w:p>
        </w:tc>
      </w:tr>
      <w:tr w:rsidR="003B7ADF" w:rsidRPr="005138E3" w14:paraId="70F4930A" w14:textId="77777777" w:rsidTr="002A0170">
        <w:trPr>
          <w:trHeight w:val="80"/>
        </w:trPr>
        <w:tc>
          <w:tcPr>
            <w:tcW w:w="2518" w:type="dxa"/>
          </w:tcPr>
          <w:p w14:paraId="1A38F0BA" w14:textId="77777777" w:rsidR="003B7ADF" w:rsidRPr="005138E3" w:rsidRDefault="003B7ADF" w:rsidP="002A0170">
            <w:pPr>
              <w:keepNext/>
              <w:tabs>
                <w:tab w:val="left" w:pos="1335"/>
              </w:tabs>
              <w:spacing w:before="60"/>
              <w:outlineLvl w:val="2"/>
              <w:rPr>
                <w:b/>
                <w:bCs/>
                <w:lang w:val="ky-KG"/>
              </w:rPr>
            </w:pPr>
            <w:r w:rsidRPr="005138E3">
              <w:rPr>
                <w:b/>
                <w:bCs/>
                <w:lang w:val="ky-KG"/>
              </w:rPr>
              <w:t xml:space="preserve">II китеп 1-бөлүм </w:t>
            </w:r>
          </w:p>
        </w:tc>
        <w:tc>
          <w:tcPr>
            <w:tcW w:w="4707" w:type="dxa"/>
          </w:tcPr>
          <w:p w14:paraId="1577D927" w14:textId="77777777" w:rsidR="003B7ADF" w:rsidRPr="005138E3" w:rsidRDefault="003B7ADF" w:rsidP="002A0170">
            <w:pPr>
              <w:keepNext/>
              <w:spacing w:before="60"/>
              <w:outlineLvl w:val="2"/>
              <w:rPr>
                <w:b/>
                <w:bCs/>
                <w:iCs/>
                <w:lang w:val="ky-KG"/>
              </w:rPr>
            </w:pPr>
            <w:r w:rsidRPr="005138E3">
              <w:rPr>
                <w:b/>
                <w:bCs/>
                <w:iCs/>
                <w:lang w:val="ky-KG"/>
              </w:rPr>
              <w:t xml:space="preserve">Кыргызстандын калкы </w:t>
            </w:r>
          </w:p>
        </w:tc>
        <w:tc>
          <w:tcPr>
            <w:tcW w:w="2409" w:type="dxa"/>
          </w:tcPr>
          <w:p w14:paraId="31D26EE2" w14:textId="77777777" w:rsidR="003B7ADF" w:rsidRPr="005138E3" w:rsidRDefault="003B7ADF" w:rsidP="002A0170">
            <w:pPr>
              <w:jc w:val="center"/>
              <w:rPr>
                <w:lang w:val="ky-KG"/>
              </w:rPr>
            </w:pPr>
            <w:r w:rsidRPr="005138E3">
              <w:rPr>
                <w:lang w:val="ky-KG"/>
              </w:rPr>
              <w:t xml:space="preserve">2023-ж. июлунда басылып чыкты. </w:t>
            </w:r>
          </w:p>
        </w:tc>
      </w:tr>
      <w:tr w:rsidR="003B7ADF" w:rsidRPr="005138E3" w14:paraId="5CCC511D" w14:textId="77777777" w:rsidTr="002A0170">
        <w:trPr>
          <w:trHeight w:val="430"/>
        </w:trPr>
        <w:tc>
          <w:tcPr>
            <w:tcW w:w="2518" w:type="dxa"/>
          </w:tcPr>
          <w:p w14:paraId="71B9D6A6" w14:textId="77777777" w:rsidR="003B7ADF" w:rsidRPr="005138E3" w:rsidRDefault="003B7ADF" w:rsidP="002A0170">
            <w:pPr>
              <w:spacing w:before="120"/>
              <w:rPr>
                <w:b/>
                <w:bCs/>
                <w:lang w:val="ky-KG"/>
              </w:rPr>
            </w:pPr>
            <w:r w:rsidRPr="005138E3">
              <w:rPr>
                <w:b/>
                <w:bCs/>
                <w:lang w:val="ky-KG"/>
              </w:rPr>
              <w:t xml:space="preserve">III китеп </w:t>
            </w:r>
          </w:p>
          <w:p w14:paraId="016C8D6D" w14:textId="77777777" w:rsidR="003B7ADF" w:rsidRPr="005138E3" w:rsidRDefault="003B7ADF" w:rsidP="002A0170">
            <w:pPr>
              <w:spacing w:before="120"/>
              <w:rPr>
                <w:b/>
                <w:lang w:val="ky-KG"/>
              </w:rPr>
            </w:pPr>
            <w:r w:rsidRPr="005138E3">
              <w:rPr>
                <w:b/>
                <w:lang w:val="ky-KG"/>
              </w:rPr>
              <w:t>(Р сериясы)</w:t>
            </w:r>
          </w:p>
        </w:tc>
        <w:tc>
          <w:tcPr>
            <w:tcW w:w="4707" w:type="dxa"/>
          </w:tcPr>
          <w:p w14:paraId="3C7A5076" w14:textId="77777777" w:rsidR="003B7ADF" w:rsidRPr="005138E3" w:rsidRDefault="003B7ADF" w:rsidP="002A0170">
            <w:pPr>
              <w:spacing w:before="120"/>
              <w:rPr>
                <w:lang w:val="ky-KG"/>
              </w:rPr>
            </w:pPr>
            <w:r w:rsidRPr="005138E3">
              <w:rPr>
                <w:b/>
                <w:bCs/>
                <w:lang w:val="ky-KG"/>
              </w:rPr>
              <w:t>Кыргыз Республикасынын аймактары</w:t>
            </w:r>
          </w:p>
        </w:tc>
        <w:tc>
          <w:tcPr>
            <w:tcW w:w="2409" w:type="dxa"/>
          </w:tcPr>
          <w:p w14:paraId="3B6D8BBF" w14:textId="77777777" w:rsidR="003B7ADF" w:rsidRPr="005138E3" w:rsidRDefault="003B7ADF" w:rsidP="002A0170">
            <w:pPr>
              <w:spacing w:before="120"/>
              <w:jc w:val="center"/>
              <w:rPr>
                <w:lang w:val="ky-KG"/>
              </w:rPr>
            </w:pPr>
            <w:r w:rsidRPr="005138E3">
              <w:rPr>
                <w:lang w:val="ky-KG"/>
              </w:rPr>
              <w:t>III-IV квартал</w:t>
            </w:r>
          </w:p>
          <w:p w14:paraId="7496EB43" w14:textId="77777777" w:rsidR="003B7ADF" w:rsidRPr="005138E3" w:rsidRDefault="003B7ADF" w:rsidP="002A0170">
            <w:pPr>
              <w:spacing w:before="120"/>
              <w:jc w:val="center"/>
              <w:rPr>
                <w:lang w:val="ky-KG"/>
              </w:rPr>
            </w:pPr>
            <w:r w:rsidRPr="005138E3">
              <w:rPr>
                <w:lang w:val="ky-KG"/>
              </w:rPr>
              <w:t>2023-ж.</w:t>
            </w:r>
          </w:p>
        </w:tc>
      </w:tr>
      <w:tr w:rsidR="003B7ADF" w:rsidRPr="005138E3" w14:paraId="33077417" w14:textId="77777777" w:rsidTr="002A0170">
        <w:tc>
          <w:tcPr>
            <w:tcW w:w="2518" w:type="dxa"/>
          </w:tcPr>
          <w:p w14:paraId="2550B568" w14:textId="77777777" w:rsidR="003B7ADF" w:rsidRPr="005138E3" w:rsidRDefault="003B7ADF" w:rsidP="002A0170">
            <w:pPr>
              <w:rPr>
                <w:b/>
                <w:lang w:val="ky-KG"/>
              </w:rPr>
            </w:pPr>
          </w:p>
        </w:tc>
        <w:tc>
          <w:tcPr>
            <w:tcW w:w="4707" w:type="dxa"/>
          </w:tcPr>
          <w:p w14:paraId="244C1187" w14:textId="77777777" w:rsidR="003B7ADF" w:rsidRPr="005138E3" w:rsidRDefault="003B7ADF" w:rsidP="002A0170">
            <w:pPr>
              <w:rPr>
                <w:lang w:val="ky-KG"/>
              </w:rPr>
            </w:pPr>
            <w:r w:rsidRPr="005138E3">
              <w:rPr>
                <w:lang w:val="ky-KG"/>
              </w:rPr>
              <w:t>Р1 Баткен облусу</w:t>
            </w:r>
          </w:p>
        </w:tc>
        <w:tc>
          <w:tcPr>
            <w:tcW w:w="2409" w:type="dxa"/>
            <w:vAlign w:val="bottom"/>
          </w:tcPr>
          <w:p w14:paraId="15492B1B" w14:textId="77777777" w:rsidR="003B7ADF" w:rsidRPr="005138E3" w:rsidRDefault="003B7ADF" w:rsidP="002A0170">
            <w:pPr>
              <w:rPr>
                <w:lang w:val="ky-KG"/>
              </w:rPr>
            </w:pPr>
          </w:p>
        </w:tc>
      </w:tr>
      <w:tr w:rsidR="003B7ADF" w:rsidRPr="005138E3" w14:paraId="0EBC77C0" w14:textId="77777777" w:rsidTr="002A0170">
        <w:tc>
          <w:tcPr>
            <w:tcW w:w="2518" w:type="dxa"/>
          </w:tcPr>
          <w:p w14:paraId="3FFD628F" w14:textId="77777777" w:rsidR="003B7ADF" w:rsidRPr="005138E3" w:rsidRDefault="003B7ADF" w:rsidP="002A0170">
            <w:pPr>
              <w:rPr>
                <w:b/>
                <w:lang w:val="ky-KG"/>
              </w:rPr>
            </w:pPr>
          </w:p>
        </w:tc>
        <w:tc>
          <w:tcPr>
            <w:tcW w:w="4707" w:type="dxa"/>
          </w:tcPr>
          <w:p w14:paraId="76BAD75F" w14:textId="77777777" w:rsidR="003B7ADF" w:rsidRPr="005138E3" w:rsidRDefault="003B7ADF" w:rsidP="002A0170">
            <w:pPr>
              <w:rPr>
                <w:lang w:val="ky-KG"/>
              </w:rPr>
            </w:pPr>
            <w:r w:rsidRPr="005138E3">
              <w:rPr>
                <w:lang w:val="ky-KG"/>
              </w:rPr>
              <w:t>Р2 Жалал-Абад облусу</w:t>
            </w:r>
          </w:p>
        </w:tc>
        <w:tc>
          <w:tcPr>
            <w:tcW w:w="2409" w:type="dxa"/>
            <w:vAlign w:val="bottom"/>
          </w:tcPr>
          <w:p w14:paraId="78E54607" w14:textId="77777777" w:rsidR="003B7ADF" w:rsidRPr="005138E3" w:rsidRDefault="003B7ADF" w:rsidP="002A0170">
            <w:pPr>
              <w:rPr>
                <w:lang w:val="ky-KG"/>
              </w:rPr>
            </w:pPr>
          </w:p>
        </w:tc>
      </w:tr>
      <w:tr w:rsidR="003B7ADF" w:rsidRPr="005138E3" w14:paraId="1727C6D2" w14:textId="77777777" w:rsidTr="002A0170">
        <w:tc>
          <w:tcPr>
            <w:tcW w:w="2518" w:type="dxa"/>
          </w:tcPr>
          <w:p w14:paraId="6F4AC84E" w14:textId="77777777" w:rsidR="003B7ADF" w:rsidRPr="005138E3" w:rsidRDefault="003B7ADF" w:rsidP="002A0170">
            <w:pPr>
              <w:rPr>
                <w:b/>
                <w:lang w:val="ky-KG"/>
              </w:rPr>
            </w:pPr>
          </w:p>
        </w:tc>
        <w:tc>
          <w:tcPr>
            <w:tcW w:w="4707" w:type="dxa"/>
          </w:tcPr>
          <w:p w14:paraId="22F34416" w14:textId="77777777" w:rsidR="003B7ADF" w:rsidRPr="005138E3" w:rsidRDefault="003B7ADF" w:rsidP="002A0170">
            <w:pPr>
              <w:rPr>
                <w:lang w:val="ky-KG"/>
              </w:rPr>
            </w:pPr>
            <w:r w:rsidRPr="005138E3">
              <w:rPr>
                <w:lang w:val="ky-KG"/>
              </w:rPr>
              <w:t xml:space="preserve">Р3 Ысык-Көл облусу </w:t>
            </w:r>
          </w:p>
        </w:tc>
        <w:tc>
          <w:tcPr>
            <w:tcW w:w="2409" w:type="dxa"/>
            <w:vAlign w:val="bottom"/>
          </w:tcPr>
          <w:p w14:paraId="6987BB42" w14:textId="77777777" w:rsidR="003B7ADF" w:rsidRPr="005138E3" w:rsidRDefault="003B7ADF" w:rsidP="002A0170">
            <w:pPr>
              <w:rPr>
                <w:lang w:val="ky-KG"/>
              </w:rPr>
            </w:pPr>
          </w:p>
        </w:tc>
      </w:tr>
      <w:tr w:rsidR="003B7ADF" w:rsidRPr="005138E3" w14:paraId="14E4695F" w14:textId="77777777" w:rsidTr="002A0170">
        <w:tc>
          <w:tcPr>
            <w:tcW w:w="2518" w:type="dxa"/>
          </w:tcPr>
          <w:p w14:paraId="6C0312B8" w14:textId="77777777" w:rsidR="003B7ADF" w:rsidRPr="005138E3" w:rsidRDefault="003B7ADF" w:rsidP="002A0170">
            <w:pPr>
              <w:rPr>
                <w:b/>
                <w:lang w:val="ky-KG"/>
              </w:rPr>
            </w:pPr>
          </w:p>
        </w:tc>
        <w:tc>
          <w:tcPr>
            <w:tcW w:w="4707" w:type="dxa"/>
          </w:tcPr>
          <w:p w14:paraId="4CF21208" w14:textId="77777777" w:rsidR="003B7ADF" w:rsidRPr="005138E3" w:rsidRDefault="003B7ADF" w:rsidP="002A0170">
            <w:pPr>
              <w:rPr>
                <w:lang w:val="ky-KG"/>
              </w:rPr>
            </w:pPr>
            <w:r w:rsidRPr="005138E3">
              <w:rPr>
                <w:lang w:val="ky-KG"/>
              </w:rPr>
              <w:t>Р4 Нарын облусу</w:t>
            </w:r>
          </w:p>
        </w:tc>
        <w:tc>
          <w:tcPr>
            <w:tcW w:w="2409" w:type="dxa"/>
            <w:vAlign w:val="bottom"/>
          </w:tcPr>
          <w:p w14:paraId="7DAA9A0A" w14:textId="77777777" w:rsidR="003B7ADF" w:rsidRPr="005138E3" w:rsidRDefault="003B7ADF" w:rsidP="002A0170">
            <w:pPr>
              <w:rPr>
                <w:lang w:val="ky-KG"/>
              </w:rPr>
            </w:pPr>
          </w:p>
        </w:tc>
      </w:tr>
      <w:tr w:rsidR="003B7ADF" w:rsidRPr="005138E3" w14:paraId="67FBE81E" w14:textId="77777777" w:rsidTr="002A0170">
        <w:tc>
          <w:tcPr>
            <w:tcW w:w="2518" w:type="dxa"/>
          </w:tcPr>
          <w:p w14:paraId="19AB1F2E" w14:textId="77777777" w:rsidR="003B7ADF" w:rsidRPr="005138E3" w:rsidRDefault="003B7ADF" w:rsidP="002A0170">
            <w:pPr>
              <w:rPr>
                <w:b/>
                <w:lang w:val="ky-KG"/>
              </w:rPr>
            </w:pPr>
          </w:p>
        </w:tc>
        <w:tc>
          <w:tcPr>
            <w:tcW w:w="4707" w:type="dxa"/>
          </w:tcPr>
          <w:p w14:paraId="54D7EDFE" w14:textId="77777777" w:rsidR="003B7ADF" w:rsidRPr="005138E3" w:rsidRDefault="003B7ADF" w:rsidP="002A0170">
            <w:pPr>
              <w:rPr>
                <w:lang w:val="ky-KG"/>
              </w:rPr>
            </w:pPr>
            <w:r w:rsidRPr="005138E3">
              <w:rPr>
                <w:lang w:val="ky-KG"/>
              </w:rPr>
              <w:t>Р5 Ош облусу</w:t>
            </w:r>
          </w:p>
        </w:tc>
        <w:tc>
          <w:tcPr>
            <w:tcW w:w="2409" w:type="dxa"/>
            <w:vAlign w:val="bottom"/>
          </w:tcPr>
          <w:p w14:paraId="7AD211A5" w14:textId="77777777" w:rsidR="003B7ADF" w:rsidRPr="005138E3" w:rsidRDefault="003B7ADF" w:rsidP="002A0170">
            <w:pPr>
              <w:rPr>
                <w:lang w:val="ky-KG"/>
              </w:rPr>
            </w:pPr>
          </w:p>
        </w:tc>
      </w:tr>
      <w:tr w:rsidR="003B7ADF" w:rsidRPr="005138E3" w14:paraId="2446D6B4" w14:textId="77777777" w:rsidTr="002A0170">
        <w:tc>
          <w:tcPr>
            <w:tcW w:w="2518" w:type="dxa"/>
          </w:tcPr>
          <w:p w14:paraId="4604A66F" w14:textId="77777777" w:rsidR="003B7ADF" w:rsidRPr="005138E3" w:rsidRDefault="003B7ADF" w:rsidP="002A0170">
            <w:pPr>
              <w:rPr>
                <w:b/>
                <w:lang w:val="ky-KG"/>
              </w:rPr>
            </w:pPr>
          </w:p>
        </w:tc>
        <w:tc>
          <w:tcPr>
            <w:tcW w:w="4707" w:type="dxa"/>
          </w:tcPr>
          <w:p w14:paraId="3B71BA81" w14:textId="77777777" w:rsidR="003B7ADF" w:rsidRPr="005138E3" w:rsidRDefault="003B7ADF" w:rsidP="002A0170">
            <w:pPr>
              <w:rPr>
                <w:lang w:val="ky-KG"/>
              </w:rPr>
            </w:pPr>
            <w:r w:rsidRPr="005138E3">
              <w:rPr>
                <w:lang w:val="ky-KG"/>
              </w:rPr>
              <w:t>Р6 Талас облусу</w:t>
            </w:r>
          </w:p>
        </w:tc>
        <w:tc>
          <w:tcPr>
            <w:tcW w:w="2409" w:type="dxa"/>
            <w:vAlign w:val="bottom"/>
          </w:tcPr>
          <w:p w14:paraId="150CB9F6" w14:textId="77777777" w:rsidR="003B7ADF" w:rsidRPr="005138E3" w:rsidRDefault="003B7ADF" w:rsidP="002A0170">
            <w:pPr>
              <w:rPr>
                <w:lang w:val="ky-KG"/>
              </w:rPr>
            </w:pPr>
          </w:p>
        </w:tc>
      </w:tr>
      <w:tr w:rsidR="003B7ADF" w:rsidRPr="005138E3" w14:paraId="72130610" w14:textId="77777777" w:rsidTr="002A0170">
        <w:trPr>
          <w:trHeight w:val="313"/>
        </w:trPr>
        <w:tc>
          <w:tcPr>
            <w:tcW w:w="2518" w:type="dxa"/>
          </w:tcPr>
          <w:p w14:paraId="4CA7840B" w14:textId="77777777" w:rsidR="003B7ADF" w:rsidRPr="005138E3" w:rsidRDefault="003B7ADF" w:rsidP="002A0170">
            <w:pPr>
              <w:rPr>
                <w:b/>
                <w:lang w:val="ky-KG"/>
              </w:rPr>
            </w:pPr>
          </w:p>
        </w:tc>
        <w:tc>
          <w:tcPr>
            <w:tcW w:w="4707" w:type="dxa"/>
          </w:tcPr>
          <w:p w14:paraId="51816CDE" w14:textId="77777777" w:rsidR="003B7ADF" w:rsidRPr="005138E3" w:rsidRDefault="003B7ADF" w:rsidP="002A0170">
            <w:pPr>
              <w:rPr>
                <w:lang w:val="ky-KG"/>
              </w:rPr>
            </w:pPr>
            <w:r w:rsidRPr="005138E3">
              <w:rPr>
                <w:lang w:val="ky-KG"/>
              </w:rPr>
              <w:t>Р7 Чүй облусу</w:t>
            </w:r>
          </w:p>
        </w:tc>
        <w:tc>
          <w:tcPr>
            <w:tcW w:w="2409" w:type="dxa"/>
            <w:vAlign w:val="bottom"/>
          </w:tcPr>
          <w:p w14:paraId="6D3A5670" w14:textId="77777777" w:rsidR="003B7ADF" w:rsidRPr="005138E3" w:rsidRDefault="003B7ADF" w:rsidP="002A0170">
            <w:pPr>
              <w:rPr>
                <w:lang w:val="ky-KG"/>
              </w:rPr>
            </w:pPr>
          </w:p>
        </w:tc>
      </w:tr>
      <w:tr w:rsidR="003B7ADF" w:rsidRPr="005138E3" w14:paraId="3D7FD3AC" w14:textId="77777777" w:rsidTr="002A0170">
        <w:tc>
          <w:tcPr>
            <w:tcW w:w="2518" w:type="dxa"/>
          </w:tcPr>
          <w:p w14:paraId="5EDC8BEC" w14:textId="77777777" w:rsidR="003B7ADF" w:rsidRPr="005138E3" w:rsidRDefault="003B7ADF" w:rsidP="002A0170">
            <w:pPr>
              <w:rPr>
                <w:b/>
                <w:lang w:val="ky-KG"/>
              </w:rPr>
            </w:pPr>
          </w:p>
        </w:tc>
        <w:tc>
          <w:tcPr>
            <w:tcW w:w="4707" w:type="dxa"/>
          </w:tcPr>
          <w:p w14:paraId="4DF0BD2B" w14:textId="77777777" w:rsidR="003B7ADF" w:rsidRPr="005138E3" w:rsidRDefault="003B7ADF" w:rsidP="002A0170">
            <w:pPr>
              <w:rPr>
                <w:lang w:val="ky-KG"/>
              </w:rPr>
            </w:pPr>
            <w:r w:rsidRPr="005138E3">
              <w:rPr>
                <w:lang w:val="ky-KG"/>
              </w:rPr>
              <w:t xml:space="preserve">Р8 Бишкек шаары </w:t>
            </w:r>
          </w:p>
        </w:tc>
        <w:tc>
          <w:tcPr>
            <w:tcW w:w="2409" w:type="dxa"/>
            <w:vAlign w:val="bottom"/>
          </w:tcPr>
          <w:p w14:paraId="2795EBB2" w14:textId="77777777" w:rsidR="003B7ADF" w:rsidRPr="005138E3" w:rsidRDefault="003B7ADF" w:rsidP="002A0170">
            <w:pPr>
              <w:rPr>
                <w:lang w:val="ky-KG"/>
              </w:rPr>
            </w:pPr>
          </w:p>
        </w:tc>
      </w:tr>
      <w:tr w:rsidR="003B7ADF" w:rsidRPr="005138E3" w14:paraId="17305F97" w14:textId="77777777" w:rsidTr="002A0170">
        <w:tc>
          <w:tcPr>
            <w:tcW w:w="2518" w:type="dxa"/>
          </w:tcPr>
          <w:p w14:paraId="6BE83650" w14:textId="77777777" w:rsidR="003B7ADF" w:rsidRPr="005138E3" w:rsidRDefault="003B7ADF" w:rsidP="002A0170">
            <w:pPr>
              <w:rPr>
                <w:b/>
                <w:lang w:val="ky-KG"/>
              </w:rPr>
            </w:pPr>
          </w:p>
        </w:tc>
        <w:tc>
          <w:tcPr>
            <w:tcW w:w="4707" w:type="dxa"/>
          </w:tcPr>
          <w:p w14:paraId="46788A2E" w14:textId="77777777" w:rsidR="003B7ADF" w:rsidRPr="005138E3" w:rsidRDefault="003B7ADF" w:rsidP="002A0170">
            <w:pPr>
              <w:rPr>
                <w:lang w:val="ky-KG"/>
              </w:rPr>
            </w:pPr>
            <w:r w:rsidRPr="005138E3">
              <w:rPr>
                <w:lang w:val="ky-KG"/>
              </w:rPr>
              <w:t>Р9 Ош облусу</w:t>
            </w:r>
          </w:p>
          <w:p w14:paraId="1959EEF0" w14:textId="77777777" w:rsidR="003B7ADF" w:rsidRPr="005138E3" w:rsidRDefault="003B7ADF" w:rsidP="002A0170">
            <w:pPr>
              <w:rPr>
                <w:lang w:val="ky-KG"/>
              </w:rPr>
            </w:pPr>
          </w:p>
        </w:tc>
        <w:tc>
          <w:tcPr>
            <w:tcW w:w="2409" w:type="dxa"/>
            <w:vAlign w:val="bottom"/>
          </w:tcPr>
          <w:p w14:paraId="2A303A11" w14:textId="77777777" w:rsidR="003B7ADF" w:rsidRPr="005138E3" w:rsidRDefault="003B7ADF" w:rsidP="002A0170">
            <w:pPr>
              <w:rPr>
                <w:lang w:val="ky-KG"/>
              </w:rPr>
            </w:pPr>
          </w:p>
        </w:tc>
      </w:tr>
      <w:tr w:rsidR="003B7ADF" w:rsidRPr="005138E3" w14:paraId="51DCCD35" w14:textId="77777777" w:rsidTr="002A0170">
        <w:trPr>
          <w:trHeight w:val="80"/>
        </w:trPr>
        <w:tc>
          <w:tcPr>
            <w:tcW w:w="2518" w:type="dxa"/>
          </w:tcPr>
          <w:p w14:paraId="35CFED49" w14:textId="77777777" w:rsidR="003B7ADF" w:rsidRPr="005138E3" w:rsidRDefault="003B7ADF" w:rsidP="003B7ADF">
            <w:pPr>
              <w:rPr>
                <w:lang w:val="ky-KG"/>
              </w:rPr>
            </w:pPr>
            <w:r w:rsidRPr="005138E3">
              <w:rPr>
                <w:b/>
                <w:bCs/>
                <w:lang w:val="ky-KG"/>
              </w:rPr>
              <w:t xml:space="preserve">II китеп </w:t>
            </w:r>
            <w:r>
              <w:rPr>
                <w:b/>
                <w:bCs/>
                <w:lang w:val="ky-KG"/>
              </w:rPr>
              <w:t>3</w:t>
            </w:r>
            <w:r w:rsidRPr="005138E3">
              <w:rPr>
                <w:b/>
                <w:bCs/>
                <w:lang w:val="ky-KG"/>
              </w:rPr>
              <w:t>-бөлүм</w:t>
            </w:r>
          </w:p>
        </w:tc>
        <w:tc>
          <w:tcPr>
            <w:tcW w:w="4707" w:type="dxa"/>
          </w:tcPr>
          <w:p w14:paraId="04CEE3AA" w14:textId="77777777" w:rsidR="003B7ADF" w:rsidRPr="005138E3" w:rsidRDefault="003B7ADF" w:rsidP="002A0170">
            <w:pPr>
              <w:rPr>
                <w:lang w:val="ky-KG"/>
              </w:rPr>
            </w:pPr>
            <w:r w:rsidRPr="005138E3">
              <w:rPr>
                <w:b/>
                <w:bCs/>
                <w:iCs/>
                <w:lang w:val="ky-KG"/>
              </w:rPr>
              <w:t>Кыргыз Республикасынын калкынын миграциясы</w:t>
            </w:r>
          </w:p>
        </w:tc>
        <w:tc>
          <w:tcPr>
            <w:tcW w:w="2409" w:type="dxa"/>
          </w:tcPr>
          <w:p w14:paraId="10009194" w14:textId="77777777" w:rsidR="003B7ADF" w:rsidRPr="005138E3" w:rsidRDefault="003B7ADF" w:rsidP="002A0170">
            <w:pPr>
              <w:jc w:val="center"/>
              <w:rPr>
                <w:lang w:val="ky-KG"/>
              </w:rPr>
            </w:pPr>
            <w:r w:rsidRPr="005138E3">
              <w:rPr>
                <w:lang w:val="ky-KG"/>
              </w:rPr>
              <w:t>IV-квартал</w:t>
            </w:r>
          </w:p>
          <w:p w14:paraId="00DDA3AD" w14:textId="77777777" w:rsidR="003B7ADF" w:rsidRPr="005138E3" w:rsidRDefault="003B7ADF" w:rsidP="002A0170">
            <w:pPr>
              <w:jc w:val="center"/>
              <w:rPr>
                <w:lang w:val="ky-KG"/>
              </w:rPr>
            </w:pPr>
            <w:r w:rsidRPr="005138E3">
              <w:rPr>
                <w:lang w:val="ky-KG"/>
              </w:rPr>
              <w:t>2023-ж.</w:t>
            </w:r>
          </w:p>
        </w:tc>
      </w:tr>
      <w:tr w:rsidR="003B7ADF" w:rsidRPr="005138E3" w14:paraId="0D08E780" w14:textId="77777777" w:rsidTr="002A0170">
        <w:trPr>
          <w:trHeight w:val="430"/>
        </w:trPr>
        <w:tc>
          <w:tcPr>
            <w:tcW w:w="2518" w:type="dxa"/>
          </w:tcPr>
          <w:p w14:paraId="1EB94E49" w14:textId="77777777" w:rsidR="003B7ADF" w:rsidRPr="005138E3" w:rsidRDefault="003B7ADF" w:rsidP="002A0170">
            <w:pPr>
              <w:spacing w:before="60"/>
              <w:rPr>
                <w:b/>
                <w:lang w:val="ky-KG"/>
              </w:rPr>
            </w:pPr>
            <w:r>
              <w:rPr>
                <w:b/>
                <w:bCs/>
                <w:lang w:val="ky-KG"/>
              </w:rPr>
              <w:t>II китеп 2</w:t>
            </w:r>
            <w:r w:rsidRPr="005138E3">
              <w:rPr>
                <w:b/>
                <w:bCs/>
                <w:lang w:val="ky-KG"/>
              </w:rPr>
              <w:t xml:space="preserve">-бөлүм </w:t>
            </w:r>
          </w:p>
        </w:tc>
        <w:tc>
          <w:tcPr>
            <w:tcW w:w="4707" w:type="dxa"/>
          </w:tcPr>
          <w:p w14:paraId="45FD1844" w14:textId="77777777" w:rsidR="003B7ADF" w:rsidRPr="005138E3" w:rsidRDefault="003B7ADF" w:rsidP="002A0170">
            <w:pPr>
              <w:spacing w:before="60"/>
              <w:rPr>
                <w:lang w:val="ky-KG"/>
              </w:rPr>
            </w:pPr>
            <w:r w:rsidRPr="005138E3">
              <w:rPr>
                <w:b/>
                <w:bCs/>
                <w:iCs/>
                <w:lang w:val="ky-KG"/>
              </w:rPr>
              <w:t>Кыргыз Республикасынын калкынын экономикалык активдүүлүгү жана иш менен камсыз болушу</w:t>
            </w:r>
          </w:p>
        </w:tc>
        <w:tc>
          <w:tcPr>
            <w:tcW w:w="2409" w:type="dxa"/>
          </w:tcPr>
          <w:p w14:paraId="1998C910" w14:textId="77777777" w:rsidR="003B7ADF" w:rsidRPr="005138E3" w:rsidRDefault="003B7ADF" w:rsidP="002A0170">
            <w:pPr>
              <w:spacing w:before="60"/>
              <w:jc w:val="center"/>
              <w:rPr>
                <w:lang w:val="ky-KG"/>
              </w:rPr>
            </w:pPr>
            <w:r w:rsidRPr="005138E3">
              <w:rPr>
                <w:lang w:val="ky-KG"/>
              </w:rPr>
              <w:t>I-квартал</w:t>
            </w:r>
          </w:p>
          <w:p w14:paraId="156634EB" w14:textId="77777777" w:rsidR="003B7ADF" w:rsidRPr="005138E3" w:rsidRDefault="003B7ADF" w:rsidP="002A0170">
            <w:pPr>
              <w:jc w:val="center"/>
              <w:rPr>
                <w:lang w:val="ky-KG"/>
              </w:rPr>
            </w:pPr>
            <w:r w:rsidRPr="005138E3">
              <w:rPr>
                <w:lang w:val="ky-KG"/>
              </w:rPr>
              <w:t>2024-ж.</w:t>
            </w:r>
          </w:p>
        </w:tc>
      </w:tr>
      <w:tr w:rsidR="003B7ADF" w:rsidRPr="005138E3" w14:paraId="2254CC1F" w14:textId="77777777" w:rsidTr="002A0170">
        <w:trPr>
          <w:trHeight w:val="430"/>
        </w:trPr>
        <w:tc>
          <w:tcPr>
            <w:tcW w:w="2518" w:type="dxa"/>
          </w:tcPr>
          <w:p w14:paraId="29A5E1F5" w14:textId="77777777" w:rsidR="003B7ADF" w:rsidRPr="005138E3" w:rsidRDefault="003B7ADF" w:rsidP="002A0170">
            <w:pPr>
              <w:spacing w:before="60"/>
              <w:rPr>
                <w:lang w:val="ky-KG"/>
              </w:rPr>
            </w:pPr>
            <w:r w:rsidRPr="005138E3">
              <w:rPr>
                <w:b/>
                <w:bCs/>
                <w:lang w:val="ky-KG"/>
              </w:rPr>
              <w:t xml:space="preserve">IV китеп </w:t>
            </w:r>
          </w:p>
        </w:tc>
        <w:tc>
          <w:tcPr>
            <w:tcW w:w="4707" w:type="dxa"/>
          </w:tcPr>
          <w:p w14:paraId="5BDA4048" w14:textId="77777777" w:rsidR="003B7ADF" w:rsidRPr="005138E3" w:rsidRDefault="003B7ADF" w:rsidP="002A0170">
            <w:pPr>
              <w:spacing w:before="60"/>
              <w:rPr>
                <w:lang w:val="ky-KG"/>
              </w:rPr>
            </w:pPr>
            <w:r w:rsidRPr="005138E3">
              <w:rPr>
                <w:b/>
                <w:bCs/>
                <w:iCs/>
                <w:lang w:val="ky-KG"/>
              </w:rPr>
              <w:t xml:space="preserve">Кыргыз Республикасынын калкынын турак жай фонду жана жашоо шарттары </w:t>
            </w:r>
          </w:p>
        </w:tc>
        <w:tc>
          <w:tcPr>
            <w:tcW w:w="2409" w:type="dxa"/>
          </w:tcPr>
          <w:p w14:paraId="5EE0E08C" w14:textId="77777777" w:rsidR="003B7ADF" w:rsidRPr="005138E3" w:rsidRDefault="003B7ADF" w:rsidP="002A0170">
            <w:pPr>
              <w:spacing w:before="60"/>
              <w:jc w:val="center"/>
              <w:rPr>
                <w:lang w:val="ky-KG"/>
              </w:rPr>
            </w:pPr>
            <w:r w:rsidRPr="005138E3">
              <w:rPr>
                <w:lang w:val="ky-KG"/>
              </w:rPr>
              <w:t>II-квартал</w:t>
            </w:r>
          </w:p>
          <w:p w14:paraId="74134541" w14:textId="77777777" w:rsidR="003B7ADF" w:rsidRPr="005138E3" w:rsidRDefault="003B7ADF" w:rsidP="002A0170">
            <w:pPr>
              <w:jc w:val="center"/>
              <w:rPr>
                <w:lang w:val="ky-KG"/>
              </w:rPr>
            </w:pPr>
            <w:r w:rsidRPr="005138E3">
              <w:rPr>
                <w:lang w:val="ky-KG"/>
              </w:rPr>
              <w:t>2024-ж.</w:t>
            </w:r>
          </w:p>
        </w:tc>
      </w:tr>
      <w:tr w:rsidR="003B7ADF" w:rsidRPr="005138E3" w14:paraId="66354800" w14:textId="77777777" w:rsidTr="002A0170">
        <w:tc>
          <w:tcPr>
            <w:tcW w:w="2518" w:type="dxa"/>
          </w:tcPr>
          <w:p w14:paraId="2A277E54" w14:textId="77777777" w:rsidR="003B7ADF" w:rsidRPr="005138E3" w:rsidRDefault="003B7ADF" w:rsidP="002A0170">
            <w:pPr>
              <w:spacing w:before="60"/>
              <w:rPr>
                <w:lang w:val="ky-KG"/>
              </w:rPr>
            </w:pPr>
            <w:r w:rsidRPr="005138E3">
              <w:rPr>
                <w:b/>
                <w:bCs/>
                <w:lang w:val="ky-KG"/>
              </w:rPr>
              <w:t xml:space="preserve">V китеп  </w:t>
            </w:r>
          </w:p>
        </w:tc>
        <w:tc>
          <w:tcPr>
            <w:tcW w:w="4707" w:type="dxa"/>
            <w:vAlign w:val="center"/>
          </w:tcPr>
          <w:p w14:paraId="482637C7" w14:textId="77777777" w:rsidR="003B7ADF" w:rsidRPr="005138E3" w:rsidRDefault="003B7ADF" w:rsidP="002A0170">
            <w:pPr>
              <w:spacing w:before="60"/>
              <w:rPr>
                <w:b/>
                <w:bCs/>
                <w:iCs/>
                <w:lang w:val="ky-KG"/>
              </w:rPr>
            </w:pPr>
            <w:r w:rsidRPr="005138E3">
              <w:rPr>
                <w:b/>
                <w:bCs/>
                <w:iCs/>
                <w:lang w:val="ky-KG"/>
              </w:rPr>
              <w:t>Кыргыз</w:t>
            </w:r>
            <w:r>
              <w:rPr>
                <w:b/>
                <w:bCs/>
                <w:iCs/>
                <w:lang w:val="ky-KG"/>
              </w:rPr>
              <w:t xml:space="preserve"> </w:t>
            </w:r>
            <w:r w:rsidRPr="005138E3">
              <w:rPr>
                <w:b/>
                <w:bCs/>
                <w:iCs/>
                <w:lang w:val="ky-KG"/>
              </w:rPr>
              <w:t xml:space="preserve">Республикасынын </w:t>
            </w:r>
            <w:r w:rsidRPr="005138E3">
              <w:rPr>
                <w:b/>
                <w:bCs/>
                <w:iCs/>
                <w:lang w:val="ky-KG"/>
              </w:rPr>
              <w:br/>
              <w:t xml:space="preserve">үй-чарбалары жана үй-бүлөлөр  </w:t>
            </w:r>
          </w:p>
          <w:p w14:paraId="7D36B045" w14:textId="77777777" w:rsidR="003B7ADF" w:rsidRPr="005138E3" w:rsidRDefault="003B7ADF" w:rsidP="002A0170">
            <w:pPr>
              <w:jc w:val="both"/>
              <w:rPr>
                <w:b/>
                <w:bCs/>
                <w:iCs/>
                <w:lang w:val="ky-KG"/>
              </w:rPr>
            </w:pPr>
          </w:p>
        </w:tc>
        <w:tc>
          <w:tcPr>
            <w:tcW w:w="2409" w:type="dxa"/>
            <w:vAlign w:val="center"/>
          </w:tcPr>
          <w:p w14:paraId="3615453F" w14:textId="77777777" w:rsidR="003B7ADF" w:rsidRPr="005138E3" w:rsidRDefault="003B7ADF" w:rsidP="002A0170">
            <w:pPr>
              <w:spacing w:before="60"/>
              <w:jc w:val="center"/>
              <w:rPr>
                <w:lang w:val="ky-KG"/>
              </w:rPr>
            </w:pPr>
            <w:r w:rsidRPr="005138E3">
              <w:rPr>
                <w:lang w:val="ky-KG"/>
              </w:rPr>
              <w:t xml:space="preserve">II-квартал  </w:t>
            </w:r>
          </w:p>
          <w:p w14:paraId="690E573A" w14:textId="77777777" w:rsidR="003B7ADF" w:rsidRPr="005138E3" w:rsidRDefault="003B7ADF" w:rsidP="002A0170">
            <w:pPr>
              <w:jc w:val="center"/>
              <w:rPr>
                <w:lang w:val="ky-KG"/>
              </w:rPr>
            </w:pPr>
            <w:r w:rsidRPr="005138E3">
              <w:rPr>
                <w:lang w:val="ky-KG"/>
              </w:rPr>
              <w:t>2024-ж.</w:t>
            </w:r>
          </w:p>
        </w:tc>
      </w:tr>
      <w:tr w:rsidR="003B7ADF" w:rsidRPr="005138E3" w14:paraId="4577C9D0" w14:textId="77777777" w:rsidTr="002A0170">
        <w:tc>
          <w:tcPr>
            <w:tcW w:w="2518" w:type="dxa"/>
          </w:tcPr>
          <w:p w14:paraId="2518127A" w14:textId="77777777" w:rsidR="003B7ADF" w:rsidRPr="005138E3" w:rsidRDefault="003B7ADF" w:rsidP="002A0170">
            <w:pPr>
              <w:spacing w:before="60"/>
              <w:rPr>
                <w:b/>
                <w:bCs/>
                <w:lang w:val="ky-KG"/>
              </w:rPr>
            </w:pPr>
            <w:r w:rsidRPr="005138E3">
              <w:rPr>
                <w:b/>
                <w:bCs/>
                <w:lang w:val="ky-KG"/>
              </w:rPr>
              <w:t>VI китеп</w:t>
            </w:r>
          </w:p>
        </w:tc>
        <w:tc>
          <w:tcPr>
            <w:tcW w:w="4707" w:type="dxa"/>
            <w:vAlign w:val="center"/>
          </w:tcPr>
          <w:p w14:paraId="27898A12" w14:textId="77777777" w:rsidR="003B7ADF" w:rsidRPr="005138E3" w:rsidRDefault="003B7ADF" w:rsidP="002A0170">
            <w:pPr>
              <w:spacing w:before="60"/>
              <w:rPr>
                <w:b/>
                <w:bCs/>
                <w:iCs/>
                <w:lang w:val="ky-KG"/>
              </w:rPr>
            </w:pPr>
            <w:r w:rsidRPr="005138E3">
              <w:rPr>
                <w:b/>
                <w:bCs/>
                <w:iCs/>
                <w:lang w:val="ky-KG"/>
              </w:rPr>
              <w:t xml:space="preserve">Негизги уюштуруучу жана методологиялык жоболор </w:t>
            </w:r>
          </w:p>
        </w:tc>
        <w:tc>
          <w:tcPr>
            <w:tcW w:w="2409" w:type="dxa"/>
            <w:vAlign w:val="center"/>
          </w:tcPr>
          <w:p w14:paraId="62828D68" w14:textId="77777777" w:rsidR="003B7ADF" w:rsidRPr="005138E3" w:rsidRDefault="003B7ADF" w:rsidP="002A0170">
            <w:pPr>
              <w:spacing w:before="60"/>
              <w:jc w:val="center"/>
              <w:rPr>
                <w:lang w:val="ky-KG"/>
              </w:rPr>
            </w:pPr>
            <w:r w:rsidRPr="005138E3">
              <w:rPr>
                <w:lang w:val="ky-KG"/>
              </w:rPr>
              <w:t>Декабрь 2024-ж.</w:t>
            </w:r>
          </w:p>
        </w:tc>
      </w:tr>
    </w:tbl>
    <w:p w14:paraId="1F861425" w14:textId="77777777" w:rsidR="003B7ADF" w:rsidRPr="004561D6" w:rsidRDefault="003B7ADF" w:rsidP="001D10CF">
      <w:pPr>
        <w:pStyle w:val="osnovtext"/>
        <w:spacing w:after="0"/>
        <w:ind w:firstLine="567"/>
        <w:rPr>
          <w:rFonts w:ascii="Times New Roman" w:hAnsi="Times New Roman"/>
          <w:sz w:val="24"/>
          <w:szCs w:val="24"/>
        </w:rPr>
      </w:pPr>
    </w:p>
    <w:p w14:paraId="75BF9246" w14:textId="77777777" w:rsidR="001D10CF" w:rsidRDefault="001D10CF" w:rsidP="001D10CF">
      <w:pPr>
        <w:pStyle w:val="osnovtext"/>
        <w:spacing w:after="0"/>
        <w:ind w:firstLine="567"/>
        <w:rPr>
          <w:rFonts w:ascii="Times New Roman" w:hAnsi="Times New Roman"/>
          <w:sz w:val="24"/>
          <w:szCs w:val="24"/>
        </w:rPr>
      </w:pPr>
    </w:p>
    <w:p w14:paraId="515B8888" w14:textId="77777777" w:rsidR="003B7ADF" w:rsidRDefault="003B7ADF" w:rsidP="001D10CF">
      <w:pPr>
        <w:pStyle w:val="osnovtext"/>
        <w:spacing w:after="0"/>
        <w:ind w:firstLine="567"/>
        <w:rPr>
          <w:rFonts w:ascii="Times New Roman" w:hAnsi="Times New Roman"/>
          <w:sz w:val="24"/>
          <w:szCs w:val="24"/>
        </w:rPr>
      </w:pPr>
    </w:p>
    <w:p w14:paraId="3F91A20C" w14:textId="77777777" w:rsidR="003B7ADF" w:rsidRDefault="003B7ADF" w:rsidP="001D10CF">
      <w:pPr>
        <w:pStyle w:val="osnovtext"/>
        <w:spacing w:after="0"/>
        <w:ind w:firstLine="567"/>
        <w:rPr>
          <w:rFonts w:ascii="Times New Roman" w:hAnsi="Times New Roman"/>
          <w:sz w:val="24"/>
          <w:szCs w:val="24"/>
        </w:rPr>
      </w:pPr>
    </w:p>
    <w:p w14:paraId="51027BA1" w14:textId="77777777" w:rsidR="003B7ADF" w:rsidRDefault="003B7ADF" w:rsidP="001D10CF">
      <w:pPr>
        <w:pStyle w:val="osnovtext"/>
        <w:spacing w:after="0"/>
        <w:ind w:firstLine="567"/>
        <w:rPr>
          <w:rFonts w:ascii="Times New Roman" w:hAnsi="Times New Roman"/>
          <w:sz w:val="24"/>
          <w:szCs w:val="24"/>
        </w:rPr>
      </w:pPr>
    </w:p>
    <w:p w14:paraId="674D9E16" w14:textId="77777777" w:rsidR="003B7ADF" w:rsidRDefault="003B7ADF" w:rsidP="001D10CF">
      <w:pPr>
        <w:pStyle w:val="osnovtext"/>
        <w:spacing w:after="0"/>
        <w:ind w:firstLine="567"/>
        <w:rPr>
          <w:rFonts w:ascii="Times New Roman" w:hAnsi="Times New Roman"/>
          <w:sz w:val="24"/>
          <w:szCs w:val="24"/>
        </w:rPr>
      </w:pPr>
    </w:p>
    <w:p w14:paraId="27B6A097" w14:textId="77777777" w:rsidR="003B7ADF" w:rsidRDefault="003B7ADF" w:rsidP="001D10CF">
      <w:pPr>
        <w:pStyle w:val="osnovtext"/>
        <w:spacing w:after="0"/>
        <w:ind w:firstLine="567"/>
        <w:rPr>
          <w:rFonts w:ascii="Times New Roman" w:hAnsi="Times New Roman"/>
          <w:sz w:val="24"/>
          <w:szCs w:val="24"/>
        </w:rPr>
      </w:pPr>
    </w:p>
    <w:p w14:paraId="243B783B" w14:textId="77777777" w:rsidR="003B7ADF" w:rsidRDefault="003B7ADF" w:rsidP="001D10CF">
      <w:pPr>
        <w:pStyle w:val="osnovtext"/>
        <w:spacing w:after="0"/>
        <w:ind w:firstLine="567"/>
        <w:rPr>
          <w:rFonts w:ascii="Times New Roman" w:hAnsi="Times New Roman"/>
          <w:sz w:val="24"/>
          <w:szCs w:val="24"/>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CC2E5" w:themeFill="accent1" w:themeFillTint="99"/>
        <w:tblLayout w:type="fixed"/>
        <w:tblLook w:val="00A0" w:firstRow="1" w:lastRow="0" w:firstColumn="1" w:lastColumn="0" w:noHBand="0" w:noVBand="0"/>
      </w:tblPr>
      <w:tblGrid>
        <w:gridCol w:w="9634"/>
      </w:tblGrid>
      <w:tr w:rsidR="003B7ADF" w:rsidRPr="00C50450" w14:paraId="081E26EE" w14:textId="77777777" w:rsidTr="003B7ADF">
        <w:trPr>
          <w:trHeight w:val="394"/>
        </w:trPr>
        <w:tc>
          <w:tcPr>
            <w:tcW w:w="9634" w:type="dxa"/>
            <w:tcBorders>
              <w:top w:val="nil"/>
              <w:left w:val="nil"/>
              <w:bottom w:val="nil"/>
              <w:right w:val="nil"/>
            </w:tcBorders>
            <w:shd w:val="clear" w:color="auto" w:fill="auto"/>
          </w:tcPr>
          <w:p w14:paraId="18802BD4" w14:textId="77777777" w:rsidR="003B7ADF" w:rsidRPr="00B35290" w:rsidRDefault="003B7ADF" w:rsidP="002A0170">
            <w:pPr>
              <w:jc w:val="center"/>
              <w:rPr>
                <w:b/>
                <w:bCs/>
                <w:highlight w:val="lightGray"/>
              </w:rPr>
            </w:pPr>
            <w:r w:rsidRPr="00B35290">
              <w:rPr>
                <w:b/>
                <w:bCs/>
              </w:rPr>
              <w:lastRenderedPageBreak/>
              <w:t xml:space="preserve">II. </w:t>
            </w:r>
            <w:proofErr w:type="spellStart"/>
            <w:r w:rsidRPr="005138E3">
              <w:rPr>
                <w:b/>
                <w:spacing w:val="-1"/>
              </w:rPr>
              <w:t>Методологи</w:t>
            </w:r>
            <w:r>
              <w:rPr>
                <w:b/>
                <w:spacing w:val="-1"/>
              </w:rPr>
              <w:t>ялык</w:t>
            </w:r>
            <w:proofErr w:type="spellEnd"/>
            <w:r w:rsidRPr="005138E3">
              <w:rPr>
                <w:b/>
                <w:spacing w:val="-14"/>
              </w:rPr>
              <w:t xml:space="preserve"> </w:t>
            </w:r>
            <w:proofErr w:type="spellStart"/>
            <w:r w:rsidRPr="005138E3">
              <w:rPr>
                <w:b/>
                <w:spacing w:val="-1"/>
              </w:rPr>
              <w:t>принцип</w:t>
            </w:r>
            <w:r>
              <w:rPr>
                <w:b/>
                <w:spacing w:val="-1"/>
              </w:rPr>
              <w:t>тер</w:t>
            </w:r>
            <w:proofErr w:type="spellEnd"/>
          </w:p>
        </w:tc>
      </w:tr>
    </w:tbl>
    <w:p w14:paraId="07C833CF" w14:textId="77777777" w:rsidR="003B7ADF" w:rsidRDefault="003B7ADF" w:rsidP="005B1D03">
      <w:pPr>
        <w:spacing w:before="120" w:after="60"/>
        <w:ind w:firstLine="567"/>
        <w:jc w:val="both"/>
      </w:pPr>
      <w:proofErr w:type="spellStart"/>
      <w:r w:rsidRPr="003B7ADF">
        <w:t>Басылмада</w:t>
      </w:r>
      <w:proofErr w:type="spellEnd"/>
      <w:r w:rsidRPr="003B7ADF">
        <w:t xml:space="preserve"> 12 </w:t>
      </w:r>
      <w:proofErr w:type="spellStart"/>
      <w:r w:rsidRPr="003B7ADF">
        <w:t>жаштан</w:t>
      </w:r>
      <w:proofErr w:type="spellEnd"/>
      <w:r w:rsidRPr="003B7ADF">
        <w:t xml:space="preserve"> </w:t>
      </w:r>
      <w:proofErr w:type="spellStart"/>
      <w:r w:rsidRPr="003B7ADF">
        <w:t>жогорку</w:t>
      </w:r>
      <w:proofErr w:type="spellEnd"/>
      <w:r w:rsidRPr="003B7ADF">
        <w:t xml:space="preserve"> </w:t>
      </w:r>
      <w:proofErr w:type="spellStart"/>
      <w:r w:rsidRPr="003B7ADF">
        <w:t>курактагы</w:t>
      </w:r>
      <w:proofErr w:type="spellEnd"/>
      <w:r w:rsidRPr="003B7ADF">
        <w:t xml:space="preserve"> </w:t>
      </w:r>
      <w:proofErr w:type="spellStart"/>
      <w:r w:rsidRPr="003B7ADF">
        <w:t>калктын</w:t>
      </w:r>
      <w:proofErr w:type="spellEnd"/>
      <w:r w:rsidRPr="003B7ADF">
        <w:t xml:space="preserve"> </w:t>
      </w:r>
      <w:proofErr w:type="spellStart"/>
      <w:r w:rsidRPr="003B7ADF">
        <w:t>экономикалык</w:t>
      </w:r>
      <w:proofErr w:type="spellEnd"/>
      <w:r w:rsidRPr="003B7ADF">
        <w:t xml:space="preserve"> </w:t>
      </w:r>
      <w:proofErr w:type="spellStart"/>
      <w:r w:rsidRPr="003B7ADF">
        <w:t>активдүүлүгү</w:t>
      </w:r>
      <w:proofErr w:type="spellEnd"/>
      <w:r w:rsidRPr="003B7ADF">
        <w:t xml:space="preserve"> </w:t>
      </w:r>
      <w:proofErr w:type="spellStart"/>
      <w:r w:rsidRPr="003B7ADF">
        <w:t>тууралуу</w:t>
      </w:r>
      <w:proofErr w:type="spellEnd"/>
      <w:r w:rsidRPr="003B7ADF">
        <w:t xml:space="preserve"> </w:t>
      </w:r>
      <w:proofErr w:type="spellStart"/>
      <w:r w:rsidRPr="003B7ADF">
        <w:t>маалыматтар</w:t>
      </w:r>
      <w:proofErr w:type="spellEnd"/>
      <w:r w:rsidRPr="003B7ADF">
        <w:t xml:space="preserve"> </w:t>
      </w:r>
      <w:proofErr w:type="spellStart"/>
      <w:r w:rsidRPr="003B7ADF">
        <w:t>берилген</w:t>
      </w:r>
      <w:proofErr w:type="spellEnd"/>
      <w:r w:rsidRPr="003B7ADF">
        <w:t>.</w:t>
      </w:r>
    </w:p>
    <w:p w14:paraId="26783A48" w14:textId="77777777" w:rsidR="003B7ADF" w:rsidRDefault="003B7ADF" w:rsidP="005B1D03">
      <w:pPr>
        <w:spacing w:before="120" w:after="60"/>
        <w:ind w:firstLine="567"/>
        <w:jc w:val="both"/>
      </w:pPr>
      <w:proofErr w:type="spellStart"/>
      <w:r w:rsidRPr="003B7ADF">
        <w:t>Экономикалык</w:t>
      </w:r>
      <w:proofErr w:type="spellEnd"/>
      <w:r w:rsidRPr="003B7ADF">
        <w:t xml:space="preserve"> </w:t>
      </w:r>
      <w:proofErr w:type="spellStart"/>
      <w:r w:rsidRPr="003B7ADF">
        <w:t>иштин</w:t>
      </w:r>
      <w:proofErr w:type="spellEnd"/>
      <w:r w:rsidRPr="003B7ADF">
        <w:t xml:space="preserve"> </w:t>
      </w:r>
      <w:proofErr w:type="spellStart"/>
      <w:r w:rsidRPr="003B7ADF">
        <w:t>түрү</w:t>
      </w:r>
      <w:proofErr w:type="spellEnd"/>
      <w:r w:rsidRPr="003B7ADF">
        <w:t xml:space="preserve"> </w:t>
      </w:r>
      <w:proofErr w:type="spellStart"/>
      <w:r w:rsidRPr="003B7ADF">
        <w:t>боюнча</w:t>
      </w:r>
      <w:proofErr w:type="spellEnd"/>
      <w:r w:rsidRPr="003B7ADF">
        <w:t xml:space="preserve"> </w:t>
      </w:r>
      <w:proofErr w:type="spellStart"/>
      <w:r w:rsidRPr="003B7ADF">
        <w:t>калктын</w:t>
      </w:r>
      <w:proofErr w:type="spellEnd"/>
      <w:r w:rsidRPr="003B7ADF">
        <w:t xml:space="preserve"> </w:t>
      </w:r>
      <w:proofErr w:type="spellStart"/>
      <w:r w:rsidRPr="003B7ADF">
        <w:t>экономикалык</w:t>
      </w:r>
      <w:proofErr w:type="spellEnd"/>
      <w:r w:rsidRPr="003B7ADF">
        <w:t xml:space="preserve"> </w:t>
      </w:r>
      <w:proofErr w:type="spellStart"/>
      <w:r w:rsidRPr="003B7ADF">
        <w:t>активдүүлүгүн</w:t>
      </w:r>
      <w:proofErr w:type="spellEnd"/>
      <w:r w:rsidRPr="003B7ADF">
        <w:t xml:space="preserve"> </w:t>
      </w:r>
      <w:proofErr w:type="spellStart"/>
      <w:r w:rsidRPr="003B7ADF">
        <w:t>жана</w:t>
      </w:r>
      <w:proofErr w:type="spellEnd"/>
      <w:r w:rsidRPr="003B7ADF">
        <w:t xml:space="preserve"> </w:t>
      </w:r>
      <w:proofErr w:type="spellStart"/>
      <w:r w:rsidRPr="003B7ADF">
        <w:t>иш</w:t>
      </w:r>
      <w:proofErr w:type="spellEnd"/>
      <w:r w:rsidRPr="003B7ADF">
        <w:t xml:space="preserve"> </w:t>
      </w:r>
      <w:proofErr w:type="spellStart"/>
      <w:r w:rsidRPr="003B7ADF">
        <w:t>менен</w:t>
      </w:r>
      <w:proofErr w:type="spellEnd"/>
      <w:r w:rsidRPr="003B7ADF">
        <w:t xml:space="preserve"> </w:t>
      </w:r>
      <w:proofErr w:type="spellStart"/>
      <w:r w:rsidRPr="003B7ADF">
        <w:t>камсыз</w:t>
      </w:r>
      <w:proofErr w:type="spellEnd"/>
      <w:r w:rsidRPr="003B7ADF">
        <w:t xml:space="preserve"> </w:t>
      </w:r>
      <w:proofErr w:type="spellStart"/>
      <w:r w:rsidRPr="003B7ADF">
        <w:t>болушун</w:t>
      </w:r>
      <w:proofErr w:type="spellEnd"/>
      <w:r w:rsidRPr="003B7ADF">
        <w:t xml:space="preserve"> </w:t>
      </w:r>
      <w:proofErr w:type="spellStart"/>
      <w:r w:rsidRPr="003B7ADF">
        <w:t>мүнөздөгөн</w:t>
      </w:r>
      <w:proofErr w:type="spellEnd"/>
      <w:r w:rsidRPr="003B7ADF">
        <w:t xml:space="preserve"> </w:t>
      </w:r>
      <w:proofErr w:type="spellStart"/>
      <w:r w:rsidRPr="003B7ADF">
        <w:t>бардык</w:t>
      </w:r>
      <w:proofErr w:type="spellEnd"/>
      <w:r w:rsidRPr="003B7ADF">
        <w:t xml:space="preserve"> </w:t>
      </w:r>
      <w:proofErr w:type="spellStart"/>
      <w:r w:rsidRPr="003B7ADF">
        <w:t>негизги</w:t>
      </w:r>
      <w:proofErr w:type="spellEnd"/>
      <w:r w:rsidRPr="003B7ADF">
        <w:t xml:space="preserve"> </w:t>
      </w:r>
      <w:proofErr w:type="spellStart"/>
      <w:r w:rsidRPr="003B7ADF">
        <w:t>көрсөткүчтөр</w:t>
      </w:r>
      <w:proofErr w:type="spellEnd"/>
      <w:r w:rsidRPr="003B7ADF">
        <w:t xml:space="preserve"> аймак, </w:t>
      </w:r>
      <w:proofErr w:type="spellStart"/>
      <w:r w:rsidRPr="003B7ADF">
        <w:t>шаар</w:t>
      </w:r>
      <w:proofErr w:type="spellEnd"/>
      <w:r w:rsidRPr="003B7ADF">
        <w:t xml:space="preserve"> </w:t>
      </w:r>
      <w:proofErr w:type="spellStart"/>
      <w:r w:rsidRPr="003B7ADF">
        <w:t>жана</w:t>
      </w:r>
      <w:proofErr w:type="spellEnd"/>
      <w:r w:rsidRPr="003B7ADF">
        <w:t xml:space="preserve"> </w:t>
      </w:r>
      <w:proofErr w:type="spellStart"/>
      <w:r w:rsidRPr="003B7ADF">
        <w:t>айыл</w:t>
      </w:r>
      <w:proofErr w:type="spellEnd"/>
      <w:r w:rsidRPr="003B7ADF">
        <w:t xml:space="preserve"> </w:t>
      </w:r>
      <w:proofErr w:type="spellStart"/>
      <w:r w:rsidRPr="003B7ADF">
        <w:t>жери</w:t>
      </w:r>
      <w:proofErr w:type="spellEnd"/>
      <w:r w:rsidRPr="003B7ADF">
        <w:t xml:space="preserve">, </w:t>
      </w:r>
      <w:proofErr w:type="spellStart"/>
      <w:r w:rsidRPr="003B7ADF">
        <w:t>жынысы</w:t>
      </w:r>
      <w:proofErr w:type="spellEnd"/>
      <w:r w:rsidRPr="003B7ADF">
        <w:t xml:space="preserve">, </w:t>
      </w:r>
      <w:proofErr w:type="spellStart"/>
      <w:r w:rsidRPr="003B7ADF">
        <w:t>жаш</w:t>
      </w:r>
      <w:proofErr w:type="spellEnd"/>
      <w:r w:rsidRPr="003B7ADF">
        <w:t xml:space="preserve"> </w:t>
      </w:r>
      <w:proofErr w:type="spellStart"/>
      <w:r w:rsidRPr="003B7ADF">
        <w:t>курагы</w:t>
      </w:r>
      <w:proofErr w:type="spellEnd"/>
      <w:r w:rsidRPr="003B7ADF">
        <w:t xml:space="preserve">, </w:t>
      </w:r>
      <w:proofErr w:type="spellStart"/>
      <w:r w:rsidRPr="003B7ADF">
        <w:t>билим</w:t>
      </w:r>
      <w:proofErr w:type="spellEnd"/>
      <w:r w:rsidRPr="003B7ADF">
        <w:t xml:space="preserve"> </w:t>
      </w:r>
      <w:proofErr w:type="spellStart"/>
      <w:r w:rsidRPr="003B7ADF">
        <w:t>деңгээли</w:t>
      </w:r>
      <w:proofErr w:type="spellEnd"/>
      <w:r w:rsidRPr="003B7ADF">
        <w:t xml:space="preserve">, </w:t>
      </w:r>
      <w:proofErr w:type="spellStart"/>
      <w:r w:rsidRPr="003B7ADF">
        <w:t>үй-бүлөлүк</w:t>
      </w:r>
      <w:proofErr w:type="spellEnd"/>
      <w:r w:rsidRPr="003B7ADF">
        <w:t xml:space="preserve"> </w:t>
      </w:r>
      <w:proofErr w:type="spellStart"/>
      <w:r w:rsidRPr="003B7ADF">
        <w:t>абалы</w:t>
      </w:r>
      <w:proofErr w:type="spellEnd"/>
      <w:r w:rsidRPr="003B7ADF">
        <w:t xml:space="preserve"> </w:t>
      </w:r>
      <w:proofErr w:type="spellStart"/>
      <w:r w:rsidRPr="003B7ADF">
        <w:t>жана</w:t>
      </w:r>
      <w:proofErr w:type="spellEnd"/>
      <w:r w:rsidRPr="003B7ADF">
        <w:t xml:space="preserve"> </w:t>
      </w:r>
      <w:proofErr w:type="spellStart"/>
      <w:r w:rsidRPr="003B7ADF">
        <w:t>этникалык</w:t>
      </w:r>
      <w:proofErr w:type="spellEnd"/>
      <w:r w:rsidRPr="003B7ADF">
        <w:t xml:space="preserve"> </w:t>
      </w:r>
      <w:proofErr w:type="spellStart"/>
      <w:r w:rsidRPr="003B7ADF">
        <w:t>курамы</w:t>
      </w:r>
      <w:proofErr w:type="spellEnd"/>
      <w:r w:rsidRPr="003B7ADF">
        <w:t xml:space="preserve"> </w:t>
      </w:r>
      <w:proofErr w:type="spellStart"/>
      <w:r w:rsidRPr="003B7ADF">
        <w:t>боюнча</w:t>
      </w:r>
      <w:proofErr w:type="spellEnd"/>
      <w:r w:rsidRPr="003B7ADF">
        <w:t xml:space="preserve"> </w:t>
      </w:r>
      <w:proofErr w:type="spellStart"/>
      <w:r w:rsidRPr="003B7ADF">
        <w:t>берилет</w:t>
      </w:r>
      <w:proofErr w:type="spellEnd"/>
      <w:r w:rsidRPr="003B7ADF">
        <w:t xml:space="preserve">. </w:t>
      </w:r>
      <w:proofErr w:type="spellStart"/>
      <w:r w:rsidRPr="003B7ADF">
        <w:t>Калктын</w:t>
      </w:r>
      <w:proofErr w:type="spellEnd"/>
      <w:r w:rsidRPr="003B7ADF">
        <w:t xml:space="preserve"> </w:t>
      </w:r>
      <w:proofErr w:type="spellStart"/>
      <w:r w:rsidRPr="003B7ADF">
        <w:t>жашоо</w:t>
      </w:r>
      <w:proofErr w:type="spellEnd"/>
      <w:r w:rsidRPr="003B7ADF">
        <w:t xml:space="preserve"> </w:t>
      </w:r>
      <w:proofErr w:type="spellStart"/>
      <w:r w:rsidRPr="003B7ADF">
        <w:t>булактары</w:t>
      </w:r>
      <w:proofErr w:type="spellEnd"/>
      <w:r w:rsidRPr="003B7ADF">
        <w:t xml:space="preserve"> аймак, </w:t>
      </w:r>
      <w:proofErr w:type="spellStart"/>
      <w:r w:rsidRPr="003B7ADF">
        <w:t>шаар</w:t>
      </w:r>
      <w:proofErr w:type="spellEnd"/>
      <w:r w:rsidRPr="003B7ADF">
        <w:t xml:space="preserve"> </w:t>
      </w:r>
      <w:proofErr w:type="spellStart"/>
      <w:r w:rsidRPr="003B7ADF">
        <w:t>жана</w:t>
      </w:r>
      <w:proofErr w:type="spellEnd"/>
      <w:r w:rsidRPr="003B7ADF">
        <w:t xml:space="preserve"> </w:t>
      </w:r>
      <w:proofErr w:type="spellStart"/>
      <w:r w:rsidRPr="003B7ADF">
        <w:t>айыл</w:t>
      </w:r>
      <w:proofErr w:type="spellEnd"/>
      <w:r w:rsidRPr="003B7ADF">
        <w:t xml:space="preserve"> </w:t>
      </w:r>
      <w:proofErr w:type="spellStart"/>
      <w:r w:rsidRPr="003B7ADF">
        <w:t>калкы</w:t>
      </w:r>
      <w:proofErr w:type="spellEnd"/>
      <w:r w:rsidRPr="003B7ADF">
        <w:t xml:space="preserve">, </w:t>
      </w:r>
      <w:proofErr w:type="spellStart"/>
      <w:r w:rsidRPr="003B7ADF">
        <w:t>жынысы</w:t>
      </w:r>
      <w:proofErr w:type="spellEnd"/>
      <w:r w:rsidRPr="003B7ADF">
        <w:t xml:space="preserve">, </w:t>
      </w:r>
      <w:proofErr w:type="spellStart"/>
      <w:r w:rsidRPr="003B7ADF">
        <w:t>жаш</w:t>
      </w:r>
      <w:proofErr w:type="spellEnd"/>
      <w:r w:rsidRPr="003B7ADF">
        <w:t xml:space="preserve"> </w:t>
      </w:r>
      <w:proofErr w:type="spellStart"/>
      <w:r w:rsidRPr="003B7ADF">
        <w:t>курагы</w:t>
      </w:r>
      <w:proofErr w:type="spellEnd"/>
      <w:r w:rsidRPr="003B7ADF">
        <w:t xml:space="preserve"> </w:t>
      </w:r>
      <w:proofErr w:type="spellStart"/>
      <w:r w:rsidRPr="003B7ADF">
        <w:t>жана</w:t>
      </w:r>
      <w:proofErr w:type="spellEnd"/>
      <w:r w:rsidRPr="003B7ADF">
        <w:t xml:space="preserve"> </w:t>
      </w:r>
      <w:proofErr w:type="spellStart"/>
      <w:r w:rsidRPr="003B7ADF">
        <w:t>этникалык</w:t>
      </w:r>
      <w:proofErr w:type="spellEnd"/>
      <w:r w:rsidRPr="003B7ADF">
        <w:t xml:space="preserve"> </w:t>
      </w:r>
      <w:proofErr w:type="spellStart"/>
      <w:r w:rsidRPr="003B7ADF">
        <w:t>курамы</w:t>
      </w:r>
      <w:proofErr w:type="spellEnd"/>
      <w:r w:rsidRPr="003B7ADF">
        <w:t xml:space="preserve"> </w:t>
      </w:r>
      <w:proofErr w:type="spellStart"/>
      <w:r w:rsidRPr="003B7ADF">
        <w:t>боюнча</w:t>
      </w:r>
      <w:proofErr w:type="spellEnd"/>
      <w:r w:rsidRPr="003B7ADF">
        <w:t xml:space="preserve"> </w:t>
      </w:r>
      <w:proofErr w:type="spellStart"/>
      <w:r w:rsidRPr="003B7ADF">
        <w:t>аныкталат</w:t>
      </w:r>
      <w:proofErr w:type="spellEnd"/>
      <w:r w:rsidRPr="003B7ADF">
        <w:t>.</w:t>
      </w:r>
    </w:p>
    <w:p w14:paraId="6D60AAD4" w14:textId="77777777" w:rsidR="003B7ADF" w:rsidRDefault="003B7ADF" w:rsidP="005B1D03">
      <w:pPr>
        <w:spacing w:before="120" w:after="60"/>
        <w:ind w:firstLine="567"/>
        <w:jc w:val="both"/>
        <w:rPr>
          <w:bCs/>
        </w:rPr>
      </w:pPr>
      <w:proofErr w:type="spellStart"/>
      <w:r w:rsidRPr="003B7ADF">
        <w:rPr>
          <w:b/>
        </w:rPr>
        <w:t>Иш</w:t>
      </w:r>
      <w:proofErr w:type="spellEnd"/>
      <w:r w:rsidRPr="003B7ADF">
        <w:rPr>
          <w:b/>
        </w:rPr>
        <w:t xml:space="preserve"> </w:t>
      </w:r>
      <w:proofErr w:type="spellStart"/>
      <w:r w:rsidRPr="003B7ADF">
        <w:rPr>
          <w:b/>
        </w:rPr>
        <w:t>менен</w:t>
      </w:r>
      <w:proofErr w:type="spellEnd"/>
      <w:r w:rsidRPr="003B7ADF">
        <w:rPr>
          <w:b/>
        </w:rPr>
        <w:t xml:space="preserve"> </w:t>
      </w:r>
      <w:proofErr w:type="spellStart"/>
      <w:r w:rsidRPr="003B7ADF">
        <w:rPr>
          <w:b/>
        </w:rPr>
        <w:t>камсыз</w:t>
      </w:r>
      <w:proofErr w:type="spellEnd"/>
      <w:r w:rsidRPr="003B7ADF">
        <w:rPr>
          <w:b/>
        </w:rPr>
        <w:t xml:space="preserve"> </w:t>
      </w:r>
      <w:proofErr w:type="spellStart"/>
      <w:r w:rsidRPr="003B7ADF">
        <w:rPr>
          <w:b/>
        </w:rPr>
        <w:t>болгон</w:t>
      </w:r>
      <w:proofErr w:type="spellEnd"/>
      <w:r>
        <w:rPr>
          <w:b/>
          <w:lang w:val="ky-KG"/>
        </w:rPr>
        <w:t>дор</w:t>
      </w:r>
      <w:r w:rsidRPr="00E4584E">
        <w:rPr>
          <w:b/>
        </w:rPr>
        <w:t xml:space="preserve"> - </w:t>
      </w:r>
      <w:r w:rsidRPr="003B7ADF">
        <w:rPr>
          <w:bCs/>
        </w:rPr>
        <w:t xml:space="preserve">эл </w:t>
      </w:r>
      <w:proofErr w:type="spellStart"/>
      <w:r w:rsidRPr="003B7ADF">
        <w:rPr>
          <w:bCs/>
        </w:rPr>
        <w:t>каттоо</w:t>
      </w:r>
      <w:proofErr w:type="spellEnd"/>
      <w:r w:rsidRPr="003B7ADF">
        <w:rPr>
          <w:bCs/>
        </w:rPr>
        <w:t xml:space="preserve"> </w:t>
      </w:r>
      <w:proofErr w:type="spellStart"/>
      <w:r w:rsidRPr="003B7ADF">
        <w:rPr>
          <w:bCs/>
        </w:rPr>
        <w:t>мезгилинде</w:t>
      </w:r>
      <w:proofErr w:type="spellEnd"/>
      <w:r w:rsidRPr="003B7ADF">
        <w:rPr>
          <w:bCs/>
        </w:rPr>
        <w:t xml:space="preserve"> </w:t>
      </w:r>
      <w:proofErr w:type="spellStart"/>
      <w:r w:rsidRPr="003B7ADF">
        <w:rPr>
          <w:bCs/>
        </w:rPr>
        <w:t>акы</w:t>
      </w:r>
      <w:proofErr w:type="spellEnd"/>
      <w:r w:rsidRPr="003B7ADF">
        <w:rPr>
          <w:bCs/>
        </w:rPr>
        <w:t xml:space="preserve"> </w:t>
      </w:r>
      <w:proofErr w:type="spellStart"/>
      <w:r w:rsidRPr="003B7ADF">
        <w:rPr>
          <w:bCs/>
        </w:rPr>
        <w:t>төлөө</w:t>
      </w:r>
      <w:proofErr w:type="spellEnd"/>
      <w:r w:rsidRPr="003B7ADF">
        <w:rPr>
          <w:bCs/>
        </w:rPr>
        <w:t xml:space="preserve"> же </w:t>
      </w:r>
      <w:proofErr w:type="spellStart"/>
      <w:r w:rsidRPr="003B7ADF">
        <w:rPr>
          <w:bCs/>
        </w:rPr>
        <w:t>пайда</w:t>
      </w:r>
      <w:proofErr w:type="spellEnd"/>
      <w:r w:rsidRPr="003B7ADF">
        <w:rPr>
          <w:bCs/>
        </w:rPr>
        <w:t xml:space="preserve"> </w:t>
      </w:r>
      <w:proofErr w:type="spellStart"/>
      <w:r w:rsidRPr="003B7ADF">
        <w:rPr>
          <w:bCs/>
        </w:rPr>
        <w:t>алуу</w:t>
      </w:r>
      <w:proofErr w:type="spellEnd"/>
      <w:r w:rsidRPr="003B7ADF">
        <w:rPr>
          <w:bCs/>
        </w:rPr>
        <w:t xml:space="preserve"> </w:t>
      </w:r>
      <w:proofErr w:type="spellStart"/>
      <w:r w:rsidRPr="003B7ADF">
        <w:rPr>
          <w:bCs/>
        </w:rPr>
        <w:t>үчүн</w:t>
      </w:r>
      <w:proofErr w:type="spellEnd"/>
      <w:r w:rsidRPr="003B7ADF">
        <w:rPr>
          <w:bCs/>
        </w:rPr>
        <w:t xml:space="preserve"> </w:t>
      </w:r>
      <w:proofErr w:type="spellStart"/>
      <w:r w:rsidRPr="003B7ADF">
        <w:rPr>
          <w:bCs/>
        </w:rPr>
        <w:t>товарларды</w:t>
      </w:r>
      <w:proofErr w:type="spellEnd"/>
      <w:r w:rsidRPr="003B7ADF">
        <w:rPr>
          <w:bCs/>
        </w:rPr>
        <w:t xml:space="preserve"> </w:t>
      </w:r>
      <w:proofErr w:type="spellStart"/>
      <w:r w:rsidRPr="003B7ADF">
        <w:rPr>
          <w:bCs/>
        </w:rPr>
        <w:t>өндүрүү</w:t>
      </w:r>
      <w:proofErr w:type="spellEnd"/>
      <w:r w:rsidRPr="003B7ADF">
        <w:rPr>
          <w:bCs/>
        </w:rPr>
        <w:t xml:space="preserve"> же </w:t>
      </w:r>
      <w:proofErr w:type="spellStart"/>
      <w:r w:rsidRPr="003B7ADF">
        <w:rPr>
          <w:bCs/>
        </w:rPr>
        <w:t>кызматтарды</w:t>
      </w:r>
      <w:proofErr w:type="spellEnd"/>
      <w:r w:rsidRPr="003B7ADF">
        <w:rPr>
          <w:bCs/>
        </w:rPr>
        <w:t xml:space="preserve"> </w:t>
      </w:r>
      <w:proofErr w:type="spellStart"/>
      <w:r w:rsidRPr="003B7ADF">
        <w:rPr>
          <w:bCs/>
        </w:rPr>
        <w:t>көрсөтүү</w:t>
      </w:r>
      <w:proofErr w:type="spellEnd"/>
      <w:r w:rsidRPr="003B7ADF">
        <w:rPr>
          <w:bCs/>
        </w:rPr>
        <w:t xml:space="preserve"> </w:t>
      </w:r>
      <w:proofErr w:type="spellStart"/>
      <w:r w:rsidRPr="003B7ADF">
        <w:rPr>
          <w:bCs/>
        </w:rPr>
        <w:t>менен</w:t>
      </w:r>
      <w:proofErr w:type="spellEnd"/>
      <w:r w:rsidRPr="003B7ADF">
        <w:rPr>
          <w:bCs/>
        </w:rPr>
        <w:t xml:space="preserve"> </w:t>
      </w:r>
      <w:proofErr w:type="spellStart"/>
      <w:r w:rsidRPr="003B7ADF">
        <w:rPr>
          <w:bCs/>
        </w:rPr>
        <w:t>байланышкан</w:t>
      </w:r>
      <w:proofErr w:type="spellEnd"/>
      <w:r w:rsidRPr="003B7ADF">
        <w:rPr>
          <w:bCs/>
        </w:rPr>
        <w:t xml:space="preserve"> </w:t>
      </w:r>
      <w:proofErr w:type="spellStart"/>
      <w:r w:rsidRPr="003B7ADF">
        <w:rPr>
          <w:bCs/>
        </w:rPr>
        <w:t>иштерди</w:t>
      </w:r>
      <w:proofErr w:type="spellEnd"/>
      <w:r w:rsidRPr="003B7ADF">
        <w:rPr>
          <w:bCs/>
        </w:rPr>
        <w:t xml:space="preserve"> </w:t>
      </w:r>
      <w:proofErr w:type="spellStart"/>
      <w:r w:rsidRPr="003B7ADF">
        <w:rPr>
          <w:bCs/>
        </w:rPr>
        <w:t>жүргүзгөн</w:t>
      </w:r>
      <w:proofErr w:type="spellEnd"/>
      <w:r w:rsidRPr="003B7ADF">
        <w:rPr>
          <w:bCs/>
        </w:rPr>
        <w:t xml:space="preserve"> 12 </w:t>
      </w:r>
      <w:proofErr w:type="spellStart"/>
      <w:r w:rsidRPr="003B7ADF">
        <w:rPr>
          <w:bCs/>
        </w:rPr>
        <w:t>жаштан</w:t>
      </w:r>
      <w:proofErr w:type="spellEnd"/>
      <w:r w:rsidRPr="003B7ADF">
        <w:rPr>
          <w:bCs/>
        </w:rPr>
        <w:t xml:space="preserve"> </w:t>
      </w:r>
      <w:proofErr w:type="spellStart"/>
      <w:r w:rsidRPr="003B7ADF">
        <w:rPr>
          <w:bCs/>
        </w:rPr>
        <w:t>жогорку</w:t>
      </w:r>
      <w:proofErr w:type="spellEnd"/>
      <w:r w:rsidRPr="003B7ADF">
        <w:rPr>
          <w:bCs/>
        </w:rPr>
        <w:t xml:space="preserve"> </w:t>
      </w:r>
      <w:proofErr w:type="spellStart"/>
      <w:r w:rsidRPr="003B7ADF">
        <w:rPr>
          <w:bCs/>
        </w:rPr>
        <w:t>курактагы</w:t>
      </w:r>
      <w:proofErr w:type="spellEnd"/>
      <w:r w:rsidRPr="003B7ADF">
        <w:rPr>
          <w:bCs/>
        </w:rPr>
        <w:t xml:space="preserve"> </w:t>
      </w:r>
      <w:proofErr w:type="spellStart"/>
      <w:r w:rsidRPr="003B7ADF">
        <w:rPr>
          <w:bCs/>
        </w:rPr>
        <w:t>адамдар</w:t>
      </w:r>
      <w:proofErr w:type="spellEnd"/>
      <w:r w:rsidRPr="00E4584E">
        <w:rPr>
          <w:bCs/>
        </w:rPr>
        <w:t>.</w:t>
      </w:r>
    </w:p>
    <w:p w14:paraId="30867C94" w14:textId="77777777" w:rsidR="003B7ADF" w:rsidRDefault="003B7ADF" w:rsidP="005B1D03">
      <w:pPr>
        <w:spacing w:before="120" w:after="60"/>
        <w:ind w:firstLine="567"/>
        <w:jc w:val="both"/>
      </w:pPr>
      <w:bookmarkStart w:id="1" w:name="_Hlk169271585"/>
      <w:proofErr w:type="spellStart"/>
      <w:r w:rsidRPr="003B7ADF">
        <w:t>Иш</w:t>
      </w:r>
      <w:proofErr w:type="spellEnd"/>
      <w:r w:rsidRPr="003B7ADF">
        <w:t xml:space="preserve"> </w:t>
      </w:r>
      <w:proofErr w:type="spellStart"/>
      <w:r w:rsidRPr="003B7ADF">
        <w:t>менен</w:t>
      </w:r>
      <w:proofErr w:type="spellEnd"/>
      <w:r w:rsidRPr="003B7ADF">
        <w:t xml:space="preserve"> </w:t>
      </w:r>
      <w:proofErr w:type="spellStart"/>
      <w:r w:rsidRPr="003B7ADF">
        <w:t>камсыз</w:t>
      </w:r>
      <w:proofErr w:type="spellEnd"/>
      <w:r w:rsidRPr="003B7ADF">
        <w:t xml:space="preserve"> </w:t>
      </w:r>
      <w:proofErr w:type="spellStart"/>
      <w:r w:rsidRPr="003B7ADF">
        <w:t>болгон</w:t>
      </w:r>
      <w:proofErr w:type="spellEnd"/>
      <w:r w:rsidRPr="003B7ADF">
        <w:t xml:space="preserve"> </w:t>
      </w:r>
      <w:proofErr w:type="spellStart"/>
      <w:r w:rsidRPr="003B7ADF">
        <w:t>калкты</w:t>
      </w:r>
      <w:proofErr w:type="spellEnd"/>
      <w:r w:rsidRPr="003B7ADF">
        <w:t xml:space="preserve"> </w:t>
      </w:r>
      <w:proofErr w:type="spellStart"/>
      <w:r w:rsidRPr="003B7ADF">
        <w:t>экономикалык</w:t>
      </w:r>
      <w:proofErr w:type="spellEnd"/>
      <w:r w:rsidRPr="003B7ADF">
        <w:t xml:space="preserve"> </w:t>
      </w:r>
      <w:proofErr w:type="spellStart"/>
      <w:r w:rsidRPr="003B7ADF">
        <w:t>иштин</w:t>
      </w:r>
      <w:proofErr w:type="spellEnd"/>
      <w:r w:rsidRPr="003B7ADF">
        <w:t xml:space="preserve"> </w:t>
      </w:r>
      <w:proofErr w:type="spellStart"/>
      <w:r w:rsidRPr="003B7ADF">
        <w:t>түрлөрү</w:t>
      </w:r>
      <w:proofErr w:type="spellEnd"/>
      <w:r w:rsidRPr="003B7ADF">
        <w:t xml:space="preserve"> </w:t>
      </w:r>
      <w:proofErr w:type="spellStart"/>
      <w:r w:rsidRPr="003B7ADF">
        <w:t>боюнча</w:t>
      </w:r>
      <w:proofErr w:type="spellEnd"/>
      <w:r w:rsidRPr="003B7ADF">
        <w:t xml:space="preserve"> </w:t>
      </w:r>
      <w:proofErr w:type="spellStart"/>
      <w:r w:rsidRPr="003B7ADF">
        <w:t>бөлүштүрүү</w:t>
      </w:r>
      <w:proofErr w:type="spellEnd"/>
      <w:r w:rsidRPr="003B7ADF">
        <w:t xml:space="preserve"> </w:t>
      </w:r>
      <w:proofErr w:type="spellStart"/>
      <w:r w:rsidRPr="003B7ADF">
        <w:t>Экономикалык</w:t>
      </w:r>
      <w:proofErr w:type="spellEnd"/>
      <w:r w:rsidRPr="003B7ADF">
        <w:t xml:space="preserve"> </w:t>
      </w:r>
      <w:proofErr w:type="spellStart"/>
      <w:r w:rsidRPr="003B7ADF">
        <w:t>иштин</w:t>
      </w:r>
      <w:proofErr w:type="spellEnd"/>
      <w:r w:rsidRPr="003B7ADF">
        <w:t xml:space="preserve"> </w:t>
      </w:r>
      <w:proofErr w:type="spellStart"/>
      <w:r w:rsidRPr="003B7ADF">
        <w:t>түрлөрүнүн</w:t>
      </w:r>
      <w:proofErr w:type="spellEnd"/>
      <w:r w:rsidRPr="003B7ADF">
        <w:t xml:space="preserve"> </w:t>
      </w:r>
      <w:proofErr w:type="spellStart"/>
      <w:r w:rsidRPr="003B7ADF">
        <w:t>мамлекеттик</w:t>
      </w:r>
      <w:proofErr w:type="spellEnd"/>
      <w:r w:rsidRPr="003B7ADF">
        <w:t xml:space="preserve"> </w:t>
      </w:r>
      <w:proofErr w:type="spellStart"/>
      <w:r w:rsidRPr="003B7ADF">
        <w:t>классификаторунун</w:t>
      </w:r>
      <w:proofErr w:type="spellEnd"/>
      <w:r w:rsidRPr="003B7ADF">
        <w:t xml:space="preserve"> (ГКЭД, 3-версия) </w:t>
      </w:r>
      <w:proofErr w:type="spellStart"/>
      <w:r w:rsidRPr="003B7ADF">
        <w:t>негизинде</w:t>
      </w:r>
      <w:proofErr w:type="spellEnd"/>
      <w:r w:rsidRPr="003B7ADF">
        <w:t xml:space="preserve"> </w:t>
      </w:r>
      <w:proofErr w:type="spellStart"/>
      <w:proofErr w:type="gramStart"/>
      <w:r w:rsidRPr="003B7ADF">
        <w:t>жүргүзүлгөн</w:t>
      </w:r>
      <w:proofErr w:type="spellEnd"/>
      <w:r w:rsidRPr="003B7ADF">
        <w:t>.</w:t>
      </w:r>
      <w:r>
        <w:t>.</w:t>
      </w:r>
      <w:proofErr w:type="gramEnd"/>
    </w:p>
    <w:bookmarkEnd w:id="1"/>
    <w:p w14:paraId="32661375" w14:textId="77777777" w:rsidR="003B7ADF" w:rsidRPr="00743131" w:rsidRDefault="003B7ADF" w:rsidP="005B1D03">
      <w:pPr>
        <w:spacing w:before="120" w:after="60"/>
        <w:ind w:firstLine="567"/>
        <w:jc w:val="both"/>
        <w:rPr>
          <w:bCs/>
          <w:highlight w:val="yellow"/>
        </w:rPr>
      </w:pPr>
      <w:proofErr w:type="spellStart"/>
      <w:r w:rsidRPr="003B7ADF">
        <w:rPr>
          <w:bCs/>
        </w:rPr>
        <w:t>Иш</w:t>
      </w:r>
      <w:proofErr w:type="spellEnd"/>
      <w:r w:rsidRPr="003B7ADF">
        <w:rPr>
          <w:bCs/>
        </w:rPr>
        <w:t xml:space="preserve"> </w:t>
      </w:r>
      <w:proofErr w:type="spellStart"/>
      <w:r w:rsidRPr="003B7ADF">
        <w:rPr>
          <w:bCs/>
        </w:rPr>
        <w:t>менен</w:t>
      </w:r>
      <w:proofErr w:type="spellEnd"/>
      <w:r w:rsidRPr="003B7ADF">
        <w:rPr>
          <w:bCs/>
        </w:rPr>
        <w:t xml:space="preserve"> </w:t>
      </w:r>
      <w:proofErr w:type="spellStart"/>
      <w:r w:rsidRPr="003B7ADF">
        <w:rPr>
          <w:bCs/>
        </w:rPr>
        <w:t>камсыз</w:t>
      </w:r>
      <w:proofErr w:type="spellEnd"/>
      <w:r w:rsidRPr="003B7ADF">
        <w:rPr>
          <w:bCs/>
        </w:rPr>
        <w:t xml:space="preserve"> </w:t>
      </w:r>
      <w:proofErr w:type="spellStart"/>
      <w:r w:rsidRPr="003B7ADF">
        <w:rPr>
          <w:bCs/>
        </w:rPr>
        <w:t>болгондор</w:t>
      </w:r>
      <w:proofErr w:type="spellEnd"/>
      <w:r w:rsidRPr="003B7ADF">
        <w:rPr>
          <w:bCs/>
        </w:rPr>
        <w:t xml:space="preserve"> статусу </w:t>
      </w:r>
      <w:proofErr w:type="spellStart"/>
      <w:r w:rsidRPr="003B7ADF">
        <w:rPr>
          <w:bCs/>
        </w:rPr>
        <w:t>боюнча</w:t>
      </w:r>
      <w:proofErr w:type="spellEnd"/>
      <w:r w:rsidRPr="003B7ADF">
        <w:rPr>
          <w:bCs/>
        </w:rPr>
        <w:t xml:space="preserve"> </w:t>
      </w:r>
      <w:proofErr w:type="spellStart"/>
      <w:r w:rsidRPr="003B7ADF">
        <w:rPr>
          <w:bCs/>
        </w:rPr>
        <w:t>иш</w:t>
      </w:r>
      <w:proofErr w:type="spellEnd"/>
      <w:r w:rsidRPr="003B7ADF">
        <w:rPr>
          <w:bCs/>
        </w:rPr>
        <w:t xml:space="preserve"> </w:t>
      </w:r>
      <w:proofErr w:type="spellStart"/>
      <w:r w:rsidRPr="003B7ADF">
        <w:rPr>
          <w:bCs/>
        </w:rPr>
        <w:t>менен</w:t>
      </w:r>
      <w:proofErr w:type="spellEnd"/>
      <w:r w:rsidRPr="003B7ADF">
        <w:rPr>
          <w:bCs/>
        </w:rPr>
        <w:t xml:space="preserve"> </w:t>
      </w:r>
      <w:proofErr w:type="spellStart"/>
      <w:r w:rsidRPr="003B7ADF">
        <w:rPr>
          <w:bCs/>
        </w:rPr>
        <w:t>камсыз</w:t>
      </w:r>
      <w:proofErr w:type="spellEnd"/>
      <w:r w:rsidRPr="003B7ADF">
        <w:rPr>
          <w:bCs/>
        </w:rPr>
        <w:t xml:space="preserve"> </w:t>
      </w:r>
      <w:proofErr w:type="spellStart"/>
      <w:r w:rsidRPr="003B7ADF">
        <w:rPr>
          <w:bCs/>
        </w:rPr>
        <w:t>болгондор</w:t>
      </w:r>
      <w:proofErr w:type="spellEnd"/>
      <w:r w:rsidRPr="003B7ADF">
        <w:rPr>
          <w:bCs/>
        </w:rPr>
        <w:t xml:space="preserve"> же </w:t>
      </w:r>
      <w:proofErr w:type="spellStart"/>
      <w:r w:rsidRPr="003B7ADF">
        <w:rPr>
          <w:bCs/>
        </w:rPr>
        <w:t>өз</w:t>
      </w:r>
      <w:proofErr w:type="spellEnd"/>
      <w:r w:rsidRPr="003B7ADF">
        <w:rPr>
          <w:bCs/>
        </w:rPr>
        <w:t xml:space="preserve"> </w:t>
      </w:r>
      <w:proofErr w:type="spellStart"/>
      <w:r w:rsidRPr="003B7ADF">
        <w:rPr>
          <w:bCs/>
        </w:rPr>
        <w:t>алдынча</w:t>
      </w:r>
      <w:proofErr w:type="spellEnd"/>
      <w:r w:rsidRPr="003B7ADF">
        <w:rPr>
          <w:bCs/>
        </w:rPr>
        <w:t xml:space="preserve"> </w:t>
      </w:r>
      <w:proofErr w:type="spellStart"/>
      <w:r w:rsidRPr="003B7ADF">
        <w:rPr>
          <w:bCs/>
        </w:rPr>
        <w:t>иш</w:t>
      </w:r>
      <w:proofErr w:type="spellEnd"/>
      <w:r w:rsidRPr="003B7ADF">
        <w:rPr>
          <w:bCs/>
        </w:rPr>
        <w:t xml:space="preserve"> </w:t>
      </w:r>
      <w:proofErr w:type="spellStart"/>
      <w:r w:rsidRPr="003B7ADF">
        <w:rPr>
          <w:bCs/>
        </w:rPr>
        <w:t>менен</w:t>
      </w:r>
      <w:proofErr w:type="spellEnd"/>
      <w:r w:rsidRPr="003B7ADF">
        <w:rPr>
          <w:bCs/>
        </w:rPr>
        <w:t xml:space="preserve"> </w:t>
      </w:r>
      <w:proofErr w:type="spellStart"/>
      <w:r w:rsidRPr="003B7ADF">
        <w:rPr>
          <w:bCs/>
        </w:rPr>
        <w:t>камсыз</w:t>
      </w:r>
      <w:proofErr w:type="spellEnd"/>
      <w:r w:rsidRPr="003B7ADF">
        <w:rPr>
          <w:bCs/>
        </w:rPr>
        <w:t xml:space="preserve"> </w:t>
      </w:r>
      <w:proofErr w:type="spellStart"/>
      <w:r w:rsidRPr="003B7ADF">
        <w:rPr>
          <w:bCs/>
        </w:rPr>
        <w:t>болгондор</w:t>
      </w:r>
      <w:proofErr w:type="spellEnd"/>
      <w:r w:rsidRPr="003B7ADF">
        <w:rPr>
          <w:bCs/>
        </w:rPr>
        <w:t xml:space="preserve"> (</w:t>
      </w:r>
      <w:proofErr w:type="spellStart"/>
      <w:r w:rsidRPr="003B7ADF">
        <w:rPr>
          <w:bCs/>
        </w:rPr>
        <w:t>өз</w:t>
      </w:r>
      <w:proofErr w:type="spellEnd"/>
      <w:r w:rsidRPr="003B7ADF">
        <w:rPr>
          <w:bCs/>
        </w:rPr>
        <w:t xml:space="preserve"> </w:t>
      </w:r>
      <w:proofErr w:type="spellStart"/>
      <w:r w:rsidRPr="003B7ADF">
        <w:rPr>
          <w:bCs/>
        </w:rPr>
        <w:t>алды</w:t>
      </w:r>
      <w:r>
        <w:rPr>
          <w:bCs/>
        </w:rPr>
        <w:t>нча</w:t>
      </w:r>
      <w:proofErr w:type="spellEnd"/>
      <w:r>
        <w:rPr>
          <w:bCs/>
        </w:rPr>
        <w:t xml:space="preserve"> </w:t>
      </w:r>
      <w:proofErr w:type="spellStart"/>
      <w:r>
        <w:rPr>
          <w:bCs/>
        </w:rPr>
        <w:t>иштегендер</w:t>
      </w:r>
      <w:proofErr w:type="spellEnd"/>
      <w:r>
        <w:rPr>
          <w:bCs/>
        </w:rPr>
        <w:t xml:space="preserve">) </w:t>
      </w:r>
      <w:proofErr w:type="spellStart"/>
      <w:r>
        <w:rPr>
          <w:bCs/>
        </w:rPr>
        <w:t>болуп</w:t>
      </w:r>
      <w:proofErr w:type="spellEnd"/>
      <w:r>
        <w:rPr>
          <w:bCs/>
        </w:rPr>
        <w:t xml:space="preserve"> </w:t>
      </w:r>
      <w:proofErr w:type="spellStart"/>
      <w:r>
        <w:rPr>
          <w:bCs/>
        </w:rPr>
        <w:t>бөлүнүшөт</w:t>
      </w:r>
      <w:proofErr w:type="spellEnd"/>
      <w:r w:rsidRPr="00743131">
        <w:rPr>
          <w:bCs/>
        </w:rPr>
        <w:t>:</w:t>
      </w:r>
    </w:p>
    <w:p w14:paraId="1105333E" w14:textId="77777777" w:rsidR="003B7ADF" w:rsidRPr="00743131" w:rsidRDefault="003B7ADF" w:rsidP="005B1D03">
      <w:pPr>
        <w:spacing w:after="60"/>
        <w:ind w:firstLine="567"/>
        <w:jc w:val="both"/>
        <w:rPr>
          <w:highlight w:val="yellow"/>
        </w:rPr>
      </w:pPr>
      <w:r w:rsidRPr="003B7ADF">
        <w:rPr>
          <w:b/>
          <w:lang w:val="ky-KG"/>
        </w:rPr>
        <w:t>Жумушка орношкон адамдар</w:t>
      </w:r>
      <w:r w:rsidRPr="00743131">
        <w:rPr>
          <w:b/>
        </w:rPr>
        <w:t xml:space="preserve"> –</w:t>
      </w:r>
      <w:r>
        <w:rPr>
          <w:b/>
        </w:rPr>
        <w:t xml:space="preserve"> </w:t>
      </w:r>
      <w:proofErr w:type="spellStart"/>
      <w:r w:rsidR="00B415A4">
        <w:rPr>
          <w:rStyle w:val="ezkurwreuab5ozgtqnkl"/>
        </w:rPr>
        <w:t>негизги</w:t>
      </w:r>
      <w:proofErr w:type="spellEnd"/>
      <w:r w:rsidR="00B415A4">
        <w:rPr>
          <w:rStyle w:val="ezkurwreuab5ozgtqnkl"/>
        </w:rPr>
        <w:t xml:space="preserve"> </w:t>
      </w:r>
      <w:proofErr w:type="spellStart"/>
      <w:r w:rsidR="00B415A4">
        <w:rPr>
          <w:rStyle w:val="ezkurwreuab5ozgtqnkl"/>
        </w:rPr>
        <w:t>эмгек</w:t>
      </w:r>
      <w:proofErr w:type="spellEnd"/>
      <w:r w:rsidR="00B415A4">
        <w:rPr>
          <w:rStyle w:val="ezkurwreuab5ozgtqnkl"/>
        </w:rPr>
        <w:t xml:space="preserve"> </w:t>
      </w:r>
      <w:proofErr w:type="spellStart"/>
      <w:r w:rsidR="00B415A4">
        <w:rPr>
          <w:rStyle w:val="ezkurwreuab5ozgtqnkl"/>
        </w:rPr>
        <w:t>акыга</w:t>
      </w:r>
      <w:proofErr w:type="spellEnd"/>
      <w:r w:rsidR="00B415A4">
        <w:rPr>
          <w:rStyle w:val="ezkurwreuab5ozgtqnkl"/>
        </w:rPr>
        <w:t xml:space="preserve"> (</w:t>
      </w:r>
      <w:proofErr w:type="spellStart"/>
      <w:r w:rsidR="00B415A4">
        <w:rPr>
          <w:rStyle w:val="ezkurwreuab5ozgtqnkl"/>
        </w:rPr>
        <w:t>акча</w:t>
      </w:r>
      <w:proofErr w:type="spellEnd"/>
      <w:r w:rsidR="00B415A4">
        <w:rPr>
          <w:rStyle w:val="ezkurwreuab5ozgtqnkl"/>
        </w:rPr>
        <w:t xml:space="preserve"> же </w:t>
      </w:r>
      <w:proofErr w:type="spellStart"/>
      <w:r w:rsidR="00B415A4">
        <w:rPr>
          <w:rStyle w:val="ezkurwreuab5ozgtqnkl"/>
        </w:rPr>
        <w:t>натуралай</w:t>
      </w:r>
      <w:proofErr w:type="spellEnd"/>
      <w:r w:rsidR="00B415A4">
        <w:rPr>
          <w:rStyle w:val="ezkurwreuab5ozgtqnkl"/>
        </w:rPr>
        <w:t xml:space="preserve">) </w:t>
      </w:r>
      <w:proofErr w:type="spellStart"/>
      <w:r w:rsidR="00B415A4">
        <w:rPr>
          <w:rStyle w:val="ezkurwreuab5ozgtqnkl"/>
        </w:rPr>
        <w:t>кепилдик</w:t>
      </w:r>
      <w:proofErr w:type="spellEnd"/>
      <w:r w:rsidR="00B415A4">
        <w:rPr>
          <w:rStyle w:val="ezkurwreuab5ozgtqnkl"/>
        </w:rPr>
        <w:t xml:space="preserve"> </w:t>
      </w:r>
      <w:proofErr w:type="spellStart"/>
      <w:r w:rsidR="00B415A4">
        <w:rPr>
          <w:rStyle w:val="ezkurwreuab5ozgtqnkl"/>
        </w:rPr>
        <w:t>берген</w:t>
      </w:r>
      <w:proofErr w:type="spellEnd"/>
      <w:r w:rsidR="00B415A4">
        <w:rPr>
          <w:rStyle w:val="ezkurwreuab5ozgtqnkl"/>
        </w:rPr>
        <w:t xml:space="preserve"> </w:t>
      </w:r>
      <w:proofErr w:type="spellStart"/>
      <w:r w:rsidR="00B415A4">
        <w:rPr>
          <w:rStyle w:val="ezkurwreuab5ozgtqnkl"/>
        </w:rPr>
        <w:t>ачык</w:t>
      </w:r>
      <w:proofErr w:type="spellEnd"/>
      <w:r w:rsidR="00B415A4">
        <w:rPr>
          <w:rStyle w:val="ezkurwreuab5ozgtqnkl"/>
        </w:rPr>
        <w:t xml:space="preserve"> (</w:t>
      </w:r>
      <w:proofErr w:type="spellStart"/>
      <w:r w:rsidR="00B415A4">
        <w:rPr>
          <w:rStyle w:val="ezkurwreuab5ozgtqnkl"/>
        </w:rPr>
        <w:t>жазуу</w:t>
      </w:r>
      <w:proofErr w:type="spellEnd"/>
      <w:r w:rsidR="00B415A4">
        <w:rPr>
          <w:rStyle w:val="ezkurwreuab5ozgtqnkl"/>
        </w:rPr>
        <w:t xml:space="preserve"> </w:t>
      </w:r>
      <w:proofErr w:type="spellStart"/>
      <w:r w:rsidR="00B415A4">
        <w:rPr>
          <w:rStyle w:val="ezkurwreuab5ozgtqnkl"/>
        </w:rPr>
        <w:t>жүзүндө</w:t>
      </w:r>
      <w:proofErr w:type="spellEnd"/>
      <w:r w:rsidR="00B415A4">
        <w:rPr>
          <w:rStyle w:val="ezkurwreuab5ozgtqnkl"/>
        </w:rPr>
        <w:t xml:space="preserve"> же </w:t>
      </w:r>
      <w:proofErr w:type="spellStart"/>
      <w:r w:rsidR="00B415A4">
        <w:rPr>
          <w:rStyle w:val="ezkurwreuab5ozgtqnkl"/>
        </w:rPr>
        <w:t>оозеки</w:t>
      </w:r>
      <w:proofErr w:type="spellEnd"/>
      <w:r w:rsidR="00B415A4">
        <w:rPr>
          <w:rStyle w:val="ezkurwreuab5ozgtqnkl"/>
        </w:rPr>
        <w:t xml:space="preserve">) же </w:t>
      </w:r>
      <w:proofErr w:type="spellStart"/>
      <w:r w:rsidR="00B415A4">
        <w:rPr>
          <w:rStyle w:val="ezkurwreuab5ozgtqnkl"/>
        </w:rPr>
        <w:t>болжолдуу</w:t>
      </w:r>
      <w:proofErr w:type="spellEnd"/>
      <w:r w:rsidR="00B415A4">
        <w:rPr>
          <w:rStyle w:val="ezkurwreuab5ozgtqnkl"/>
        </w:rPr>
        <w:t xml:space="preserve"> </w:t>
      </w:r>
      <w:proofErr w:type="spellStart"/>
      <w:r w:rsidR="00B415A4">
        <w:rPr>
          <w:rStyle w:val="ezkurwreuab5ozgtqnkl"/>
        </w:rPr>
        <w:t>эмгек</w:t>
      </w:r>
      <w:proofErr w:type="spellEnd"/>
      <w:r w:rsidR="00B415A4">
        <w:rPr>
          <w:rStyle w:val="ezkurwreuab5ozgtqnkl"/>
        </w:rPr>
        <w:t xml:space="preserve"> </w:t>
      </w:r>
      <w:proofErr w:type="spellStart"/>
      <w:r w:rsidR="00B415A4">
        <w:rPr>
          <w:rStyle w:val="ezkurwreuab5ozgtqnkl"/>
        </w:rPr>
        <w:t>келишимин</w:t>
      </w:r>
      <w:proofErr w:type="spellEnd"/>
      <w:r w:rsidR="00B415A4">
        <w:rPr>
          <w:rStyle w:val="ezkurwreuab5ozgtqnkl"/>
        </w:rPr>
        <w:t xml:space="preserve"> </w:t>
      </w:r>
      <w:proofErr w:type="spellStart"/>
      <w:r w:rsidR="00B415A4">
        <w:rPr>
          <w:rStyle w:val="ezkurwreuab5ozgtqnkl"/>
        </w:rPr>
        <w:t>түзгөн</w:t>
      </w:r>
      <w:proofErr w:type="spellEnd"/>
      <w:r w:rsidR="00B415A4">
        <w:rPr>
          <w:rStyle w:val="ezkurwreuab5ozgtqnkl"/>
        </w:rPr>
        <w:t xml:space="preserve"> </w:t>
      </w:r>
      <w:proofErr w:type="spellStart"/>
      <w:r w:rsidR="00B415A4">
        <w:rPr>
          <w:rStyle w:val="ezkurwreuab5ozgtqnkl"/>
        </w:rPr>
        <w:t>адам</w:t>
      </w:r>
      <w:proofErr w:type="spellEnd"/>
      <w:r w:rsidR="00B415A4">
        <w:rPr>
          <w:rStyle w:val="ezkurwreuab5ozgtqnkl"/>
        </w:rPr>
        <w:t xml:space="preserve">, ал </w:t>
      </w:r>
      <w:proofErr w:type="spellStart"/>
      <w:r w:rsidR="00B415A4">
        <w:rPr>
          <w:rStyle w:val="ezkurwreuab5ozgtqnkl"/>
        </w:rPr>
        <w:t>адам</w:t>
      </w:r>
      <w:proofErr w:type="spellEnd"/>
      <w:r w:rsidR="00B415A4">
        <w:rPr>
          <w:rStyle w:val="ezkurwreuab5ozgtqnkl"/>
        </w:rPr>
        <w:t xml:space="preserve"> </w:t>
      </w:r>
      <w:proofErr w:type="spellStart"/>
      <w:r w:rsidR="00B415A4">
        <w:rPr>
          <w:rStyle w:val="ezkurwreuab5ozgtqnkl"/>
        </w:rPr>
        <w:t>иштеген</w:t>
      </w:r>
      <w:proofErr w:type="spellEnd"/>
      <w:r w:rsidR="00B415A4">
        <w:rPr>
          <w:rStyle w:val="ezkurwreuab5ozgtqnkl"/>
        </w:rPr>
        <w:t xml:space="preserve"> </w:t>
      </w:r>
      <w:proofErr w:type="spellStart"/>
      <w:r w:rsidR="00B415A4">
        <w:rPr>
          <w:rStyle w:val="ezkurwreuab5ozgtqnkl"/>
        </w:rPr>
        <w:t>бирдиктин</w:t>
      </w:r>
      <w:proofErr w:type="spellEnd"/>
      <w:r w:rsidR="00B415A4">
        <w:rPr>
          <w:rStyle w:val="ezkurwreuab5ozgtqnkl"/>
        </w:rPr>
        <w:t xml:space="preserve"> </w:t>
      </w:r>
      <w:proofErr w:type="spellStart"/>
      <w:r w:rsidR="00B415A4">
        <w:rPr>
          <w:rStyle w:val="ezkurwreuab5ozgtqnkl"/>
        </w:rPr>
        <w:t>кирешесине</w:t>
      </w:r>
      <w:proofErr w:type="spellEnd"/>
      <w:r w:rsidR="00B415A4">
        <w:rPr>
          <w:rStyle w:val="ezkurwreuab5ozgtqnkl"/>
        </w:rPr>
        <w:t xml:space="preserve"> </w:t>
      </w:r>
      <w:proofErr w:type="spellStart"/>
      <w:r w:rsidR="00B415A4">
        <w:rPr>
          <w:rStyle w:val="ezkurwreuab5ozgtqnkl"/>
        </w:rPr>
        <w:t>түздөн-түз</w:t>
      </w:r>
      <w:proofErr w:type="spellEnd"/>
      <w:r w:rsidR="00B415A4">
        <w:rPr>
          <w:rStyle w:val="ezkurwreuab5ozgtqnkl"/>
        </w:rPr>
        <w:t xml:space="preserve"> </w:t>
      </w:r>
      <w:proofErr w:type="spellStart"/>
      <w:r w:rsidR="00B415A4">
        <w:rPr>
          <w:rStyle w:val="ezkurwreuab5ozgtqnkl"/>
        </w:rPr>
        <w:t>көз</w:t>
      </w:r>
      <w:proofErr w:type="spellEnd"/>
      <w:r w:rsidR="00B415A4">
        <w:rPr>
          <w:rStyle w:val="ezkurwreuab5ozgtqnkl"/>
        </w:rPr>
        <w:t xml:space="preserve"> </w:t>
      </w:r>
      <w:proofErr w:type="spellStart"/>
      <w:r w:rsidR="00B415A4">
        <w:rPr>
          <w:rStyle w:val="ezkurwreuab5ozgtqnkl"/>
        </w:rPr>
        <w:t>каранды</w:t>
      </w:r>
      <w:proofErr w:type="spellEnd"/>
      <w:r w:rsidR="00B415A4">
        <w:rPr>
          <w:rStyle w:val="ezkurwreuab5ozgtqnkl"/>
        </w:rPr>
        <w:t xml:space="preserve"> </w:t>
      </w:r>
      <w:proofErr w:type="spellStart"/>
      <w:r w:rsidR="00B415A4">
        <w:rPr>
          <w:rStyle w:val="ezkurwreuab5ozgtqnkl"/>
        </w:rPr>
        <w:t>эмес</w:t>
      </w:r>
      <w:proofErr w:type="spellEnd"/>
      <w:r w:rsidRPr="00743131">
        <w:t>;</w:t>
      </w:r>
    </w:p>
    <w:p w14:paraId="0F8B8CCC" w14:textId="77777777" w:rsidR="003B7ADF" w:rsidRDefault="00B415A4" w:rsidP="005B1D03">
      <w:pPr>
        <w:spacing w:after="60"/>
        <w:ind w:firstLine="567"/>
        <w:jc w:val="both"/>
      </w:pPr>
      <w:r w:rsidRPr="00B415A4">
        <w:rPr>
          <w:b/>
          <w:bCs/>
        </w:rPr>
        <w:t xml:space="preserve">Жеке </w:t>
      </w:r>
      <w:proofErr w:type="spellStart"/>
      <w:r w:rsidRPr="00B415A4">
        <w:rPr>
          <w:b/>
          <w:bCs/>
        </w:rPr>
        <w:t>ишкерлер</w:t>
      </w:r>
      <w:proofErr w:type="spellEnd"/>
      <w:r w:rsidR="003B7ADF" w:rsidRPr="00743131">
        <w:t xml:space="preserve"> – </w:t>
      </w:r>
      <w:proofErr w:type="spellStart"/>
      <w:r w:rsidRPr="00B415A4">
        <w:t>пайда</w:t>
      </w:r>
      <w:proofErr w:type="spellEnd"/>
      <w:r w:rsidRPr="00B415A4">
        <w:t xml:space="preserve"> (</w:t>
      </w:r>
      <w:proofErr w:type="spellStart"/>
      <w:r w:rsidRPr="00B415A4">
        <w:t>киреше</w:t>
      </w:r>
      <w:proofErr w:type="spellEnd"/>
      <w:r w:rsidRPr="00B415A4">
        <w:t xml:space="preserve">) </w:t>
      </w:r>
      <w:proofErr w:type="spellStart"/>
      <w:r w:rsidRPr="00B415A4">
        <w:t>алып</w:t>
      </w:r>
      <w:proofErr w:type="spellEnd"/>
      <w:r w:rsidRPr="00B415A4">
        <w:t xml:space="preserve"> </w:t>
      </w:r>
      <w:proofErr w:type="spellStart"/>
      <w:r w:rsidRPr="00B415A4">
        <w:t>келүүчү</w:t>
      </w:r>
      <w:proofErr w:type="spellEnd"/>
      <w:r w:rsidRPr="00B415A4">
        <w:t xml:space="preserve"> </w:t>
      </w:r>
      <w:proofErr w:type="spellStart"/>
      <w:r w:rsidRPr="00B415A4">
        <w:t>эмгек</w:t>
      </w:r>
      <w:proofErr w:type="spellEnd"/>
      <w:r w:rsidRPr="00B415A4">
        <w:t xml:space="preserve"> </w:t>
      </w:r>
      <w:proofErr w:type="spellStart"/>
      <w:r w:rsidRPr="00B415A4">
        <w:t>ишмердүүлүгүн</w:t>
      </w:r>
      <w:proofErr w:type="spellEnd"/>
      <w:r w:rsidRPr="00B415A4">
        <w:t xml:space="preserve"> </w:t>
      </w:r>
      <w:proofErr w:type="spellStart"/>
      <w:r w:rsidRPr="00B415A4">
        <w:t>өз</w:t>
      </w:r>
      <w:proofErr w:type="spellEnd"/>
      <w:r w:rsidRPr="00B415A4">
        <w:t xml:space="preserve"> </w:t>
      </w:r>
      <w:proofErr w:type="spellStart"/>
      <w:r w:rsidRPr="00B415A4">
        <w:t>алдынча</w:t>
      </w:r>
      <w:proofErr w:type="spellEnd"/>
      <w:r w:rsidRPr="00B415A4">
        <w:t xml:space="preserve"> </w:t>
      </w:r>
      <w:proofErr w:type="spellStart"/>
      <w:r w:rsidRPr="00B415A4">
        <w:t>жүргүзгөн</w:t>
      </w:r>
      <w:proofErr w:type="spellEnd"/>
      <w:r w:rsidRPr="00B415A4">
        <w:t xml:space="preserve"> </w:t>
      </w:r>
      <w:proofErr w:type="spellStart"/>
      <w:r w:rsidRPr="00B415A4">
        <w:t>жана</w:t>
      </w:r>
      <w:proofErr w:type="spellEnd"/>
      <w:r w:rsidRPr="00B415A4">
        <w:t xml:space="preserve"> </w:t>
      </w:r>
      <w:proofErr w:type="spellStart"/>
      <w:r w:rsidRPr="00B415A4">
        <w:t>туруктуу</w:t>
      </w:r>
      <w:proofErr w:type="spellEnd"/>
      <w:r w:rsidRPr="00B415A4">
        <w:t xml:space="preserve"> </w:t>
      </w:r>
      <w:proofErr w:type="spellStart"/>
      <w:r w:rsidRPr="00B415A4">
        <w:t>негизде</w:t>
      </w:r>
      <w:proofErr w:type="spellEnd"/>
      <w:r w:rsidRPr="00B415A4">
        <w:t xml:space="preserve"> </w:t>
      </w:r>
      <w:proofErr w:type="spellStart"/>
      <w:r w:rsidRPr="00B415A4">
        <w:t>жалданма</w:t>
      </w:r>
      <w:proofErr w:type="spellEnd"/>
      <w:r w:rsidRPr="00B415A4">
        <w:t xml:space="preserve"> </w:t>
      </w:r>
      <w:proofErr w:type="spellStart"/>
      <w:r w:rsidRPr="00B415A4">
        <w:t>кызматкерлерди</w:t>
      </w:r>
      <w:proofErr w:type="spellEnd"/>
      <w:r w:rsidRPr="00B415A4">
        <w:t xml:space="preserve"> </w:t>
      </w:r>
      <w:proofErr w:type="spellStart"/>
      <w:r w:rsidRPr="00B415A4">
        <w:t>жалдабаган</w:t>
      </w:r>
      <w:proofErr w:type="spellEnd"/>
      <w:r w:rsidRPr="00B415A4">
        <w:t xml:space="preserve"> </w:t>
      </w:r>
      <w:proofErr w:type="spellStart"/>
      <w:r w:rsidRPr="00B415A4">
        <w:t>адамдар</w:t>
      </w:r>
      <w:proofErr w:type="spellEnd"/>
      <w:r w:rsidR="003B7ADF">
        <w:t>.</w:t>
      </w:r>
    </w:p>
    <w:p w14:paraId="77A51538" w14:textId="77777777" w:rsidR="003B7ADF" w:rsidRPr="00EF0B42" w:rsidRDefault="00B415A4" w:rsidP="005B1D03">
      <w:pPr>
        <w:spacing w:after="60"/>
        <w:ind w:firstLine="567"/>
        <w:jc w:val="both"/>
      </w:pPr>
      <w:proofErr w:type="spellStart"/>
      <w:r>
        <w:rPr>
          <w:rStyle w:val="ezkurwreuab5ozgtqnkl"/>
        </w:rPr>
        <w:t>Иштеген</w:t>
      </w:r>
      <w:proofErr w:type="spellEnd"/>
      <w:r>
        <w:rPr>
          <w:rStyle w:val="ezkurwreuab5ozgtqnkl"/>
        </w:rPr>
        <w:t xml:space="preserve"> </w:t>
      </w:r>
      <w:proofErr w:type="spellStart"/>
      <w:r>
        <w:rPr>
          <w:rStyle w:val="ezkurwreuab5ozgtqnkl"/>
        </w:rPr>
        <w:t>калкты</w:t>
      </w:r>
      <w:proofErr w:type="spellEnd"/>
      <w:r>
        <w:rPr>
          <w:rStyle w:val="ezkurwreuab5ozgtqnkl"/>
        </w:rPr>
        <w:t xml:space="preserve"> </w:t>
      </w:r>
      <w:proofErr w:type="spellStart"/>
      <w:r>
        <w:rPr>
          <w:rStyle w:val="ezkurwreuab5ozgtqnkl"/>
        </w:rPr>
        <w:t>сабактардын</w:t>
      </w:r>
      <w:proofErr w:type="spellEnd"/>
      <w:r>
        <w:rPr>
          <w:rStyle w:val="ezkurwreuab5ozgtqnkl"/>
        </w:rPr>
        <w:t xml:space="preserve"> </w:t>
      </w:r>
      <w:proofErr w:type="spellStart"/>
      <w:r>
        <w:rPr>
          <w:rStyle w:val="ezkurwreuab5ozgtqnkl"/>
        </w:rPr>
        <w:t>топтору</w:t>
      </w:r>
      <w:proofErr w:type="spellEnd"/>
      <w:r>
        <w:rPr>
          <w:rStyle w:val="ezkurwreuab5ozgtqnkl"/>
        </w:rPr>
        <w:t xml:space="preserve"> </w:t>
      </w:r>
      <w:proofErr w:type="spellStart"/>
      <w:r>
        <w:rPr>
          <w:rStyle w:val="ezkurwreuab5ozgtqnkl"/>
        </w:rPr>
        <w:t>боюнча</w:t>
      </w:r>
      <w:proofErr w:type="spellEnd"/>
      <w:r>
        <w:rPr>
          <w:rStyle w:val="ezkurwreuab5ozgtqnkl"/>
        </w:rPr>
        <w:t xml:space="preserve"> </w:t>
      </w:r>
      <w:proofErr w:type="spellStart"/>
      <w:r>
        <w:rPr>
          <w:rStyle w:val="ezkurwreuab5ozgtqnkl"/>
        </w:rPr>
        <w:t>бөлүштүрүү</w:t>
      </w:r>
      <w:proofErr w:type="spellEnd"/>
      <w:r>
        <w:rPr>
          <w:rStyle w:val="ezkurwreuab5ozgtqnkl"/>
        </w:rPr>
        <w:t xml:space="preserve"> </w:t>
      </w:r>
      <w:proofErr w:type="spellStart"/>
      <w:r>
        <w:rPr>
          <w:rStyle w:val="ezkurwreuab5ozgtqnkl"/>
        </w:rPr>
        <w:t>жалпы</w:t>
      </w:r>
      <w:proofErr w:type="spellEnd"/>
      <w:r>
        <w:rPr>
          <w:rStyle w:val="ezkurwreuab5ozgtqnkl"/>
        </w:rPr>
        <w:t xml:space="preserve"> </w:t>
      </w:r>
      <w:proofErr w:type="spellStart"/>
      <w:r>
        <w:rPr>
          <w:rStyle w:val="ezkurwreuab5ozgtqnkl"/>
        </w:rPr>
        <w:t>республикалык</w:t>
      </w:r>
      <w:proofErr w:type="spellEnd"/>
      <w:r>
        <w:rPr>
          <w:rStyle w:val="ezkurwreuab5ozgtqnkl"/>
        </w:rPr>
        <w:t xml:space="preserve"> </w:t>
      </w:r>
      <w:proofErr w:type="spellStart"/>
      <w:r>
        <w:rPr>
          <w:rStyle w:val="ezkurwreuab5ozgtqnkl"/>
        </w:rPr>
        <w:t>сабактардын</w:t>
      </w:r>
      <w:proofErr w:type="spellEnd"/>
      <w:r>
        <w:rPr>
          <w:rStyle w:val="ezkurwreuab5ozgtqnkl"/>
        </w:rPr>
        <w:t xml:space="preserve"> </w:t>
      </w:r>
      <w:proofErr w:type="spellStart"/>
      <w:r>
        <w:rPr>
          <w:rStyle w:val="ezkurwreuab5ozgtqnkl"/>
        </w:rPr>
        <w:t>классификаторунун</w:t>
      </w:r>
      <w:proofErr w:type="spellEnd"/>
      <w:r>
        <w:rPr>
          <w:rStyle w:val="ezkurwreuab5ozgtqnkl"/>
        </w:rPr>
        <w:t xml:space="preserve"> (</w:t>
      </w:r>
      <w:r w:rsidRPr="00EF0B42">
        <w:t>ОКЗ 009-2019</w:t>
      </w:r>
      <w:r>
        <w:rPr>
          <w:rStyle w:val="ezkurwreuab5ozgtqnkl"/>
        </w:rPr>
        <w:t xml:space="preserve">) </w:t>
      </w:r>
      <w:proofErr w:type="spellStart"/>
      <w:r>
        <w:rPr>
          <w:rStyle w:val="ezkurwreuab5ozgtqnkl"/>
        </w:rPr>
        <w:t>негизинде</w:t>
      </w:r>
      <w:proofErr w:type="spellEnd"/>
      <w:r>
        <w:rPr>
          <w:rStyle w:val="ezkurwreuab5ozgtqnkl"/>
        </w:rPr>
        <w:t xml:space="preserve"> </w:t>
      </w:r>
      <w:proofErr w:type="spellStart"/>
      <w:r>
        <w:rPr>
          <w:rStyle w:val="ezkurwreuab5ozgtqnkl"/>
        </w:rPr>
        <w:t>жүргүзүлдү</w:t>
      </w:r>
      <w:proofErr w:type="spellEnd"/>
      <w:r>
        <w:t>.</w:t>
      </w:r>
    </w:p>
    <w:p w14:paraId="132BFE82" w14:textId="77777777" w:rsidR="003B7ADF" w:rsidRDefault="00B415A4" w:rsidP="005B1D03">
      <w:pPr>
        <w:spacing w:after="60"/>
        <w:ind w:firstLine="567"/>
        <w:jc w:val="both"/>
        <w:rPr>
          <w:lang w:val="ky-KG"/>
        </w:rPr>
      </w:pPr>
      <w:proofErr w:type="spellStart"/>
      <w:r>
        <w:rPr>
          <w:rStyle w:val="ezkurwreuab5ozgtqnkl"/>
        </w:rPr>
        <w:t>Басылма</w:t>
      </w:r>
      <w:proofErr w:type="spellEnd"/>
      <w:r>
        <w:t xml:space="preserve"> </w:t>
      </w:r>
      <w:proofErr w:type="spellStart"/>
      <w:r w:rsidRPr="00B415A4">
        <w:rPr>
          <w:rStyle w:val="ezkurwreuab5ozgtqnkl"/>
          <w:b/>
        </w:rPr>
        <w:t>калктын</w:t>
      </w:r>
      <w:proofErr w:type="spellEnd"/>
      <w:r w:rsidRPr="00B415A4">
        <w:rPr>
          <w:b/>
        </w:rPr>
        <w:t xml:space="preserve"> </w:t>
      </w:r>
      <w:proofErr w:type="spellStart"/>
      <w:r w:rsidRPr="00B415A4">
        <w:rPr>
          <w:rStyle w:val="ezkurwreuab5ozgtqnkl"/>
          <w:b/>
        </w:rPr>
        <w:t>орточо</w:t>
      </w:r>
      <w:proofErr w:type="spellEnd"/>
      <w:r w:rsidRPr="00B415A4">
        <w:rPr>
          <w:b/>
        </w:rPr>
        <w:t xml:space="preserve"> </w:t>
      </w:r>
      <w:proofErr w:type="spellStart"/>
      <w:r w:rsidRPr="00B415A4">
        <w:rPr>
          <w:rStyle w:val="ezkurwreuab5ozgtqnkl"/>
          <w:b/>
        </w:rPr>
        <w:t>жаш</w:t>
      </w:r>
      <w:proofErr w:type="spellEnd"/>
      <w:r w:rsidRPr="00B415A4">
        <w:rPr>
          <w:rStyle w:val="ezkurwreuab5ozgtqnkl"/>
          <w:b/>
        </w:rPr>
        <w:t xml:space="preserve"> </w:t>
      </w:r>
      <w:proofErr w:type="spellStart"/>
      <w:r w:rsidRPr="00B415A4">
        <w:rPr>
          <w:rStyle w:val="ezkurwreuab5ozgtqnkl"/>
          <w:b/>
        </w:rPr>
        <w:t>курагы</w:t>
      </w:r>
      <w:proofErr w:type="spellEnd"/>
      <w:r>
        <w:t xml:space="preserve"> </w:t>
      </w:r>
      <w:proofErr w:type="spellStart"/>
      <w:r>
        <w:rPr>
          <w:rStyle w:val="ezkurwreuab5ozgtqnkl"/>
        </w:rPr>
        <w:t>жөнүндө</w:t>
      </w:r>
      <w:proofErr w:type="spellEnd"/>
      <w:r>
        <w:rPr>
          <w:rStyle w:val="ezkurwreuab5ozgtqnkl"/>
        </w:rPr>
        <w:t xml:space="preserve"> </w:t>
      </w:r>
      <w:proofErr w:type="spellStart"/>
      <w:r>
        <w:rPr>
          <w:rStyle w:val="ezkurwreuab5ozgtqnkl"/>
        </w:rPr>
        <w:t>маалыматтарды</w:t>
      </w:r>
      <w:proofErr w:type="spellEnd"/>
      <w:r>
        <w:t xml:space="preserve"> </w:t>
      </w:r>
      <w:proofErr w:type="spellStart"/>
      <w:r>
        <w:rPr>
          <w:rStyle w:val="ezkurwreuab5ozgtqnkl"/>
        </w:rPr>
        <w:t>камтыйт</w:t>
      </w:r>
      <w:proofErr w:type="spellEnd"/>
      <w:r>
        <w:rPr>
          <w:rStyle w:val="ezkurwreuab5ozgtqnkl"/>
        </w:rPr>
        <w:t xml:space="preserve">, ал </w:t>
      </w:r>
      <w:proofErr w:type="spellStart"/>
      <w:r>
        <w:rPr>
          <w:rStyle w:val="ezkurwreuab5ozgtqnkl"/>
        </w:rPr>
        <w:t>берилген</w:t>
      </w:r>
      <w:proofErr w:type="spellEnd"/>
      <w:r>
        <w:rPr>
          <w:rStyle w:val="ezkurwreuab5ozgtqnkl"/>
        </w:rPr>
        <w:t xml:space="preserve"> </w:t>
      </w:r>
      <w:proofErr w:type="spellStart"/>
      <w:r>
        <w:rPr>
          <w:rStyle w:val="ezkurwreuab5ozgtqnkl"/>
        </w:rPr>
        <w:t>популяциядагы</w:t>
      </w:r>
      <w:proofErr w:type="spellEnd"/>
      <w:r>
        <w:rPr>
          <w:rStyle w:val="ezkurwreuab5ozgtqnkl"/>
        </w:rPr>
        <w:t xml:space="preserve"> </w:t>
      </w:r>
      <w:proofErr w:type="spellStart"/>
      <w:r>
        <w:rPr>
          <w:rStyle w:val="ezkurwreuab5ozgtqnkl"/>
        </w:rPr>
        <w:t>бардык</w:t>
      </w:r>
      <w:proofErr w:type="spellEnd"/>
      <w:r>
        <w:rPr>
          <w:rStyle w:val="ezkurwreuab5ozgtqnkl"/>
        </w:rPr>
        <w:t xml:space="preserve"> </w:t>
      </w:r>
      <w:proofErr w:type="spellStart"/>
      <w:r>
        <w:rPr>
          <w:rStyle w:val="ezkurwreuab5ozgtqnkl"/>
        </w:rPr>
        <w:t>адамдардын</w:t>
      </w:r>
      <w:proofErr w:type="spellEnd"/>
      <w:r>
        <w:rPr>
          <w:rStyle w:val="ezkurwreuab5ozgtqnkl"/>
        </w:rPr>
        <w:t xml:space="preserve"> </w:t>
      </w:r>
      <w:proofErr w:type="spellStart"/>
      <w:r>
        <w:rPr>
          <w:rStyle w:val="ezkurwreuab5ozgtqnkl"/>
        </w:rPr>
        <w:t>жаш</w:t>
      </w:r>
      <w:proofErr w:type="spellEnd"/>
      <w:r>
        <w:rPr>
          <w:rStyle w:val="ezkurwreuab5ozgtqnkl"/>
        </w:rPr>
        <w:t xml:space="preserve"> </w:t>
      </w:r>
      <w:proofErr w:type="spellStart"/>
      <w:r>
        <w:rPr>
          <w:rStyle w:val="ezkurwreuab5ozgtqnkl"/>
        </w:rPr>
        <w:t>курактарынын</w:t>
      </w:r>
      <w:proofErr w:type="spellEnd"/>
      <w:r>
        <w:rPr>
          <w:rStyle w:val="ezkurwreuab5ozgtqnkl"/>
        </w:rPr>
        <w:t xml:space="preserve"> </w:t>
      </w:r>
      <w:proofErr w:type="spellStart"/>
      <w:r>
        <w:rPr>
          <w:rStyle w:val="ezkurwreuab5ozgtqnkl"/>
        </w:rPr>
        <w:t>маанилеринин</w:t>
      </w:r>
      <w:proofErr w:type="spellEnd"/>
      <w:r>
        <w:rPr>
          <w:rStyle w:val="ezkurwreuab5ozgtqnkl"/>
        </w:rPr>
        <w:t xml:space="preserve"> </w:t>
      </w:r>
      <w:proofErr w:type="spellStart"/>
      <w:r>
        <w:rPr>
          <w:rStyle w:val="ezkurwreuab5ozgtqnkl"/>
        </w:rPr>
        <w:t>орточо</w:t>
      </w:r>
      <w:proofErr w:type="spellEnd"/>
      <w:r>
        <w:rPr>
          <w:rStyle w:val="ezkurwreuab5ozgtqnkl"/>
        </w:rPr>
        <w:t xml:space="preserve"> </w:t>
      </w:r>
      <w:proofErr w:type="spellStart"/>
      <w:r>
        <w:rPr>
          <w:rStyle w:val="ezkurwreuab5ozgtqnkl"/>
        </w:rPr>
        <w:t>арифметикалык</w:t>
      </w:r>
      <w:proofErr w:type="spellEnd"/>
      <w:r>
        <w:rPr>
          <w:rStyle w:val="ezkurwreuab5ozgtqnkl"/>
        </w:rPr>
        <w:t xml:space="preserve"> </w:t>
      </w:r>
      <w:proofErr w:type="spellStart"/>
      <w:r>
        <w:rPr>
          <w:rStyle w:val="ezkurwreuab5ozgtqnkl"/>
        </w:rPr>
        <w:t>мааниси</w:t>
      </w:r>
      <w:proofErr w:type="spellEnd"/>
      <w:r>
        <w:t xml:space="preserve"> </w:t>
      </w:r>
      <w:r>
        <w:rPr>
          <w:rStyle w:val="ezkurwreuab5ozgtqnkl"/>
        </w:rPr>
        <w:t xml:space="preserve">катары </w:t>
      </w:r>
      <w:proofErr w:type="spellStart"/>
      <w:r>
        <w:rPr>
          <w:rStyle w:val="ezkurwreuab5ozgtqnkl"/>
        </w:rPr>
        <w:t>эсептелет</w:t>
      </w:r>
      <w:proofErr w:type="spellEnd"/>
      <w:r>
        <w:t xml:space="preserve"> </w:t>
      </w:r>
      <w:proofErr w:type="spellStart"/>
      <w:r>
        <w:rPr>
          <w:rStyle w:val="ezkurwreuab5ozgtqnkl"/>
        </w:rPr>
        <w:t>жана</w:t>
      </w:r>
      <w:proofErr w:type="spellEnd"/>
      <w:r>
        <w:rPr>
          <w:rStyle w:val="ezkurwreuab5ozgtqnkl"/>
        </w:rPr>
        <w:t xml:space="preserve"> </w:t>
      </w:r>
      <w:proofErr w:type="spellStart"/>
      <w:r>
        <w:rPr>
          <w:rStyle w:val="ezkurwreuab5ozgtqnkl"/>
        </w:rPr>
        <w:t>адам</w:t>
      </w:r>
      <w:proofErr w:type="spellEnd"/>
      <w:r>
        <w:rPr>
          <w:rStyle w:val="ezkurwreuab5ozgtqnkl"/>
        </w:rPr>
        <w:t xml:space="preserve"> </w:t>
      </w:r>
      <w:proofErr w:type="spellStart"/>
      <w:r>
        <w:rPr>
          <w:rStyle w:val="ezkurwreuab5ozgtqnkl"/>
        </w:rPr>
        <w:t>жылдарынын</w:t>
      </w:r>
      <w:proofErr w:type="spellEnd"/>
      <w:r>
        <w:rPr>
          <w:rStyle w:val="ezkurwreuab5ozgtqnkl"/>
        </w:rPr>
        <w:t xml:space="preserve"> </w:t>
      </w:r>
      <w:proofErr w:type="spellStart"/>
      <w:r>
        <w:rPr>
          <w:rStyle w:val="ezkurwreuab5ozgtqnkl"/>
        </w:rPr>
        <w:t>жалпы</w:t>
      </w:r>
      <w:proofErr w:type="spellEnd"/>
      <w:r>
        <w:rPr>
          <w:rStyle w:val="ezkurwreuab5ozgtqnkl"/>
        </w:rPr>
        <w:t xml:space="preserve"> </w:t>
      </w:r>
      <w:proofErr w:type="spellStart"/>
      <w:r>
        <w:rPr>
          <w:rStyle w:val="ezkurwreuab5ozgtqnkl"/>
        </w:rPr>
        <w:t>санын</w:t>
      </w:r>
      <w:proofErr w:type="spellEnd"/>
      <w:r>
        <w:rPr>
          <w:rStyle w:val="ezkurwreuab5ozgtqnkl"/>
        </w:rPr>
        <w:t xml:space="preserve"> эл </w:t>
      </w:r>
      <w:proofErr w:type="spellStart"/>
      <w:r>
        <w:rPr>
          <w:rStyle w:val="ezkurwreuab5ozgtqnkl"/>
        </w:rPr>
        <w:t>каттоо</w:t>
      </w:r>
      <w:proofErr w:type="spellEnd"/>
      <w:r>
        <w:rPr>
          <w:rStyle w:val="ezkurwreuab5ozgtqnkl"/>
        </w:rPr>
        <w:t xml:space="preserve"> </w:t>
      </w:r>
      <w:proofErr w:type="spellStart"/>
      <w:r>
        <w:rPr>
          <w:rStyle w:val="ezkurwreuab5ozgtqnkl"/>
        </w:rPr>
        <w:t>күнүнө</w:t>
      </w:r>
      <w:proofErr w:type="spellEnd"/>
      <w:r>
        <w:rPr>
          <w:rStyle w:val="ezkurwreuab5ozgtqnkl"/>
        </w:rPr>
        <w:t xml:space="preserve"> </w:t>
      </w:r>
      <w:proofErr w:type="spellStart"/>
      <w:r>
        <w:rPr>
          <w:rStyle w:val="ezkurwreuab5ozgtqnkl"/>
        </w:rPr>
        <w:t>жана</w:t>
      </w:r>
      <w:proofErr w:type="spellEnd"/>
      <w:r>
        <w:rPr>
          <w:rStyle w:val="ezkurwreuab5ozgtqnkl"/>
        </w:rPr>
        <w:t xml:space="preserve"> </w:t>
      </w:r>
      <w:proofErr w:type="spellStart"/>
      <w:r>
        <w:rPr>
          <w:rStyle w:val="ezkurwreuab5ozgtqnkl"/>
        </w:rPr>
        <w:t>тиешелүү</w:t>
      </w:r>
      <w:proofErr w:type="spellEnd"/>
      <w:r>
        <w:rPr>
          <w:rStyle w:val="ezkurwreuab5ozgtqnkl"/>
        </w:rPr>
        <w:t xml:space="preserve"> </w:t>
      </w:r>
      <w:proofErr w:type="spellStart"/>
      <w:r>
        <w:rPr>
          <w:rStyle w:val="ezkurwreuab5ozgtqnkl"/>
        </w:rPr>
        <w:t>калкка</w:t>
      </w:r>
      <w:proofErr w:type="spellEnd"/>
      <w:r>
        <w:rPr>
          <w:rStyle w:val="ezkurwreuab5ozgtqnkl"/>
        </w:rPr>
        <w:t xml:space="preserve"> </w:t>
      </w:r>
      <w:proofErr w:type="spellStart"/>
      <w:r>
        <w:rPr>
          <w:rStyle w:val="ezkurwreuab5ozgtqnkl"/>
        </w:rPr>
        <w:t>бөлүү</w:t>
      </w:r>
      <w:proofErr w:type="spellEnd"/>
      <w:r>
        <w:rPr>
          <w:rStyle w:val="ezkurwreuab5ozgtqnkl"/>
        </w:rPr>
        <w:t xml:space="preserve"> </w:t>
      </w:r>
      <w:proofErr w:type="spellStart"/>
      <w:r>
        <w:rPr>
          <w:rStyle w:val="ezkurwreuab5ozgtqnkl"/>
        </w:rPr>
        <w:t>жолу</w:t>
      </w:r>
      <w:proofErr w:type="spellEnd"/>
      <w:r>
        <w:t xml:space="preserve"> </w:t>
      </w:r>
      <w:proofErr w:type="spellStart"/>
      <w:r>
        <w:rPr>
          <w:rStyle w:val="ezkurwreuab5ozgtqnkl"/>
        </w:rPr>
        <w:t>менен</w:t>
      </w:r>
      <w:proofErr w:type="spellEnd"/>
      <w:r>
        <w:t xml:space="preserve"> </w:t>
      </w:r>
      <w:proofErr w:type="spellStart"/>
      <w:r>
        <w:rPr>
          <w:rStyle w:val="ezkurwreuab5ozgtqnkl"/>
        </w:rPr>
        <w:t>аныкталат</w:t>
      </w:r>
      <w:proofErr w:type="spellEnd"/>
      <w:r w:rsidR="003B7ADF">
        <w:rPr>
          <w:lang w:val="ky-KG"/>
        </w:rPr>
        <w:t xml:space="preserve">. </w:t>
      </w:r>
    </w:p>
    <w:p w14:paraId="19CF69C4" w14:textId="77777777" w:rsidR="003B7ADF" w:rsidRPr="00B415A4" w:rsidRDefault="00B415A4" w:rsidP="005B1D03">
      <w:pPr>
        <w:pStyle w:val="Default"/>
        <w:spacing w:after="60"/>
        <w:ind w:firstLine="567"/>
        <w:jc w:val="both"/>
        <w:rPr>
          <w:color w:val="auto"/>
          <w:lang w:val="ky-KG"/>
        </w:rPr>
      </w:pPr>
      <w:r w:rsidRPr="00B415A4">
        <w:rPr>
          <w:rStyle w:val="ezkurwreuab5ozgtqnkl"/>
          <w:lang w:val="ky-KG"/>
        </w:rPr>
        <w:t>ТӨМдүн мониторинги үчүн мүмкүнчүлүктөрдүн функционалдык чектөөлөрү жөнүндө бөлүнгөн маалыматтарды өндүрүү максатында эл жана турак жай фондун каттоонун жүрүшүндө биринчи жолу функционалдык мүмкүнчүлүктөр жөнүндө суроолор берилди.</w:t>
      </w:r>
      <w:r w:rsidR="003B7ADF" w:rsidRPr="00B415A4">
        <w:rPr>
          <w:lang w:val="ky-KG"/>
        </w:rPr>
        <w:t xml:space="preserve"> </w:t>
      </w:r>
      <w:r w:rsidRPr="00B415A4">
        <w:rPr>
          <w:rStyle w:val="ezkurwreuab5ozgtqnkl"/>
          <w:lang w:val="ky-KG"/>
        </w:rPr>
        <w:t>Бул</w:t>
      </w:r>
      <w:r w:rsidRPr="00B415A4">
        <w:rPr>
          <w:lang w:val="ky-KG"/>
        </w:rPr>
        <w:t xml:space="preserve"> </w:t>
      </w:r>
      <w:r w:rsidRPr="00B415A4">
        <w:rPr>
          <w:rStyle w:val="ezkurwreuab5ozgtqnkl"/>
          <w:lang w:val="ky-KG"/>
        </w:rPr>
        <w:t>суроолор</w:t>
      </w:r>
      <w:r w:rsidRPr="00B415A4">
        <w:rPr>
          <w:lang w:val="ky-KG"/>
        </w:rPr>
        <w:t xml:space="preserve"> </w:t>
      </w:r>
      <w:r w:rsidRPr="00B415A4">
        <w:rPr>
          <w:rStyle w:val="ezkurwreuab5ozgtqnkl"/>
          <w:lang w:val="ky-KG"/>
        </w:rPr>
        <w:t>калктын белгилүү бир иш-аракеттерди жасоодо пайда болушу мүмкүн болгон кыйынчылыктарды аныктоого багытталган (көрүү, угуу, басуу, жаттоо же көңүл буруу жана өзүнө кам көрүү менен байланышкан) жынысы, курагы жана функционалдык мүмкүнчүлүктөрүнүн чектелгендигинин белгилери боюнча жана калктын саны 18 жаштан жогору жана жынысы боюнча, курагы боюнча жана 2020-жылы жугуштуу оору же ооруканадан тышкары пневмония менен ооруган.</w:t>
      </w:r>
      <w:r w:rsidR="003B7ADF" w:rsidRPr="00B415A4">
        <w:rPr>
          <w:lang w:val="ky-KG"/>
        </w:rPr>
        <w:t xml:space="preserve"> </w:t>
      </w:r>
    </w:p>
    <w:p w14:paraId="451941F2" w14:textId="77777777" w:rsidR="003B7ADF" w:rsidRDefault="00B415A4" w:rsidP="005B1D03">
      <w:pPr>
        <w:spacing w:after="60"/>
        <w:ind w:firstLine="567"/>
        <w:jc w:val="both"/>
        <w:rPr>
          <w:bCs/>
          <w:lang w:val="ky-KG"/>
        </w:rPr>
      </w:pPr>
      <w:r w:rsidRPr="00B415A4">
        <w:rPr>
          <w:bCs/>
          <w:lang w:val="ky-KG"/>
        </w:rPr>
        <w:t>Эмгекке жарамдуу калк – эмгекке жарамдуу курактагы туруктуу калк (эркектер үчүн 16-62 жаш, аялдар үчүн 16-57 жаш)</w:t>
      </w:r>
      <w:r w:rsidR="003B7ADF" w:rsidRPr="00B415A4">
        <w:rPr>
          <w:bCs/>
          <w:lang w:val="ky-KG"/>
        </w:rPr>
        <w:t>.</w:t>
      </w:r>
    </w:p>
    <w:p w14:paraId="25BF46E5" w14:textId="6AC423C0" w:rsidR="00B415A4" w:rsidRDefault="00B415A4" w:rsidP="005B1D03">
      <w:pPr>
        <w:jc w:val="both"/>
        <w:rPr>
          <w:bCs/>
          <w:lang w:val="ky-KG"/>
        </w:rPr>
      </w:pPr>
    </w:p>
    <w:p w14:paraId="019C6E58" w14:textId="0328CA8E" w:rsidR="005B1D03" w:rsidRDefault="005B1D03" w:rsidP="005B1D03">
      <w:pPr>
        <w:jc w:val="both"/>
        <w:rPr>
          <w:bCs/>
          <w:lang w:val="ky-KG"/>
        </w:rPr>
      </w:pPr>
    </w:p>
    <w:p w14:paraId="4EEF4A67" w14:textId="4D0640B0" w:rsidR="00AF1890" w:rsidRDefault="00AF1890" w:rsidP="005B1D03">
      <w:pPr>
        <w:jc w:val="both"/>
        <w:rPr>
          <w:bCs/>
          <w:lang w:val="ky-KG"/>
        </w:rPr>
      </w:pPr>
    </w:p>
    <w:p w14:paraId="03EC86AB" w14:textId="23F702B9" w:rsidR="00AF1890" w:rsidRDefault="00AF1890" w:rsidP="005B1D03">
      <w:pPr>
        <w:jc w:val="both"/>
        <w:rPr>
          <w:bCs/>
          <w:lang w:val="ky-KG"/>
        </w:rPr>
      </w:pPr>
    </w:p>
    <w:p w14:paraId="56303A50" w14:textId="1339F75E" w:rsidR="00AF1890" w:rsidRDefault="00AF1890" w:rsidP="005B1D03">
      <w:pPr>
        <w:jc w:val="both"/>
        <w:rPr>
          <w:bCs/>
          <w:lang w:val="ky-KG"/>
        </w:rPr>
      </w:pPr>
    </w:p>
    <w:p w14:paraId="31D37EA2" w14:textId="19ADCA25" w:rsidR="00AF1890" w:rsidRDefault="00AF1890" w:rsidP="005B1D03">
      <w:pPr>
        <w:jc w:val="both"/>
        <w:rPr>
          <w:bCs/>
          <w:lang w:val="ky-KG"/>
        </w:rPr>
      </w:pPr>
    </w:p>
    <w:p w14:paraId="3B30B73F" w14:textId="56F2C281" w:rsidR="00AF1890" w:rsidRDefault="00AF1890" w:rsidP="005B1D03">
      <w:pPr>
        <w:jc w:val="both"/>
        <w:rPr>
          <w:bCs/>
          <w:lang w:val="ky-KG"/>
        </w:rPr>
      </w:pPr>
    </w:p>
    <w:p w14:paraId="3A1CA7CE" w14:textId="785E549C" w:rsidR="00AF1890" w:rsidRDefault="00AF1890" w:rsidP="005B1D03">
      <w:pPr>
        <w:jc w:val="both"/>
        <w:rPr>
          <w:bCs/>
          <w:lang w:val="ky-KG"/>
        </w:rPr>
      </w:pPr>
    </w:p>
    <w:p w14:paraId="55E0EF83" w14:textId="315164C2" w:rsidR="00AF1890" w:rsidRDefault="00AF1890" w:rsidP="005B1D03">
      <w:pPr>
        <w:jc w:val="both"/>
        <w:rPr>
          <w:bCs/>
          <w:lang w:val="ky-KG"/>
        </w:rPr>
      </w:pPr>
    </w:p>
    <w:p w14:paraId="1A933D19" w14:textId="77777777" w:rsidR="00AF1890" w:rsidRDefault="00AF1890" w:rsidP="005B1D03">
      <w:pPr>
        <w:jc w:val="both"/>
        <w:rPr>
          <w:bCs/>
          <w:lang w:val="ky-KG"/>
        </w:rPr>
      </w:pPr>
    </w:p>
    <w:p w14:paraId="360F7990" w14:textId="77777777" w:rsidR="00B415A4" w:rsidRDefault="00B415A4" w:rsidP="00B415A4">
      <w:pPr>
        <w:ind w:firstLine="567"/>
        <w:jc w:val="both"/>
        <w:rPr>
          <w:b/>
          <w:bCs/>
          <w:lang w:val="ky-KG"/>
        </w:rPr>
      </w:pPr>
      <w:r w:rsidRPr="00B415A4">
        <w:rPr>
          <w:b/>
          <w:bCs/>
          <w:lang w:val="ky-KG"/>
        </w:rPr>
        <w:lastRenderedPageBreak/>
        <w:t xml:space="preserve">Кабыл алынган кыскартуулар </w:t>
      </w:r>
      <w:r w:rsidRPr="00506B54">
        <w:rPr>
          <w:b/>
          <w:bCs/>
          <w:lang w:val="ky-KG"/>
        </w:rPr>
        <w:t xml:space="preserve"> </w:t>
      </w:r>
    </w:p>
    <w:p w14:paraId="0AB74FE6" w14:textId="77777777" w:rsidR="00B415A4" w:rsidRPr="00506B54" w:rsidRDefault="00B415A4" w:rsidP="00B415A4">
      <w:pPr>
        <w:ind w:firstLine="567"/>
        <w:jc w:val="both"/>
        <w:rPr>
          <w:b/>
          <w:bCs/>
          <w:lang w:val="ky-KG"/>
        </w:rPr>
      </w:pPr>
    </w:p>
    <w:tbl>
      <w:tblPr>
        <w:tblStyle w:val="TableGrid"/>
        <w:tblW w:w="0" w:type="auto"/>
        <w:tblInd w:w="851" w:type="dxa"/>
        <w:tblLook w:val="04A0" w:firstRow="1" w:lastRow="0" w:firstColumn="1" w:lastColumn="0" w:noHBand="0" w:noVBand="1"/>
      </w:tblPr>
      <w:tblGrid>
        <w:gridCol w:w="3968"/>
        <w:gridCol w:w="4814"/>
      </w:tblGrid>
      <w:tr w:rsidR="00B415A4" w:rsidRPr="00506B54" w14:paraId="0EC11F41" w14:textId="77777777" w:rsidTr="002A0170">
        <w:trPr>
          <w:trHeight w:val="753"/>
        </w:trPr>
        <w:tc>
          <w:tcPr>
            <w:tcW w:w="3968" w:type="dxa"/>
          </w:tcPr>
          <w:p w14:paraId="3580E214" w14:textId="77777777" w:rsidR="00B415A4" w:rsidRPr="00506B54" w:rsidRDefault="00B415A4" w:rsidP="002A0170">
            <w:pPr>
              <w:jc w:val="both"/>
              <w:rPr>
                <w:lang w:val="ky-KG"/>
              </w:rPr>
            </w:pPr>
            <w:r>
              <w:rPr>
                <w:lang w:val="ky-KG"/>
              </w:rPr>
              <w:t>ЭИМК</w:t>
            </w:r>
            <w:r w:rsidRPr="00506B54">
              <w:rPr>
                <w:lang w:val="ky-KG"/>
              </w:rPr>
              <w:t xml:space="preserve">                                             </w:t>
            </w:r>
          </w:p>
        </w:tc>
        <w:tc>
          <w:tcPr>
            <w:tcW w:w="4814" w:type="dxa"/>
          </w:tcPr>
          <w:p w14:paraId="2C6DE399" w14:textId="77777777" w:rsidR="00B415A4" w:rsidRPr="00506B54" w:rsidRDefault="00B415A4" w:rsidP="002A0170">
            <w:pPr>
              <w:jc w:val="both"/>
              <w:rPr>
                <w:lang w:val="ky-KG"/>
              </w:rPr>
            </w:pPr>
            <w:r>
              <w:rPr>
                <w:lang w:val="ky-KG"/>
              </w:rPr>
              <w:t>-</w:t>
            </w:r>
            <w:r>
              <w:t xml:space="preserve"> </w:t>
            </w:r>
            <w:proofErr w:type="spellStart"/>
            <w:r>
              <w:rPr>
                <w:rStyle w:val="ezkurwreuab5ozgtqnkl"/>
              </w:rPr>
              <w:t>Экономикалык</w:t>
            </w:r>
            <w:proofErr w:type="spellEnd"/>
            <w:r>
              <w:t xml:space="preserve"> </w:t>
            </w:r>
            <w:proofErr w:type="spellStart"/>
            <w:r>
              <w:rPr>
                <w:rStyle w:val="ezkurwreuab5ozgtqnkl"/>
              </w:rPr>
              <w:t>ишмердиктердин</w:t>
            </w:r>
            <w:proofErr w:type="spellEnd"/>
            <w:r>
              <w:t xml:space="preserve"> </w:t>
            </w:r>
            <w:proofErr w:type="spellStart"/>
            <w:r>
              <w:rPr>
                <w:rStyle w:val="ezkurwreuab5ozgtqnkl"/>
              </w:rPr>
              <w:t>түрүнүн</w:t>
            </w:r>
            <w:proofErr w:type="spellEnd"/>
            <w:r>
              <w:t xml:space="preserve"> </w:t>
            </w:r>
            <w:proofErr w:type="spellStart"/>
            <w:r>
              <w:rPr>
                <w:rStyle w:val="ezkurwreuab5ozgtqnkl"/>
              </w:rPr>
              <w:t>мамлекеттик</w:t>
            </w:r>
            <w:proofErr w:type="spellEnd"/>
            <w:r>
              <w:t xml:space="preserve"> </w:t>
            </w:r>
            <w:r>
              <w:rPr>
                <w:rStyle w:val="ezkurwreuab5ozgtqnkl"/>
              </w:rPr>
              <w:t>классификатору</w:t>
            </w:r>
          </w:p>
        </w:tc>
      </w:tr>
      <w:tr w:rsidR="00B415A4" w:rsidRPr="00506B54" w14:paraId="3FB97F5C" w14:textId="77777777" w:rsidTr="002A0170">
        <w:trPr>
          <w:trHeight w:val="706"/>
        </w:trPr>
        <w:tc>
          <w:tcPr>
            <w:tcW w:w="3968" w:type="dxa"/>
          </w:tcPr>
          <w:p w14:paraId="21D8BCB5" w14:textId="77777777" w:rsidR="00B415A4" w:rsidRPr="00506B54" w:rsidRDefault="00B415A4" w:rsidP="002A0170">
            <w:pPr>
              <w:jc w:val="both"/>
              <w:rPr>
                <w:lang w:val="ky-KG"/>
              </w:rPr>
            </w:pPr>
            <w:r>
              <w:rPr>
                <w:lang w:val="ky-KG"/>
              </w:rPr>
              <w:t>КЖРК</w:t>
            </w:r>
          </w:p>
        </w:tc>
        <w:tc>
          <w:tcPr>
            <w:tcW w:w="4814" w:type="dxa"/>
          </w:tcPr>
          <w:p w14:paraId="12CC3928" w14:textId="77777777" w:rsidR="00B415A4" w:rsidRDefault="00B415A4" w:rsidP="002A0170">
            <w:pPr>
              <w:jc w:val="both"/>
              <w:rPr>
                <w:lang w:val="ky-KG"/>
              </w:rPr>
            </w:pPr>
            <w:r>
              <w:rPr>
                <w:lang w:val="ky-KG"/>
              </w:rPr>
              <w:t>-</w:t>
            </w:r>
            <w:r>
              <w:t xml:space="preserve"> </w:t>
            </w:r>
            <w:r w:rsidRPr="00B415A4">
              <w:rPr>
                <w:lang w:val="ky-KG"/>
              </w:rPr>
              <w:t>Кесиптердин жалпы республикалык классификатору</w:t>
            </w:r>
          </w:p>
        </w:tc>
      </w:tr>
    </w:tbl>
    <w:p w14:paraId="4A57BF5E" w14:textId="77777777" w:rsidR="00B415A4" w:rsidRPr="00B415A4" w:rsidRDefault="00B415A4" w:rsidP="003B7ADF">
      <w:pPr>
        <w:ind w:firstLine="567"/>
        <w:jc w:val="both"/>
        <w:rPr>
          <w:bCs/>
          <w:lang w:val="ky-KG"/>
        </w:rPr>
      </w:pPr>
    </w:p>
    <w:p w14:paraId="235555E9" w14:textId="77777777" w:rsidR="003B7ADF" w:rsidRPr="00B415A4" w:rsidRDefault="003B7ADF" w:rsidP="001D10CF">
      <w:pPr>
        <w:pStyle w:val="osnovtext"/>
        <w:spacing w:after="0"/>
        <w:ind w:firstLine="567"/>
        <w:rPr>
          <w:rFonts w:ascii="Times New Roman" w:hAnsi="Times New Roman"/>
          <w:sz w:val="24"/>
          <w:szCs w:val="24"/>
          <w:lang w:val="ky-KG"/>
        </w:rPr>
      </w:pPr>
    </w:p>
    <w:sectPr w:rsidR="003B7ADF" w:rsidRPr="00B415A4" w:rsidSect="00D361C6">
      <w:footerReference w:type="default" r:id="rId12"/>
      <w:pgSz w:w="11906" w:h="16838"/>
      <w:pgMar w:top="1134" w:right="1133"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4F64DC" w14:textId="77777777" w:rsidR="00B82010" w:rsidRDefault="00B82010" w:rsidP="00D361C6">
      <w:r>
        <w:separator/>
      </w:r>
    </w:p>
  </w:endnote>
  <w:endnote w:type="continuationSeparator" w:id="0">
    <w:p w14:paraId="6C9EF1BD" w14:textId="77777777" w:rsidR="00B82010" w:rsidRDefault="00B82010" w:rsidP="00D361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Kyrghyz Times">
    <w:altName w:val="Times New Roman"/>
    <w:charset w:val="00"/>
    <w:family w:val="auto"/>
    <w:pitch w:val="variable"/>
    <w:sig w:usb0="00000203" w:usb1="00000000" w:usb2="00000000" w:usb3="00000000" w:csb0="00000005"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80164476"/>
      <w:docPartObj>
        <w:docPartGallery w:val="Page Numbers (Bottom of Page)"/>
        <w:docPartUnique/>
      </w:docPartObj>
    </w:sdtPr>
    <w:sdtEndPr>
      <w:rPr>
        <w:sz w:val="18"/>
      </w:rPr>
    </w:sdtEndPr>
    <w:sdtContent>
      <w:p w14:paraId="2DF83A18" w14:textId="77777777" w:rsidR="00D361C6" w:rsidRPr="00D361C6" w:rsidRDefault="00D361C6">
        <w:pPr>
          <w:pStyle w:val="a4"/>
          <w:jc w:val="center"/>
          <w:rPr>
            <w:sz w:val="18"/>
          </w:rPr>
        </w:pPr>
        <w:r w:rsidRPr="00D361C6">
          <w:rPr>
            <w:sz w:val="18"/>
          </w:rPr>
          <w:fldChar w:fldCharType="begin"/>
        </w:r>
        <w:r w:rsidRPr="00D361C6">
          <w:rPr>
            <w:sz w:val="18"/>
          </w:rPr>
          <w:instrText>PAGE   \* MERGEFORMAT</w:instrText>
        </w:r>
        <w:r w:rsidRPr="00D361C6">
          <w:rPr>
            <w:sz w:val="18"/>
          </w:rPr>
          <w:fldChar w:fldCharType="separate"/>
        </w:r>
        <w:r w:rsidR="00484860">
          <w:rPr>
            <w:noProof/>
            <w:sz w:val="18"/>
          </w:rPr>
          <w:t>2</w:t>
        </w:r>
        <w:r w:rsidRPr="00D361C6">
          <w:rPr>
            <w:sz w:val="18"/>
          </w:rPr>
          <w:fldChar w:fldCharType="end"/>
        </w:r>
      </w:p>
    </w:sdtContent>
  </w:sdt>
  <w:p w14:paraId="26D984DC" w14:textId="77777777" w:rsidR="00D361C6" w:rsidRDefault="00D361C6">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B23FA3" w14:textId="77777777" w:rsidR="00B82010" w:rsidRDefault="00B82010" w:rsidP="00D361C6">
      <w:r>
        <w:separator/>
      </w:r>
    </w:p>
  </w:footnote>
  <w:footnote w:type="continuationSeparator" w:id="0">
    <w:p w14:paraId="7452A702" w14:textId="77777777" w:rsidR="00B82010" w:rsidRDefault="00B82010" w:rsidP="00D361C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5141"/>
    <w:rsid w:val="00145141"/>
    <w:rsid w:val="001D10CF"/>
    <w:rsid w:val="001E0EB9"/>
    <w:rsid w:val="00202717"/>
    <w:rsid w:val="002119ED"/>
    <w:rsid w:val="00235C4E"/>
    <w:rsid w:val="003B7ADF"/>
    <w:rsid w:val="00451C1D"/>
    <w:rsid w:val="00484860"/>
    <w:rsid w:val="005B1D03"/>
    <w:rsid w:val="005F7AC7"/>
    <w:rsid w:val="006C34DB"/>
    <w:rsid w:val="00850F88"/>
    <w:rsid w:val="00960033"/>
    <w:rsid w:val="009C7B1A"/>
    <w:rsid w:val="00AF1890"/>
    <w:rsid w:val="00AF694D"/>
    <w:rsid w:val="00B3379E"/>
    <w:rsid w:val="00B415A4"/>
    <w:rsid w:val="00B82010"/>
    <w:rsid w:val="00C126A3"/>
    <w:rsid w:val="00CC0066"/>
    <w:rsid w:val="00CD021F"/>
    <w:rsid w:val="00CD3EBA"/>
    <w:rsid w:val="00D361C6"/>
    <w:rsid w:val="00D91E23"/>
    <w:rsid w:val="00D92E13"/>
    <w:rsid w:val="00DD3719"/>
    <w:rsid w:val="00E3783A"/>
    <w:rsid w:val="00F64569"/>
    <w:rsid w:val="00F679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2284EC"/>
  <w15:chartTrackingRefBased/>
  <w15:docId w15:val="{5DFA5D17-4E67-44FF-9F3F-01DE302419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514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D91E23"/>
    <w:pPr>
      <w:keepNext/>
      <w:spacing w:before="240" w:after="60"/>
      <w:outlineLvl w:val="0"/>
    </w:pPr>
    <w:rPr>
      <w:rFonts w:ascii="Arial" w:hAnsi="Arial"/>
      <w:b/>
      <w:kern w:val="28"/>
      <w:sz w:val="28"/>
      <w:szCs w:val="20"/>
    </w:rPr>
  </w:style>
  <w:style w:type="paragraph" w:styleId="8">
    <w:name w:val="heading 8"/>
    <w:basedOn w:val="a"/>
    <w:next w:val="a"/>
    <w:link w:val="80"/>
    <w:uiPriority w:val="9"/>
    <w:semiHidden/>
    <w:unhideWhenUsed/>
    <w:qFormat/>
    <w:rsid w:val="002119ED"/>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nnot">
    <w:name w:val="annot"/>
    <w:rsid w:val="00145141"/>
    <w:pPr>
      <w:autoSpaceDE w:val="0"/>
      <w:autoSpaceDN w:val="0"/>
      <w:adjustRightInd w:val="0"/>
      <w:spacing w:after="113" w:line="240" w:lineRule="auto"/>
      <w:jc w:val="both"/>
    </w:pPr>
    <w:rPr>
      <w:rFonts w:ascii="Kyrghyz Times" w:eastAsia="Times New Roman" w:hAnsi="Kyrghyz Times" w:cs="Times New Roman"/>
      <w:color w:val="000000"/>
      <w:sz w:val="18"/>
      <w:szCs w:val="18"/>
      <w:lang w:eastAsia="ru-RU"/>
    </w:rPr>
  </w:style>
  <w:style w:type="character" w:customStyle="1" w:styleId="10">
    <w:name w:val="Заголовок 1 Знак"/>
    <w:basedOn w:val="a0"/>
    <w:link w:val="1"/>
    <w:uiPriority w:val="9"/>
    <w:rsid w:val="00D91E23"/>
    <w:rPr>
      <w:rFonts w:ascii="Arial" w:eastAsia="Times New Roman" w:hAnsi="Arial" w:cs="Times New Roman"/>
      <w:b/>
      <w:kern w:val="28"/>
      <w:sz w:val="28"/>
      <w:szCs w:val="20"/>
      <w:lang w:eastAsia="ru-RU"/>
    </w:rPr>
  </w:style>
  <w:style w:type="paragraph" w:customStyle="1" w:styleId="osnovtext">
    <w:name w:val="osnov text"/>
    <w:rsid w:val="00D91E23"/>
    <w:pPr>
      <w:autoSpaceDE w:val="0"/>
      <w:autoSpaceDN w:val="0"/>
      <w:adjustRightInd w:val="0"/>
      <w:spacing w:after="113" w:line="240" w:lineRule="auto"/>
      <w:jc w:val="both"/>
    </w:pPr>
    <w:rPr>
      <w:rFonts w:ascii="Kyrghyz Times" w:eastAsia="Times New Roman" w:hAnsi="Kyrghyz Times" w:cs="Times New Roman"/>
      <w:sz w:val="20"/>
      <w:szCs w:val="20"/>
      <w:lang w:eastAsia="ru-RU"/>
    </w:rPr>
  </w:style>
  <w:style w:type="character" w:styleId="a3">
    <w:name w:val="Hyperlink"/>
    <w:semiHidden/>
    <w:rsid w:val="00D91E23"/>
    <w:rPr>
      <w:color w:val="0000FF"/>
      <w:u w:val="single"/>
    </w:rPr>
  </w:style>
  <w:style w:type="character" w:customStyle="1" w:styleId="80">
    <w:name w:val="Заголовок 8 Знак"/>
    <w:basedOn w:val="a0"/>
    <w:link w:val="8"/>
    <w:uiPriority w:val="9"/>
    <w:semiHidden/>
    <w:rsid w:val="002119ED"/>
    <w:rPr>
      <w:rFonts w:asciiTheme="majorHAnsi" w:eastAsiaTheme="majorEastAsia" w:hAnsiTheme="majorHAnsi" w:cstheme="majorBidi"/>
      <w:color w:val="272727" w:themeColor="text1" w:themeTint="D8"/>
      <w:sz w:val="21"/>
      <w:szCs w:val="21"/>
      <w:lang w:eastAsia="ru-RU"/>
    </w:rPr>
  </w:style>
  <w:style w:type="paragraph" w:styleId="a4">
    <w:name w:val="footer"/>
    <w:basedOn w:val="a"/>
    <w:link w:val="a5"/>
    <w:uiPriority w:val="99"/>
    <w:rsid w:val="002119ED"/>
    <w:pPr>
      <w:tabs>
        <w:tab w:val="center" w:pos="4153"/>
        <w:tab w:val="right" w:pos="8306"/>
      </w:tabs>
    </w:pPr>
    <w:rPr>
      <w:sz w:val="20"/>
      <w:szCs w:val="20"/>
    </w:rPr>
  </w:style>
  <w:style w:type="character" w:customStyle="1" w:styleId="a5">
    <w:name w:val="Нижний колонтитул Знак"/>
    <w:basedOn w:val="a0"/>
    <w:link w:val="a4"/>
    <w:uiPriority w:val="99"/>
    <w:rsid w:val="002119ED"/>
    <w:rPr>
      <w:rFonts w:ascii="Times New Roman" w:eastAsia="Times New Roman" w:hAnsi="Times New Roman" w:cs="Times New Roman"/>
      <w:sz w:val="20"/>
      <w:szCs w:val="20"/>
      <w:lang w:eastAsia="ru-RU"/>
    </w:rPr>
  </w:style>
  <w:style w:type="table" w:customStyle="1" w:styleId="TableGrid">
    <w:name w:val="TableGrid"/>
    <w:rsid w:val="002119ED"/>
    <w:pPr>
      <w:spacing w:after="0" w:line="240" w:lineRule="auto"/>
    </w:pPr>
    <w:rPr>
      <w:rFonts w:eastAsiaTheme="minorEastAsia"/>
      <w:lang w:eastAsia="ru-RU"/>
    </w:rPr>
    <w:tblPr>
      <w:tblCellMar>
        <w:top w:w="0" w:type="dxa"/>
        <w:left w:w="0" w:type="dxa"/>
        <w:bottom w:w="0" w:type="dxa"/>
        <w:right w:w="0" w:type="dxa"/>
      </w:tblCellMar>
    </w:tblPr>
  </w:style>
  <w:style w:type="paragraph" w:styleId="a6">
    <w:name w:val="Body Text"/>
    <w:basedOn w:val="a"/>
    <w:link w:val="a7"/>
    <w:uiPriority w:val="1"/>
    <w:unhideWhenUsed/>
    <w:qFormat/>
    <w:rsid w:val="001D10CF"/>
    <w:pPr>
      <w:widowControl w:val="0"/>
      <w:ind w:left="134"/>
    </w:pPr>
    <w:rPr>
      <w:rFonts w:cstheme="minorBidi"/>
      <w:lang w:val="en-US" w:eastAsia="en-US"/>
    </w:rPr>
  </w:style>
  <w:style w:type="character" w:customStyle="1" w:styleId="a7">
    <w:name w:val="Основной текст Знак"/>
    <w:basedOn w:val="a0"/>
    <w:link w:val="a6"/>
    <w:uiPriority w:val="1"/>
    <w:rsid w:val="001D10CF"/>
    <w:rPr>
      <w:rFonts w:ascii="Times New Roman" w:eastAsia="Times New Roman" w:hAnsi="Times New Roman"/>
      <w:sz w:val="24"/>
      <w:szCs w:val="24"/>
      <w:lang w:val="en-US"/>
    </w:rPr>
  </w:style>
  <w:style w:type="paragraph" w:customStyle="1" w:styleId="Default">
    <w:name w:val="Default"/>
    <w:rsid w:val="003B7ADF"/>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ezkurwreuab5ozgtqnkl">
    <w:name w:val="ezkurwreuab5ozgtqnkl"/>
    <w:basedOn w:val="a0"/>
    <w:rsid w:val="00B415A4"/>
  </w:style>
  <w:style w:type="paragraph" w:styleId="a8">
    <w:name w:val="header"/>
    <w:basedOn w:val="a"/>
    <w:link w:val="a9"/>
    <w:uiPriority w:val="99"/>
    <w:unhideWhenUsed/>
    <w:rsid w:val="00D361C6"/>
    <w:pPr>
      <w:tabs>
        <w:tab w:val="center" w:pos="4677"/>
        <w:tab w:val="right" w:pos="9355"/>
      </w:tabs>
    </w:pPr>
  </w:style>
  <w:style w:type="character" w:customStyle="1" w:styleId="a9">
    <w:name w:val="Верхний колонтитул Знак"/>
    <w:basedOn w:val="a0"/>
    <w:link w:val="a8"/>
    <w:uiPriority w:val="99"/>
    <w:rsid w:val="00D361C6"/>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850F88"/>
    <w:rPr>
      <w:rFonts w:ascii="Segoe UI" w:hAnsi="Segoe UI" w:cs="Segoe UI"/>
      <w:sz w:val="18"/>
      <w:szCs w:val="18"/>
    </w:rPr>
  </w:style>
  <w:style w:type="character" w:customStyle="1" w:styleId="ab">
    <w:name w:val="Текст выноски Знак"/>
    <w:basedOn w:val="a0"/>
    <w:link w:val="aa"/>
    <w:uiPriority w:val="99"/>
    <w:semiHidden/>
    <w:rsid w:val="00850F88"/>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8172787">
      <w:bodyDiv w:val="1"/>
      <w:marLeft w:val="0"/>
      <w:marRight w:val="0"/>
      <w:marTop w:val="0"/>
      <w:marBottom w:val="0"/>
      <w:divBdr>
        <w:top w:val="none" w:sz="0" w:space="0" w:color="auto"/>
        <w:left w:val="none" w:sz="0" w:space="0" w:color="auto"/>
        <w:bottom w:val="none" w:sz="0" w:space="0" w:color="auto"/>
        <w:right w:val="none" w:sz="0" w:space="0" w:color="auto"/>
      </w:divBdr>
    </w:div>
    <w:div w:id="225727573">
      <w:bodyDiv w:val="1"/>
      <w:marLeft w:val="0"/>
      <w:marRight w:val="0"/>
      <w:marTop w:val="0"/>
      <w:marBottom w:val="0"/>
      <w:divBdr>
        <w:top w:val="none" w:sz="0" w:space="0" w:color="auto"/>
        <w:left w:val="none" w:sz="0" w:space="0" w:color="auto"/>
        <w:bottom w:val="none" w:sz="0" w:space="0" w:color="auto"/>
        <w:right w:val="none" w:sz="0" w:space="0" w:color="auto"/>
      </w:divBdr>
    </w:div>
    <w:div w:id="239489568">
      <w:bodyDiv w:val="1"/>
      <w:marLeft w:val="0"/>
      <w:marRight w:val="0"/>
      <w:marTop w:val="0"/>
      <w:marBottom w:val="0"/>
      <w:divBdr>
        <w:top w:val="none" w:sz="0" w:space="0" w:color="auto"/>
        <w:left w:val="none" w:sz="0" w:space="0" w:color="auto"/>
        <w:bottom w:val="none" w:sz="0" w:space="0" w:color="auto"/>
        <w:right w:val="none" w:sz="0" w:space="0" w:color="auto"/>
      </w:divBdr>
    </w:div>
    <w:div w:id="239602826">
      <w:bodyDiv w:val="1"/>
      <w:marLeft w:val="0"/>
      <w:marRight w:val="0"/>
      <w:marTop w:val="0"/>
      <w:marBottom w:val="0"/>
      <w:divBdr>
        <w:top w:val="none" w:sz="0" w:space="0" w:color="auto"/>
        <w:left w:val="none" w:sz="0" w:space="0" w:color="auto"/>
        <w:bottom w:val="none" w:sz="0" w:space="0" w:color="auto"/>
        <w:right w:val="none" w:sz="0" w:space="0" w:color="auto"/>
      </w:divBdr>
    </w:div>
    <w:div w:id="327172577">
      <w:bodyDiv w:val="1"/>
      <w:marLeft w:val="0"/>
      <w:marRight w:val="0"/>
      <w:marTop w:val="0"/>
      <w:marBottom w:val="0"/>
      <w:divBdr>
        <w:top w:val="none" w:sz="0" w:space="0" w:color="auto"/>
        <w:left w:val="none" w:sz="0" w:space="0" w:color="auto"/>
        <w:bottom w:val="none" w:sz="0" w:space="0" w:color="auto"/>
        <w:right w:val="none" w:sz="0" w:space="0" w:color="auto"/>
      </w:divBdr>
    </w:div>
    <w:div w:id="590698162">
      <w:bodyDiv w:val="1"/>
      <w:marLeft w:val="0"/>
      <w:marRight w:val="0"/>
      <w:marTop w:val="0"/>
      <w:marBottom w:val="0"/>
      <w:divBdr>
        <w:top w:val="none" w:sz="0" w:space="0" w:color="auto"/>
        <w:left w:val="none" w:sz="0" w:space="0" w:color="auto"/>
        <w:bottom w:val="none" w:sz="0" w:space="0" w:color="auto"/>
        <w:right w:val="none" w:sz="0" w:space="0" w:color="auto"/>
      </w:divBdr>
    </w:div>
    <w:div w:id="652025047">
      <w:bodyDiv w:val="1"/>
      <w:marLeft w:val="0"/>
      <w:marRight w:val="0"/>
      <w:marTop w:val="0"/>
      <w:marBottom w:val="0"/>
      <w:divBdr>
        <w:top w:val="none" w:sz="0" w:space="0" w:color="auto"/>
        <w:left w:val="none" w:sz="0" w:space="0" w:color="auto"/>
        <w:bottom w:val="none" w:sz="0" w:space="0" w:color="auto"/>
        <w:right w:val="none" w:sz="0" w:space="0" w:color="auto"/>
      </w:divBdr>
    </w:div>
    <w:div w:id="700055919">
      <w:bodyDiv w:val="1"/>
      <w:marLeft w:val="0"/>
      <w:marRight w:val="0"/>
      <w:marTop w:val="0"/>
      <w:marBottom w:val="0"/>
      <w:divBdr>
        <w:top w:val="none" w:sz="0" w:space="0" w:color="auto"/>
        <w:left w:val="none" w:sz="0" w:space="0" w:color="auto"/>
        <w:bottom w:val="none" w:sz="0" w:space="0" w:color="auto"/>
        <w:right w:val="none" w:sz="0" w:space="0" w:color="auto"/>
      </w:divBdr>
    </w:div>
    <w:div w:id="702285301">
      <w:bodyDiv w:val="1"/>
      <w:marLeft w:val="0"/>
      <w:marRight w:val="0"/>
      <w:marTop w:val="0"/>
      <w:marBottom w:val="0"/>
      <w:divBdr>
        <w:top w:val="none" w:sz="0" w:space="0" w:color="auto"/>
        <w:left w:val="none" w:sz="0" w:space="0" w:color="auto"/>
        <w:bottom w:val="none" w:sz="0" w:space="0" w:color="auto"/>
        <w:right w:val="none" w:sz="0" w:space="0" w:color="auto"/>
      </w:divBdr>
    </w:div>
    <w:div w:id="718480896">
      <w:bodyDiv w:val="1"/>
      <w:marLeft w:val="0"/>
      <w:marRight w:val="0"/>
      <w:marTop w:val="0"/>
      <w:marBottom w:val="0"/>
      <w:divBdr>
        <w:top w:val="none" w:sz="0" w:space="0" w:color="auto"/>
        <w:left w:val="none" w:sz="0" w:space="0" w:color="auto"/>
        <w:bottom w:val="none" w:sz="0" w:space="0" w:color="auto"/>
        <w:right w:val="none" w:sz="0" w:space="0" w:color="auto"/>
      </w:divBdr>
    </w:div>
    <w:div w:id="742875625">
      <w:bodyDiv w:val="1"/>
      <w:marLeft w:val="0"/>
      <w:marRight w:val="0"/>
      <w:marTop w:val="0"/>
      <w:marBottom w:val="0"/>
      <w:divBdr>
        <w:top w:val="none" w:sz="0" w:space="0" w:color="auto"/>
        <w:left w:val="none" w:sz="0" w:space="0" w:color="auto"/>
        <w:bottom w:val="none" w:sz="0" w:space="0" w:color="auto"/>
        <w:right w:val="none" w:sz="0" w:space="0" w:color="auto"/>
      </w:divBdr>
    </w:div>
    <w:div w:id="851577799">
      <w:bodyDiv w:val="1"/>
      <w:marLeft w:val="0"/>
      <w:marRight w:val="0"/>
      <w:marTop w:val="0"/>
      <w:marBottom w:val="0"/>
      <w:divBdr>
        <w:top w:val="none" w:sz="0" w:space="0" w:color="auto"/>
        <w:left w:val="none" w:sz="0" w:space="0" w:color="auto"/>
        <w:bottom w:val="none" w:sz="0" w:space="0" w:color="auto"/>
        <w:right w:val="none" w:sz="0" w:space="0" w:color="auto"/>
      </w:divBdr>
    </w:div>
    <w:div w:id="950476406">
      <w:bodyDiv w:val="1"/>
      <w:marLeft w:val="0"/>
      <w:marRight w:val="0"/>
      <w:marTop w:val="0"/>
      <w:marBottom w:val="0"/>
      <w:divBdr>
        <w:top w:val="none" w:sz="0" w:space="0" w:color="auto"/>
        <w:left w:val="none" w:sz="0" w:space="0" w:color="auto"/>
        <w:bottom w:val="none" w:sz="0" w:space="0" w:color="auto"/>
        <w:right w:val="none" w:sz="0" w:space="0" w:color="auto"/>
      </w:divBdr>
    </w:div>
    <w:div w:id="957032159">
      <w:bodyDiv w:val="1"/>
      <w:marLeft w:val="0"/>
      <w:marRight w:val="0"/>
      <w:marTop w:val="0"/>
      <w:marBottom w:val="0"/>
      <w:divBdr>
        <w:top w:val="none" w:sz="0" w:space="0" w:color="auto"/>
        <w:left w:val="none" w:sz="0" w:space="0" w:color="auto"/>
        <w:bottom w:val="none" w:sz="0" w:space="0" w:color="auto"/>
        <w:right w:val="none" w:sz="0" w:space="0" w:color="auto"/>
      </w:divBdr>
    </w:div>
    <w:div w:id="1056440389">
      <w:bodyDiv w:val="1"/>
      <w:marLeft w:val="0"/>
      <w:marRight w:val="0"/>
      <w:marTop w:val="0"/>
      <w:marBottom w:val="0"/>
      <w:divBdr>
        <w:top w:val="none" w:sz="0" w:space="0" w:color="auto"/>
        <w:left w:val="none" w:sz="0" w:space="0" w:color="auto"/>
        <w:bottom w:val="none" w:sz="0" w:space="0" w:color="auto"/>
        <w:right w:val="none" w:sz="0" w:space="0" w:color="auto"/>
      </w:divBdr>
    </w:div>
    <w:div w:id="1348755157">
      <w:bodyDiv w:val="1"/>
      <w:marLeft w:val="0"/>
      <w:marRight w:val="0"/>
      <w:marTop w:val="0"/>
      <w:marBottom w:val="0"/>
      <w:divBdr>
        <w:top w:val="none" w:sz="0" w:space="0" w:color="auto"/>
        <w:left w:val="none" w:sz="0" w:space="0" w:color="auto"/>
        <w:bottom w:val="none" w:sz="0" w:space="0" w:color="auto"/>
        <w:right w:val="none" w:sz="0" w:space="0" w:color="auto"/>
      </w:divBdr>
    </w:div>
    <w:div w:id="1361472369">
      <w:bodyDiv w:val="1"/>
      <w:marLeft w:val="0"/>
      <w:marRight w:val="0"/>
      <w:marTop w:val="0"/>
      <w:marBottom w:val="0"/>
      <w:divBdr>
        <w:top w:val="none" w:sz="0" w:space="0" w:color="auto"/>
        <w:left w:val="none" w:sz="0" w:space="0" w:color="auto"/>
        <w:bottom w:val="none" w:sz="0" w:space="0" w:color="auto"/>
        <w:right w:val="none" w:sz="0" w:space="0" w:color="auto"/>
      </w:divBdr>
    </w:div>
    <w:div w:id="1376276130">
      <w:bodyDiv w:val="1"/>
      <w:marLeft w:val="0"/>
      <w:marRight w:val="0"/>
      <w:marTop w:val="0"/>
      <w:marBottom w:val="0"/>
      <w:divBdr>
        <w:top w:val="none" w:sz="0" w:space="0" w:color="auto"/>
        <w:left w:val="none" w:sz="0" w:space="0" w:color="auto"/>
        <w:bottom w:val="none" w:sz="0" w:space="0" w:color="auto"/>
        <w:right w:val="none" w:sz="0" w:space="0" w:color="auto"/>
      </w:divBdr>
    </w:div>
    <w:div w:id="1403485018">
      <w:bodyDiv w:val="1"/>
      <w:marLeft w:val="0"/>
      <w:marRight w:val="0"/>
      <w:marTop w:val="0"/>
      <w:marBottom w:val="0"/>
      <w:divBdr>
        <w:top w:val="none" w:sz="0" w:space="0" w:color="auto"/>
        <w:left w:val="none" w:sz="0" w:space="0" w:color="auto"/>
        <w:bottom w:val="none" w:sz="0" w:space="0" w:color="auto"/>
        <w:right w:val="none" w:sz="0" w:space="0" w:color="auto"/>
      </w:divBdr>
    </w:div>
    <w:div w:id="1415324509">
      <w:bodyDiv w:val="1"/>
      <w:marLeft w:val="0"/>
      <w:marRight w:val="0"/>
      <w:marTop w:val="0"/>
      <w:marBottom w:val="0"/>
      <w:divBdr>
        <w:top w:val="none" w:sz="0" w:space="0" w:color="auto"/>
        <w:left w:val="none" w:sz="0" w:space="0" w:color="auto"/>
        <w:bottom w:val="none" w:sz="0" w:space="0" w:color="auto"/>
        <w:right w:val="none" w:sz="0" w:space="0" w:color="auto"/>
      </w:divBdr>
    </w:div>
    <w:div w:id="1463645464">
      <w:bodyDiv w:val="1"/>
      <w:marLeft w:val="0"/>
      <w:marRight w:val="0"/>
      <w:marTop w:val="0"/>
      <w:marBottom w:val="0"/>
      <w:divBdr>
        <w:top w:val="none" w:sz="0" w:space="0" w:color="auto"/>
        <w:left w:val="none" w:sz="0" w:space="0" w:color="auto"/>
        <w:bottom w:val="none" w:sz="0" w:space="0" w:color="auto"/>
        <w:right w:val="none" w:sz="0" w:space="0" w:color="auto"/>
      </w:divBdr>
    </w:div>
    <w:div w:id="1476681466">
      <w:bodyDiv w:val="1"/>
      <w:marLeft w:val="0"/>
      <w:marRight w:val="0"/>
      <w:marTop w:val="0"/>
      <w:marBottom w:val="0"/>
      <w:divBdr>
        <w:top w:val="none" w:sz="0" w:space="0" w:color="auto"/>
        <w:left w:val="none" w:sz="0" w:space="0" w:color="auto"/>
        <w:bottom w:val="none" w:sz="0" w:space="0" w:color="auto"/>
        <w:right w:val="none" w:sz="0" w:space="0" w:color="auto"/>
      </w:divBdr>
    </w:div>
    <w:div w:id="1502499512">
      <w:bodyDiv w:val="1"/>
      <w:marLeft w:val="0"/>
      <w:marRight w:val="0"/>
      <w:marTop w:val="0"/>
      <w:marBottom w:val="0"/>
      <w:divBdr>
        <w:top w:val="none" w:sz="0" w:space="0" w:color="auto"/>
        <w:left w:val="none" w:sz="0" w:space="0" w:color="auto"/>
        <w:bottom w:val="none" w:sz="0" w:space="0" w:color="auto"/>
        <w:right w:val="none" w:sz="0" w:space="0" w:color="auto"/>
      </w:divBdr>
    </w:div>
    <w:div w:id="1538005040">
      <w:bodyDiv w:val="1"/>
      <w:marLeft w:val="0"/>
      <w:marRight w:val="0"/>
      <w:marTop w:val="0"/>
      <w:marBottom w:val="0"/>
      <w:divBdr>
        <w:top w:val="none" w:sz="0" w:space="0" w:color="auto"/>
        <w:left w:val="none" w:sz="0" w:space="0" w:color="auto"/>
        <w:bottom w:val="none" w:sz="0" w:space="0" w:color="auto"/>
        <w:right w:val="none" w:sz="0" w:space="0" w:color="auto"/>
      </w:divBdr>
    </w:div>
    <w:div w:id="1569684209">
      <w:bodyDiv w:val="1"/>
      <w:marLeft w:val="0"/>
      <w:marRight w:val="0"/>
      <w:marTop w:val="0"/>
      <w:marBottom w:val="0"/>
      <w:divBdr>
        <w:top w:val="none" w:sz="0" w:space="0" w:color="auto"/>
        <w:left w:val="none" w:sz="0" w:space="0" w:color="auto"/>
        <w:bottom w:val="none" w:sz="0" w:space="0" w:color="auto"/>
        <w:right w:val="none" w:sz="0" w:space="0" w:color="auto"/>
      </w:divBdr>
    </w:div>
    <w:div w:id="1616712143">
      <w:bodyDiv w:val="1"/>
      <w:marLeft w:val="0"/>
      <w:marRight w:val="0"/>
      <w:marTop w:val="0"/>
      <w:marBottom w:val="0"/>
      <w:divBdr>
        <w:top w:val="none" w:sz="0" w:space="0" w:color="auto"/>
        <w:left w:val="none" w:sz="0" w:space="0" w:color="auto"/>
        <w:bottom w:val="none" w:sz="0" w:space="0" w:color="auto"/>
        <w:right w:val="none" w:sz="0" w:space="0" w:color="auto"/>
      </w:divBdr>
    </w:div>
    <w:div w:id="1659458817">
      <w:bodyDiv w:val="1"/>
      <w:marLeft w:val="0"/>
      <w:marRight w:val="0"/>
      <w:marTop w:val="0"/>
      <w:marBottom w:val="0"/>
      <w:divBdr>
        <w:top w:val="none" w:sz="0" w:space="0" w:color="auto"/>
        <w:left w:val="none" w:sz="0" w:space="0" w:color="auto"/>
        <w:bottom w:val="none" w:sz="0" w:space="0" w:color="auto"/>
        <w:right w:val="none" w:sz="0" w:space="0" w:color="auto"/>
      </w:divBdr>
    </w:div>
    <w:div w:id="1839807573">
      <w:bodyDiv w:val="1"/>
      <w:marLeft w:val="0"/>
      <w:marRight w:val="0"/>
      <w:marTop w:val="0"/>
      <w:marBottom w:val="0"/>
      <w:divBdr>
        <w:top w:val="none" w:sz="0" w:space="0" w:color="auto"/>
        <w:left w:val="none" w:sz="0" w:space="0" w:color="auto"/>
        <w:bottom w:val="none" w:sz="0" w:space="0" w:color="auto"/>
        <w:right w:val="none" w:sz="0" w:space="0" w:color="auto"/>
      </w:divBdr>
    </w:div>
    <w:div w:id="1868251503">
      <w:bodyDiv w:val="1"/>
      <w:marLeft w:val="0"/>
      <w:marRight w:val="0"/>
      <w:marTop w:val="0"/>
      <w:marBottom w:val="0"/>
      <w:divBdr>
        <w:top w:val="none" w:sz="0" w:space="0" w:color="auto"/>
        <w:left w:val="none" w:sz="0" w:space="0" w:color="auto"/>
        <w:bottom w:val="none" w:sz="0" w:space="0" w:color="auto"/>
        <w:right w:val="none" w:sz="0" w:space="0" w:color="auto"/>
      </w:divBdr>
    </w:div>
    <w:div w:id="1892230540">
      <w:bodyDiv w:val="1"/>
      <w:marLeft w:val="0"/>
      <w:marRight w:val="0"/>
      <w:marTop w:val="0"/>
      <w:marBottom w:val="0"/>
      <w:divBdr>
        <w:top w:val="none" w:sz="0" w:space="0" w:color="auto"/>
        <w:left w:val="none" w:sz="0" w:space="0" w:color="auto"/>
        <w:bottom w:val="none" w:sz="0" w:space="0" w:color="auto"/>
        <w:right w:val="none" w:sz="0" w:space="0" w:color="auto"/>
      </w:divBdr>
    </w:div>
    <w:div w:id="2005620213">
      <w:bodyDiv w:val="1"/>
      <w:marLeft w:val="0"/>
      <w:marRight w:val="0"/>
      <w:marTop w:val="0"/>
      <w:marBottom w:val="0"/>
      <w:divBdr>
        <w:top w:val="none" w:sz="0" w:space="0" w:color="auto"/>
        <w:left w:val="none" w:sz="0" w:space="0" w:color="auto"/>
        <w:bottom w:val="none" w:sz="0" w:space="0" w:color="auto"/>
        <w:right w:val="none" w:sz="0" w:space="0" w:color="auto"/>
      </w:divBdr>
    </w:div>
    <w:div w:id="2024478410">
      <w:bodyDiv w:val="1"/>
      <w:marLeft w:val="0"/>
      <w:marRight w:val="0"/>
      <w:marTop w:val="0"/>
      <w:marBottom w:val="0"/>
      <w:divBdr>
        <w:top w:val="none" w:sz="0" w:space="0" w:color="auto"/>
        <w:left w:val="none" w:sz="0" w:space="0" w:color="auto"/>
        <w:bottom w:val="none" w:sz="0" w:space="0" w:color="auto"/>
        <w:right w:val="none" w:sz="0" w:space="0" w:color="auto"/>
      </w:divBdr>
    </w:div>
    <w:div w:id="2140880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mailto:nsc_mail@stat.kg" TargetMode="External"/><Relationship Id="rId5" Type="http://schemas.openxmlformats.org/officeDocument/2006/relationships/footnotes" Target="footnotes.xml"/><Relationship Id="rId10" Type="http://schemas.openxmlformats.org/officeDocument/2006/relationships/hyperlink" Target="http://www.stat.kg"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3641BA-41AF-44E5-8DFB-71A521AE38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1561</Words>
  <Characters>8901</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10442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Эрулан Азимов</dc:creator>
  <cp:keywords/>
  <dc:description/>
  <cp:lastModifiedBy>Эрулан Азимов</cp:lastModifiedBy>
  <cp:revision>5</cp:revision>
  <cp:lastPrinted>2024-08-27T07:19:00Z</cp:lastPrinted>
  <dcterms:created xsi:type="dcterms:W3CDTF">2024-08-27T03:43:00Z</dcterms:created>
  <dcterms:modified xsi:type="dcterms:W3CDTF">2024-08-29T05:18:00Z</dcterms:modified>
</cp:coreProperties>
</file>