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9FC" w:rsidRPr="00F219FC" w:rsidRDefault="00F219FC" w:rsidP="00F219FC">
      <w:pPr>
        <w:shd w:val="clear" w:color="auto" w:fill="FFFFFF"/>
        <w:spacing w:after="600" w:line="240" w:lineRule="auto"/>
        <w:outlineLvl w:val="0"/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</w:pPr>
      <w:r w:rsidRPr="00F219FC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Стартовали обучающие семинары по подготовке к сельскохозяйственной переписи</w:t>
      </w:r>
    </w:p>
    <w:p w:rsidR="00F219FC" w:rsidRPr="00F219FC" w:rsidRDefault="00F219FC" w:rsidP="00F219FC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219FC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Дата публикации: </w:t>
      </w:r>
      <w:r w:rsidRPr="00F219FC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10.09.2025</w:t>
      </w:r>
    </w:p>
    <w:p w:rsidR="00F219FC" w:rsidRPr="00F219FC" w:rsidRDefault="00F219FC" w:rsidP="00F219FC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219FC">
        <w:rPr>
          <w:rFonts w:ascii="Helvetica" w:eastAsia="Times New Roman" w:hAnsi="Helvetica" w:cs="Times New Roman"/>
          <w:noProof/>
          <w:color w:val="333333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710E33BF" wp14:editId="0EC31E74">
                <wp:extent cx="304800" cy="304800"/>
                <wp:effectExtent l="0" t="0" r="0" b="0"/>
                <wp:docPr id="6" name="AutoShape 8" descr="https://stat.gov.kg/ru/news/v-yuzhnyh-regionah-respubliki-provodyatsya-obuchayushie-seminary-po-podgotovke-i-provedeniyu-selskohozyajstvennoj-perepisi-2025-goda/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D37522" id="AutoShape 8" o:spid="_x0000_s1026" alt="https://stat.gov.kg/ru/news/v-yuzhnyh-regionah-respubliki-provodyatsya-obuchayushie-seminary-po-podgotovke-i-provedeniyu-selskohozyajstvennoj-perepisi-2025-goda/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Du+UCImAwAAYQYAAA4AAAAA&#10;AAAAAAAAAAAALgIAAGRycy9lMm9Eb2MueG1sUEsBAi0AFAAGAAgAAAAhAEyg6SzYAAAAAwEAAA8A&#10;AAAAAAAAAAAAAAAAgAUAAGRycy9kb3ducmV2LnhtbFBLBQYAAAAABAAEAPMAAACFBgAAAAA=&#10;" filled="f" stroked="f">
                <o:lock v:ext="edit" aspectratio="t"/>
                <w10:anchorlock/>
              </v:rect>
            </w:pict>
          </mc:Fallback>
        </mc:AlternateContent>
      </w:r>
    </w:p>
    <w:p w:rsidR="00F219FC" w:rsidRPr="00F219FC" w:rsidRDefault="00F219FC" w:rsidP="00F219FC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219FC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F219FC" w:rsidRPr="00F219FC" w:rsidRDefault="00F219FC" w:rsidP="00F219F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219FC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В южных регионах республики проходят семинары по подготовке и проведению сельскохозяйственной переписи 2025 года. Их целью являются обучение руководства областных управлений, районных и городских отделов статистики, специалистов отделов статистики сельского хозяйства, временно привлеченного персонала, включая представителей и координаторов семинары стартовали с 8 сентября.</w:t>
      </w:r>
    </w:p>
    <w:p w:rsidR="00F219FC" w:rsidRPr="00F219FC" w:rsidRDefault="00F219FC" w:rsidP="00F219F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219FC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В ходе семинаров участникам предстоит ознакомиться с информацией о проведении сельскохозяйственной переписи и итогах проведенных работ, изучить основные формы статистической отчетности и инструкции, которые будут применяться переписным персоналом в ходе проведения предстоящей сельскохозяйственной переписи.</w:t>
      </w:r>
    </w:p>
    <w:p w:rsidR="00F219FC" w:rsidRPr="00F219FC" w:rsidRDefault="00F219FC" w:rsidP="00F219F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219FC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Кроме того, участники семинара будут проинформированы об обязанностях и функциях временного переписного персонала, а также об использовании мобильного приложения для сбора данных, включая его тестирование.</w:t>
      </w:r>
    </w:p>
    <w:p w:rsidR="00F219FC" w:rsidRPr="00F219FC" w:rsidRDefault="00F219FC" w:rsidP="00F219F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219FC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Проведение обучающих семинаров позволит обеспечить последовательную и слаженную подготовку всех участников сельскохозяйственной переписи и послужит основой для точного и достоверного сбора статистической информации в аграрном секторе страны.</w:t>
      </w:r>
    </w:p>
    <w:p w:rsidR="00F219FC" w:rsidRPr="00F219FC" w:rsidRDefault="00F219FC" w:rsidP="00F219FC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219FC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Сельскохозяйственная перепись 2025 года является важным шагом для получения актуальных данных и формирования государственной аграрной политики и программ поддержки сельского хозяйства на предстоящие годы.</w:t>
      </w:r>
    </w:p>
    <w:p w:rsidR="00674DD5" w:rsidRPr="00F219FC" w:rsidRDefault="00F219FC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4C726B1" wp14:editId="1724581A">
            <wp:extent cx="5940425" cy="3767455"/>
            <wp:effectExtent l="0" t="0" r="3175" b="4445"/>
            <wp:docPr id="1" name="Рисунок 1" descr="https://stat.gov.kg/media/maksat/2025/09/10/whatsapp-image-2025-09-10-at-113312_LMO8qWU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tat.gov.kg/media/maksat/2025/09/10/whatsapp-image-2025-09-10-at-113312_LMO8qWU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6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3B49" w:rsidRPr="00E63B49">
        <w:rPr>
          <w:noProof/>
          <w:lang w:eastAsia="ru-RU"/>
        </w:rPr>
        <w:t xml:space="preserve"> </w:t>
      </w:r>
      <w:r w:rsidR="00E63B49">
        <w:rPr>
          <w:noProof/>
          <w:lang w:eastAsia="ru-RU"/>
        </w:rPr>
        <w:drawing>
          <wp:inline distT="0" distB="0" distL="0" distR="0" wp14:anchorId="0BA1CB1C" wp14:editId="3EF7E636">
            <wp:extent cx="5940425" cy="3783485"/>
            <wp:effectExtent l="0" t="0" r="3175" b="7620"/>
            <wp:docPr id="3" name="Рисунок 3" descr="https://stat.gov.kg/media/maksat/2025/09/10/whatsapp-image-2025-09-10-at-1132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stat.gov.kg/media/maksat/2025/09/10/whatsapp-image-2025-09-10-at-11320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8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4D11E4EE" wp14:editId="42884F4F">
            <wp:extent cx="5940425" cy="3541861"/>
            <wp:effectExtent l="0" t="0" r="3175" b="1905"/>
            <wp:docPr id="2" name="Рисунок 2" descr="https://stat.gov.kg/media/maksat/2025/09/10/whatsapp-image-2025-09-10-at-1131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stat.gov.kg/media/maksat/2025/09/10/whatsapp-image-2025-09-10-at-113110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4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74DD5" w:rsidRPr="00F21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9FC"/>
    <w:rsid w:val="008E4FEE"/>
    <w:rsid w:val="00CE37B5"/>
    <w:rsid w:val="00E63B49"/>
    <w:rsid w:val="00F2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7C206A-2364-4F91-A775-0DB764CB8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345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08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Жаанбаева</dc:creator>
  <cp:keywords/>
  <dc:description/>
  <cp:lastModifiedBy>Айзат Жаанбаева</cp:lastModifiedBy>
  <cp:revision>1</cp:revision>
  <dcterms:created xsi:type="dcterms:W3CDTF">2025-09-12T11:50:00Z</dcterms:created>
  <dcterms:modified xsi:type="dcterms:W3CDTF">2025-09-12T12:08:00Z</dcterms:modified>
</cp:coreProperties>
</file>