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490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50"/>
        <w:gridCol w:w="10240"/>
      </w:tblGrid>
      <w:tr w:rsidR="00255F1C" w:rsidTr="00255F1C">
        <w:tc>
          <w:tcPr>
            <w:tcW w:w="250" w:type="dxa"/>
          </w:tcPr>
          <w:p w:rsidR="00255F1C" w:rsidRDefault="00255F1C">
            <w:r>
              <w:t>1</w:t>
            </w:r>
          </w:p>
        </w:tc>
        <w:tc>
          <w:tcPr>
            <w:tcW w:w="10240" w:type="dxa"/>
          </w:tcPr>
          <w:p w:rsidR="00255F1C" w:rsidRPr="00B010C6" w:rsidRDefault="00255F1C" w:rsidP="002061B3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10C6">
              <w:rPr>
                <w:rFonts w:ascii="Times New Roman" w:hAnsi="Times New Roman" w:cs="Times New Roman"/>
                <w:b/>
                <w:sz w:val="24"/>
                <w:szCs w:val="24"/>
              </w:rPr>
              <w:t>Если статистические цифры и не управляют миром,</w:t>
            </w:r>
          </w:p>
          <w:p w:rsidR="00255F1C" w:rsidRPr="00B010C6" w:rsidRDefault="00255F1C" w:rsidP="002061B3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10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то они показывают, хорошо ли мир управляется. </w:t>
            </w:r>
          </w:p>
          <w:p w:rsidR="00255F1C" w:rsidRPr="00B010C6" w:rsidRDefault="00255F1C" w:rsidP="002061B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0C6">
              <w:rPr>
                <w:rFonts w:ascii="Times New Roman" w:hAnsi="Times New Roman" w:cs="Times New Roman"/>
                <w:sz w:val="24"/>
                <w:szCs w:val="24"/>
              </w:rPr>
              <w:t>Иоган</w:t>
            </w:r>
            <w:proofErr w:type="spellEnd"/>
            <w:r w:rsidRPr="00B010C6">
              <w:rPr>
                <w:rFonts w:ascii="Times New Roman" w:hAnsi="Times New Roman" w:cs="Times New Roman"/>
                <w:sz w:val="24"/>
                <w:szCs w:val="24"/>
              </w:rPr>
              <w:t xml:space="preserve"> Вольфганг Гёте</w:t>
            </w:r>
          </w:p>
          <w:p w:rsidR="00255F1C" w:rsidRDefault="00255F1C" w:rsidP="00D56F9A">
            <w:pPr>
              <w:pStyle w:val="7"/>
              <w:shd w:val="clear" w:color="auto" w:fill="auto"/>
              <w:spacing w:after="0" w:line="317" w:lineRule="exact"/>
              <w:ind w:left="20" w:right="20" w:firstLine="7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10C6">
              <w:rPr>
                <w:rFonts w:ascii="Times New Roman" w:hAnsi="Times New Roman"/>
                <w:sz w:val="24"/>
                <w:szCs w:val="24"/>
              </w:rPr>
              <w:t>Национальная статистика Кыргызстана - отрасль практической деятельности, направленная на сбор, обработку, анализ и публикацию цифровых сведений о явлениях и процессах в общественной жизни страны.</w:t>
            </w:r>
            <w:r w:rsidRPr="0023628C">
              <w:rPr>
                <w:rFonts w:ascii="Times New Roman" w:hAnsi="Times New Roman"/>
                <w:sz w:val="24"/>
                <w:szCs w:val="24"/>
              </w:rPr>
              <w:t xml:space="preserve">Важным направлением в развитии статистики является организация и развитие механизации и автоматизацииучетно-вычислительных работ. Для осуществления этих целей в июле 1957 г. организована первая </w:t>
            </w:r>
            <w:bookmarkStart w:id="0" w:name="_GoBack"/>
            <w:bookmarkEnd w:id="0"/>
            <w:r w:rsidRPr="00DC0FCD">
              <w:rPr>
                <w:rFonts w:ascii="Times New Roman" w:hAnsi="Times New Roman"/>
                <w:b/>
                <w:bCs/>
                <w:sz w:val="24"/>
                <w:szCs w:val="24"/>
              </w:rPr>
              <w:t>М</w:t>
            </w:r>
            <w:r w:rsidRPr="0023628C">
              <w:rPr>
                <w:rFonts w:ascii="Times New Roman" w:hAnsi="Times New Roman"/>
                <w:sz w:val="24"/>
                <w:szCs w:val="24"/>
              </w:rPr>
              <w:t>ашино -</w:t>
            </w:r>
            <w:r w:rsidRPr="00DC0FCD">
              <w:rPr>
                <w:rFonts w:ascii="Times New Roman" w:hAnsi="Times New Roman"/>
                <w:b/>
                <w:bCs/>
                <w:sz w:val="24"/>
                <w:szCs w:val="24"/>
              </w:rPr>
              <w:t>с</w:t>
            </w:r>
            <w:r w:rsidRPr="0023628C">
              <w:rPr>
                <w:rFonts w:ascii="Times New Roman" w:hAnsi="Times New Roman"/>
                <w:sz w:val="24"/>
                <w:szCs w:val="24"/>
              </w:rPr>
              <w:t xml:space="preserve">четная </w:t>
            </w:r>
            <w:r w:rsidRPr="00DC0FCD">
              <w:rPr>
                <w:rFonts w:ascii="Times New Roman" w:hAnsi="Times New Roman"/>
                <w:b/>
                <w:bCs/>
                <w:sz w:val="24"/>
                <w:szCs w:val="24"/>
              </w:rPr>
              <w:t>с</w:t>
            </w:r>
            <w:r w:rsidRPr="0023628C">
              <w:rPr>
                <w:rFonts w:ascii="Times New Roman" w:hAnsi="Times New Roman"/>
                <w:sz w:val="24"/>
                <w:szCs w:val="24"/>
              </w:rPr>
              <w:t xml:space="preserve">танция, оснащенная клавишными и счетно-перфорационными машинами. </w:t>
            </w:r>
            <w:r w:rsidRPr="004C456D">
              <w:rPr>
                <w:rFonts w:ascii="Times New Roman" w:hAnsi="Times New Roman"/>
                <w:sz w:val="24"/>
                <w:szCs w:val="24"/>
              </w:rPr>
              <w:t xml:space="preserve">Первыми руководителями МСС, РВЦ, РВЦКП и ГВЦ в соответствующие периоды работали: Ахмедова </w:t>
            </w:r>
            <w:r w:rsidRPr="00001A0A">
              <w:rPr>
                <w:rFonts w:ascii="Times New Roman" w:hAnsi="Times New Roman"/>
                <w:sz w:val="24"/>
                <w:szCs w:val="24"/>
              </w:rPr>
              <w:t xml:space="preserve">Фаина </w:t>
            </w:r>
            <w:proofErr w:type="spellStart"/>
            <w:r w:rsidRPr="00001A0A">
              <w:rPr>
                <w:rFonts w:ascii="Times New Roman" w:hAnsi="Times New Roman"/>
                <w:sz w:val="24"/>
                <w:szCs w:val="24"/>
              </w:rPr>
              <w:t>Касымовна</w:t>
            </w:r>
            <w:proofErr w:type="spellEnd"/>
            <w:r w:rsidRPr="004C456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C456D">
              <w:rPr>
                <w:rFonts w:ascii="Times New Roman" w:hAnsi="Times New Roman"/>
                <w:sz w:val="24"/>
                <w:szCs w:val="24"/>
              </w:rPr>
              <w:t>Домагальский</w:t>
            </w:r>
            <w:r w:rsidRPr="00BD335F">
              <w:rPr>
                <w:rFonts w:ascii="Times New Roman" w:hAnsi="Times New Roman"/>
                <w:sz w:val="24"/>
                <w:szCs w:val="24"/>
              </w:rPr>
              <w:t>Юрий</w:t>
            </w:r>
            <w:proofErr w:type="spellEnd"/>
            <w:r w:rsidRPr="00BD335F">
              <w:rPr>
                <w:rFonts w:ascii="Times New Roman" w:hAnsi="Times New Roman"/>
                <w:sz w:val="24"/>
                <w:szCs w:val="24"/>
              </w:rPr>
              <w:t xml:space="preserve"> Леонидович</w:t>
            </w:r>
            <w:r w:rsidRPr="004C456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C456D">
              <w:rPr>
                <w:rFonts w:ascii="Times New Roman" w:hAnsi="Times New Roman"/>
                <w:sz w:val="24"/>
                <w:szCs w:val="24"/>
              </w:rPr>
              <w:t>Ретунский</w:t>
            </w:r>
            <w:r w:rsidRPr="00BD335F">
              <w:rPr>
                <w:rFonts w:ascii="Times New Roman" w:hAnsi="Times New Roman"/>
                <w:sz w:val="24"/>
                <w:szCs w:val="24"/>
              </w:rPr>
              <w:t>Василий</w:t>
            </w:r>
            <w:proofErr w:type="spellEnd"/>
            <w:r w:rsidRPr="00BD335F">
              <w:rPr>
                <w:rFonts w:ascii="Times New Roman" w:hAnsi="Times New Roman"/>
                <w:sz w:val="24"/>
                <w:szCs w:val="24"/>
              </w:rPr>
              <w:t xml:space="preserve"> Семенович</w:t>
            </w:r>
            <w:r w:rsidRPr="004C456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D335F">
              <w:rPr>
                <w:rFonts w:ascii="Times New Roman" w:hAnsi="Times New Roman"/>
                <w:sz w:val="24"/>
                <w:szCs w:val="24"/>
              </w:rPr>
              <w:t xml:space="preserve">Станкевич </w:t>
            </w:r>
            <w:proofErr w:type="spellStart"/>
            <w:r w:rsidRPr="00BD335F">
              <w:rPr>
                <w:rFonts w:ascii="Times New Roman" w:hAnsi="Times New Roman"/>
                <w:sz w:val="24"/>
                <w:szCs w:val="24"/>
              </w:rPr>
              <w:t>Маина</w:t>
            </w:r>
            <w:proofErr w:type="spellEnd"/>
            <w:r w:rsidRPr="00BD335F">
              <w:rPr>
                <w:rFonts w:ascii="Times New Roman" w:hAnsi="Times New Roman"/>
                <w:sz w:val="24"/>
                <w:szCs w:val="24"/>
              </w:rPr>
              <w:t xml:space="preserve"> Петровна</w:t>
            </w:r>
            <w:r w:rsidRPr="004C456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C456D">
              <w:rPr>
                <w:rFonts w:ascii="Times New Roman" w:hAnsi="Times New Roman"/>
                <w:sz w:val="24"/>
                <w:szCs w:val="24"/>
              </w:rPr>
              <w:t>Коновалов</w:t>
            </w:r>
            <w:r w:rsidRPr="00BD335F">
              <w:rPr>
                <w:rFonts w:ascii="Times New Roman" w:hAnsi="Times New Roman"/>
                <w:sz w:val="24"/>
                <w:szCs w:val="24"/>
              </w:rPr>
              <w:t>Евгений</w:t>
            </w:r>
            <w:proofErr w:type="spellEnd"/>
            <w:r w:rsidRPr="00BD335F">
              <w:rPr>
                <w:rFonts w:ascii="Times New Roman" w:hAnsi="Times New Roman"/>
                <w:sz w:val="24"/>
                <w:szCs w:val="24"/>
              </w:rPr>
              <w:t xml:space="preserve"> Федорович</w:t>
            </w:r>
            <w:r w:rsidRPr="004C456D">
              <w:rPr>
                <w:rFonts w:ascii="Times New Roman" w:hAnsi="Times New Roman"/>
                <w:sz w:val="24"/>
                <w:szCs w:val="24"/>
              </w:rPr>
              <w:t xml:space="preserve">, Яхнов </w:t>
            </w:r>
            <w:r>
              <w:rPr>
                <w:rFonts w:ascii="Times New Roman" w:hAnsi="Times New Roman"/>
                <w:sz w:val="24"/>
                <w:szCs w:val="24"/>
              </w:rPr>
              <w:t>Виктор Иванович</w:t>
            </w:r>
            <w:r w:rsidRPr="004C456D">
              <w:rPr>
                <w:rFonts w:ascii="Times New Roman" w:hAnsi="Times New Roman"/>
                <w:sz w:val="24"/>
                <w:szCs w:val="24"/>
              </w:rPr>
              <w:t xml:space="preserve">, Ким </w:t>
            </w:r>
            <w:r w:rsidRPr="00BD335F">
              <w:rPr>
                <w:rFonts w:ascii="Times New Roman" w:hAnsi="Times New Roman"/>
                <w:sz w:val="24"/>
                <w:szCs w:val="24"/>
              </w:rPr>
              <w:t xml:space="preserve">Анатолий </w:t>
            </w:r>
            <w:proofErr w:type="spellStart"/>
            <w:r w:rsidRPr="00BD335F">
              <w:rPr>
                <w:rFonts w:ascii="Times New Roman" w:hAnsi="Times New Roman"/>
                <w:sz w:val="24"/>
                <w:szCs w:val="24"/>
              </w:rPr>
              <w:t>Геронович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255F1C" w:rsidRPr="00891419" w:rsidRDefault="00255F1C" w:rsidP="008914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419">
              <w:rPr>
                <w:rFonts w:ascii="Times New Roman" w:hAnsi="Times New Roman" w:cs="Times New Roman"/>
                <w:sz w:val="24"/>
                <w:szCs w:val="24"/>
              </w:rPr>
              <w:t>В 2011-201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91419">
              <w:rPr>
                <w:rFonts w:ascii="Times New Roman" w:hAnsi="Times New Roman" w:cs="Times New Roman"/>
                <w:sz w:val="24"/>
                <w:szCs w:val="24"/>
              </w:rPr>
              <w:t xml:space="preserve">гг. ГВЦ </w:t>
            </w:r>
            <w:proofErr w:type="spellStart"/>
            <w:r w:rsidRPr="00891419">
              <w:rPr>
                <w:rFonts w:ascii="Times New Roman" w:hAnsi="Times New Roman" w:cs="Times New Roman"/>
                <w:sz w:val="24"/>
                <w:szCs w:val="24"/>
              </w:rPr>
              <w:t>Нацстаткома</w:t>
            </w:r>
            <w:proofErr w:type="spellEnd"/>
            <w:r w:rsidRPr="00891419">
              <w:rPr>
                <w:rFonts w:ascii="Times New Roman" w:hAnsi="Times New Roman" w:cs="Times New Roman"/>
                <w:sz w:val="24"/>
                <w:szCs w:val="24"/>
              </w:rPr>
              <w:t xml:space="preserve"> Кыргызской Республики возглавляли </w:t>
            </w:r>
            <w:proofErr w:type="spellStart"/>
            <w:r w:rsidRPr="00891419">
              <w:rPr>
                <w:rFonts w:ascii="Times New Roman" w:hAnsi="Times New Roman" w:cs="Times New Roman"/>
                <w:sz w:val="24"/>
                <w:szCs w:val="24"/>
              </w:rPr>
              <w:t>СатыбалдиевАнарбекОрозбекович</w:t>
            </w:r>
            <w:proofErr w:type="spellEnd"/>
            <w:r w:rsidRPr="0089141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91419">
              <w:rPr>
                <w:rFonts w:ascii="Times New Roman" w:hAnsi="Times New Roman" w:cs="Times New Roman"/>
                <w:sz w:val="24"/>
                <w:szCs w:val="24"/>
              </w:rPr>
              <w:t>Исалиев</w:t>
            </w:r>
            <w:r w:rsidRPr="00FD047E">
              <w:rPr>
                <w:rFonts w:ascii="Times New Roman" w:hAnsi="Times New Roman" w:cs="Times New Roman"/>
                <w:sz w:val="24"/>
                <w:szCs w:val="24"/>
              </w:rPr>
              <w:t>КошойОвосбекович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Токтобеков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Таалайбек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Токтобекович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55F1C" w:rsidRPr="00B010C6" w:rsidRDefault="00255F1C" w:rsidP="00E578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628C">
              <w:rPr>
                <w:rFonts w:ascii="Times New Roman" w:hAnsi="Times New Roman" w:cs="Times New Roman"/>
                <w:sz w:val="24"/>
                <w:szCs w:val="24"/>
              </w:rPr>
              <w:t xml:space="preserve">Первыми работами, которые выполняла </w:t>
            </w:r>
            <w:r w:rsidRPr="00DC0F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МСС</w:t>
            </w:r>
            <w:r w:rsidRPr="0023628C">
              <w:rPr>
                <w:rFonts w:ascii="Times New Roman" w:hAnsi="Times New Roman" w:cs="Times New Roman"/>
                <w:sz w:val="24"/>
                <w:szCs w:val="24"/>
              </w:rPr>
              <w:t>, являлись сбор и обработка статистических отчетов по промышленности и капитальному строительству. Впервые с применением такой техники в 1959 году были обработаны материалы переписи населения.На протяжении</w:t>
            </w:r>
            <w:r w:rsidRPr="00B010C6">
              <w:rPr>
                <w:rFonts w:ascii="Times New Roman" w:hAnsi="Times New Roman" w:cs="Times New Roman"/>
                <w:sz w:val="24"/>
                <w:szCs w:val="24"/>
              </w:rPr>
              <w:t xml:space="preserve"> 1964–1965 годов создается широкая сеть районных и городских </w:t>
            </w:r>
            <w:proofErr w:type="spellStart"/>
            <w:r w:rsidRPr="00B010C6">
              <w:rPr>
                <w:rFonts w:ascii="Times New Roman" w:hAnsi="Times New Roman" w:cs="Times New Roman"/>
                <w:sz w:val="24"/>
                <w:szCs w:val="24"/>
              </w:rPr>
              <w:t>МСС:Кантская</w:t>
            </w:r>
            <w:proofErr w:type="spellEnd"/>
            <w:r w:rsidRPr="00B010C6">
              <w:rPr>
                <w:rFonts w:ascii="Times New Roman" w:hAnsi="Times New Roman" w:cs="Times New Roman"/>
                <w:sz w:val="24"/>
                <w:szCs w:val="24"/>
              </w:rPr>
              <w:t xml:space="preserve">, Калининская, </w:t>
            </w:r>
            <w:proofErr w:type="spellStart"/>
            <w:r w:rsidRPr="00B010C6">
              <w:rPr>
                <w:rFonts w:ascii="Times New Roman" w:hAnsi="Times New Roman" w:cs="Times New Roman"/>
                <w:sz w:val="24"/>
                <w:szCs w:val="24"/>
              </w:rPr>
              <w:t>Фрунзенская</w:t>
            </w:r>
            <w:proofErr w:type="spellEnd"/>
            <w:r w:rsidRPr="00B010C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010C6">
              <w:rPr>
                <w:rFonts w:ascii="Times New Roman" w:hAnsi="Times New Roman" w:cs="Times New Roman"/>
                <w:sz w:val="24"/>
                <w:szCs w:val="24"/>
              </w:rPr>
              <w:t>Джалал-Абадская</w:t>
            </w:r>
            <w:proofErr w:type="spellEnd"/>
            <w:r w:rsidRPr="00B010C6">
              <w:rPr>
                <w:rFonts w:ascii="Times New Roman" w:hAnsi="Times New Roman" w:cs="Times New Roman"/>
                <w:sz w:val="24"/>
                <w:szCs w:val="24"/>
              </w:rPr>
              <w:t>, Кызыл-</w:t>
            </w:r>
            <w:proofErr w:type="spellStart"/>
            <w:r w:rsidRPr="00B010C6">
              <w:rPr>
                <w:rFonts w:ascii="Times New Roman" w:hAnsi="Times New Roman" w:cs="Times New Roman"/>
                <w:sz w:val="24"/>
                <w:szCs w:val="24"/>
              </w:rPr>
              <w:t>Кийская</w:t>
            </w:r>
            <w:proofErr w:type="spellEnd"/>
            <w:r w:rsidRPr="00B010C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010C6">
              <w:rPr>
                <w:rFonts w:ascii="Times New Roman" w:hAnsi="Times New Roman" w:cs="Times New Roman"/>
                <w:sz w:val="24"/>
                <w:szCs w:val="24"/>
              </w:rPr>
              <w:t>Рыбачинская</w:t>
            </w:r>
            <w:proofErr w:type="spellEnd"/>
            <w:r w:rsidRPr="00B010C6">
              <w:rPr>
                <w:rFonts w:ascii="Times New Roman" w:hAnsi="Times New Roman" w:cs="Times New Roman"/>
                <w:sz w:val="24"/>
                <w:szCs w:val="24"/>
              </w:rPr>
              <w:t>, Пржевальская.</w:t>
            </w:r>
          </w:p>
          <w:p w:rsidR="00255F1C" w:rsidRPr="00B010C6" w:rsidRDefault="00255F1C" w:rsidP="002061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10C6">
              <w:rPr>
                <w:rFonts w:ascii="Times New Roman" w:hAnsi="Times New Roman" w:cs="Times New Roman"/>
                <w:sz w:val="24"/>
                <w:szCs w:val="24"/>
              </w:rPr>
              <w:t xml:space="preserve">В 1968 году МСС преобразуется в </w:t>
            </w:r>
            <w:r w:rsidRPr="00DC0F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</w:t>
            </w:r>
            <w:r w:rsidRPr="00B010C6">
              <w:rPr>
                <w:rFonts w:ascii="Times New Roman" w:hAnsi="Times New Roman" w:cs="Times New Roman"/>
                <w:sz w:val="24"/>
                <w:szCs w:val="24"/>
              </w:rPr>
              <w:t xml:space="preserve">еспубликанский </w:t>
            </w:r>
            <w:r w:rsidRPr="00DC0F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</w:t>
            </w:r>
            <w:r w:rsidRPr="00B010C6">
              <w:rPr>
                <w:rFonts w:ascii="Times New Roman" w:hAnsi="Times New Roman" w:cs="Times New Roman"/>
                <w:sz w:val="24"/>
                <w:szCs w:val="24"/>
              </w:rPr>
              <w:t xml:space="preserve">ычислительный </w:t>
            </w:r>
            <w:r w:rsidRPr="00DC0F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</w:t>
            </w:r>
            <w:r w:rsidRPr="00B010C6">
              <w:rPr>
                <w:rFonts w:ascii="Times New Roman" w:hAnsi="Times New Roman" w:cs="Times New Roman"/>
                <w:sz w:val="24"/>
                <w:szCs w:val="24"/>
              </w:rPr>
              <w:t>ентр (</w:t>
            </w:r>
            <w:r w:rsidRPr="00DC0F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РВЦ</w:t>
            </w:r>
            <w:r w:rsidRPr="00B010C6">
              <w:rPr>
                <w:rFonts w:ascii="Times New Roman" w:hAnsi="Times New Roman" w:cs="Times New Roman"/>
                <w:sz w:val="24"/>
                <w:szCs w:val="24"/>
              </w:rPr>
              <w:t>). Важным событием того периода являлась установка первой электронно-вычислительной машины (ЭВМ) Минск-22.</w:t>
            </w:r>
          </w:p>
          <w:p w:rsidR="00255F1C" w:rsidRDefault="00255F1C" w:rsidP="002061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10C6">
              <w:rPr>
                <w:rFonts w:ascii="Times New Roman" w:hAnsi="Times New Roman" w:cs="Times New Roman"/>
                <w:sz w:val="24"/>
                <w:szCs w:val="24"/>
              </w:rPr>
              <w:t>В 1981-1985 годах на базе РВЦ создается Вычислительный центр 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ллективного пользования (ВЦКП). </w:t>
            </w:r>
            <w:r w:rsidRPr="00B010C6">
              <w:rPr>
                <w:rFonts w:ascii="Times New Roman" w:hAnsi="Times New Roman" w:cs="Times New Roman"/>
                <w:sz w:val="24"/>
                <w:szCs w:val="24"/>
              </w:rPr>
              <w:t>Получены две новые ЭВМ четвертого поколения ЕС-1045.</w:t>
            </w:r>
          </w:p>
          <w:p w:rsidR="00255F1C" w:rsidRDefault="00255F1C" w:rsidP="002061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10C6">
              <w:rPr>
                <w:rFonts w:ascii="Times New Roman" w:hAnsi="Times New Roman" w:cs="Times New Roman"/>
                <w:sz w:val="24"/>
                <w:szCs w:val="24"/>
              </w:rPr>
              <w:t>В 1990-1991годах ВЦКП ЦСУ преобразуется в ГВЦ Госкомстата Республики Кыргызстан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55F1C" w:rsidRDefault="00255F1C" w:rsidP="002061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10C6">
              <w:rPr>
                <w:rFonts w:ascii="Times New Roman" w:hAnsi="Times New Roman" w:cs="Times New Roman"/>
                <w:sz w:val="24"/>
                <w:szCs w:val="24"/>
              </w:rPr>
              <w:t xml:space="preserve">В настоящее времяГВЦ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Нацстаткома Кыргызской Республики - это крупный вычислительный центр, который занимается автоматизацией работ и техническим обслуживанием системы в целом, ведением республиканских статистических баз и баз данных хозяйствующих субъектов, создаваемых на территории Кыргызской Республики, а также Государственного автоматизированного банка классификаций. Базы данных пользуются большим спросом у государственных и частных структур республики.</w:t>
            </w:r>
          </w:p>
          <w:p w:rsidR="00255F1C" w:rsidRDefault="00255F1C" w:rsidP="0021259B">
            <w:pPr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Нельзя не упомянуть работающих ныне ветеранов статистики, таких как </w:t>
            </w:r>
            <w:r w:rsidRPr="00DA03D7">
              <w:rPr>
                <w:rFonts w:ascii="Times New Roman" w:hAnsi="Times New Roman" w:cs="Times New Roman"/>
                <w:sz w:val="24"/>
                <w:szCs w:val="24"/>
              </w:rPr>
              <w:t xml:space="preserve">Алиев 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Ясын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Кунакунович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Байджигитова</w:t>
            </w:r>
            <w:proofErr w:type="spellEnd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Бейшенкуловна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Бейшекеева</w:t>
            </w:r>
            <w:proofErr w:type="spellEnd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Бекболотовна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Батехина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Валентина Викторовна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A03D7">
              <w:rPr>
                <w:rFonts w:ascii="Times New Roman" w:hAnsi="Times New Roman" w:cs="Times New Roman"/>
                <w:sz w:val="24"/>
                <w:szCs w:val="24"/>
              </w:rPr>
              <w:t xml:space="preserve"> Бушкова Маргарита Александровна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Дубанаева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Жаныл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Джеенкуловна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A03D7">
              <w:rPr>
                <w:rFonts w:ascii="Times New Roman" w:hAnsi="Times New Roman" w:cs="Times New Roman"/>
                <w:sz w:val="24"/>
                <w:szCs w:val="24"/>
              </w:rPr>
              <w:t xml:space="preserve"> Захарова Любовь Васильевна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Зюбина</w:t>
            </w:r>
            <w:proofErr w:type="spellEnd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 xml:space="preserve"> Татьяна Федоровна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Кошоева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Сайракуль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Дуйшекуловна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Кобцова</w:t>
            </w:r>
            <w:proofErr w:type="spellEnd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 xml:space="preserve"> Лариса Ивановна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Лелевкина</w:t>
            </w:r>
            <w:proofErr w:type="spellEnd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 xml:space="preserve"> Галина 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Макаровна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Мерк Нина Григорьевна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Медведева Ольга Викторовна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Омурканова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Токтобубу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Куномдоровна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Сидорова Наталья Павловна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Смирнова Наталья Филипповна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 xml:space="preserve"> Эльмира 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Нурахметовна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Самохвалова</w:t>
            </w:r>
            <w:proofErr w:type="spellEnd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 xml:space="preserve"> Людмила Павловна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Тимкаева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Галия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Летфулловна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Токтотемирова</w:t>
            </w:r>
            <w:proofErr w:type="spellEnd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 xml:space="preserve"> Дария 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Абдымамбетовна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Филатова Елена Юрьевна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A03D7">
              <w:rPr>
                <w:rFonts w:ascii="Times New Roman" w:hAnsi="Times New Roman" w:cs="Times New Roman"/>
                <w:sz w:val="24"/>
                <w:szCs w:val="24"/>
              </w:rPr>
              <w:t xml:space="preserve"> Фильшина Наталья Владимировна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A03D7">
              <w:rPr>
                <w:rFonts w:ascii="Times New Roman" w:hAnsi="Times New Roman" w:cs="Times New Roman"/>
                <w:sz w:val="24"/>
                <w:szCs w:val="24"/>
              </w:rPr>
              <w:t xml:space="preserve">Ханов Равиль 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Кямилевич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A03D7">
              <w:rPr>
                <w:rFonts w:ascii="Times New Roman" w:hAnsi="Times New Roman" w:cs="Times New Roman"/>
                <w:sz w:val="24"/>
                <w:szCs w:val="24"/>
              </w:rPr>
              <w:t xml:space="preserve"> Цыганкова Людмила Михайловна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Ыбыкеева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Нургуль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D7">
              <w:rPr>
                <w:rFonts w:ascii="Times New Roman" w:hAnsi="Times New Roman" w:cs="Times New Roman"/>
                <w:sz w:val="24"/>
                <w:szCs w:val="24"/>
              </w:rPr>
              <w:t>Кыдышовна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Ковтунова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Валентина Вячеславовна. </w:t>
            </w:r>
          </w:p>
        </w:tc>
      </w:tr>
      <w:tr w:rsidR="00255F1C" w:rsidTr="00255F1C">
        <w:tc>
          <w:tcPr>
            <w:tcW w:w="250" w:type="dxa"/>
          </w:tcPr>
          <w:p w:rsidR="00255F1C" w:rsidRDefault="00255F1C" w:rsidP="006132C5">
            <w:r>
              <w:t>2</w:t>
            </w:r>
          </w:p>
        </w:tc>
        <w:tc>
          <w:tcPr>
            <w:tcW w:w="10240" w:type="dxa"/>
          </w:tcPr>
          <w:p w:rsidR="00255F1C" w:rsidRDefault="00255F1C" w:rsidP="00456B21">
            <w:pPr>
              <w:ind w:firstLine="492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CB3AE8">
              <w:rPr>
                <w:rFonts w:ascii="Times New Roman" w:hAnsi="Times New Roman"/>
                <w:sz w:val="24"/>
                <w:szCs w:val="24"/>
              </w:rPr>
              <w:t xml:space="preserve">1991 </w:t>
            </w:r>
            <w:r w:rsidRPr="00451D70">
              <w:rPr>
                <w:rFonts w:ascii="Times New Roman" w:hAnsi="Times New Roman"/>
                <w:sz w:val="24"/>
                <w:szCs w:val="24"/>
              </w:rPr>
              <w:t>году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период распада Советского Союза, когда возникает необходимость учета внешне-экономической деятельности нашей страны создается </w:t>
            </w:r>
            <w:r w:rsidRPr="0021259B">
              <w:rPr>
                <w:rFonts w:ascii="Times New Roman" w:hAnsi="Times New Roman"/>
                <w:sz w:val="24"/>
                <w:szCs w:val="24"/>
              </w:rPr>
              <w:t>отдел статистики внешнеэкономической деятельности,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Отделу поручается работа по </w:t>
            </w:r>
            <w:r w:rsidRPr="00350A99">
              <w:rPr>
                <w:rFonts w:ascii="Times New Roman" w:hAnsi="Times New Roman"/>
                <w:sz w:val="24"/>
                <w:szCs w:val="24"/>
              </w:rPr>
              <w:t>обработке данных Грузовой таможенной декларации и Таможенных приходных ордеров, ежемесячному обследованию скотных рынков приграничных районов республики по экспорту живых сельскохозяйственных животных и продуктов забоя скота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др.</w:t>
            </w:r>
            <w:r w:rsidRPr="008923B7">
              <w:rPr>
                <w:rFonts w:ascii="Times New Roman" w:hAnsi="Times New Roman"/>
                <w:sz w:val="24"/>
                <w:szCs w:val="24"/>
              </w:rPr>
              <w:t xml:space="preserve">В 2006 году в рамках проекта «Статистика 8»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отдел </w:t>
            </w:r>
            <w:r w:rsidRPr="008923B7">
              <w:rPr>
                <w:rFonts w:ascii="Times New Roman" w:hAnsi="Times New Roman"/>
                <w:sz w:val="24"/>
                <w:szCs w:val="24"/>
              </w:rPr>
              <w:t>прово</w:t>
            </w:r>
            <w:r>
              <w:rPr>
                <w:rFonts w:ascii="Times New Roman" w:hAnsi="Times New Roman"/>
                <w:sz w:val="24"/>
                <w:szCs w:val="24"/>
              </w:rPr>
              <w:t>дит</w:t>
            </w:r>
            <w:r w:rsidRPr="008923B7">
              <w:rPr>
                <w:rFonts w:ascii="Times New Roman" w:hAnsi="Times New Roman"/>
                <w:sz w:val="24"/>
                <w:szCs w:val="24"/>
              </w:rPr>
              <w:t xml:space="preserve"> обследование транспортных, страховых затрат в импортируемых товарах для пересчета импорта товаров в ценах СИФ и ФОБ. Материалы обследования по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лучили высокую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оценку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Евростата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др. </w:t>
            </w:r>
            <w:r w:rsidRPr="008923B7">
              <w:rPr>
                <w:rFonts w:ascii="Times New Roman" w:hAnsi="Times New Roman"/>
                <w:sz w:val="24"/>
                <w:szCs w:val="24"/>
              </w:rPr>
              <w:t xml:space="preserve">В связи с присоединением Кыргызской Республики к </w:t>
            </w:r>
            <w:r w:rsidRPr="00456B21">
              <w:rPr>
                <w:rFonts w:ascii="Times New Roman" w:hAnsi="Times New Roman"/>
                <w:sz w:val="24"/>
                <w:szCs w:val="24"/>
              </w:rPr>
              <w:t>Евразийскому экономическому союзу</w:t>
            </w:r>
            <w:r w:rsidRPr="008923B7">
              <w:rPr>
                <w:rFonts w:ascii="Times New Roman" w:hAnsi="Times New Roman"/>
                <w:sz w:val="24"/>
                <w:szCs w:val="24"/>
              </w:rPr>
              <w:t>, в целях обеспечения официальной статистической информацией по взаимной торговле с государствами – членами Таможенного союза Республики Беларусь, Республики Казахстан</w:t>
            </w:r>
            <w:r>
              <w:rPr>
                <w:rFonts w:ascii="Times New Roman" w:hAnsi="Times New Roman"/>
                <w:sz w:val="24"/>
                <w:szCs w:val="24"/>
              </w:rPr>
              <w:t>, Армении</w:t>
            </w:r>
            <w:r w:rsidRPr="008923B7">
              <w:rPr>
                <w:rFonts w:ascii="Times New Roman" w:hAnsi="Times New Roman"/>
                <w:sz w:val="24"/>
                <w:szCs w:val="24"/>
              </w:rPr>
              <w:t xml:space="preserve"> и Российской Федерации ведена </w:t>
            </w:r>
            <w:r>
              <w:rPr>
                <w:rFonts w:ascii="Times New Roman" w:hAnsi="Times New Roman"/>
                <w:sz w:val="24"/>
                <w:szCs w:val="24"/>
              </w:rPr>
              <w:t>месячная</w:t>
            </w:r>
            <w:r w:rsidRPr="008923B7">
              <w:rPr>
                <w:rFonts w:ascii="Times New Roman" w:hAnsi="Times New Roman"/>
                <w:sz w:val="24"/>
                <w:szCs w:val="24"/>
              </w:rPr>
              <w:t xml:space="preserve"> государственная статистическая 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8923B7">
              <w:rPr>
                <w:rFonts w:ascii="Times New Roman" w:hAnsi="Times New Roman"/>
                <w:sz w:val="24"/>
                <w:szCs w:val="24"/>
              </w:rPr>
              <w:t>тчет</w:t>
            </w:r>
            <w:r>
              <w:rPr>
                <w:rFonts w:ascii="Times New Roman" w:hAnsi="Times New Roman"/>
                <w:sz w:val="24"/>
                <w:szCs w:val="24"/>
              </w:rPr>
              <w:t>ность</w:t>
            </w:r>
            <w:r w:rsidRPr="008923B7">
              <w:rPr>
                <w:rFonts w:ascii="Times New Roman" w:hAnsi="Times New Roman"/>
                <w:sz w:val="24"/>
                <w:szCs w:val="24"/>
              </w:rPr>
              <w:t xml:space="preserve"> о взаимной торговле товарами с государствами-членами </w:t>
            </w:r>
            <w:r>
              <w:rPr>
                <w:rFonts w:ascii="Times New Roman" w:hAnsi="Times New Roman"/>
                <w:sz w:val="24"/>
                <w:szCs w:val="24"/>
              </w:rPr>
              <w:t>ЕАЭС.</w:t>
            </w:r>
          </w:p>
        </w:tc>
      </w:tr>
      <w:tr w:rsidR="00255F1C" w:rsidTr="00255F1C">
        <w:tc>
          <w:tcPr>
            <w:tcW w:w="250" w:type="dxa"/>
          </w:tcPr>
          <w:p w:rsidR="00255F1C" w:rsidRDefault="00255F1C" w:rsidP="006132C5">
            <w:r>
              <w:lastRenderedPageBreak/>
              <w:t>3</w:t>
            </w:r>
          </w:p>
        </w:tc>
        <w:tc>
          <w:tcPr>
            <w:tcW w:w="10240" w:type="dxa"/>
          </w:tcPr>
          <w:p w:rsidR="00255F1C" w:rsidRDefault="00255F1C" w:rsidP="00AD5782">
            <w:pPr>
              <w:ind w:firstLine="49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259B">
              <w:rPr>
                <w:rFonts w:ascii="Times New Roman" w:hAnsi="Times New Roman"/>
                <w:sz w:val="24"/>
                <w:szCs w:val="24"/>
              </w:rPr>
              <w:t>С приобретением независимости Кыргызской Республики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бурной </w:t>
            </w:r>
            <w:r w:rsidRPr="00B010C6">
              <w:rPr>
                <w:rFonts w:ascii="Times New Roman" w:hAnsi="Times New Roman"/>
                <w:sz w:val="24"/>
                <w:szCs w:val="24"/>
              </w:rPr>
              <w:t>приватизацией государственной собственности созда</w:t>
            </w:r>
            <w:r>
              <w:rPr>
                <w:rFonts w:ascii="Times New Roman" w:hAnsi="Times New Roman"/>
                <w:sz w:val="24"/>
                <w:szCs w:val="24"/>
              </w:rPr>
              <w:t>ется огромное количество</w:t>
            </w:r>
            <w:r w:rsidRPr="00B010C6">
              <w:rPr>
                <w:rFonts w:ascii="Times New Roman" w:hAnsi="Times New Roman"/>
                <w:sz w:val="24"/>
                <w:szCs w:val="24"/>
              </w:rPr>
              <w:t xml:space="preserve"> субъектов с частной формой собственностью</w:t>
            </w:r>
            <w:r>
              <w:rPr>
                <w:rFonts w:ascii="Times New Roman" w:hAnsi="Times New Roman"/>
                <w:sz w:val="24"/>
                <w:szCs w:val="24"/>
              </w:rPr>
              <w:t>, которые подлежат учету. Создается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база данных</w:t>
            </w:r>
            <w:r w:rsidRPr="00B010C6">
              <w:rPr>
                <w:rFonts w:ascii="Times New Roman" w:hAnsi="Times New Roman" w:cs="Times New Roman"/>
                <w:sz w:val="24"/>
                <w:szCs w:val="24"/>
              </w:rPr>
              <w:t xml:space="preserve"> Единого государственного регистра статистических единиц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БД </w:t>
            </w:r>
            <w:r w:rsidRPr="00B010C6">
              <w:rPr>
                <w:rFonts w:ascii="Times New Roman" w:hAnsi="Times New Roman" w:cs="Times New Roman"/>
                <w:sz w:val="24"/>
                <w:szCs w:val="24"/>
              </w:rPr>
              <w:t xml:space="preserve">ЕГРСЕ) и Единой системы классификации и кодирования технико-экономической и социальной информации (ЕСКК ТЭСИ),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Pr="00B010C6">
              <w:rPr>
                <w:rFonts w:ascii="Times New Roman" w:hAnsi="Times New Roman" w:cs="Times New Roman"/>
                <w:sz w:val="24"/>
                <w:szCs w:val="24"/>
              </w:rPr>
              <w:t>тобыли первые базы хозяйствующих субъектов, созданных в республике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255F1C" w:rsidRDefault="00255F1C" w:rsidP="00AD5782">
            <w:pPr>
              <w:ind w:firstLine="4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10C6">
              <w:rPr>
                <w:rFonts w:ascii="Times New Roman" w:hAnsi="Times New Roman"/>
                <w:sz w:val="24"/>
                <w:szCs w:val="24"/>
              </w:rPr>
              <w:t>Первая версия БД ЕГРСЕ была подготовлена к 1 января 1993г.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которая </w:t>
            </w:r>
            <w:r w:rsidRPr="00B010C6">
              <w:rPr>
                <w:rFonts w:ascii="Times New Roman" w:hAnsi="Times New Roman"/>
                <w:sz w:val="24"/>
                <w:szCs w:val="24"/>
              </w:rPr>
              <w:t>включ</w:t>
            </w:r>
            <w:r>
              <w:rPr>
                <w:rFonts w:ascii="Times New Roman" w:hAnsi="Times New Roman"/>
                <w:sz w:val="24"/>
                <w:szCs w:val="24"/>
              </w:rPr>
              <w:t>ала</w:t>
            </w:r>
            <w:r w:rsidRPr="00B010C6">
              <w:rPr>
                <w:rFonts w:ascii="Times New Roman" w:hAnsi="Times New Roman"/>
                <w:sz w:val="24"/>
                <w:szCs w:val="24"/>
              </w:rPr>
              <w:t xml:space="preserve"> около 20 тыс. хозяйствующих субъектов</w:t>
            </w:r>
          </w:p>
          <w:p w:rsidR="00255F1C" w:rsidRDefault="00255F1C" w:rsidP="00F938B3">
            <w:pPr>
              <w:ind w:firstLine="492"/>
              <w:jc w:val="both"/>
            </w:pPr>
            <w:r w:rsidRPr="00B010C6">
              <w:rPr>
                <w:rFonts w:ascii="Times New Roman" w:hAnsi="Times New Roman"/>
                <w:sz w:val="24"/>
                <w:szCs w:val="24"/>
              </w:rPr>
              <w:t xml:space="preserve">На сегодняшний день БД ЕГРСЕ – огромная база, которая содержит около 800 тысяч субъектов всех форм собственности и хозяйствования. </w:t>
            </w:r>
          </w:p>
        </w:tc>
      </w:tr>
      <w:tr w:rsidR="00255F1C" w:rsidTr="00255F1C">
        <w:tc>
          <w:tcPr>
            <w:tcW w:w="250" w:type="dxa"/>
          </w:tcPr>
          <w:p w:rsidR="00255F1C" w:rsidRDefault="00255F1C" w:rsidP="006132C5">
            <w:r>
              <w:t>4</w:t>
            </w:r>
          </w:p>
        </w:tc>
        <w:tc>
          <w:tcPr>
            <w:tcW w:w="10240" w:type="dxa"/>
          </w:tcPr>
          <w:p w:rsidR="00255F1C" w:rsidRPr="001D2469" w:rsidRDefault="00255F1C" w:rsidP="00F938B3">
            <w:pPr>
              <w:ind w:firstLine="4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целью расширения круга пользователей статистической информации и наиболее полного удовлетворения их потребностей в ГВЦ функционирует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служба </w:t>
            </w:r>
            <w:r w:rsidRPr="0021259B"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маркетинга</w:t>
            </w:r>
            <w:r w:rsidRPr="00E25C36">
              <w:rPr>
                <w:rFonts w:ascii="Times New Roman" w:eastAsia="Times New Roman" w:hAnsi="Times New Roman" w:cs="Times New Roman"/>
                <w:sz w:val="24"/>
                <w:szCs w:val="24"/>
              </w:rPr>
              <w:t>, котор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ая</w:t>
            </w:r>
            <w:r w:rsidRPr="00E2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занимается распространением публикационных статистических материалов, исследованием и расширением рынка сбыта статистической продукции.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Служба </w:t>
            </w:r>
            <w:r w:rsidRPr="00E25C36">
              <w:rPr>
                <w:rFonts w:ascii="Times New Roman" w:eastAsia="Times New Roman" w:hAnsi="Times New Roman" w:cs="Times New Roman"/>
                <w:sz w:val="24"/>
                <w:szCs w:val="24"/>
              </w:rPr>
              <w:t>готовит различную информацию по запросам пользователей, среди которых являются государственные органы управления, учебные заведения частные хозяйствующие субъекты и физические</w:t>
            </w:r>
            <w:r w:rsidRPr="00E30884">
              <w:rPr>
                <w:rFonts w:ascii="Times New Roman" w:hAnsi="Times New Roman"/>
                <w:sz w:val="24"/>
                <w:szCs w:val="24"/>
              </w:rPr>
              <w:t xml:space="preserve"> лица. </w:t>
            </w:r>
          </w:p>
        </w:tc>
      </w:tr>
      <w:tr w:rsidR="00255F1C" w:rsidTr="00255F1C">
        <w:tc>
          <w:tcPr>
            <w:tcW w:w="250" w:type="dxa"/>
          </w:tcPr>
          <w:p w:rsidR="00255F1C" w:rsidRDefault="00255F1C" w:rsidP="006132C5">
            <w:r>
              <w:t>5</w:t>
            </w:r>
          </w:p>
        </w:tc>
        <w:tc>
          <w:tcPr>
            <w:tcW w:w="10240" w:type="dxa"/>
          </w:tcPr>
          <w:p w:rsidR="00255F1C" w:rsidRDefault="00255F1C" w:rsidP="00AD5782">
            <w:pPr>
              <w:ind w:firstLine="492"/>
              <w:jc w:val="both"/>
            </w:pPr>
            <w:r w:rsidRPr="0021259B">
              <w:rPr>
                <w:rFonts w:ascii="Times New Roman" w:hAnsi="Times New Roman"/>
                <w:sz w:val="24"/>
                <w:szCs w:val="24"/>
              </w:rPr>
              <w:t>Одним из основных распространителем статистической информации является функционирующая при ГВЦ библиотека</w:t>
            </w:r>
            <w:r w:rsidRPr="00E3088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1997 г. при финансовой поддержке МСУ Германии произведена ее модернизация и компьютеризация.  </w:t>
            </w:r>
            <w:r w:rsidRPr="00E30884">
              <w:rPr>
                <w:rFonts w:ascii="Times New Roman" w:hAnsi="Times New Roman"/>
                <w:sz w:val="24"/>
                <w:szCs w:val="24"/>
              </w:rPr>
              <w:t>В настоящее время фонд библиотеки составляет около 700 книг, ежегодные публикации НСК о социально-экономическом, демографическом и экологическом положении республики, статистические публикации отдельных стран, а также другие интересующие пользователей информационные материалы. Для пополнения библиотечного фонда проводится ежегодная подписка на периодические издания (газеты, журналы).</w:t>
            </w:r>
          </w:p>
        </w:tc>
      </w:tr>
      <w:tr w:rsidR="00255F1C" w:rsidTr="00255F1C">
        <w:tc>
          <w:tcPr>
            <w:tcW w:w="250" w:type="dxa"/>
          </w:tcPr>
          <w:p w:rsidR="00255F1C" w:rsidRDefault="00255F1C" w:rsidP="006132C5">
            <w:r>
              <w:t>6</w:t>
            </w:r>
          </w:p>
        </w:tc>
        <w:tc>
          <w:tcPr>
            <w:tcW w:w="10240" w:type="dxa"/>
          </w:tcPr>
          <w:p w:rsidR="00255F1C" w:rsidRDefault="00255F1C" w:rsidP="00D56F9A">
            <w:pPr>
              <w:ind w:firstLine="492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 настоящее время начальником ГВЦ </w:t>
            </w:r>
            <w:proofErr w:type="spellStart"/>
            <w:r>
              <w:rPr>
                <w:rFonts w:ascii="Times New Roman" w:hAnsi="Times New Roman"/>
              </w:rPr>
              <w:t>Нацстаткома</w:t>
            </w:r>
            <w:proofErr w:type="spellEnd"/>
            <w:r>
              <w:rPr>
                <w:rFonts w:ascii="Times New Roman" w:hAnsi="Times New Roman"/>
              </w:rPr>
              <w:t xml:space="preserve"> Кыргызской Республики является </w:t>
            </w:r>
            <w:proofErr w:type="spellStart"/>
            <w:r>
              <w:rPr>
                <w:rFonts w:ascii="Times New Roman" w:hAnsi="Times New Roman"/>
              </w:rPr>
              <w:t>Курманкулов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Оморбек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Шергазиевич</w:t>
            </w:r>
            <w:proofErr w:type="spellEnd"/>
            <w:r>
              <w:rPr>
                <w:rFonts w:ascii="Times New Roman" w:hAnsi="Times New Roman"/>
              </w:rPr>
              <w:t xml:space="preserve">. Заместителем по статистике – </w:t>
            </w:r>
            <w:proofErr w:type="spellStart"/>
            <w:r>
              <w:rPr>
                <w:rFonts w:ascii="Times New Roman" w:hAnsi="Times New Roman"/>
              </w:rPr>
              <w:t>Абдулдаев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Бактыбек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Кадырович</w:t>
            </w:r>
            <w:proofErr w:type="spellEnd"/>
            <w:r>
              <w:rPr>
                <w:rFonts w:ascii="Times New Roman" w:hAnsi="Times New Roman"/>
              </w:rPr>
              <w:t xml:space="preserve">, по программному и системному обеспечению - Ханов Равиль </w:t>
            </w:r>
            <w:proofErr w:type="spellStart"/>
            <w:r>
              <w:rPr>
                <w:rFonts w:ascii="Times New Roman" w:hAnsi="Times New Roman"/>
              </w:rPr>
              <w:t>Камилевич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  <w:p w:rsidR="00255F1C" w:rsidRDefault="00255F1C" w:rsidP="00AD5782">
            <w:pPr>
              <w:ind w:firstLine="49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 истекшие годы </w:t>
            </w:r>
            <w:r w:rsidRPr="0021259B">
              <w:rPr>
                <w:rFonts w:ascii="Times New Roman" w:hAnsi="Times New Roman"/>
                <w:sz w:val="24"/>
                <w:szCs w:val="24"/>
              </w:rPr>
              <w:t>ГВЦ стал кузницей кадров.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Специалистов ГВЦ приглашают с великим удовольствием на более высокие должности в Центральный аппарат и территориальные органы статистики, другие министерства и ведомства, Центральные ВУЗы.</w:t>
            </w:r>
          </w:p>
          <w:p w:rsidR="00255F1C" w:rsidRDefault="00255F1C" w:rsidP="004C456D">
            <w:pPr>
              <w:tabs>
                <w:tab w:val="left" w:pos="7371"/>
              </w:tabs>
              <w:ind w:firstLine="492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Специалисты ГВЦ постоянно совершенствуют свои знания. Успешно используют международный опыт, внедряют общепринятые правила и стандарты.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Работа 9 специалистов высоко оценена государством. </w:t>
            </w:r>
            <w:r w:rsidRPr="00D67FC5">
              <w:rPr>
                <w:rFonts w:ascii="Times New Roman" w:eastAsiaTheme="minorHAnsi" w:hAnsi="Times New Roman"/>
                <w:sz w:val="24"/>
                <w:szCs w:val="24"/>
              </w:rPr>
              <w:t>За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долголетний и </w:t>
            </w:r>
            <w:r w:rsidRPr="00D67FC5">
              <w:rPr>
                <w:rFonts w:ascii="Times New Roman" w:eastAsiaTheme="minorHAnsi" w:hAnsi="Times New Roman"/>
                <w:sz w:val="24"/>
                <w:szCs w:val="24"/>
              </w:rPr>
              <w:t xml:space="preserve">добросовестный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труд они </w:t>
            </w:r>
            <w:r w:rsidRPr="00D67FC5">
              <w:rPr>
                <w:rFonts w:ascii="Times New Roman" w:eastAsiaTheme="minorHAnsi" w:hAnsi="Times New Roman"/>
                <w:sz w:val="24"/>
                <w:szCs w:val="24"/>
              </w:rPr>
              <w:t>награжден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ы</w:t>
            </w:r>
            <w:r w:rsidRPr="00D67FC5">
              <w:rPr>
                <w:rFonts w:ascii="Times New Roman" w:eastAsiaTheme="minorHAnsi" w:hAnsi="Times New Roman"/>
                <w:sz w:val="24"/>
                <w:szCs w:val="24"/>
              </w:rPr>
              <w:t xml:space="preserve"> Правитель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ственными наградами и грамотами. Звание «Отличник статистики» из работающих на сегодняшний день имеют 25 специалистов, 38 специалистов награждены почетной грамотой и дипломами Нацстаткома Кыргызской Республики. </w:t>
            </w:r>
          </w:p>
          <w:p w:rsidR="00255F1C" w:rsidRDefault="00255F1C" w:rsidP="0021259B">
            <w:pPr>
              <w:tabs>
                <w:tab w:val="left" w:pos="7371"/>
              </w:tabs>
              <w:ind w:firstLine="492"/>
              <w:jc w:val="both"/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Специалисты ГВЦ могут защищать свою честь не только на трудовом поприще, но и на спортивной арене. На протяжении ряда лет они принимают активное участие в республиканских спортивных мероприятиях. В 2017 году ГВЦ заняли первые места и были награждены золотыми медалями по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дартс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Нургожоева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Саламат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Нургожоевна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и по нормативам по оценке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физподготовленности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Токтотемирова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Дария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Абдымамбетовна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. </w:t>
            </w:r>
          </w:p>
        </w:tc>
      </w:tr>
    </w:tbl>
    <w:p w:rsidR="004506AD" w:rsidRDefault="004506AD"/>
    <w:sectPr w:rsidR="004506AD" w:rsidSect="007165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56B49"/>
    <w:multiLevelType w:val="hybridMultilevel"/>
    <w:tmpl w:val="458436D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831"/>
    <w:rsid w:val="0007770E"/>
    <w:rsid w:val="0017005F"/>
    <w:rsid w:val="001938CE"/>
    <w:rsid w:val="001A372A"/>
    <w:rsid w:val="001D2469"/>
    <w:rsid w:val="002061B3"/>
    <w:rsid w:val="0021259B"/>
    <w:rsid w:val="00255F1C"/>
    <w:rsid w:val="00272436"/>
    <w:rsid w:val="002768D6"/>
    <w:rsid w:val="00282218"/>
    <w:rsid w:val="00335724"/>
    <w:rsid w:val="00350A99"/>
    <w:rsid w:val="004329D0"/>
    <w:rsid w:val="004506AD"/>
    <w:rsid w:val="00456B21"/>
    <w:rsid w:val="004C456D"/>
    <w:rsid w:val="004D3442"/>
    <w:rsid w:val="004E7198"/>
    <w:rsid w:val="006132C5"/>
    <w:rsid w:val="00627820"/>
    <w:rsid w:val="00682B86"/>
    <w:rsid w:val="0071657B"/>
    <w:rsid w:val="007C4A5D"/>
    <w:rsid w:val="007F7704"/>
    <w:rsid w:val="00804FD6"/>
    <w:rsid w:val="00891419"/>
    <w:rsid w:val="009D3C24"/>
    <w:rsid w:val="00A64930"/>
    <w:rsid w:val="00AD5782"/>
    <w:rsid w:val="00B3729D"/>
    <w:rsid w:val="00BD6D25"/>
    <w:rsid w:val="00D56F9A"/>
    <w:rsid w:val="00DE71F2"/>
    <w:rsid w:val="00DF7297"/>
    <w:rsid w:val="00E37BF0"/>
    <w:rsid w:val="00E57831"/>
    <w:rsid w:val="00EB43A2"/>
    <w:rsid w:val="00F66607"/>
    <w:rsid w:val="00F938B3"/>
    <w:rsid w:val="00FA7D2C"/>
    <w:rsid w:val="00FD04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783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D2469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1D2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uiPriority w:val="99"/>
    <w:unhideWhenUsed/>
    <w:rsid w:val="001D246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rsid w:val="001D2469"/>
  </w:style>
  <w:style w:type="paragraph" w:styleId="a6">
    <w:name w:val="Body Text Indent"/>
    <w:basedOn w:val="a"/>
    <w:link w:val="a7"/>
    <w:uiPriority w:val="99"/>
    <w:semiHidden/>
    <w:unhideWhenUsed/>
    <w:rsid w:val="001D2469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1D2469"/>
  </w:style>
  <w:style w:type="paragraph" w:styleId="a8">
    <w:name w:val="Balloon Text"/>
    <w:basedOn w:val="a"/>
    <w:link w:val="a9"/>
    <w:uiPriority w:val="99"/>
    <w:semiHidden/>
    <w:unhideWhenUsed/>
    <w:rsid w:val="004C45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C456D"/>
    <w:rPr>
      <w:rFonts w:ascii="Tahoma" w:hAnsi="Tahoma" w:cs="Tahoma"/>
      <w:sz w:val="16"/>
      <w:szCs w:val="16"/>
    </w:rPr>
  </w:style>
  <w:style w:type="character" w:customStyle="1" w:styleId="Bodytext">
    <w:name w:val="Body text_"/>
    <w:link w:val="7"/>
    <w:locked/>
    <w:rsid w:val="004C456D"/>
    <w:rPr>
      <w:rFonts w:cs="Times New Roman"/>
      <w:sz w:val="27"/>
      <w:szCs w:val="27"/>
      <w:shd w:val="clear" w:color="auto" w:fill="FFFFFF"/>
    </w:rPr>
  </w:style>
  <w:style w:type="paragraph" w:customStyle="1" w:styleId="7">
    <w:name w:val="Основной текст7"/>
    <w:basedOn w:val="a"/>
    <w:link w:val="Bodytext"/>
    <w:rsid w:val="004C456D"/>
    <w:pPr>
      <w:shd w:val="clear" w:color="auto" w:fill="FFFFFF"/>
      <w:spacing w:after="840" w:line="240" w:lineRule="atLeast"/>
    </w:pPr>
    <w:rPr>
      <w:rFonts w:cs="Times New Roman"/>
      <w:sz w:val="27"/>
      <w:szCs w:val="27"/>
    </w:rPr>
  </w:style>
  <w:style w:type="character" w:customStyle="1" w:styleId="apple-converted-space">
    <w:name w:val="apple-converted-space"/>
    <w:basedOn w:val="a0"/>
    <w:rsid w:val="00456B21"/>
  </w:style>
  <w:style w:type="paragraph" w:styleId="aa">
    <w:name w:val="Title"/>
    <w:basedOn w:val="a"/>
    <w:link w:val="ab"/>
    <w:uiPriority w:val="99"/>
    <w:qFormat/>
    <w:rsid w:val="00891419"/>
    <w:pPr>
      <w:spacing w:after="0" w:line="240" w:lineRule="auto"/>
      <w:ind w:firstLine="567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b">
    <w:name w:val="Название Знак"/>
    <w:basedOn w:val="a0"/>
    <w:link w:val="aa"/>
    <w:uiPriority w:val="99"/>
    <w:rsid w:val="00891419"/>
    <w:rPr>
      <w:rFonts w:ascii="Times New Roman" w:eastAsia="Times New Roman" w:hAnsi="Times New Roman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783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D2469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1D2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uiPriority w:val="99"/>
    <w:unhideWhenUsed/>
    <w:rsid w:val="001D246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rsid w:val="001D2469"/>
  </w:style>
  <w:style w:type="paragraph" w:styleId="a6">
    <w:name w:val="Body Text Indent"/>
    <w:basedOn w:val="a"/>
    <w:link w:val="a7"/>
    <w:uiPriority w:val="99"/>
    <w:semiHidden/>
    <w:unhideWhenUsed/>
    <w:rsid w:val="001D2469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1D2469"/>
  </w:style>
  <w:style w:type="paragraph" w:styleId="a8">
    <w:name w:val="Balloon Text"/>
    <w:basedOn w:val="a"/>
    <w:link w:val="a9"/>
    <w:uiPriority w:val="99"/>
    <w:semiHidden/>
    <w:unhideWhenUsed/>
    <w:rsid w:val="004C45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C456D"/>
    <w:rPr>
      <w:rFonts w:ascii="Tahoma" w:hAnsi="Tahoma" w:cs="Tahoma"/>
      <w:sz w:val="16"/>
      <w:szCs w:val="16"/>
    </w:rPr>
  </w:style>
  <w:style w:type="character" w:customStyle="1" w:styleId="Bodytext">
    <w:name w:val="Body text_"/>
    <w:link w:val="7"/>
    <w:locked/>
    <w:rsid w:val="004C456D"/>
    <w:rPr>
      <w:rFonts w:cs="Times New Roman"/>
      <w:sz w:val="27"/>
      <w:szCs w:val="27"/>
      <w:shd w:val="clear" w:color="auto" w:fill="FFFFFF"/>
    </w:rPr>
  </w:style>
  <w:style w:type="paragraph" w:customStyle="1" w:styleId="7">
    <w:name w:val="Основной текст7"/>
    <w:basedOn w:val="a"/>
    <w:link w:val="Bodytext"/>
    <w:rsid w:val="004C456D"/>
    <w:pPr>
      <w:shd w:val="clear" w:color="auto" w:fill="FFFFFF"/>
      <w:spacing w:after="840" w:line="240" w:lineRule="atLeast"/>
    </w:pPr>
    <w:rPr>
      <w:rFonts w:cs="Times New Roman"/>
      <w:sz w:val="27"/>
      <w:szCs w:val="27"/>
    </w:rPr>
  </w:style>
  <w:style w:type="character" w:customStyle="1" w:styleId="apple-converted-space">
    <w:name w:val="apple-converted-space"/>
    <w:basedOn w:val="a0"/>
    <w:rsid w:val="00456B21"/>
  </w:style>
  <w:style w:type="paragraph" w:styleId="aa">
    <w:name w:val="Title"/>
    <w:basedOn w:val="a"/>
    <w:link w:val="ab"/>
    <w:uiPriority w:val="99"/>
    <w:qFormat/>
    <w:rsid w:val="00891419"/>
    <w:pPr>
      <w:spacing w:after="0" w:line="240" w:lineRule="auto"/>
      <w:ind w:firstLine="567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b">
    <w:name w:val="Название Знак"/>
    <w:basedOn w:val="a0"/>
    <w:link w:val="aa"/>
    <w:uiPriority w:val="99"/>
    <w:rsid w:val="00891419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509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1094</Words>
  <Characters>6239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Абдиназар</dc:creator>
  <cp:lastModifiedBy>Barabaev</cp:lastModifiedBy>
  <cp:revision>4</cp:revision>
  <cp:lastPrinted>2016-03-19T06:10:00Z</cp:lastPrinted>
  <dcterms:created xsi:type="dcterms:W3CDTF">2017-06-02T05:13:00Z</dcterms:created>
  <dcterms:modified xsi:type="dcterms:W3CDTF">2017-06-02T05:41:00Z</dcterms:modified>
</cp:coreProperties>
</file>