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horzAnchor="margin" w:tblpX="70" w:tblpY="222"/>
        <w:tblW w:w="4767" w:type="pct"/>
        <w:tblCellMar>
          <w:left w:w="70" w:type="dxa"/>
          <w:right w:w="70" w:type="dxa"/>
        </w:tblCellMar>
        <w:tblLook w:val="0000" w:firstRow="0" w:lastRow="0" w:firstColumn="0" w:lastColumn="0" w:noHBand="0" w:noVBand="0"/>
      </w:tblPr>
      <w:tblGrid>
        <w:gridCol w:w="1617"/>
        <w:gridCol w:w="6938"/>
      </w:tblGrid>
      <w:tr w:rsidR="000F0BF8" w:rsidRPr="00BE130C" w14:paraId="5D6D6A72" w14:textId="77777777" w:rsidTr="000F0BF8">
        <w:trPr>
          <w:trHeight w:val="1320"/>
        </w:trPr>
        <w:tc>
          <w:tcPr>
            <w:tcW w:w="912" w:type="pct"/>
            <w:vAlign w:val="center"/>
          </w:tcPr>
          <w:p w14:paraId="5B781502" w14:textId="56B80DB8" w:rsidR="000F0BF8" w:rsidRPr="00BE130C" w:rsidRDefault="000F0BF8" w:rsidP="00BE130C">
            <w:pPr>
              <w:jc w:val="center"/>
              <w:rPr>
                <w:rFonts w:eastAsia="Calibri"/>
                <w:sz w:val="22"/>
                <w:szCs w:val="22"/>
                <w:lang w:eastAsia="en-US"/>
              </w:rPr>
            </w:pPr>
            <w:r w:rsidRPr="00BE130C">
              <w:rPr>
                <w:rFonts w:eastAsia="Calibri"/>
                <w:noProof/>
                <w:sz w:val="22"/>
                <w:szCs w:val="22"/>
                <w:lang w:eastAsia="en-US"/>
              </w:rPr>
              <w:drawing>
                <wp:inline distT="0" distB="0" distL="0" distR="0" wp14:anchorId="5081B404" wp14:editId="6DF32BC0">
                  <wp:extent cx="937895" cy="949960"/>
                  <wp:effectExtent l="0" t="0" r="0" b="0"/>
                  <wp:docPr id="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37895" cy="949960"/>
                          </a:xfrm>
                          <a:prstGeom prst="rect">
                            <a:avLst/>
                          </a:prstGeom>
                          <a:noFill/>
                          <a:ln>
                            <a:noFill/>
                          </a:ln>
                        </pic:spPr>
                      </pic:pic>
                    </a:graphicData>
                  </a:graphic>
                </wp:inline>
              </w:drawing>
            </w:r>
          </w:p>
        </w:tc>
        <w:tc>
          <w:tcPr>
            <w:tcW w:w="4088" w:type="pct"/>
            <w:tcBorders>
              <w:left w:val="nil"/>
            </w:tcBorders>
          </w:tcPr>
          <w:p w14:paraId="49C4A8E3" w14:textId="77777777" w:rsidR="000F0BF8" w:rsidRPr="000F0BF8" w:rsidRDefault="000F0BF8" w:rsidP="000F0BF8">
            <w:pPr>
              <w:jc w:val="center"/>
              <w:rPr>
                <w:rFonts w:eastAsia="Calibri"/>
                <w:b/>
                <w:bCs/>
                <w:sz w:val="36"/>
                <w:szCs w:val="36"/>
                <w:lang w:eastAsia="en-US"/>
              </w:rPr>
            </w:pPr>
            <w:r w:rsidRPr="000F0BF8">
              <w:rPr>
                <w:rFonts w:eastAsia="Calibri"/>
                <w:b/>
                <w:bCs/>
                <w:sz w:val="36"/>
                <w:szCs w:val="36"/>
                <w:lang w:eastAsia="en-US"/>
              </w:rPr>
              <w:t>Кыргыз Республикасынын Улуттук статистика комитети</w:t>
            </w:r>
          </w:p>
          <w:p w14:paraId="188FDFF0" w14:textId="77777777" w:rsidR="000F0BF8" w:rsidRPr="00BE130C" w:rsidRDefault="000F0BF8" w:rsidP="000F0BF8">
            <w:pPr>
              <w:jc w:val="center"/>
              <w:rPr>
                <w:rFonts w:eastAsia="Calibri"/>
                <w:b/>
                <w:bCs/>
                <w:sz w:val="22"/>
                <w:szCs w:val="22"/>
                <w:lang w:eastAsia="en-US"/>
              </w:rPr>
            </w:pPr>
          </w:p>
          <w:p w14:paraId="18A8CD6A" w14:textId="77777777" w:rsidR="000F0BF8" w:rsidRPr="000F0BF8" w:rsidRDefault="000F0BF8" w:rsidP="000F0BF8">
            <w:pPr>
              <w:jc w:val="center"/>
              <w:rPr>
                <w:rFonts w:eastAsia="Calibri"/>
                <w:b/>
                <w:bCs/>
                <w:sz w:val="32"/>
                <w:szCs w:val="32"/>
                <w:lang w:eastAsia="en-US"/>
              </w:rPr>
            </w:pPr>
            <w:r w:rsidRPr="000F0BF8">
              <w:rPr>
                <w:rFonts w:eastAsia="Calibri"/>
                <w:b/>
                <w:bCs/>
                <w:sz w:val="32"/>
                <w:szCs w:val="32"/>
                <w:lang w:eastAsia="en-US"/>
              </w:rPr>
              <w:t>Каракол шаардык статистика башкармалыгы</w:t>
            </w:r>
          </w:p>
          <w:p w14:paraId="59DBB9A2" w14:textId="1EDD09E4" w:rsidR="000F0BF8" w:rsidRPr="00BE130C" w:rsidRDefault="000F0BF8" w:rsidP="00BE130C">
            <w:pPr>
              <w:jc w:val="center"/>
              <w:rPr>
                <w:rFonts w:eastAsia="Calibri"/>
                <w:sz w:val="22"/>
                <w:szCs w:val="22"/>
                <w:lang w:eastAsia="en-US"/>
              </w:rPr>
            </w:pPr>
          </w:p>
        </w:tc>
      </w:tr>
    </w:tbl>
    <w:p w14:paraId="49997526" w14:textId="77777777" w:rsidR="00BE130C" w:rsidRDefault="00BE130C" w:rsidP="00BE130C">
      <w:pPr>
        <w:jc w:val="center"/>
        <w:rPr>
          <w:rFonts w:eastAsia="Calibri"/>
          <w:sz w:val="22"/>
          <w:szCs w:val="22"/>
          <w:lang w:val="ky-KG" w:eastAsia="en-US"/>
        </w:rPr>
      </w:pPr>
    </w:p>
    <w:p w14:paraId="37823BD9" w14:textId="77777777" w:rsidR="00157E3C" w:rsidRDefault="00157E3C" w:rsidP="00BE130C">
      <w:pPr>
        <w:jc w:val="center"/>
        <w:rPr>
          <w:rFonts w:eastAsia="Calibri"/>
          <w:sz w:val="22"/>
          <w:szCs w:val="22"/>
          <w:lang w:val="ky-KG" w:eastAsia="en-US"/>
        </w:rPr>
      </w:pPr>
    </w:p>
    <w:p w14:paraId="58B18614" w14:textId="77777777" w:rsidR="00157E3C" w:rsidRDefault="00157E3C" w:rsidP="00BE130C">
      <w:pPr>
        <w:jc w:val="center"/>
        <w:rPr>
          <w:rFonts w:eastAsia="Calibri"/>
          <w:sz w:val="22"/>
          <w:szCs w:val="22"/>
          <w:lang w:val="ky-KG" w:eastAsia="en-US"/>
        </w:rPr>
      </w:pPr>
    </w:p>
    <w:p w14:paraId="7A9A82F9" w14:textId="77777777" w:rsidR="00157E3C" w:rsidRDefault="00157E3C" w:rsidP="00BE130C">
      <w:pPr>
        <w:jc w:val="center"/>
        <w:rPr>
          <w:rFonts w:eastAsia="Calibri"/>
          <w:sz w:val="22"/>
          <w:szCs w:val="22"/>
          <w:lang w:val="ky-KG" w:eastAsia="en-US"/>
        </w:rPr>
      </w:pPr>
    </w:p>
    <w:p w14:paraId="46A5D201" w14:textId="77777777" w:rsidR="00157E3C" w:rsidRPr="00157E3C" w:rsidRDefault="00157E3C" w:rsidP="00BE130C">
      <w:pPr>
        <w:jc w:val="center"/>
        <w:rPr>
          <w:rFonts w:eastAsia="Calibri"/>
          <w:sz w:val="22"/>
          <w:szCs w:val="22"/>
          <w:lang w:val="ky-KG" w:eastAsia="en-US"/>
        </w:rPr>
      </w:pPr>
    </w:p>
    <w:p w14:paraId="1F301590" w14:textId="77777777" w:rsidR="00BE130C" w:rsidRPr="000F0BF8" w:rsidRDefault="00BE130C" w:rsidP="00BE130C">
      <w:pPr>
        <w:jc w:val="center"/>
        <w:rPr>
          <w:rFonts w:eastAsia="Calibri"/>
          <w:b/>
          <w:bCs/>
          <w:sz w:val="52"/>
          <w:szCs w:val="52"/>
          <w:lang w:eastAsia="en-US"/>
        </w:rPr>
      </w:pPr>
      <w:r w:rsidRPr="000F0BF8">
        <w:rPr>
          <w:rFonts w:eastAsia="Calibri"/>
          <w:b/>
          <w:bCs/>
          <w:sz w:val="52"/>
          <w:szCs w:val="52"/>
          <w:lang w:eastAsia="en-US"/>
        </w:rPr>
        <w:t>2026</w:t>
      </w:r>
    </w:p>
    <w:p w14:paraId="12B7F83A" w14:textId="77777777" w:rsidR="00BE130C" w:rsidRDefault="00BE130C" w:rsidP="00BE130C">
      <w:pPr>
        <w:jc w:val="center"/>
        <w:rPr>
          <w:rFonts w:eastAsia="Calibri"/>
          <w:sz w:val="22"/>
          <w:szCs w:val="22"/>
          <w:lang w:val="ky-KG" w:eastAsia="en-US"/>
        </w:rPr>
      </w:pPr>
    </w:p>
    <w:p w14:paraId="702611C2" w14:textId="77777777" w:rsidR="00157E3C" w:rsidRDefault="00157E3C" w:rsidP="00BE130C">
      <w:pPr>
        <w:jc w:val="center"/>
        <w:rPr>
          <w:rFonts w:eastAsia="Calibri"/>
          <w:sz w:val="22"/>
          <w:szCs w:val="22"/>
          <w:lang w:val="ky-KG" w:eastAsia="en-US"/>
        </w:rPr>
      </w:pPr>
    </w:p>
    <w:p w14:paraId="0BD452B1" w14:textId="77777777" w:rsidR="00157E3C" w:rsidRDefault="00157E3C" w:rsidP="00BE130C">
      <w:pPr>
        <w:jc w:val="center"/>
        <w:rPr>
          <w:rFonts w:eastAsia="Calibri"/>
          <w:sz w:val="22"/>
          <w:szCs w:val="22"/>
          <w:lang w:val="ky-KG" w:eastAsia="en-US"/>
        </w:rPr>
      </w:pPr>
    </w:p>
    <w:p w14:paraId="064396C2" w14:textId="77777777" w:rsidR="00157E3C" w:rsidRDefault="00157E3C" w:rsidP="00BE130C">
      <w:pPr>
        <w:jc w:val="center"/>
        <w:rPr>
          <w:rFonts w:eastAsia="Calibri"/>
          <w:sz w:val="22"/>
          <w:szCs w:val="22"/>
          <w:lang w:val="ky-KG" w:eastAsia="en-US"/>
        </w:rPr>
      </w:pPr>
    </w:p>
    <w:p w14:paraId="33258E03" w14:textId="77777777" w:rsidR="00157E3C" w:rsidRPr="00157E3C" w:rsidRDefault="00157E3C" w:rsidP="00BE130C">
      <w:pPr>
        <w:jc w:val="center"/>
        <w:rPr>
          <w:rFonts w:eastAsia="Calibri"/>
          <w:sz w:val="22"/>
          <w:szCs w:val="22"/>
          <w:lang w:val="ky-KG" w:eastAsia="en-US"/>
        </w:rPr>
      </w:pPr>
    </w:p>
    <w:p w14:paraId="36BA846A" w14:textId="77777777" w:rsidR="00BE130C" w:rsidRPr="000F0BF8" w:rsidRDefault="00BE130C" w:rsidP="00BE130C">
      <w:pPr>
        <w:jc w:val="center"/>
        <w:rPr>
          <w:b/>
          <w:bCs/>
          <w:sz w:val="52"/>
          <w:szCs w:val="52"/>
        </w:rPr>
      </w:pPr>
      <w:r w:rsidRPr="000F0BF8">
        <w:rPr>
          <w:b/>
          <w:bCs/>
          <w:sz w:val="52"/>
          <w:szCs w:val="52"/>
        </w:rPr>
        <w:t>Январь-июль айларына карата</w:t>
      </w:r>
    </w:p>
    <w:p w14:paraId="2C76AAF4" w14:textId="77777777" w:rsidR="00BE130C" w:rsidRPr="000F0BF8" w:rsidRDefault="00BE130C" w:rsidP="00BE130C">
      <w:pPr>
        <w:jc w:val="center"/>
        <w:rPr>
          <w:b/>
          <w:bCs/>
          <w:sz w:val="52"/>
          <w:szCs w:val="52"/>
        </w:rPr>
      </w:pPr>
      <w:r w:rsidRPr="000F0BF8">
        <w:rPr>
          <w:b/>
          <w:bCs/>
          <w:sz w:val="52"/>
          <w:szCs w:val="52"/>
        </w:rPr>
        <w:t xml:space="preserve">Ысык-Кѳл облусунун социалдык экономикалы абалы </w:t>
      </w:r>
    </w:p>
    <w:p w14:paraId="5F892150" w14:textId="77777777" w:rsidR="00BE130C" w:rsidRPr="00BE130C" w:rsidRDefault="00BE130C" w:rsidP="00BE130C">
      <w:pPr>
        <w:jc w:val="center"/>
        <w:rPr>
          <w:rFonts w:eastAsia="Calibri"/>
          <w:bCs/>
          <w:sz w:val="22"/>
          <w:szCs w:val="22"/>
          <w:lang w:eastAsia="en-US"/>
        </w:rPr>
      </w:pPr>
    </w:p>
    <w:p w14:paraId="4979C223" w14:textId="77777777" w:rsidR="00BE130C" w:rsidRPr="00BE130C" w:rsidRDefault="00BE130C" w:rsidP="00BE130C">
      <w:pPr>
        <w:rPr>
          <w:rFonts w:eastAsia="Calibri"/>
          <w:sz w:val="22"/>
          <w:szCs w:val="22"/>
          <w:lang w:eastAsia="en-US"/>
        </w:rPr>
      </w:pPr>
    </w:p>
    <w:p w14:paraId="5F1985D1" w14:textId="5120F32D" w:rsidR="00BE130C" w:rsidRPr="00BE130C" w:rsidRDefault="00BE130C" w:rsidP="00BE130C">
      <w:pPr>
        <w:jc w:val="center"/>
        <w:rPr>
          <w:rFonts w:eastAsia="Calibri"/>
          <w:bCs/>
          <w:szCs w:val="22"/>
          <w:lang w:eastAsia="en-US"/>
        </w:rPr>
      </w:pPr>
      <w:r w:rsidRPr="00BE130C">
        <w:rPr>
          <w:rFonts w:eastAsia="Calibri"/>
          <w:bCs/>
          <w:noProof/>
          <w:szCs w:val="22"/>
          <w:lang w:eastAsia="en-US"/>
        </w:rPr>
        <w:drawing>
          <wp:inline distT="0" distB="0" distL="0" distR="0" wp14:anchorId="1AE3CB4E" wp14:editId="5A1D6485">
            <wp:extent cx="5509743" cy="3657600"/>
            <wp:effectExtent l="0" t="0" r="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13795" cy="3660290"/>
                    </a:xfrm>
                    <a:prstGeom prst="rect">
                      <a:avLst/>
                    </a:prstGeom>
                    <a:noFill/>
                    <a:ln>
                      <a:noFill/>
                    </a:ln>
                  </pic:spPr>
                </pic:pic>
              </a:graphicData>
            </a:graphic>
          </wp:inline>
        </w:drawing>
      </w:r>
    </w:p>
    <w:p w14:paraId="712F793E" w14:textId="77777777" w:rsidR="00BE130C" w:rsidRPr="00BE130C" w:rsidRDefault="00BE130C" w:rsidP="00BE130C">
      <w:pPr>
        <w:jc w:val="center"/>
        <w:rPr>
          <w:rFonts w:eastAsia="Calibri"/>
          <w:bCs/>
          <w:szCs w:val="22"/>
          <w:lang w:eastAsia="en-US"/>
        </w:rPr>
      </w:pPr>
    </w:p>
    <w:p w14:paraId="454B22F4" w14:textId="77777777" w:rsidR="00BE130C" w:rsidRPr="00BE130C" w:rsidRDefault="00BE130C" w:rsidP="00BE130C">
      <w:pPr>
        <w:jc w:val="center"/>
        <w:rPr>
          <w:rFonts w:eastAsia="Calibri"/>
          <w:bCs/>
          <w:szCs w:val="22"/>
          <w:lang w:eastAsia="en-US"/>
        </w:rPr>
      </w:pPr>
    </w:p>
    <w:tbl>
      <w:tblPr>
        <w:tblW w:w="5000" w:type="pct"/>
        <w:tblLook w:val="0000" w:firstRow="0" w:lastRow="0" w:firstColumn="0" w:lastColumn="0" w:noHBand="0" w:noVBand="0"/>
      </w:tblPr>
      <w:tblGrid>
        <w:gridCol w:w="8973"/>
      </w:tblGrid>
      <w:tr w:rsidR="00BE130C" w:rsidRPr="00BE130C" w14:paraId="474515F1" w14:textId="77777777" w:rsidTr="00157E3C">
        <w:tc>
          <w:tcPr>
            <w:tcW w:w="5000" w:type="pct"/>
          </w:tcPr>
          <w:p w14:paraId="0D77C81F" w14:textId="77777777" w:rsidR="00BE130C" w:rsidRPr="000F0BF8" w:rsidRDefault="00BE130C" w:rsidP="00013FD0">
            <w:pPr>
              <w:keepNext/>
              <w:pageBreakBefore/>
              <w:jc w:val="center"/>
              <w:outlineLvl w:val="6"/>
              <w:rPr>
                <w:b/>
                <w:sz w:val="36"/>
                <w:szCs w:val="36"/>
              </w:rPr>
            </w:pPr>
            <w:r w:rsidRPr="000F0BF8">
              <w:rPr>
                <w:b/>
                <w:sz w:val="36"/>
                <w:szCs w:val="36"/>
              </w:rPr>
              <w:lastRenderedPageBreak/>
              <w:t>Кыргыз Республикасынын</w:t>
            </w:r>
          </w:p>
        </w:tc>
      </w:tr>
      <w:tr w:rsidR="00BE130C" w:rsidRPr="00BE130C" w14:paraId="6267B953" w14:textId="77777777" w:rsidTr="00157E3C">
        <w:tc>
          <w:tcPr>
            <w:tcW w:w="5000" w:type="pct"/>
          </w:tcPr>
          <w:p w14:paraId="40679FBC" w14:textId="77777777" w:rsidR="00BE130C" w:rsidRPr="000F0BF8" w:rsidRDefault="00BE130C" w:rsidP="00BE130C">
            <w:pPr>
              <w:jc w:val="center"/>
              <w:rPr>
                <w:rFonts w:eastAsia="Calibri"/>
                <w:b/>
                <w:sz w:val="36"/>
                <w:szCs w:val="36"/>
                <w:lang w:eastAsia="en-US"/>
              </w:rPr>
            </w:pPr>
            <w:r w:rsidRPr="000F0BF8">
              <w:rPr>
                <w:rFonts w:eastAsia="Calibri"/>
                <w:b/>
                <w:sz w:val="36"/>
                <w:szCs w:val="36"/>
                <w:lang w:eastAsia="en-US"/>
              </w:rPr>
              <w:t>Улуттук статистика комитети</w:t>
            </w:r>
          </w:p>
        </w:tc>
      </w:tr>
      <w:tr w:rsidR="00BE130C" w:rsidRPr="00BE130C" w14:paraId="14E4096D" w14:textId="77777777" w:rsidTr="00157E3C">
        <w:trPr>
          <w:trHeight w:val="255"/>
        </w:trPr>
        <w:tc>
          <w:tcPr>
            <w:tcW w:w="5000" w:type="pct"/>
          </w:tcPr>
          <w:p w14:paraId="403D90AD" w14:textId="77777777" w:rsidR="00BE130C" w:rsidRPr="00BE130C" w:rsidRDefault="00BE130C" w:rsidP="00BE130C">
            <w:pPr>
              <w:jc w:val="center"/>
              <w:rPr>
                <w:rFonts w:eastAsia="Calibri"/>
                <w:sz w:val="36"/>
                <w:szCs w:val="22"/>
                <w:lang w:eastAsia="en-US"/>
              </w:rPr>
            </w:pPr>
          </w:p>
        </w:tc>
      </w:tr>
      <w:tr w:rsidR="00BE130C" w:rsidRPr="00BE130C" w14:paraId="1BA7B927" w14:textId="77777777" w:rsidTr="00157E3C">
        <w:tc>
          <w:tcPr>
            <w:tcW w:w="5000" w:type="pct"/>
          </w:tcPr>
          <w:p w14:paraId="0B4A6681" w14:textId="77777777" w:rsidR="00BE130C" w:rsidRPr="000F0BF8" w:rsidRDefault="00BE130C" w:rsidP="00BE130C">
            <w:pPr>
              <w:keepNext/>
              <w:jc w:val="center"/>
              <w:outlineLvl w:val="5"/>
              <w:rPr>
                <w:b/>
                <w:sz w:val="32"/>
                <w:szCs w:val="32"/>
              </w:rPr>
            </w:pPr>
            <w:r w:rsidRPr="000F0BF8">
              <w:rPr>
                <w:b/>
                <w:sz w:val="32"/>
                <w:szCs w:val="32"/>
              </w:rPr>
              <w:t>Каракол шаардык статистика</w:t>
            </w:r>
          </w:p>
          <w:p w14:paraId="404B166A" w14:textId="77777777" w:rsidR="00BE130C" w:rsidRPr="00BE130C" w:rsidRDefault="00BE130C" w:rsidP="00BE130C">
            <w:pPr>
              <w:keepNext/>
              <w:jc w:val="center"/>
              <w:outlineLvl w:val="5"/>
              <w:rPr>
                <w:sz w:val="26"/>
                <w:szCs w:val="26"/>
              </w:rPr>
            </w:pPr>
            <w:r w:rsidRPr="000F0BF8">
              <w:rPr>
                <w:b/>
                <w:sz w:val="32"/>
                <w:szCs w:val="32"/>
              </w:rPr>
              <w:t xml:space="preserve"> башкармалыгы</w:t>
            </w:r>
          </w:p>
        </w:tc>
      </w:tr>
    </w:tbl>
    <w:p w14:paraId="0C76BC14" w14:textId="77777777" w:rsidR="00BE130C" w:rsidRPr="00BE130C" w:rsidRDefault="00BE130C" w:rsidP="00BE130C">
      <w:pPr>
        <w:jc w:val="center"/>
        <w:rPr>
          <w:rFonts w:eastAsia="Calibri"/>
          <w:szCs w:val="22"/>
          <w:lang w:eastAsia="en-US"/>
        </w:rPr>
      </w:pPr>
    </w:p>
    <w:p w14:paraId="4219F381" w14:textId="77777777" w:rsidR="00BE130C" w:rsidRPr="00BE130C" w:rsidRDefault="00BE130C" w:rsidP="00BE130C">
      <w:pPr>
        <w:jc w:val="center"/>
        <w:rPr>
          <w:rFonts w:eastAsia="Calibri"/>
          <w:szCs w:val="22"/>
          <w:lang w:eastAsia="en-US"/>
        </w:rPr>
      </w:pPr>
    </w:p>
    <w:p w14:paraId="789F6417" w14:textId="77777777" w:rsidR="00BE130C" w:rsidRPr="00BE130C" w:rsidRDefault="00BE130C" w:rsidP="00BE130C">
      <w:pPr>
        <w:jc w:val="center"/>
        <w:rPr>
          <w:rFonts w:eastAsia="Calibri"/>
          <w:szCs w:val="22"/>
          <w:lang w:eastAsia="en-US"/>
        </w:rPr>
      </w:pPr>
    </w:p>
    <w:p w14:paraId="15CFCA75" w14:textId="77777777" w:rsidR="00BE130C" w:rsidRPr="00BE130C" w:rsidRDefault="00BE130C" w:rsidP="00BE130C">
      <w:pPr>
        <w:jc w:val="center"/>
        <w:rPr>
          <w:rFonts w:eastAsia="Calibri"/>
          <w:szCs w:val="22"/>
          <w:lang w:eastAsia="en-US"/>
        </w:rPr>
      </w:pPr>
    </w:p>
    <w:p w14:paraId="5F96A6F8" w14:textId="77777777" w:rsidR="00BE130C" w:rsidRPr="00BE130C" w:rsidRDefault="00BE130C" w:rsidP="00BE130C">
      <w:pPr>
        <w:jc w:val="center"/>
        <w:rPr>
          <w:rFonts w:eastAsia="Calibri"/>
          <w:szCs w:val="22"/>
          <w:lang w:val="en-US" w:eastAsia="en-US"/>
        </w:rPr>
      </w:pPr>
    </w:p>
    <w:p w14:paraId="31906856" w14:textId="77777777" w:rsidR="00BE130C" w:rsidRPr="00BE130C" w:rsidRDefault="00BE130C" w:rsidP="00BE130C">
      <w:pPr>
        <w:jc w:val="center"/>
        <w:rPr>
          <w:rFonts w:eastAsia="Calibri"/>
          <w:szCs w:val="22"/>
          <w:lang w:val="en-US" w:eastAsia="en-US"/>
        </w:rPr>
      </w:pPr>
    </w:p>
    <w:p w14:paraId="0BFF88D5" w14:textId="77777777" w:rsidR="00BE130C" w:rsidRPr="00BE130C" w:rsidRDefault="00BE130C" w:rsidP="00BE130C">
      <w:pPr>
        <w:jc w:val="center"/>
        <w:rPr>
          <w:rFonts w:eastAsia="Calibri"/>
          <w:szCs w:val="22"/>
          <w:lang w:val="en-US" w:eastAsia="en-US"/>
        </w:rPr>
      </w:pPr>
    </w:p>
    <w:p w14:paraId="242039E6" w14:textId="77777777" w:rsidR="00BE130C" w:rsidRDefault="00BE130C" w:rsidP="00BE130C">
      <w:pPr>
        <w:jc w:val="center"/>
        <w:rPr>
          <w:rFonts w:eastAsia="Calibri"/>
          <w:szCs w:val="22"/>
          <w:lang w:val="ky-KG" w:eastAsia="en-US"/>
        </w:rPr>
      </w:pPr>
    </w:p>
    <w:p w14:paraId="27AD0C2E" w14:textId="77777777" w:rsidR="000F0BF8" w:rsidRDefault="000F0BF8" w:rsidP="00BE130C">
      <w:pPr>
        <w:jc w:val="center"/>
        <w:rPr>
          <w:rFonts w:eastAsia="Calibri"/>
          <w:szCs w:val="22"/>
          <w:lang w:val="ky-KG" w:eastAsia="en-US"/>
        </w:rPr>
      </w:pPr>
    </w:p>
    <w:p w14:paraId="39B881DD" w14:textId="77777777" w:rsidR="000F0BF8" w:rsidRDefault="000F0BF8" w:rsidP="00BE130C">
      <w:pPr>
        <w:jc w:val="center"/>
        <w:rPr>
          <w:rFonts w:eastAsia="Calibri"/>
          <w:szCs w:val="22"/>
          <w:lang w:val="ky-KG" w:eastAsia="en-US"/>
        </w:rPr>
      </w:pPr>
    </w:p>
    <w:p w14:paraId="15F9BAF0" w14:textId="77777777" w:rsidR="000F0BF8" w:rsidRDefault="000F0BF8" w:rsidP="00BE130C">
      <w:pPr>
        <w:jc w:val="center"/>
        <w:rPr>
          <w:rFonts w:eastAsia="Calibri"/>
          <w:szCs w:val="22"/>
          <w:lang w:val="ky-KG" w:eastAsia="en-US"/>
        </w:rPr>
      </w:pPr>
    </w:p>
    <w:p w14:paraId="1B948A80" w14:textId="77777777" w:rsidR="000F0BF8" w:rsidRPr="000F0BF8" w:rsidRDefault="000F0BF8" w:rsidP="00BE130C">
      <w:pPr>
        <w:jc w:val="center"/>
        <w:rPr>
          <w:rFonts w:eastAsia="Calibri"/>
          <w:szCs w:val="22"/>
          <w:lang w:val="ky-KG" w:eastAsia="en-US"/>
        </w:rPr>
      </w:pPr>
    </w:p>
    <w:p w14:paraId="0359E727" w14:textId="77777777" w:rsidR="00BE130C" w:rsidRPr="00BE130C" w:rsidRDefault="00BE130C" w:rsidP="00BE130C">
      <w:pPr>
        <w:jc w:val="center"/>
        <w:rPr>
          <w:rFonts w:eastAsia="Calibri"/>
          <w:szCs w:val="22"/>
          <w:lang w:eastAsia="en-US"/>
        </w:rPr>
      </w:pPr>
    </w:p>
    <w:p w14:paraId="2B05784B" w14:textId="77777777" w:rsidR="00BE130C" w:rsidRPr="00BE130C" w:rsidRDefault="00BE130C" w:rsidP="00BE130C">
      <w:pPr>
        <w:jc w:val="center"/>
        <w:rPr>
          <w:rFonts w:eastAsia="Calibri"/>
          <w:szCs w:val="22"/>
          <w:lang w:eastAsia="en-US"/>
        </w:rPr>
      </w:pPr>
    </w:p>
    <w:p w14:paraId="0BE4A6C6" w14:textId="77777777" w:rsidR="00BE130C" w:rsidRPr="000F0BF8" w:rsidRDefault="00BE130C" w:rsidP="00BE130C">
      <w:pPr>
        <w:jc w:val="center"/>
        <w:rPr>
          <w:b/>
          <w:bCs/>
          <w:sz w:val="52"/>
          <w:szCs w:val="52"/>
        </w:rPr>
      </w:pPr>
      <w:r w:rsidRPr="000F0BF8">
        <w:rPr>
          <w:b/>
          <w:bCs/>
          <w:sz w:val="52"/>
          <w:szCs w:val="52"/>
        </w:rPr>
        <w:t>Январь-июль айларына карата</w:t>
      </w:r>
    </w:p>
    <w:p w14:paraId="5DDE9F05" w14:textId="77777777" w:rsidR="00BE130C" w:rsidRPr="000F0BF8" w:rsidRDefault="00BE130C" w:rsidP="00BE130C">
      <w:pPr>
        <w:jc w:val="center"/>
        <w:rPr>
          <w:rFonts w:eastAsia="Calibri"/>
          <w:bCs/>
          <w:sz w:val="52"/>
          <w:szCs w:val="52"/>
          <w:lang w:eastAsia="en-US"/>
        </w:rPr>
      </w:pPr>
      <w:r w:rsidRPr="000F0BF8">
        <w:rPr>
          <w:rFonts w:eastAsia="Calibri"/>
          <w:b/>
          <w:bCs/>
          <w:sz w:val="52"/>
          <w:szCs w:val="52"/>
          <w:lang w:eastAsia="en-US"/>
        </w:rPr>
        <w:t>Ысык-Кѳл облусунун социалдык экономикалык абалы</w:t>
      </w:r>
      <w:r w:rsidRPr="000F0BF8">
        <w:rPr>
          <w:rFonts w:eastAsia="Calibri"/>
          <w:bCs/>
          <w:sz w:val="52"/>
          <w:szCs w:val="52"/>
          <w:lang w:eastAsia="en-US"/>
        </w:rPr>
        <w:t xml:space="preserve"> </w:t>
      </w:r>
    </w:p>
    <w:p w14:paraId="40875949" w14:textId="77777777" w:rsidR="00BE130C" w:rsidRPr="00BE130C" w:rsidRDefault="00BE130C" w:rsidP="00BE130C">
      <w:pPr>
        <w:jc w:val="center"/>
        <w:rPr>
          <w:rFonts w:eastAsia="Calibri"/>
          <w:b/>
          <w:sz w:val="32"/>
          <w:szCs w:val="32"/>
          <w:lang w:eastAsia="en-US"/>
        </w:rPr>
      </w:pPr>
    </w:p>
    <w:p w14:paraId="23791086" w14:textId="77777777" w:rsidR="00BE130C" w:rsidRPr="000F0BF8" w:rsidRDefault="00BE130C" w:rsidP="00BE130C">
      <w:pPr>
        <w:jc w:val="center"/>
        <w:rPr>
          <w:rFonts w:eastAsia="Calibri"/>
          <w:b/>
          <w:sz w:val="36"/>
          <w:szCs w:val="36"/>
          <w:lang w:eastAsia="en-US"/>
        </w:rPr>
      </w:pPr>
      <w:r w:rsidRPr="000F0BF8">
        <w:rPr>
          <w:rFonts w:eastAsia="Calibri"/>
          <w:b/>
          <w:sz w:val="36"/>
          <w:szCs w:val="36"/>
          <w:lang w:eastAsia="en-US"/>
        </w:rPr>
        <w:t>айлык чыгарылыш</w:t>
      </w:r>
    </w:p>
    <w:p w14:paraId="767BB7B2" w14:textId="77777777" w:rsidR="00BE130C" w:rsidRPr="00BE130C" w:rsidRDefault="00BE130C" w:rsidP="00BE130C">
      <w:pPr>
        <w:jc w:val="center"/>
        <w:rPr>
          <w:rFonts w:eastAsia="Calibri"/>
          <w:b/>
          <w:sz w:val="32"/>
          <w:szCs w:val="22"/>
          <w:lang w:eastAsia="en-US"/>
        </w:rPr>
      </w:pPr>
    </w:p>
    <w:p w14:paraId="034331C3" w14:textId="77777777" w:rsidR="00BE130C" w:rsidRPr="00BE130C" w:rsidRDefault="00BE130C" w:rsidP="00BE130C">
      <w:pPr>
        <w:jc w:val="center"/>
        <w:rPr>
          <w:rFonts w:eastAsia="Calibri"/>
          <w:b/>
          <w:sz w:val="32"/>
          <w:szCs w:val="22"/>
          <w:lang w:eastAsia="en-US"/>
        </w:rPr>
      </w:pPr>
    </w:p>
    <w:p w14:paraId="6AF1399E" w14:textId="77777777" w:rsidR="00BE130C" w:rsidRPr="00157E3C" w:rsidRDefault="00BE130C" w:rsidP="00BE130C">
      <w:pPr>
        <w:jc w:val="center"/>
        <w:rPr>
          <w:rFonts w:eastAsia="Calibri"/>
          <w:b/>
          <w:sz w:val="28"/>
          <w:szCs w:val="22"/>
          <w:lang w:eastAsia="en-US"/>
        </w:rPr>
      </w:pPr>
    </w:p>
    <w:p w14:paraId="433C4E98" w14:textId="77777777" w:rsidR="00BE130C" w:rsidRPr="00157E3C" w:rsidRDefault="00BE130C" w:rsidP="00BE130C">
      <w:pPr>
        <w:jc w:val="center"/>
        <w:rPr>
          <w:rFonts w:eastAsia="Calibri"/>
          <w:b/>
          <w:sz w:val="28"/>
          <w:szCs w:val="22"/>
          <w:lang w:eastAsia="en-US"/>
        </w:rPr>
      </w:pPr>
    </w:p>
    <w:p w14:paraId="7BA00225" w14:textId="77777777" w:rsidR="00BE130C" w:rsidRDefault="00BE130C" w:rsidP="00BE130C">
      <w:pPr>
        <w:jc w:val="center"/>
        <w:rPr>
          <w:rFonts w:eastAsia="Calibri"/>
          <w:b/>
          <w:sz w:val="28"/>
          <w:szCs w:val="22"/>
          <w:lang w:val="ky-KG" w:eastAsia="en-US"/>
        </w:rPr>
      </w:pPr>
    </w:p>
    <w:p w14:paraId="7A198F32" w14:textId="77777777" w:rsidR="000F0BF8" w:rsidRDefault="000F0BF8" w:rsidP="00BE130C">
      <w:pPr>
        <w:jc w:val="center"/>
        <w:rPr>
          <w:rFonts w:eastAsia="Calibri"/>
          <w:b/>
          <w:sz w:val="28"/>
          <w:szCs w:val="22"/>
          <w:lang w:val="ky-KG" w:eastAsia="en-US"/>
        </w:rPr>
      </w:pPr>
    </w:p>
    <w:p w14:paraId="66C0191B" w14:textId="77777777" w:rsidR="000F0BF8" w:rsidRDefault="000F0BF8" w:rsidP="00BE130C">
      <w:pPr>
        <w:jc w:val="center"/>
        <w:rPr>
          <w:rFonts w:eastAsia="Calibri"/>
          <w:b/>
          <w:sz w:val="28"/>
          <w:szCs w:val="22"/>
          <w:lang w:val="ky-KG" w:eastAsia="en-US"/>
        </w:rPr>
      </w:pPr>
    </w:p>
    <w:p w14:paraId="19FC938E" w14:textId="77777777" w:rsidR="000F0BF8" w:rsidRDefault="000F0BF8" w:rsidP="00BE130C">
      <w:pPr>
        <w:jc w:val="center"/>
        <w:rPr>
          <w:rFonts w:eastAsia="Calibri"/>
          <w:b/>
          <w:sz w:val="28"/>
          <w:szCs w:val="22"/>
          <w:lang w:val="ky-KG" w:eastAsia="en-US"/>
        </w:rPr>
      </w:pPr>
    </w:p>
    <w:p w14:paraId="107F7A78" w14:textId="77777777" w:rsidR="000F0BF8" w:rsidRPr="000F0BF8" w:rsidRDefault="000F0BF8" w:rsidP="00BE130C">
      <w:pPr>
        <w:jc w:val="center"/>
        <w:rPr>
          <w:rFonts w:eastAsia="Calibri"/>
          <w:b/>
          <w:sz w:val="28"/>
          <w:szCs w:val="22"/>
          <w:lang w:val="ky-KG" w:eastAsia="en-US"/>
        </w:rPr>
      </w:pPr>
    </w:p>
    <w:p w14:paraId="447F38FB" w14:textId="77777777" w:rsidR="00BE130C" w:rsidRPr="00BE130C" w:rsidRDefault="00BE130C" w:rsidP="00BE130C">
      <w:pPr>
        <w:jc w:val="center"/>
        <w:rPr>
          <w:rFonts w:eastAsia="Calibri"/>
          <w:b/>
          <w:sz w:val="28"/>
          <w:szCs w:val="22"/>
          <w:lang w:eastAsia="en-US"/>
        </w:rPr>
      </w:pPr>
    </w:p>
    <w:p w14:paraId="5FB9D29E" w14:textId="77777777" w:rsidR="00BE130C" w:rsidRPr="00BE130C" w:rsidRDefault="00BE130C" w:rsidP="00BE130C">
      <w:pPr>
        <w:jc w:val="center"/>
        <w:rPr>
          <w:rFonts w:eastAsia="Calibri"/>
          <w:b/>
          <w:sz w:val="28"/>
          <w:szCs w:val="22"/>
          <w:lang w:eastAsia="en-US"/>
        </w:rPr>
      </w:pPr>
    </w:p>
    <w:p w14:paraId="76D1E4A4" w14:textId="77777777" w:rsidR="00BE130C" w:rsidRPr="00BE130C" w:rsidRDefault="00BE130C" w:rsidP="00BE130C">
      <w:pPr>
        <w:jc w:val="center"/>
        <w:rPr>
          <w:rFonts w:eastAsia="Calibri"/>
          <w:b/>
          <w:sz w:val="28"/>
          <w:szCs w:val="22"/>
          <w:lang w:eastAsia="en-US"/>
        </w:rPr>
      </w:pPr>
    </w:p>
    <w:p w14:paraId="6D3D6156" w14:textId="77777777" w:rsidR="00BE130C" w:rsidRPr="00BE130C" w:rsidRDefault="00BE130C" w:rsidP="00BE130C">
      <w:pPr>
        <w:jc w:val="center"/>
        <w:rPr>
          <w:rFonts w:eastAsia="Calibri"/>
          <w:b/>
          <w:sz w:val="28"/>
          <w:szCs w:val="22"/>
          <w:lang w:eastAsia="en-US"/>
        </w:rPr>
      </w:pPr>
    </w:p>
    <w:p w14:paraId="66CC0086" w14:textId="77777777" w:rsidR="00BE130C" w:rsidRPr="00BE130C" w:rsidRDefault="00BE130C" w:rsidP="00BE130C">
      <w:pPr>
        <w:jc w:val="center"/>
        <w:rPr>
          <w:rFonts w:eastAsia="Calibri"/>
          <w:b/>
          <w:sz w:val="28"/>
          <w:szCs w:val="22"/>
          <w:lang w:eastAsia="en-US"/>
        </w:rPr>
      </w:pPr>
    </w:p>
    <w:p w14:paraId="3B3CFE41" w14:textId="77777777" w:rsidR="00BE130C" w:rsidRPr="00BE130C" w:rsidRDefault="00BE130C" w:rsidP="00BE130C">
      <w:pPr>
        <w:jc w:val="center"/>
        <w:rPr>
          <w:rFonts w:eastAsia="Calibri"/>
          <w:b/>
          <w:sz w:val="28"/>
          <w:szCs w:val="22"/>
          <w:lang w:eastAsia="en-US"/>
        </w:rPr>
      </w:pPr>
      <w:r w:rsidRPr="00BE130C">
        <w:rPr>
          <w:rFonts w:eastAsia="Calibri"/>
          <w:b/>
          <w:sz w:val="28"/>
          <w:szCs w:val="22"/>
          <w:lang w:eastAsia="en-US"/>
        </w:rPr>
        <w:t>____________________________________</w:t>
      </w:r>
    </w:p>
    <w:p w14:paraId="2DF2DAD5" w14:textId="77777777" w:rsidR="00BE130C" w:rsidRPr="000F0BF8" w:rsidRDefault="00BE130C" w:rsidP="00BE130C">
      <w:pPr>
        <w:jc w:val="center"/>
        <w:rPr>
          <w:b/>
          <w:sz w:val="28"/>
          <w:szCs w:val="28"/>
        </w:rPr>
      </w:pPr>
      <w:r w:rsidRPr="000F0BF8">
        <w:rPr>
          <w:b/>
          <w:sz w:val="28"/>
          <w:szCs w:val="28"/>
        </w:rPr>
        <w:t>Каракол шаары 2026 жыл</w:t>
      </w:r>
    </w:p>
    <w:p w14:paraId="58C1E156" w14:textId="77777777" w:rsidR="00BE130C" w:rsidRPr="00BE130C" w:rsidRDefault="00BE130C" w:rsidP="00BE130C">
      <w:pPr>
        <w:jc w:val="center"/>
        <w:rPr>
          <w:rFonts w:eastAsia="Calibri"/>
          <w:sz w:val="18"/>
          <w:szCs w:val="22"/>
          <w:lang w:eastAsia="en-US"/>
        </w:rPr>
      </w:pPr>
    </w:p>
    <w:p w14:paraId="20EE96C8" w14:textId="77777777" w:rsidR="00BE130C" w:rsidRPr="00013FD0" w:rsidRDefault="00BE130C" w:rsidP="00013FD0">
      <w:pPr>
        <w:pageBreakBefore/>
        <w:ind w:left="709"/>
        <w:jc w:val="both"/>
        <w:outlineLvl w:val="0"/>
        <w:rPr>
          <w:rFonts w:eastAsia="Calibri"/>
          <w:b/>
          <w:i/>
          <w:sz w:val="22"/>
          <w:szCs w:val="22"/>
          <w:lang w:eastAsia="en-US"/>
        </w:rPr>
      </w:pPr>
      <w:bookmarkStart w:id="0" w:name="_Toc166640329"/>
      <w:bookmarkStart w:id="1" w:name="_Toc166641325"/>
      <w:r w:rsidRPr="00013FD0">
        <w:rPr>
          <w:rFonts w:eastAsia="Calibri"/>
          <w:b/>
          <w:i/>
          <w:sz w:val="22"/>
          <w:szCs w:val="22"/>
          <w:lang w:eastAsia="en-US"/>
        </w:rPr>
        <w:lastRenderedPageBreak/>
        <w:t>Ысык-Кѳл облусу жана райондор</w:t>
      </w:r>
      <w:bookmarkEnd w:id="0"/>
      <w:bookmarkEnd w:id="1"/>
    </w:p>
    <w:p w14:paraId="7C1B37C4" w14:textId="77777777" w:rsidR="00BE130C" w:rsidRPr="00013FD0" w:rsidRDefault="00BE130C" w:rsidP="00BE130C">
      <w:pPr>
        <w:ind w:right="-1"/>
        <w:jc w:val="both"/>
        <w:rPr>
          <w:rFonts w:eastAsia="Calibri"/>
          <w:sz w:val="22"/>
          <w:szCs w:val="22"/>
          <w:lang w:eastAsia="en-US"/>
        </w:rPr>
      </w:pPr>
    </w:p>
    <w:p w14:paraId="3B37547D" w14:textId="77777777" w:rsidR="00BE130C" w:rsidRPr="00013FD0" w:rsidRDefault="00BE130C" w:rsidP="00BE130C">
      <w:pPr>
        <w:ind w:right="-1"/>
        <w:jc w:val="both"/>
        <w:rPr>
          <w:rFonts w:eastAsia="Calibri"/>
          <w:sz w:val="22"/>
          <w:szCs w:val="22"/>
          <w:lang w:eastAsia="en-US"/>
        </w:rPr>
      </w:pPr>
    </w:p>
    <w:p w14:paraId="54B103AB" w14:textId="77777777" w:rsidR="00BE130C" w:rsidRPr="00013FD0" w:rsidRDefault="00BE130C" w:rsidP="00BE130C">
      <w:pPr>
        <w:ind w:left="708" w:right="-1"/>
        <w:jc w:val="both"/>
        <w:rPr>
          <w:rFonts w:eastAsia="Calibri"/>
          <w:sz w:val="22"/>
          <w:szCs w:val="22"/>
          <w:lang w:eastAsia="en-US"/>
        </w:rPr>
      </w:pPr>
      <w:r w:rsidRPr="00013FD0">
        <w:rPr>
          <w:rFonts w:eastAsia="Calibri"/>
          <w:sz w:val="22"/>
          <w:szCs w:val="22"/>
          <w:lang w:eastAsia="en-US"/>
        </w:rPr>
        <w:t xml:space="preserve">Редакциялык-басмалык Кенеш: </w:t>
      </w:r>
    </w:p>
    <w:p w14:paraId="25E6A32B" w14:textId="77777777" w:rsidR="00BE130C" w:rsidRPr="00013FD0" w:rsidRDefault="00BE130C" w:rsidP="00BE130C">
      <w:pPr>
        <w:ind w:left="708" w:right="-1"/>
        <w:jc w:val="both"/>
        <w:rPr>
          <w:rFonts w:eastAsia="Calibri"/>
          <w:sz w:val="22"/>
          <w:szCs w:val="22"/>
          <w:lang w:eastAsia="en-US"/>
        </w:rPr>
      </w:pPr>
    </w:p>
    <w:tbl>
      <w:tblPr>
        <w:tblW w:w="0" w:type="auto"/>
        <w:tblInd w:w="534" w:type="dxa"/>
        <w:tblLayout w:type="fixed"/>
        <w:tblLook w:val="0000" w:firstRow="0" w:lastRow="0" w:firstColumn="0" w:lastColumn="0" w:noHBand="0" w:noVBand="0"/>
      </w:tblPr>
      <w:tblGrid>
        <w:gridCol w:w="1984"/>
        <w:gridCol w:w="284"/>
        <w:gridCol w:w="3260"/>
      </w:tblGrid>
      <w:tr w:rsidR="00BE130C" w:rsidRPr="00013FD0" w14:paraId="4A501046" w14:textId="77777777" w:rsidTr="00BA1A6A">
        <w:tc>
          <w:tcPr>
            <w:tcW w:w="1984" w:type="dxa"/>
            <w:tcBorders>
              <w:top w:val="nil"/>
              <w:left w:val="nil"/>
              <w:bottom w:val="nil"/>
              <w:right w:val="nil"/>
            </w:tcBorders>
          </w:tcPr>
          <w:p w14:paraId="1C0E7F9E" w14:textId="77777777" w:rsidR="00BE130C" w:rsidRPr="00013FD0" w:rsidRDefault="00BE130C" w:rsidP="00BE130C">
            <w:pPr>
              <w:jc w:val="both"/>
              <w:rPr>
                <w:rFonts w:eastAsia="Calibri"/>
                <w:sz w:val="22"/>
                <w:szCs w:val="22"/>
                <w:lang w:eastAsia="en-US"/>
              </w:rPr>
            </w:pPr>
            <w:r w:rsidRPr="00013FD0">
              <w:rPr>
                <w:rFonts w:eastAsia="Calibri"/>
                <w:sz w:val="22"/>
                <w:szCs w:val="22"/>
                <w:lang w:eastAsia="en-US"/>
              </w:rPr>
              <w:t>Кеңештин тѳрагасы</w:t>
            </w:r>
          </w:p>
        </w:tc>
        <w:tc>
          <w:tcPr>
            <w:tcW w:w="284" w:type="dxa"/>
            <w:tcBorders>
              <w:top w:val="nil"/>
              <w:left w:val="nil"/>
              <w:bottom w:val="nil"/>
              <w:right w:val="nil"/>
            </w:tcBorders>
          </w:tcPr>
          <w:p w14:paraId="73427F73" w14:textId="77777777" w:rsidR="00BE130C" w:rsidRPr="00013FD0" w:rsidRDefault="00BE130C" w:rsidP="00BE130C">
            <w:pPr>
              <w:jc w:val="both"/>
              <w:rPr>
                <w:rFonts w:eastAsia="Calibri"/>
                <w:sz w:val="22"/>
                <w:szCs w:val="22"/>
                <w:lang w:eastAsia="en-US"/>
              </w:rPr>
            </w:pPr>
            <w:r w:rsidRPr="00013FD0">
              <w:rPr>
                <w:rFonts w:eastAsia="Calibri"/>
                <w:sz w:val="22"/>
                <w:szCs w:val="22"/>
                <w:lang w:eastAsia="en-US"/>
              </w:rPr>
              <w:t>-</w:t>
            </w:r>
          </w:p>
        </w:tc>
        <w:tc>
          <w:tcPr>
            <w:tcW w:w="3260" w:type="dxa"/>
            <w:tcBorders>
              <w:top w:val="nil"/>
              <w:left w:val="nil"/>
              <w:bottom w:val="nil"/>
              <w:right w:val="nil"/>
            </w:tcBorders>
          </w:tcPr>
          <w:p w14:paraId="592061AD" w14:textId="77777777" w:rsidR="00BE130C" w:rsidRPr="00013FD0" w:rsidRDefault="00BE130C" w:rsidP="00BE130C">
            <w:pPr>
              <w:jc w:val="both"/>
              <w:rPr>
                <w:rFonts w:eastAsia="Calibri"/>
                <w:sz w:val="22"/>
                <w:szCs w:val="22"/>
                <w:lang w:eastAsia="en-US"/>
              </w:rPr>
            </w:pPr>
            <w:r w:rsidRPr="00013FD0">
              <w:rPr>
                <w:rFonts w:eastAsia="Calibri"/>
                <w:sz w:val="22"/>
                <w:szCs w:val="22"/>
                <w:lang w:eastAsia="en-US"/>
              </w:rPr>
              <w:t>Искатов У.Т.</w:t>
            </w:r>
          </w:p>
        </w:tc>
      </w:tr>
      <w:tr w:rsidR="00BE130C" w:rsidRPr="00013FD0" w14:paraId="24B35740" w14:textId="77777777" w:rsidTr="00BA1A6A">
        <w:tc>
          <w:tcPr>
            <w:tcW w:w="1984" w:type="dxa"/>
            <w:tcBorders>
              <w:top w:val="nil"/>
              <w:left w:val="nil"/>
              <w:bottom w:val="nil"/>
              <w:right w:val="nil"/>
            </w:tcBorders>
          </w:tcPr>
          <w:p w14:paraId="7C8D32E1" w14:textId="77777777" w:rsidR="00BE130C" w:rsidRPr="00013FD0" w:rsidRDefault="00BE130C" w:rsidP="00BE130C">
            <w:pPr>
              <w:jc w:val="both"/>
              <w:rPr>
                <w:rFonts w:eastAsia="Calibri"/>
                <w:sz w:val="22"/>
                <w:szCs w:val="22"/>
                <w:lang w:eastAsia="en-US"/>
              </w:rPr>
            </w:pPr>
          </w:p>
        </w:tc>
        <w:tc>
          <w:tcPr>
            <w:tcW w:w="284" w:type="dxa"/>
            <w:tcBorders>
              <w:top w:val="nil"/>
              <w:left w:val="nil"/>
              <w:bottom w:val="nil"/>
              <w:right w:val="nil"/>
            </w:tcBorders>
          </w:tcPr>
          <w:p w14:paraId="4FE5DFB1" w14:textId="77777777" w:rsidR="00BE130C" w:rsidRPr="00013FD0" w:rsidRDefault="00BE130C" w:rsidP="00BE130C">
            <w:pPr>
              <w:jc w:val="both"/>
              <w:rPr>
                <w:rFonts w:eastAsia="Calibri"/>
                <w:sz w:val="22"/>
                <w:szCs w:val="22"/>
                <w:lang w:eastAsia="en-US"/>
              </w:rPr>
            </w:pPr>
            <w:r w:rsidRPr="00013FD0">
              <w:rPr>
                <w:rFonts w:eastAsia="Calibri"/>
                <w:sz w:val="22"/>
                <w:szCs w:val="22"/>
                <w:lang w:eastAsia="en-US"/>
              </w:rPr>
              <w:t>-</w:t>
            </w:r>
          </w:p>
        </w:tc>
        <w:tc>
          <w:tcPr>
            <w:tcW w:w="3260" w:type="dxa"/>
            <w:tcBorders>
              <w:top w:val="nil"/>
              <w:left w:val="nil"/>
              <w:bottom w:val="nil"/>
              <w:right w:val="nil"/>
            </w:tcBorders>
          </w:tcPr>
          <w:p w14:paraId="40C3702D" w14:textId="77777777" w:rsidR="00BE130C" w:rsidRPr="00013FD0" w:rsidRDefault="00BE130C" w:rsidP="00BE130C">
            <w:pPr>
              <w:jc w:val="both"/>
              <w:rPr>
                <w:rFonts w:eastAsia="Calibri"/>
                <w:sz w:val="22"/>
                <w:szCs w:val="22"/>
                <w:lang w:eastAsia="en-US"/>
              </w:rPr>
            </w:pPr>
            <w:r w:rsidRPr="00013FD0">
              <w:rPr>
                <w:rFonts w:eastAsia="Calibri"/>
                <w:sz w:val="22"/>
                <w:szCs w:val="22"/>
                <w:lang w:eastAsia="en-US"/>
              </w:rPr>
              <w:t>Эсентаева Г.Ш.</w:t>
            </w:r>
          </w:p>
        </w:tc>
      </w:tr>
      <w:tr w:rsidR="00BE130C" w:rsidRPr="00013FD0" w14:paraId="0B06A70F" w14:textId="77777777" w:rsidTr="00BA1A6A">
        <w:tc>
          <w:tcPr>
            <w:tcW w:w="1984" w:type="dxa"/>
            <w:tcBorders>
              <w:top w:val="nil"/>
              <w:left w:val="nil"/>
              <w:bottom w:val="nil"/>
              <w:right w:val="nil"/>
            </w:tcBorders>
          </w:tcPr>
          <w:p w14:paraId="0F26F11E" w14:textId="77777777" w:rsidR="00BE130C" w:rsidRPr="00013FD0" w:rsidRDefault="00BE130C" w:rsidP="00BE130C">
            <w:pPr>
              <w:jc w:val="both"/>
              <w:rPr>
                <w:rFonts w:eastAsia="Calibri"/>
                <w:sz w:val="22"/>
                <w:szCs w:val="22"/>
                <w:lang w:eastAsia="en-US"/>
              </w:rPr>
            </w:pPr>
          </w:p>
        </w:tc>
        <w:tc>
          <w:tcPr>
            <w:tcW w:w="284" w:type="dxa"/>
            <w:tcBorders>
              <w:top w:val="nil"/>
              <w:left w:val="nil"/>
              <w:bottom w:val="nil"/>
              <w:right w:val="nil"/>
            </w:tcBorders>
          </w:tcPr>
          <w:p w14:paraId="63FCCE95" w14:textId="77777777" w:rsidR="00BE130C" w:rsidRPr="00013FD0" w:rsidRDefault="00BE130C" w:rsidP="00BE130C">
            <w:pPr>
              <w:jc w:val="both"/>
              <w:rPr>
                <w:rFonts w:eastAsia="Calibri"/>
                <w:sz w:val="22"/>
                <w:szCs w:val="22"/>
                <w:lang w:eastAsia="en-US"/>
              </w:rPr>
            </w:pPr>
            <w:r w:rsidRPr="00013FD0">
              <w:rPr>
                <w:rFonts w:eastAsia="Calibri"/>
                <w:sz w:val="22"/>
                <w:szCs w:val="22"/>
                <w:lang w:eastAsia="en-US"/>
              </w:rPr>
              <w:t>-</w:t>
            </w:r>
          </w:p>
        </w:tc>
        <w:tc>
          <w:tcPr>
            <w:tcW w:w="3260" w:type="dxa"/>
            <w:tcBorders>
              <w:top w:val="nil"/>
              <w:left w:val="nil"/>
              <w:bottom w:val="nil"/>
              <w:right w:val="nil"/>
            </w:tcBorders>
          </w:tcPr>
          <w:p w14:paraId="748E1D4A" w14:textId="77777777" w:rsidR="00BE130C" w:rsidRPr="00013FD0" w:rsidRDefault="00BE130C" w:rsidP="00BE130C">
            <w:pPr>
              <w:jc w:val="both"/>
              <w:rPr>
                <w:rFonts w:eastAsia="Calibri"/>
                <w:sz w:val="22"/>
                <w:szCs w:val="22"/>
                <w:lang w:eastAsia="en-US"/>
              </w:rPr>
            </w:pPr>
            <w:r w:rsidRPr="00013FD0">
              <w:rPr>
                <w:rFonts w:eastAsia="Calibri"/>
                <w:sz w:val="22"/>
                <w:szCs w:val="22"/>
                <w:lang w:eastAsia="en-US"/>
              </w:rPr>
              <w:t>Дамир кызы Венера.</w:t>
            </w:r>
          </w:p>
        </w:tc>
      </w:tr>
      <w:tr w:rsidR="00BE130C" w:rsidRPr="00013FD0" w14:paraId="515417FA" w14:textId="77777777" w:rsidTr="00BA1A6A">
        <w:tc>
          <w:tcPr>
            <w:tcW w:w="1984" w:type="dxa"/>
            <w:tcBorders>
              <w:top w:val="nil"/>
              <w:left w:val="nil"/>
              <w:bottom w:val="nil"/>
              <w:right w:val="nil"/>
            </w:tcBorders>
          </w:tcPr>
          <w:p w14:paraId="194391A4" w14:textId="77777777" w:rsidR="00BE130C" w:rsidRPr="00013FD0" w:rsidRDefault="00BE130C" w:rsidP="00BE130C">
            <w:pPr>
              <w:jc w:val="both"/>
              <w:rPr>
                <w:rFonts w:eastAsia="Calibri"/>
                <w:sz w:val="22"/>
                <w:szCs w:val="22"/>
                <w:lang w:eastAsia="en-US"/>
              </w:rPr>
            </w:pPr>
          </w:p>
        </w:tc>
        <w:tc>
          <w:tcPr>
            <w:tcW w:w="284" w:type="dxa"/>
            <w:tcBorders>
              <w:top w:val="nil"/>
              <w:left w:val="nil"/>
              <w:bottom w:val="nil"/>
              <w:right w:val="nil"/>
            </w:tcBorders>
          </w:tcPr>
          <w:p w14:paraId="5036F3FA" w14:textId="77777777" w:rsidR="00BE130C" w:rsidRPr="00013FD0" w:rsidRDefault="00BE130C" w:rsidP="00BE130C">
            <w:pPr>
              <w:jc w:val="both"/>
              <w:rPr>
                <w:rFonts w:eastAsia="Calibri"/>
                <w:sz w:val="22"/>
                <w:szCs w:val="22"/>
                <w:lang w:eastAsia="en-US"/>
              </w:rPr>
            </w:pPr>
            <w:r w:rsidRPr="00013FD0">
              <w:rPr>
                <w:rFonts w:eastAsia="Calibri"/>
                <w:sz w:val="22"/>
                <w:szCs w:val="22"/>
                <w:lang w:eastAsia="en-US"/>
              </w:rPr>
              <w:t>-</w:t>
            </w:r>
          </w:p>
        </w:tc>
        <w:tc>
          <w:tcPr>
            <w:tcW w:w="3260" w:type="dxa"/>
            <w:tcBorders>
              <w:top w:val="nil"/>
              <w:left w:val="nil"/>
              <w:bottom w:val="nil"/>
              <w:right w:val="nil"/>
            </w:tcBorders>
          </w:tcPr>
          <w:p w14:paraId="673AAEE3" w14:textId="77777777" w:rsidR="00BE130C" w:rsidRPr="00013FD0" w:rsidRDefault="00BE130C" w:rsidP="00BE130C">
            <w:pPr>
              <w:jc w:val="both"/>
              <w:rPr>
                <w:rFonts w:eastAsia="Calibri"/>
                <w:sz w:val="22"/>
                <w:szCs w:val="22"/>
                <w:lang w:eastAsia="en-US"/>
              </w:rPr>
            </w:pPr>
            <w:r w:rsidRPr="00013FD0">
              <w:rPr>
                <w:rFonts w:eastAsia="Calibri"/>
                <w:sz w:val="22"/>
                <w:szCs w:val="22"/>
                <w:lang w:eastAsia="en-US"/>
              </w:rPr>
              <w:t>Намазбеков Н.А.</w:t>
            </w:r>
          </w:p>
        </w:tc>
      </w:tr>
      <w:tr w:rsidR="00BE130C" w:rsidRPr="00013FD0" w14:paraId="1FAD7D76" w14:textId="77777777" w:rsidTr="00BA1A6A">
        <w:tc>
          <w:tcPr>
            <w:tcW w:w="1984" w:type="dxa"/>
            <w:tcBorders>
              <w:top w:val="nil"/>
              <w:left w:val="nil"/>
              <w:bottom w:val="nil"/>
              <w:right w:val="nil"/>
            </w:tcBorders>
          </w:tcPr>
          <w:p w14:paraId="22289FAC" w14:textId="77777777" w:rsidR="00BE130C" w:rsidRPr="00013FD0" w:rsidRDefault="00BE130C" w:rsidP="00BE130C">
            <w:pPr>
              <w:jc w:val="both"/>
              <w:rPr>
                <w:rFonts w:eastAsia="Calibri"/>
                <w:sz w:val="22"/>
                <w:szCs w:val="22"/>
                <w:lang w:eastAsia="en-US"/>
              </w:rPr>
            </w:pPr>
          </w:p>
        </w:tc>
        <w:tc>
          <w:tcPr>
            <w:tcW w:w="284" w:type="dxa"/>
            <w:tcBorders>
              <w:top w:val="nil"/>
              <w:left w:val="nil"/>
              <w:bottom w:val="nil"/>
              <w:right w:val="nil"/>
            </w:tcBorders>
          </w:tcPr>
          <w:p w14:paraId="0B8258C3" w14:textId="77777777" w:rsidR="00BE130C" w:rsidRPr="00013FD0" w:rsidRDefault="00BE130C" w:rsidP="00BE130C">
            <w:pPr>
              <w:jc w:val="both"/>
              <w:rPr>
                <w:rFonts w:eastAsia="Calibri"/>
                <w:sz w:val="22"/>
                <w:szCs w:val="22"/>
                <w:lang w:eastAsia="en-US"/>
              </w:rPr>
            </w:pPr>
            <w:r w:rsidRPr="00013FD0">
              <w:rPr>
                <w:rFonts w:eastAsia="Calibri"/>
                <w:sz w:val="22"/>
                <w:szCs w:val="22"/>
                <w:lang w:eastAsia="en-US"/>
              </w:rPr>
              <w:t>-</w:t>
            </w:r>
          </w:p>
        </w:tc>
        <w:tc>
          <w:tcPr>
            <w:tcW w:w="3260" w:type="dxa"/>
            <w:tcBorders>
              <w:top w:val="nil"/>
              <w:left w:val="nil"/>
              <w:bottom w:val="nil"/>
              <w:right w:val="nil"/>
            </w:tcBorders>
          </w:tcPr>
          <w:p w14:paraId="2293EB10" w14:textId="77777777" w:rsidR="00BE130C" w:rsidRPr="00013FD0" w:rsidRDefault="00BE130C" w:rsidP="00BE130C">
            <w:pPr>
              <w:jc w:val="both"/>
              <w:rPr>
                <w:rFonts w:eastAsia="Calibri"/>
                <w:sz w:val="22"/>
                <w:szCs w:val="22"/>
                <w:lang w:eastAsia="en-US"/>
              </w:rPr>
            </w:pPr>
            <w:r w:rsidRPr="00013FD0">
              <w:rPr>
                <w:rFonts w:eastAsia="Calibri"/>
                <w:sz w:val="22"/>
                <w:szCs w:val="22"/>
                <w:lang w:eastAsia="en-US"/>
              </w:rPr>
              <w:t>Даниярова Ы.К.</w:t>
            </w:r>
          </w:p>
        </w:tc>
      </w:tr>
      <w:tr w:rsidR="00BE130C" w:rsidRPr="00013FD0" w14:paraId="2FF35593" w14:textId="77777777" w:rsidTr="00BA1A6A">
        <w:tc>
          <w:tcPr>
            <w:tcW w:w="1984" w:type="dxa"/>
            <w:tcBorders>
              <w:top w:val="nil"/>
              <w:left w:val="nil"/>
              <w:bottom w:val="nil"/>
              <w:right w:val="nil"/>
            </w:tcBorders>
          </w:tcPr>
          <w:p w14:paraId="5DB2D7A1" w14:textId="77777777" w:rsidR="00BE130C" w:rsidRPr="00013FD0" w:rsidRDefault="00BE130C" w:rsidP="00BE130C">
            <w:pPr>
              <w:jc w:val="both"/>
              <w:rPr>
                <w:rFonts w:eastAsia="Calibri"/>
                <w:sz w:val="22"/>
                <w:szCs w:val="22"/>
                <w:lang w:eastAsia="en-US"/>
              </w:rPr>
            </w:pPr>
          </w:p>
        </w:tc>
        <w:tc>
          <w:tcPr>
            <w:tcW w:w="284" w:type="dxa"/>
            <w:tcBorders>
              <w:top w:val="nil"/>
              <w:left w:val="nil"/>
              <w:bottom w:val="nil"/>
              <w:right w:val="nil"/>
            </w:tcBorders>
          </w:tcPr>
          <w:p w14:paraId="31072B6F" w14:textId="77777777" w:rsidR="00BE130C" w:rsidRPr="00013FD0" w:rsidRDefault="00BE130C" w:rsidP="00BE130C">
            <w:pPr>
              <w:jc w:val="both"/>
              <w:rPr>
                <w:rFonts w:eastAsia="Calibri"/>
                <w:sz w:val="22"/>
                <w:szCs w:val="22"/>
                <w:lang w:eastAsia="en-US"/>
              </w:rPr>
            </w:pPr>
            <w:r w:rsidRPr="00013FD0">
              <w:rPr>
                <w:rFonts w:eastAsia="Calibri"/>
                <w:sz w:val="22"/>
                <w:szCs w:val="22"/>
                <w:lang w:eastAsia="en-US"/>
              </w:rPr>
              <w:t>-</w:t>
            </w:r>
          </w:p>
        </w:tc>
        <w:tc>
          <w:tcPr>
            <w:tcW w:w="3260" w:type="dxa"/>
            <w:tcBorders>
              <w:top w:val="nil"/>
              <w:left w:val="nil"/>
              <w:bottom w:val="nil"/>
              <w:right w:val="nil"/>
            </w:tcBorders>
          </w:tcPr>
          <w:p w14:paraId="7B1A0308" w14:textId="77777777" w:rsidR="00BE130C" w:rsidRPr="00013FD0" w:rsidRDefault="00BE130C" w:rsidP="00BE130C">
            <w:pPr>
              <w:jc w:val="both"/>
              <w:rPr>
                <w:rFonts w:eastAsia="Calibri"/>
                <w:sz w:val="22"/>
                <w:szCs w:val="22"/>
                <w:lang w:eastAsia="en-US"/>
              </w:rPr>
            </w:pPr>
            <w:r w:rsidRPr="00013FD0">
              <w:rPr>
                <w:rFonts w:eastAsia="Calibri"/>
                <w:sz w:val="22"/>
                <w:szCs w:val="22"/>
                <w:lang w:eastAsia="en-US"/>
              </w:rPr>
              <w:t>Касымбекова Ж.Т.</w:t>
            </w:r>
          </w:p>
        </w:tc>
      </w:tr>
    </w:tbl>
    <w:p w14:paraId="2526B20F" w14:textId="77777777" w:rsidR="00BE130C" w:rsidRPr="00013FD0" w:rsidRDefault="00BE130C" w:rsidP="00BE130C">
      <w:pPr>
        <w:ind w:right="-1" w:firstLine="708"/>
        <w:jc w:val="both"/>
        <w:rPr>
          <w:rFonts w:eastAsia="Calibri"/>
          <w:sz w:val="22"/>
          <w:szCs w:val="22"/>
          <w:lang w:eastAsia="en-US"/>
        </w:rPr>
      </w:pPr>
    </w:p>
    <w:p w14:paraId="5889B221" w14:textId="77777777" w:rsidR="00BE130C" w:rsidRPr="00013FD0" w:rsidRDefault="00BE130C" w:rsidP="00BE130C">
      <w:pPr>
        <w:ind w:right="-1" w:firstLine="708"/>
        <w:jc w:val="both"/>
        <w:rPr>
          <w:rFonts w:eastAsia="Calibri"/>
          <w:sz w:val="22"/>
          <w:szCs w:val="22"/>
          <w:lang w:eastAsia="en-US"/>
        </w:rPr>
      </w:pPr>
    </w:p>
    <w:p w14:paraId="35837D2C" w14:textId="77777777" w:rsidR="00BE130C" w:rsidRPr="00013FD0" w:rsidRDefault="00BE130C" w:rsidP="00BE130C">
      <w:pPr>
        <w:ind w:right="-1" w:firstLine="708"/>
        <w:jc w:val="both"/>
        <w:rPr>
          <w:rFonts w:eastAsia="Calibri"/>
          <w:sz w:val="22"/>
          <w:szCs w:val="22"/>
          <w:lang w:eastAsia="en-US"/>
        </w:rPr>
      </w:pPr>
    </w:p>
    <w:p w14:paraId="1065CB04" w14:textId="77777777" w:rsidR="00BE130C" w:rsidRPr="00013FD0" w:rsidRDefault="00BE130C" w:rsidP="00BE130C">
      <w:pPr>
        <w:ind w:right="-1" w:firstLine="708"/>
        <w:jc w:val="both"/>
        <w:rPr>
          <w:rFonts w:eastAsia="Calibri"/>
          <w:sz w:val="22"/>
          <w:szCs w:val="22"/>
          <w:lang w:eastAsia="en-US"/>
        </w:rPr>
      </w:pPr>
      <w:r w:rsidRPr="00013FD0">
        <w:rPr>
          <w:rFonts w:eastAsia="Calibri"/>
          <w:sz w:val="22"/>
          <w:szCs w:val="22"/>
          <w:lang w:eastAsia="en-US"/>
        </w:rPr>
        <w:t>Ушул басылмага байланыштуу суроолор болсо тѳмѳнкү дарекке кайрылыңыздар:</w:t>
      </w:r>
    </w:p>
    <w:p w14:paraId="2C2A1D9D" w14:textId="77777777" w:rsidR="00BE130C" w:rsidRPr="00013FD0" w:rsidRDefault="00BE130C" w:rsidP="00BE130C">
      <w:pPr>
        <w:ind w:left="1134"/>
        <w:rPr>
          <w:rFonts w:eastAsia="Calibri"/>
          <w:sz w:val="22"/>
          <w:szCs w:val="22"/>
          <w:lang w:eastAsia="en-US"/>
        </w:rPr>
      </w:pPr>
      <w:r w:rsidRPr="00013FD0">
        <w:rPr>
          <w:rFonts w:eastAsia="Calibri"/>
          <w:sz w:val="22"/>
          <w:szCs w:val="22"/>
          <w:lang w:eastAsia="en-US"/>
        </w:rPr>
        <w:t>Каракол шаары, Кутманалиева кѳчѳсү, 114</w:t>
      </w:r>
    </w:p>
    <w:p w14:paraId="66BEDC9C" w14:textId="77777777" w:rsidR="00BE130C" w:rsidRPr="00013FD0" w:rsidRDefault="00BE130C" w:rsidP="00BE130C">
      <w:pPr>
        <w:ind w:left="1134"/>
        <w:rPr>
          <w:rFonts w:eastAsia="Calibri"/>
          <w:sz w:val="22"/>
          <w:szCs w:val="22"/>
          <w:lang w:eastAsia="en-US"/>
        </w:rPr>
      </w:pPr>
      <w:r w:rsidRPr="00013FD0">
        <w:rPr>
          <w:rFonts w:eastAsia="Calibri"/>
          <w:sz w:val="22"/>
          <w:szCs w:val="22"/>
          <w:lang w:eastAsia="en-US"/>
        </w:rPr>
        <w:t>телефон (0 3922) 5-24-73. факс: (0 3922) 5-29-34</w:t>
      </w:r>
      <w:r w:rsidRPr="00013FD0">
        <w:rPr>
          <w:rFonts w:eastAsia="Calibri"/>
          <w:i/>
          <w:sz w:val="22"/>
          <w:szCs w:val="22"/>
          <w:lang w:eastAsia="en-US"/>
        </w:rPr>
        <w:t>;</w:t>
      </w:r>
      <w:r w:rsidRPr="00013FD0">
        <w:rPr>
          <w:rFonts w:eastAsia="Calibri"/>
          <w:sz w:val="22"/>
          <w:szCs w:val="22"/>
          <w:lang w:eastAsia="en-US"/>
        </w:rPr>
        <w:t xml:space="preserve"> </w:t>
      </w:r>
      <w:r w:rsidRPr="00013FD0">
        <w:rPr>
          <w:rFonts w:eastAsia="Calibri"/>
          <w:sz w:val="22"/>
          <w:szCs w:val="22"/>
          <w:lang w:eastAsia="en-US"/>
        </w:rPr>
        <w:br/>
      </w:r>
      <w:r w:rsidRPr="00013FD0">
        <w:rPr>
          <w:rFonts w:eastAsia="Calibri"/>
          <w:sz w:val="22"/>
          <w:szCs w:val="22"/>
          <w:lang w:val="en-US" w:eastAsia="en-US"/>
        </w:rPr>
        <w:t>e</w:t>
      </w:r>
      <w:r w:rsidRPr="00013FD0">
        <w:rPr>
          <w:rFonts w:eastAsia="Calibri"/>
          <w:sz w:val="22"/>
          <w:szCs w:val="22"/>
          <w:lang w:eastAsia="en-US"/>
        </w:rPr>
        <w:t>-</w:t>
      </w:r>
      <w:r w:rsidRPr="00013FD0">
        <w:rPr>
          <w:rFonts w:eastAsia="Calibri"/>
          <w:sz w:val="22"/>
          <w:szCs w:val="22"/>
          <w:lang w:val="en-US" w:eastAsia="en-US"/>
        </w:rPr>
        <w:t>mail</w:t>
      </w:r>
      <w:r w:rsidRPr="00013FD0">
        <w:rPr>
          <w:rFonts w:eastAsia="Calibri"/>
          <w:sz w:val="22"/>
          <w:szCs w:val="22"/>
          <w:lang w:eastAsia="en-US"/>
        </w:rPr>
        <w:t xml:space="preserve">: </w:t>
      </w:r>
      <w:r w:rsidRPr="00013FD0">
        <w:rPr>
          <w:rFonts w:eastAsia="Calibri"/>
          <w:sz w:val="22"/>
          <w:szCs w:val="22"/>
          <w:lang w:val="en-US" w:eastAsia="en-US"/>
        </w:rPr>
        <w:t>issykkul</w:t>
      </w:r>
      <w:r w:rsidRPr="00013FD0">
        <w:rPr>
          <w:rFonts w:eastAsia="Calibri"/>
          <w:sz w:val="22"/>
          <w:szCs w:val="22"/>
          <w:lang w:eastAsia="en-US"/>
        </w:rPr>
        <w:t>@</w:t>
      </w:r>
      <w:r w:rsidRPr="00013FD0">
        <w:rPr>
          <w:rFonts w:eastAsia="Calibri"/>
          <w:sz w:val="22"/>
          <w:szCs w:val="22"/>
          <w:lang w:val="en-US" w:eastAsia="en-US"/>
        </w:rPr>
        <w:t>stat</w:t>
      </w:r>
      <w:r w:rsidRPr="00013FD0">
        <w:rPr>
          <w:rFonts w:eastAsia="Calibri"/>
          <w:sz w:val="22"/>
          <w:szCs w:val="22"/>
          <w:lang w:eastAsia="en-US"/>
        </w:rPr>
        <w:t>.</w:t>
      </w:r>
      <w:r w:rsidRPr="00013FD0">
        <w:rPr>
          <w:rFonts w:eastAsia="Calibri"/>
          <w:sz w:val="22"/>
          <w:szCs w:val="22"/>
          <w:lang w:val="en-US" w:eastAsia="en-US"/>
        </w:rPr>
        <w:t>kg</w:t>
      </w:r>
    </w:p>
    <w:p w14:paraId="43223EF0" w14:textId="77777777" w:rsidR="00BE130C" w:rsidRPr="00013FD0" w:rsidRDefault="00BE130C" w:rsidP="00BE130C">
      <w:pPr>
        <w:ind w:left="1474"/>
        <w:rPr>
          <w:rFonts w:eastAsia="Calibri"/>
          <w:sz w:val="22"/>
          <w:szCs w:val="22"/>
          <w:lang w:eastAsia="en-US"/>
        </w:rPr>
      </w:pPr>
      <w:r w:rsidRPr="00013FD0">
        <w:rPr>
          <w:rFonts w:eastAsia="Calibri"/>
          <w:sz w:val="22"/>
          <w:szCs w:val="22"/>
          <w:lang w:eastAsia="en-US"/>
        </w:rPr>
        <w:t>Каракол шаардык статистика башкармасы</w:t>
      </w:r>
    </w:p>
    <w:p w14:paraId="7A7B5915" w14:textId="77777777" w:rsidR="00BE130C" w:rsidRPr="00013FD0" w:rsidRDefault="00BE130C" w:rsidP="00BE130C">
      <w:pPr>
        <w:ind w:left="1474"/>
        <w:rPr>
          <w:rFonts w:eastAsia="Calibri"/>
          <w:sz w:val="22"/>
          <w:szCs w:val="22"/>
          <w:lang w:eastAsia="en-US"/>
        </w:rPr>
      </w:pPr>
    </w:p>
    <w:p w14:paraId="69157642" w14:textId="77777777" w:rsidR="00BE130C" w:rsidRPr="00013FD0" w:rsidRDefault="00BE130C" w:rsidP="00BE130C">
      <w:pPr>
        <w:ind w:left="1474"/>
        <w:rPr>
          <w:rFonts w:eastAsia="Calibri"/>
          <w:sz w:val="22"/>
          <w:szCs w:val="22"/>
          <w:lang w:eastAsia="en-US"/>
        </w:rPr>
      </w:pPr>
    </w:p>
    <w:p w14:paraId="7766B716" w14:textId="77777777" w:rsidR="00BE130C" w:rsidRPr="00013FD0" w:rsidRDefault="00BE130C" w:rsidP="00BE130C">
      <w:pPr>
        <w:ind w:right="-1" w:firstLine="709"/>
        <w:jc w:val="both"/>
        <w:rPr>
          <w:rFonts w:eastAsia="Calibri"/>
          <w:sz w:val="22"/>
          <w:szCs w:val="22"/>
          <w:lang w:eastAsia="en-US"/>
        </w:rPr>
      </w:pPr>
      <w:r w:rsidRPr="00013FD0">
        <w:rPr>
          <w:rFonts w:eastAsia="Calibri"/>
          <w:sz w:val="22"/>
          <w:szCs w:val="22"/>
          <w:lang w:eastAsia="en-US"/>
        </w:rPr>
        <w:t xml:space="preserve">Кыргыз Республикасынын Ысык-Кѳл облусунун аймактар боюнча облустун 2026-жылдын январь-июль  </w:t>
      </w:r>
      <w:r w:rsidRPr="00013FD0">
        <w:rPr>
          <w:rFonts w:eastAsia="Calibri"/>
          <w:color w:val="000000"/>
          <w:sz w:val="22"/>
          <w:szCs w:val="22"/>
          <w:lang w:eastAsia="en-US"/>
        </w:rPr>
        <w:t>айларындагы социалдык</w:t>
      </w:r>
      <w:r w:rsidRPr="00013FD0">
        <w:rPr>
          <w:rFonts w:eastAsia="Calibri"/>
          <w:sz w:val="22"/>
          <w:szCs w:val="22"/>
          <w:lang w:eastAsia="en-US"/>
        </w:rPr>
        <w:t xml:space="preserve">-экономикалык абалын чагылдырат. </w:t>
      </w:r>
    </w:p>
    <w:p w14:paraId="3A8AC386" w14:textId="77777777" w:rsidR="00BE130C" w:rsidRPr="00013FD0" w:rsidRDefault="00BE130C" w:rsidP="00BE130C">
      <w:pPr>
        <w:ind w:right="-1" w:firstLine="709"/>
        <w:jc w:val="both"/>
        <w:rPr>
          <w:rFonts w:eastAsia="Calibri"/>
          <w:sz w:val="22"/>
          <w:szCs w:val="22"/>
          <w:lang w:eastAsia="en-US"/>
        </w:rPr>
      </w:pPr>
    </w:p>
    <w:p w14:paraId="787BC152" w14:textId="77777777" w:rsidR="00BE130C" w:rsidRPr="00013FD0" w:rsidRDefault="00BE130C" w:rsidP="00BE130C">
      <w:pPr>
        <w:ind w:right="-1" w:firstLine="709"/>
        <w:jc w:val="both"/>
        <w:rPr>
          <w:rFonts w:eastAsia="Calibri"/>
          <w:sz w:val="22"/>
          <w:szCs w:val="22"/>
          <w:lang w:eastAsia="en-US"/>
        </w:rPr>
      </w:pPr>
      <w:r w:rsidRPr="00013FD0">
        <w:rPr>
          <w:rFonts w:eastAsia="Calibri"/>
          <w:sz w:val="22"/>
          <w:szCs w:val="22"/>
          <w:lang w:eastAsia="en-US"/>
        </w:rPr>
        <w:t>Тираж: 6 нуска.</w:t>
      </w:r>
    </w:p>
    <w:p w14:paraId="3EB4583B" w14:textId="77777777" w:rsidR="00BE130C" w:rsidRPr="00013FD0" w:rsidRDefault="00BE130C" w:rsidP="00BE130C">
      <w:pPr>
        <w:ind w:right="-1" w:firstLine="709"/>
        <w:jc w:val="both"/>
        <w:rPr>
          <w:rFonts w:eastAsia="Calibri"/>
          <w:sz w:val="22"/>
          <w:szCs w:val="22"/>
          <w:lang w:eastAsia="en-US"/>
        </w:rPr>
      </w:pPr>
    </w:p>
    <w:p w14:paraId="27A9A993" w14:textId="77777777" w:rsidR="00BE130C" w:rsidRPr="00013FD0" w:rsidRDefault="00BE130C" w:rsidP="00BE130C">
      <w:pPr>
        <w:ind w:right="-1" w:firstLine="709"/>
        <w:jc w:val="both"/>
        <w:outlineLvl w:val="0"/>
        <w:rPr>
          <w:rFonts w:eastAsia="Calibri"/>
          <w:sz w:val="22"/>
          <w:szCs w:val="22"/>
          <w:lang w:eastAsia="en-US"/>
        </w:rPr>
      </w:pPr>
      <w:bookmarkStart w:id="2" w:name="_Toc166640330"/>
      <w:bookmarkStart w:id="3" w:name="_Toc166641326"/>
      <w:r w:rsidRPr="00013FD0">
        <w:rPr>
          <w:rFonts w:eastAsia="Calibri"/>
          <w:sz w:val="22"/>
          <w:szCs w:val="22"/>
          <w:lang w:eastAsia="en-US"/>
        </w:rPr>
        <w:t>Басылма магниттик дискеталарда да бар.</w:t>
      </w:r>
      <w:bookmarkEnd w:id="2"/>
      <w:bookmarkEnd w:id="3"/>
    </w:p>
    <w:p w14:paraId="32DB3396" w14:textId="77777777" w:rsidR="00BE130C" w:rsidRPr="00013FD0" w:rsidRDefault="00BE130C" w:rsidP="00BE130C">
      <w:pPr>
        <w:ind w:right="-1"/>
        <w:jc w:val="both"/>
        <w:rPr>
          <w:rFonts w:eastAsia="Calibri"/>
          <w:sz w:val="22"/>
          <w:szCs w:val="22"/>
          <w:lang w:eastAsia="en-US"/>
        </w:rPr>
      </w:pPr>
    </w:p>
    <w:p w14:paraId="1E56CA66" w14:textId="77777777" w:rsidR="00BE130C" w:rsidRPr="00013FD0" w:rsidRDefault="00BE130C" w:rsidP="00BE130C">
      <w:pPr>
        <w:ind w:right="-1" w:firstLine="709"/>
        <w:jc w:val="both"/>
        <w:outlineLvl w:val="0"/>
        <w:rPr>
          <w:sz w:val="22"/>
          <w:szCs w:val="22"/>
        </w:rPr>
      </w:pPr>
      <w:r w:rsidRPr="00013FD0">
        <w:rPr>
          <w:color w:val="333333"/>
          <w:sz w:val="22"/>
          <w:szCs w:val="22"/>
          <w:shd w:val="clear" w:color="auto" w:fill="FFFFFF"/>
        </w:rPr>
        <w:t>Пайдалануучулар расмий статистиканын маалыматтарын жана тиешелүү метамаалыматтарды пайдаланууда алардын булагына шилтеме берүүгө милдеттүү. (“Расмий статистика жөнүндө” Кыргыз Республикасынын Мыйзамынын 30-беренеси).</w:t>
      </w:r>
    </w:p>
    <w:p w14:paraId="029F7AC8" w14:textId="77777777" w:rsidR="00BE130C" w:rsidRPr="00013FD0" w:rsidRDefault="00BE130C" w:rsidP="00BE130C">
      <w:pPr>
        <w:ind w:right="-1" w:firstLine="709"/>
        <w:jc w:val="both"/>
        <w:outlineLvl w:val="0"/>
        <w:rPr>
          <w:rFonts w:eastAsia="Calibri"/>
          <w:sz w:val="22"/>
          <w:szCs w:val="22"/>
          <w:lang w:eastAsia="en-US"/>
        </w:rPr>
      </w:pPr>
    </w:p>
    <w:p w14:paraId="3B360853" w14:textId="77777777" w:rsidR="00BE130C" w:rsidRPr="00013FD0" w:rsidRDefault="00BE130C" w:rsidP="00BE130C">
      <w:pPr>
        <w:ind w:right="-1"/>
        <w:jc w:val="both"/>
        <w:rPr>
          <w:rFonts w:eastAsia="Calibri"/>
          <w:sz w:val="22"/>
          <w:szCs w:val="22"/>
          <w:lang w:eastAsia="en-US"/>
        </w:rPr>
      </w:pPr>
    </w:p>
    <w:p w14:paraId="22EA1E71" w14:textId="77777777" w:rsidR="00BE130C" w:rsidRPr="00013FD0" w:rsidRDefault="00BE130C" w:rsidP="00BE130C">
      <w:pPr>
        <w:ind w:right="-1" w:firstLine="709"/>
        <w:jc w:val="both"/>
        <w:outlineLvl w:val="0"/>
        <w:rPr>
          <w:rFonts w:eastAsia="Calibri"/>
          <w:b/>
          <w:sz w:val="22"/>
          <w:szCs w:val="22"/>
          <w:lang w:eastAsia="en-US"/>
        </w:rPr>
      </w:pPr>
      <w:bookmarkStart w:id="4" w:name="_Toc166640331"/>
      <w:bookmarkStart w:id="5" w:name="_Toc166641327"/>
      <w:r w:rsidRPr="00013FD0">
        <w:rPr>
          <w:rFonts w:eastAsia="Calibri"/>
          <w:b/>
          <w:sz w:val="22"/>
          <w:szCs w:val="22"/>
          <w:lang w:eastAsia="en-US"/>
        </w:rPr>
        <w:t>Шартуу белгилер:</w:t>
      </w:r>
      <w:bookmarkEnd w:id="4"/>
      <w:bookmarkEnd w:id="5"/>
    </w:p>
    <w:p w14:paraId="0A9E87B5" w14:textId="77777777" w:rsidR="00BE130C" w:rsidRPr="00013FD0" w:rsidRDefault="00BE130C" w:rsidP="00BE130C">
      <w:pPr>
        <w:ind w:right="-1"/>
        <w:jc w:val="both"/>
        <w:rPr>
          <w:rFonts w:eastAsia="Calibri"/>
          <w:sz w:val="22"/>
          <w:szCs w:val="22"/>
          <w:lang w:eastAsia="en-US"/>
        </w:rPr>
      </w:pPr>
    </w:p>
    <w:tbl>
      <w:tblPr>
        <w:tblW w:w="7450" w:type="dxa"/>
        <w:tblLayout w:type="fixed"/>
        <w:tblCellMar>
          <w:left w:w="70" w:type="dxa"/>
          <w:right w:w="70" w:type="dxa"/>
        </w:tblCellMar>
        <w:tblLook w:val="0000" w:firstRow="0" w:lastRow="0" w:firstColumn="0" w:lastColumn="0" w:noHBand="0" w:noVBand="0"/>
      </w:tblPr>
      <w:tblGrid>
        <w:gridCol w:w="637"/>
        <w:gridCol w:w="6813"/>
      </w:tblGrid>
      <w:tr w:rsidR="00BE130C" w:rsidRPr="00013FD0" w14:paraId="1CECEC29" w14:textId="77777777" w:rsidTr="00BA1A6A">
        <w:tc>
          <w:tcPr>
            <w:tcW w:w="637" w:type="dxa"/>
            <w:tcBorders>
              <w:top w:val="nil"/>
              <w:left w:val="nil"/>
              <w:bottom w:val="nil"/>
              <w:right w:val="nil"/>
            </w:tcBorders>
          </w:tcPr>
          <w:p w14:paraId="7EC8D622" w14:textId="77777777" w:rsidR="00BE130C" w:rsidRPr="00013FD0" w:rsidRDefault="00BE130C" w:rsidP="00BE130C">
            <w:pPr>
              <w:ind w:right="-1"/>
              <w:jc w:val="both"/>
              <w:rPr>
                <w:rFonts w:eastAsia="Calibri"/>
                <w:sz w:val="22"/>
                <w:szCs w:val="22"/>
                <w:lang w:eastAsia="en-US"/>
              </w:rPr>
            </w:pPr>
            <w:r w:rsidRPr="00013FD0">
              <w:rPr>
                <w:rFonts w:eastAsia="Calibri"/>
                <w:sz w:val="22"/>
                <w:szCs w:val="22"/>
                <w:lang w:eastAsia="en-US"/>
              </w:rPr>
              <w:t>-</w:t>
            </w:r>
          </w:p>
        </w:tc>
        <w:tc>
          <w:tcPr>
            <w:tcW w:w="6813" w:type="dxa"/>
            <w:tcBorders>
              <w:top w:val="nil"/>
              <w:left w:val="nil"/>
              <w:bottom w:val="nil"/>
              <w:right w:val="nil"/>
            </w:tcBorders>
          </w:tcPr>
          <w:p w14:paraId="79CBDD12" w14:textId="77777777" w:rsidR="00BE130C" w:rsidRPr="00013FD0" w:rsidRDefault="00BE130C" w:rsidP="00BE130C">
            <w:pPr>
              <w:ind w:right="-1"/>
              <w:jc w:val="both"/>
              <w:rPr>
                <w:rFonts w:eastAsia="Calibri"/>
                <w:sz w:val="22"/>
                <w:szCs w:val="22"/>
                <w:lang w:eastAsia="en-US"/>
              </w:rPr>
            </w:pPr>
            <w:r w:rsidRPr="00013FD0">
              <w:rPr>
                <w:rFonts w:eastAsia="Calibri"/>
                <w:sz w:val="22"/>
                <w:szCs w:val="22"/>
                <w:lang w:eastAsia="en-US"/>
              </w:rPr>
              <w:t>кубулуш болгон эмес;</w:t>
            </w:r>
          </w:p>
        </w:tc>
      </w:tr>
      <w:tr w:rsidR="00BE130C" w:rsidRPr="00013FD0" w14:paraId="3159D607" w14:textId="77777777" w:rsidTr="00BA1A6A">
        <w:tc>
          <w:tcPr>
            <w:tcW w:w="637" w:type="dxa"/>
            <w:tcBorders>
              <w:top w:val="nil"/>
              <w:left w:val="nil"/>
              <w:bottom w:val="nil"/>
              <w:right w:val="nil"/>
            </w:tcBorders>
          </w:tcPr>
          <w:p w14:paraId="482C94AB" w14:textId="77777777" w:rsidR="00BE130C" w:rsidRPr="00013FD0" w:rsidRDefault="00BE130C" w:rsidP="00BE130C">
            <w:pPr>
              <w:ind w:right="-1"/>
              <w:jc w:val="both"/>
              <w:rPr>
                <w:rFonts w:eastAsia="Calibri"/>
                <w:sz w:val="22"/>
                <w:szCs w:val="22"/>
                <w:lang w:eastAsia="en-US"/>
              </w:rPr>
            </w:pPr>
            <w:r w:rsidRPr="00013FD0">
              <w:rPr>
                <w:rFonts w:eastAsia="Calibri"/>
                <w:sz w:val="22"/>
                <w:szCs w:val="22"/>
                <w:lang w:eastAsia="en-US"/>
              </w:rPr>
              <w:t>...</w:t>
            </w:r>
          </w:p>
        </w:tc>
        <w:tc>
          <w:tcPr>
            <w:tcW w:w="6813" w:type="dxa"/>
            <w:tcBorders>
              <w:top w:val="nil"/>
              <w:left w:val="nil"/>
              <w:bottom w:val="nil"/>
              <w:right w:val="nil"/>
            </w:tcBorders>
          </w:tcPr>
          <w:p w14:paraId="715051AA" w14:textId="77777777" w:rsidR="00BE130C" w:rsidRPr="00013FD0" w:rsidRDefault="00BE130C" w:rsidP="00BE130C">
            <w:pPr>
              <w:ind w:right="-1"/>
              <w:jc w:val="both"/>
              <w:rPr>
                <w:rFonts w:eastAsia="Calibri"/>
                <w:sz w:val="22"/>
                <w:szCs w:val="22"/>
                <w:lang w:eastAsia="en-US"/>
              </w:rPr>
            </w:pPr>
            <w:r w:rsidRPr="00013FD0">
              <w:rPr>
                <w:rFonts w:eastAsia="Calibri"/>
                <w:sz w:val="22"/>
                <w:szCs w:val="22"/>
                <w:lang w:eastAsia="en-US"/>
              </w:rPr>
              <w:t>маалымат жок;</w:t>
            </w:r>
          </w:p>
        </w:tc>
      </w:tr>
      <w:tr w:rsidR="00BE130C" w:rsidRPr="00013FD0" w14:paraId="73088A78" w14:textId="77777777" w:rsidTr="00BA1A6A">
        <w:tc>
          <w:tcPr>
            <w:tcW w:w="637" w:type="dxa"/>
            <w:tcBorders>
              <w:top w:val="nil"/>
              <w:left w:val="nil"/>
              <w:bottom w:val="nil"/>
              <w:right w:val="nil"/>
            </w:tcBorders>
          </w:tcPr>
          <w:p w14:paraId="5E749A57" w14:textId="77777777" w:rsidR="00BE130C" w:rsidRPr="00013FD0" w:rsidRDefault="00BE130C" w:rsidP="00BE130C">
            <w:pPr>
              <w:ind w:right="-1"/>
              <w:jc w:val="both"/>
              <w:rPr>
                <w:rFonts w:eastAsia="Calibri"/>
                <w:sz w:val="22"/>
                <w:szCs w:val="22"/>
                <w:lang w:eastAsia="en-US"/>
              </w:rPr>
            </w:pPr>
            <w:r w:rsidRPr="00013FD0">
              <w:rPr>
                <w:rFonts w:eastAsia="Calibri"/>
                <w:sz w:val="22"/>
                <w:szCs w:val="22"/>
                <w:lang w:eastAsia="en-US"/>
              </w:rPr>
              <w:t>0,0</w:t>
            </w:r>
          </w:p>
        </w:tc>
        <w:tc>
          <w:tcPr>
            <w:tcW w:w="6813" w:type="dxa"/>
            <w:tcBorders>
              <w:top w:val="nil"/>
              <w:left w:val="nil"/>
              <w:bottom w:val="nil"/>
              <w:right w:val="nil"/>
            </w:tcBorders>
          </w:tcPr>
          <w:p w14:paraId="3A51E69B" w14:textId="77777777" w:rsidR="00BE130C" w:rsidRPr="00013FD0" w:rsidRDefault="00BE130C" w:rsidP="00BE130C">
            <w:pPr>
              <w:ind w:right="-1"/>
              <w:jc w:val="both"/>
              <w:rPr>
                <w:rFonts w:eastAsia="Calibri"/>
                <w:sz w:val="22"/>
                <w:szCs w:val="22"/>
                <w:lang w:eastAsia="en-US"/>
              </w:rPr>
            </w:pPr>
            <w:r w:rsidRPr="00013FD0">
              <w:rPr>
                <w:rFonts w:eastAsia="Calibri"/>
                <w:sz w:val="22"/>
                <w:szCs w:val="22"/>
                <w:lang w:eastAsia="en-US"/>
              </w:rPr>
              <w:t>аябай кичине ѳлчѳм</w:t>
            </w:r>
          </w:p>
        </w:tc>
      </w:tr>
    </w:tbl>
    <w:p w14:paraId="29B50658" w14:textId="77777777" w:rsidR="00BE130C" w:rsidRPr="00013FD0" w:rsidRDefault="00BE130C" w:rsidP="00BE130C">
      <w:pPr>
        <w:ind w:right="-1"/>
        <w:jc w:val="both"/>
        <w:rPr>
          <w:rFonts w:eastAsia="Calibri"/>
          <w:sz w:val="22"/>
          <w:szCs w:val="22"/>
          <w:lang w:eastAsia="en-US"/>
        </w:rPr>
      </w:pPr>
    </w:p>
    <w:p w14:paraId="20C1356A" w14:textId="77777777" w:rsidR="00BE130C" w:rsidRPr="00013FD0" w:rsidRDefault="00BE130C" w:rsidP="00BE130C">
      <w:pPr>
        <w:ind w:right="-1" w:firstLine="709"/>
        <w:jc w:val="both"/>
        <w:outlineLvl w:val="0"/>
        <w:rPr>
          <w:rFonts w:eastAsia="Calibri"/>
          <w:sz w:val="22"/>
          <w:szCs w:val="22"/>
          <w:lang w:eastAsia="en-US"/>
        </w:rPr>
      </w:pPr>
      <w:r w:rsidRPr="00013FD0">
        <w:rPr>
          <w:rFonts w:eastAsia="Calibri"/>
          <w:sz w:val="22"/>
          <w:szCs w:val="22"/>
          <w:lang w:eastAsia="en-US"/>
        </w:rPr>
        <w:t>Жыйынтыктын кошулган суммалардан бир азыраак айырмасы, алардын тегеректелиши менен түшүндүрүлѳт</w:t>
      </w:r>
    </w:p>
    <w:p w14:paraId="2F2AD603" w14:textId="77777777" w:rsidR="00BE130C" w:rsidRPr="00013FD0" w:rsidRDefault="00BE130C" w:rsidP="00BE130C">
      <w:pPr>
        <w:ind w:right="-1" w:firstLine="709"/>
        <w:jc w:val="both"/>
        <w:outlineLvl w:val="0"/>
        <w:rPr>
          <w:rFonts w:eastAsia="Calibri"/>
          <w:sz w:val="22"/>
          <w:szCs w:val="22"/>
          <w:lang w:eastAsia="en-US"/>
        </w:rPr>
      </w:pPr>
    </w:p>
    <w:p w14:paraId="1960F4E7" w14:textId="77777777" w:rsidR="00BE130C" w:rsidRPr="00013FD0" w:rsidRDefault="00BE130C" w:rsidP="00BE130C">
      <w:pPr>
        <w:ind w:right="-1" w:firstLine="709"/>
        <w:jc w:val="both"/>
        <w:outlineLvl w:val="0"/>
        <w:rPr>
          <w:rFonts w:eastAsia="Calibri"/>
          <w:sz w:val="22"/>
          <w:szCs w:val="22"/>
          <w:lang w:eastAsia="en-US"/>
        </w:rPr>
      </w:pPr>
      <w:bookmarkStart w:id="6" w:name="_Toc166640333"/>
      <w:bookmarkStart w:id="7" w:name="_Toc166641329"/>
      <w:r w:rsidRPr="00013FD0">
        <w:rPr>
          <w:rFonts w:eastAsia="Calibri"/>
          <w:sz w:val="22"/>
          <w:szCs w:val="22"/>
          <w:lang w:eastAsia="en-US"/>
        </w:rPr>
        <w:t xml:space="preserve">Айрым учурларда райондук (шаардык) деңгээлдеги кѳрсѳткүчтѳрдүн жыйынтыгы облустун жыйынтыгына дал келбейт. </w:t>
      </w:r>
      <w:bookmarkEnd w:id="6"/>
      <w:bookmarkEnd w:id="7"/>
    </w:p>
    <w:p w14:paraId="37A00428" w14:textId="77777777" w:rsidR="00BE130C" w:rsidRPr="00013FD0" w:rsidRDefault="00BE130C" w:rsidP="00BE130C">
      <w:pPr>
        <w:jc w:val="center"/>
        <w:rPr>
          <w:rFonts w:eastAsia="Calibri"/>
          <w:sz w:val="22"/>
          <w:szCs w:val="22"/>
          <w:lang w:eastAsia="en-US"/>
        </w:rPr>
      </w:pPr>
    </w:p>
    <w:p w14:paraId="10CC3BE4" w14:textId="77777777" w:rsidR="00BE130C" w:rsidRPr="00013FD0" w:rsidRDefault="00BE130C" w:rsidP="00BE130C">
      <w:pPr>
        <w:jc w:val="center"/>
        <w:rPr>
          <w:rFonts w:eastAsia="Calibri"/>
          <w:sz w:val="22"/>
          <w:szCs w:val="22"/>
          <w:lang w:eastAsia="en-US"/>
        </w:rPr>
      </w:pPr>
    </w:p>
    <w:p w14:paraId="062246A4" w14:textId="77777777" w:rsidR="00BE130C" w:rsidRPr="00013FD0" w:rsidRDefault="00BE130C" w:rsidP="00BE130C">
      <w:pPr>
        <w:jc w:val="center"/>
        <w:rPr>
          <w:rFonts w:eastAsia="Calibri"/>
          <w:sz w:val="22"/>
          <w:szCs w:val="22"/>
          <w:lang w:eastAsia="en-US"/>
        </w:rPr>
      </w:pPr>
    </w:p>
    <w:p w14:paraId="6BFCA684" w14:textId="77777777" w:rsidR="00BE130C" w:rsidRDefault="00BE130C" w:rsidP="00BE130C">
      <w:pPr>
        <w:jc w:val="center"/>
        <w:rPr>
          <w:rFonts w:eastAsia="Calibri"/>
          <w:szCs w:val="22"/>
          <w:lang w:val="ky-KG" w:eastAsia="en-US"/>
        </w:rPr>
      </w:pPr>
    </w:p>
    <w:p w14:paraId="56B09312" w14:textId="77777777" w:rsidR="00013FD0" w:rsidRPr="00013FD0" w:rsidRDefault="00013FD0" w:rsidP="00BE130C">
      <w:pPr>
        <w:jc w:val="center"/>
        <w:rPr>
          <w:rFonts w:eastAsia="Calibri"/>
          <w:szCs w:val="22"/>
          <w:lang w:val="ky-KG" w:eastAsia="en-US"/>
        </w:rPr>
      </w:pPr>
    </w:p>
    <w:p w14:paraId="568D04D9" w14:textId="77777777" w:rsidR="00BE130C" w:rsidRPr="00BE130C" w:rsidRDefault="00BE130C" w:rsidP="00BE130C">
      <w:pPr>
        <w:jc w:val="center"/>
        <w:rPr>
          <w:rFonts w:eastAsia="Calibri"/>
          <w:b/>
          <w:bCs/>
          <w:color w:val="000000"/>
          <w:sz w:val="22"/>
          <w:szCs w:val="22"/>
          <w:lang w:eastAsia="en-US"/>
        </w:rPr>
      </w:pPr>
    </w:p>
    <w:p w14:paraId="7AFFCC13" w14:textId="77777777" w:rsidR="00BE130C" w:rsidRPr="00BE130C" w:rsidRDefault="00BE130C" w:rsidP="00BE130C">
      <w:pPr>
        <w:jc w:val="center"/>
        <w:rPr>
          <w:rFonts w:eastAsia="Calibri"/>
          <w:b/>
          <w:bCs/>
          <w:color w:val="000000"/>
          <w:sz w:val="22"/>
          <w:szCs w:val="22"/>
          <w:lang w:eastAsia="en-US"/>
        </w:rPr>
      </w:pPr>
    </w:p>
    <w:p w14:paraId="4244ED89" w14:textId="77777777" w:rsidR="00BE130C" w:rsidRPr="00157E3C" w:rsidRDefault="00BE130C" w:rsidP="00BE130C">
      <w:pPr>
        <w:jc w:val="center"/>
        <w:rPr>
          <w:rFonts w:eastAsia="Calibri"/>
          <w:b/>
          <w:bCs/>
          <w:color w:val="000000"/>
          <w:sz w:val="22"/>
          <w:szCs w:val="22"/>
          <w:lang w:eastAsia="en-US"/>
        </w:rPr>
      </w:pPr>
    </w:p>
    <w:p w14:paraId="69598BB1" w14:textId="77777777" w:rsidR="00BE130C" w:rsidRPr="00BE130C" w:rsidRDefault="00BE130C" w:rsidP="00013FD0">
      <w:pPr>
        <w:pageBreakBefore/>
        <w:jc w:val="center"/>
        <w:rPr>
          <w:rFonts w:eastAsia="Calibri"/>
          <w:b/>
          <w:bCs/>
          <w:color w:val="000000"/>
          <w:sz w:val="22"/>
          <w:szCs w:val="22"/>
          <w:lang w:eastAsia="en-US"/>
        </w:rPr>
      </w:pPr>
      <w:r w:rsidRPr="00BE130C">
        <w:rPr>
          <w:rFonts w:eastAsia="Calibri"/>
          <w:b/>
          <w:bCs/>
          <w:color w:val="000000"/>
          <w:sz w:val="22"/>
          <w:szCs w:val="22"/>
          <w:lang w:eastAsia="en-US"/>
        </w:rPr>
        <w:lastRenderedPageBreak/>
        <w:t>М А З М У Н У</w:t>
      </w:r>
    </w:p>
    <w:p w14:paraId="2B50E6DC" w14:textId="77777777" w:rsidR="00BE130C" w:rsidRPr="00BE130C" w:rsidRDefault="00BE130C" w:rsidP="00BE130C">
      <w:pPr>
        <w:jc w:val="center"/>
        <w:rPr>
          <w:rFonts w:eastAsia="Calibri"/>
          <w:sz w:val="22"/>
          <w:szCs w:val="22"/>
          <w:lang w:eastAsia="en-US"/>
        </w:rPr>
      </w:pPr>
    </w:p>
    <w:p w14:paraId="59B54C6E" w14:textId="77777777" w:rsidR="00BE130C" w:rsidRPr="00BE130C" w:rsidRDefault="00BE130C" w:rsidP="00BE130C">
      <w:pPr>
        <w:tabs>
          <w:tab w:val="right" w:leader="dot" w:pos="7371"/>
        </w:tabs>
        <w:ind w:left="240"/>
        <w:rPr>
          <w:smallCaps/>
          <w:noProof/>
          <w:color w:val="0000FF"/>
          <w:sz w:val="22"/>
          <w:szCs w:val="22"/>
          <w:u w:val="single"/>
        </w:rPr>
      </w:pPr>
      <w:r w:rsidRPr="00BE130C">
        <w:rPr>
          <w:smallCaps/>
          <w:noProof/>
          <w:color w:val="000000"/>
          <w:sz w:val="22"/>
          <w:szCs w:val="22"/>
        </w:rPr>
        <w:fldChar w:fldCharType="begin"/>
      </w:r>
      <w:r w:rsidRPr="00BE130C">
        <w:rPr>
          <w:smallCaps/>
          <w:noProof/>
          <w:color w:val="000000"/>
          <w:sz w:val="22"/>
          <w:szCs w:val="22"/>
        </w:rPr>
        <w:instrText xml:space="preserve"> TOC \o "1-3" \h \z </w:instrText>
      </w:r>
      <w:r w:rsidRPr="00BE130C">
        <w:rPr>
          <w:smallCaps/>
          <w:noProof/>
          <w:color w:val="000000"/>
          <w:sz w:val="22"/>
          <w:szCs w:val="22"/>
        </w:rPr>
        <w:fldChar w:fldCharType="separate"/>
      </w:r>
      <w:r w:rsidRPr="00BE130C">
        <w:rPr>
          <w:smallCaps/>
          <w:noProof/>
          <w:color w:val="000000"/>
          <w:sz w:val="22"/>
          <w:szCs w:val="22"/>
        </w:rPr>
        <w:t>Реалдуу сектор</w:t>
      </w:r>
    </w:p>
    <w:p w14:paraId="1B41EEE1" w14:textId="77777777" w:rsidR="00BE130C" w:rsidRPr="00BE130C" w:rsidRDefault="00BE130C" w:rsidP="00BE130C">
      <w:pPr>
        <w:tabs>
          <w:tab w:val="right" w:leader="dot" w:pos="7371"/>
        </w:tabs>
        <w:rPr>
          <w:rFonts w:eastAsia="Calibri"/>
          <w:sz w:val="22"/>
          <w:szCs w:val="22"/>
          <w:lang w:eastAsia="en-US"/>
        </w:rPr>
      </w:pPr>
    </w:p>
    <w:p w14:paraId="4B75FC30" w14:textId="7DA4AAB2" w:rsidR="00BE130C" w:rsidRPr="00BE130C" w:rsidRDefault="00BE130C" w:rsidP="00013FD0">
      <w:pPr>
        <w:tabs>
          <w:tab w:val="right" w:leader="dot" w:pos="8931"/>
        </w:tabs>
        <w:ind w:left="480"/>
        <w:rPr>
          <w:noProof/>
          <w:sz w:val="22"/>
          <w:szCs w:val="22"/>
        </w:rPr>
      </w:pPr>
      <w:hyperlink w:anchor="_Toc298311011" w:history="1">
        <w:r w:rsidRPr="00BE130C">
          <w:rPr>
            <w:noProof/>
            <w:sz w:val="22"/>
            <w:szCs w:val="22"/>
          </w:rPr>
          <w:t>Сектордук баян.</w:t>
        </w:r>
        <w:r w:rsidRPr="00BE130C">
          <w:rPr>
            <w:noProof/>
            <w:webHidden/>
            <w:sz w:val="22"/>
            <w:szCs w:val="22"/>
          </w:rPr>
          <w:tab/>
        </w:r>
        <w:r w:rsidR="00AF7C91">
          <w:rPr>
            <w:noProof/>
            <w:webHidden/>
            <w:sz w:val="22"/>
            <w:szCs w:val="22"/>
            <w:lang w:val="ky-KG"/>
          </w:rPr>
          <w:t>5</w:t>
        </w:r>
      </w:hyperlink>
    </w:p>
    <w:p w14:paraId="08589E19" w14:textId="66841381" w:rsidR="00BE130C" w:rsidRPr="00BE130C" w:rsidRDefault="00BE130C" w:rsidP="00013FD0">
      <w:pPr>
        <w:tabs>
          <w:tab w:val="right" w:leader="dot" w:pos="8931"/>
        </w:tabs>
        <w:ind w:left="480"/>
        <w:rPr>
          <w:noProof/>
          <w:sz w:val="22"/>
          <w:szCs w:val="22"/>
        </w:rPr>
      </w:pPr>
      <w:hyperlink w:anchor="_Toc298311011" w:history="1">
        <w:r w:rsidRPr="00BE130C">
          <w:rPr>
            <w:noProof/>
            <w:sz w:val="22"/>
            <w:szCs w:val="22"/>
          </w:rPr>
          <w:t>Ѳнѳр жай.</w:t>
        </w:r>
        <w:r w:rsidRPr="00BE130C">
          <w:rPr>
            <w:noProof/>
            <w:webHidden/>
            <w:sz w:val="22"/>
            <w:szCs w:val="22"/>
          </w:rPr>
          <w:tab/>
        </w:r>
        <w:r w:rsidR="00AF7C91">
          <w:rPr>
            <w:noProof/>
            <w:webHidden/>
            <w:sz w:val="22"/>
            <w:szCs w:val="22"/>
            <w:lang w:val="ky-KG"/>
          </w:rPr>
          <w:t>6</w:t>
        </w:r>
      </w:hyperlink>
    </w:p>
    <w:p w14:paraId="4AB5E4B2" w14:textId="0EF03B36" w:rsidR="00BE130C" w:rsidRPr="00BE130C" w:rsidRDefault="00BE130C" w:rsidP="00013FD0">
      <w:pPr>
        <w:tabs>
          <w:tab w:val="right" w:leader="dot" w:pos="8931"/>
        </w:tabs>
        <w:ind w:left="480"/>
        <w:rPr>
          <w:i/>
          <w:iCs/>
          <w:noProof/>
          <w:sz w:val="22"/>
          <w:szCs w:val="22"/>
        </w:rPr>
      </w:pPr>
      <w:hyperlink w:anchor="_Toc298311022" w:history="1">
        <w:r w:rsidRPr="00BE130C">
          <w:rPr>
            <w:noProof/>
            <w:sz w:val="22"/>
            <w:szCs w:val="22"/>
          </w:rPr>
          <w:t>Айыл чарбасы.</w:t>
        </w:r>
        <w:r w:rsidRPr="00BE130C">
          <w:rPr>
            <w:noProof/>
            <w:webHidden/>
            <w:sz w:val="22"/>
            <w:szCs w:val="22"/>
          </w:rPr>
          <w:tab/>
        </w:r>
      </w:hyperlink>
      <w:r w:rsidRPr="00BE130C">
        <w:rPr>
          <w:noProof/>
          <w:sz w:val="22"/>
          <w:szCs w:val="22"/>
        </w:rPr>
        <w:t>...</w:t>
      </w:r>
      <w:r w:rsidR="00AF7C91">
        <w:rPr>
          <w:noProof/>
          <w:sz w:val="22"/>
          <w:szCs w:val="22"/>
          <w:lang w:val="ky-KG"/>
        </w:rPr>
        <w:t>9</w:t>
      </w:r>
    </w:p>
    <w:p w14:paraId="3F1362AC" w14:textId="1757F8E0" w:rsidR="00BE130C" w:rsidRPr="00AF7C91" w:rsidRDefault="00BE130C" w:rsidP="00013FD0">
      <w:pPr>
        <w:tabs>
          <w:tab w:val="right" w:leader="dot" w:pos="8931"/>
        </w:tabs>
        <w:ind w:left="480"/>
        <w:rPr>
          <w:i/>
          <w:iCs/>
          <w:noProof/>
          <w:sz w:val="22"/>
          <w:szCs w:val="22"/>
        </w:rPr>
      </w:pPr>
      <w:hyperlink w:anchor="_Toc298311429" w:history="1">
        <w:r w:rsidRPr="00AF7C91">
          <w:rPr>
            <w:noProof/>
            <w:sz w:val="22"/>
            <w:szCs w:val="22"/>
          </w:rPr>
          <w:t>Курулуш.</w:t>
        </w:r>
        <w:r w:rsidRPr="00AF7C91">
          <w:rPr>
            <w:noProof/>
            <w:webHidden/>
            <w:sz w:val="22"/>
            <w:szCs w:val="22"/>
          </w:rPr>
          <w:tab/>
        </w:r>
        <w:r w:rsidR="00AF7C91">
          <w:rPr>
            <w:noProof/>
            <w:webHidden/>
            <w:sz w:val="22"/>
            <w:szCs w:val="22"/>
            <w:lang w:val="ky-KG"/>
          </w:rPr>
          <w:t>10</w:t>
        </w:r>
      </w:hyperlink>
    </w:p>
    <w:p w14:paraId="65BD2A70" w14:textId="2754E7D6" w:rsidR="00BE130C" w:rsidRPr="00BE130C" w:rsidRDefault="00BE130C" w:rsidP="00013FD0">
      <w:pPr>
        <w:tabs>
          <w:tab w:val="right" w:leader="dot" w:pos="8931"/>
        </w:tabs>
        <w:ind w:left="480"/>
        <w:rPr>
          <w:i/>
          <w:iCs/>
          <w:noProof/>
          <w:sz w:val="22"/>
          <w:szCs w:val="22"/>
        </w:rPr>
      </w:pPr>
      <w:hyperlink w:anchor="_Toc298311024" w:history="1">
        <w:r w:rsidRPr="00BE130C">
          <w:rPr>
            <w:noProof/>
            <w:sz w:val="22"/>
            <w:szCs w:val="22"/>
          </w:rPr>
          <w:t>Транспорт жана байланыш.</w:t>
        </w:r>
        <w:r w:rsidRPr="00BE130C">
          <w:rPr>
            <w:noProof/>
            <w:webHidden/>
            <w:sz w:val="22"/>
            <w:szCs w:val="22"/>
          </w:rPr>
          <w:tab/>
          <w:t>1</w:t>
        </w:r>
        <w:r w:rsidR="00AF7C91">
          <w:rPr>
            <w:noProof/>
            <w:webHidden/>
            <w:sz w:val="22"/>
            <w:szCs w:val="22"/>
            <w:lang w:val="ky-KG"/>
          </w:rPr>
          <w:t>0</w:t>
        </w:r>
      </w:hyperlink>
    </w:p>
    <w:p w14:paraId="2511EF3E" w14:textId="0988DD7C" w:rsidR="00BE130C" w:rsidRPr="00BE130C" w:rsidRDefault="00BE130C" w:rsidP="00013FD0">
      <w:pPr>
        <w:tabs>
          <w:tab w:val="right" w:leader="dot" w:pos="8931"/>
        </w:tabs>
        <w:ind w:left="480"/>
        <w:rPr>
          <w:noProof/>
          <w:sz w:val="22"/>
          <w:szCs w:val="22"/>
        </w:rPr>
      </w:pPr>
      <w:hyperlink w:anchor="_Toc298311026" w:history="1">
        <w:r w:rsidRPr="00BE130C">
          <w:rPr>
            <w:noProof/>
            <w:sz w:val="22"/>
            <w:szCs w:val="22"/>
          </w:rPr>
          <w:t>Керектѳѳ рыногу.</w:t>
        </w:r>
        <w:r w:rsidRPr="00BE130C">
          <w:rPr>
            <w:noProof/>
            <w:webHidden/>
            <w:sz w:val="22"/>
            <w:szCs w:val="22"/>
          </w:rPr>
          <w:tab/>
          <w:t>1</w:t>
        </w:r>
        <w:r w:rsidR="00AF7C91">
          <w:rPr>
            <w:noProof/>
            <w:webHidden/>
            <w:sz w:val="22"/>
            <w:szCs w:val="22"/>
            <w:lang w:val="ky-KG"/>
          </w:rPr>
          <w:t>1</w:t>
        </w:r>
      </w:hyperlink>
    </w:p>
    <w:p w14:paraId="3C13EE39" w14:textId="04371A15" w:rsidR="00BE130C" w:rsidRPr="00BE130C" w:rsidRDefault="00BE130C" w:rsidP="00013FD0">
      <w:pPr>
        <w:tabs>
          <w:tab w:val="right" w:leader="dot" w:pos="8931"/>
        </w:tabs>
        <w:ind w:left="480"/>
        <w:rPr>
          <w:i/>
          <w:iCs/>
          <w:noProof/>
          <w:color w:val="000000"/>
          <w:sz w:val="22"/>
          <w:szCs w:val="22"/>
        </w:rPr>
      </w:pPr>
      <w:hyperlink w:anchor="_Toc298311429" w:history="1">
        <w:r w:rsidRPr="00BE130C">
          <w:rPr>
            <w:noProof/>
            <w:color w:val="000000"/>
            <w:sz w:val="22"/>
            <w:szCs w:val="22"/>
            <w:u w:val="single"/>
          </w:rPr>
          <w:t>К</w:t>
        </w:r>
        <w:r w:rsidRPr="00BE130C">
          <w:rPr>
            <w:noProof/>
            <w:sz w:val="22"/>
            <w:szCs w:val="22"/>
          </w:rPr>
          <w:t>ызмат кѳрсѳтүү рыногу</w:t>
        </w:r>
        <w:r w:rsidRPr="00BE130C">
          <w:rPr>
            <w:noProof/>
            <w:color w:val="000000"/>
            <w:sz w:val="22"/>
            <w:szCs w:val="22"/>
            <w:u w:val="single"/>
          </w:rPr>
          <w:t>.</w:t>
        </w:r>
        <w:r w:rsidRPr="00BE130C">
          <w:rPr>
            <w:noProof/>
            <w:webHidden/>
            <w:color w:val="000000"/>
            <w:sz w:val="22"/>
            <w:szCs w:val="22"/>
          </w:rPr>
          <w:tab/>
          <w:t>1</w:t>
        </w:r>
        <w:r w:rsidR="00AF7C91">
          <w:rPr>
            <w:noProof/>
            <w:webHidden/>
            <w:color w:val="000000"/>
            <w:sz w:val="22"/>
            <w:szCs w:val="22"/>
            <w:lang w:val="ky-KG"/>
          </w:rPr>
          <w:t>3</w:t>
        </w:r>
      </w:hyperlink>
    </w:p>
    <w:p w14:paraId="63A6CC3C" w14:textId="2B0B78AD" w:rsidR="00BE130C" w:rsidRPr="00BE130C" w:rsidRDefault="00BE130C" w:rsidP="00013FD0">
      <w:pPr>
        <w:tabs>
          <w:tab w:val="right" w:leader="dot" w:pos="8931"/>
        </w:tabs>
        <w:ind w:left="480"/>
        <w:rPr>
          <w:i/>
          <w:iCs/>
          <w:noProof/>
          <w:sz w:val="22"/>
          <w:szCs w:val="22"/>
        </w:rPr>
      </w:pPr>
      <w:hyperlink w:anchor="_Toc298311022" w:history="1">
        <w:r w:rsidRPr="00BE130C">
          <w:rPr>
            <w:noProof/>
            <w:sz w:val="22"/>
            <w:szCs w:val="22"/>
          </w:rPr>
          <w:t>Эмгек акы жана эмгек рыногу.</w:t>
        </w:r>
        <w:r w:rsidRPr="00BE130C">
          <w:rPr>
            <w:noProof/>
            <w:webHidden/>
            <w:sz w:val="22"/>
            <w:szCs w:val="22"/>
          </w:rPr>
          <w:tab/>
        </w:r>
      </w:hyperlink>
      <w:r w:rsidRPr="00BE130C">
        <w:rPr>
          <w:noProof/>
          <w:sz w:val="22"/>
          <w:szCs w:val="22"/>
        </w:rPr>
        <w:t>...1</w:t>
      </w:r>
      <w:r w:rsidR="00AF7C91">
        <w:rPr>
          <w:noProof/>
          <w:sz w:val="22"/>
          <w:szCs w:val="22"/>
          <w:lang w:val="ky-KG"/>
        </w:rPr>
        <w:t>5</w:t>
      </w:r>
    </w:p>
    <w:p w14:paraId="10F5F73C" w14:textId="03441725" w:rsidR="00BE130C" w:rsidRPr="00BE130C" w:rsidRDefault="00BE130C" w:rsidP="00013FD0">
      <w:pPr>
        <w:tabs>
          <w:tab w:val="right" w:leader="dot" w:pos="8931"/>
        </w:tabs>
        <w:ind w:left="480"/>
        <w:rPr>
          <w:i/>
          <w:iCs/>
          <w:noProof/>
          <w:sz w:val="22"/>
          <w:szCs w:val="22"/>
        </w:rPr>
      </w:pPr>
      <w:hyperlink w:anchor="_Toc298311022" w:history="1">
        <w:r w:rsidRPr="00BE130C">
          <w:rPr>
            <w:noProof/>
            <w:sz w:val="22"/>
            <w:szCs w:val="22"/>
          </w:rPr>
          <w:t>Баалардын жана тарифдердин индекси.</w:t>
        </w:r>
        <w:r w:rsidRPr="00BE130C">
          <w:rPr>
            <w:noProof/>
            <w:webHidden/>
            <w:sz w:val="22"/>
            <w:szCs w:val="22"/>
          </w:rPr>
          <w:tab/>
        </w:r>
      </w:hyperlink>
      <w:r w:rsidRPr="00BE130C">
        <w:rPr>
          <w:noProof/>
          <w:sz w:val="22"/>
          <w:szCs w:val="22"/>
        </w:rPr>
        <w:t>...</w:t>
      </w:r>
      <w:r w:rsidR="00AF7C91">
        <w:rPr>
          <w:noProof/>
          <w:sz w:val="22"/>
          <w:szCs w:val="22"/>
          <w:lang w:val="ky-KG"/>
        </w:rPr>
        <w:t>15</w:t>
      </w:r>
    </w:p>
    <w:p w14:paraId="471A7FAE" w14:textId="77777777" w:rsidR="00BE130C" w:rsidRPr="00BE130C" w:rsidRDefault="00BE130C" w:rsidP="00BE130C">
      <w:pPr>
        <w:tabs>
          <w:tab w:val="right" w:leader="dot" w:pos="7371"/>
        </w:tabs>
        <w:ind w:left="240"/>
        <w:rPr>
          <w:smallCaps/>
          <w:noProof/>
          <w:sz w:val="22"/>
          <w:szCs w:val="22"/>
        </w:rPr>
      </w:pPr>
    </w:p>
    <w:p w14:paraId="5EA1099B" w14:textId="77777777" w:rsidR="00BE130C" w:rsidRPr="00BE130C" w:rsidRDefault="00BE130C" w:rsidP="00BE130C">
      <w:pPr>
        <w:tabs>
          <w:tab w:val="right" w:leader="dot" w:pos="7371"/>
        </w:tabs>
        <w:ind w:left="240"/>
        <w:rPr>
          <w:smallCaps/>
          <w:noProof/>
          <w:sz w:val="22"/>
          <w:szCs w:val="22"/>
        </w:rPr>
      </w:pPr>
      <w:r w:rsidRPr="00BE130C">
        <w:rPr>
          <w:smallCaps/>
          <w:noProof/>
          <w:sz w:val="22"/>
          <w:szCs w:val="22"/>
        </w:rPr>
        <w:t>Мамлекеттик сектор</w:t>
      </w:r>
    </w:p>
    <w:p w14:paraId="62FA5F84" w14:textId="77777777" w:rsidR="00BE130C" w:rsidRPr="00BE130C" w:rsidRDefault="00BE130C" w:rsidP="00BE130C">
      <w:pPr>
        <w:rPr>
          <w:rFonts w:eastAsia="Calibri"/>
          <w:sz w:val="22"/>
          <w:szCs w:val="22"/>
        </w:rPr>
      </w:pPr>
    </w:p>
    <w:p w14:paraId="3A2F2D7C" w14:textId="710B1594" w:rsidR="00BE130C" w:rsidRPr="00AF7C91" w:rsidRDefault="00BE130C" w:rsidP="00013FD0">
      <w:pPr>
        <w:tabs>
          <w:tab w:val="right" w:leader="dot" w:pos="8931"/>
        </w:tabs>
        <w:ind w:left="480"/>
        <w:rPr>
          <w:bCs/>
          <w:i/>
          <w:iCs/>
          <w:noProof/>
          <w:sz w:val="22"/>
          <w:szCs w:val="22"/>
        </w:rPr>
      </w:pPr>
      <w:hyperlink w:anchor="_Toc298311030" w:history="1">
        <w:r w:rsidRPr="00AF7C91">
          <w:rPr>
            <w:noProof/>
            <w:sz w:val="22"/>
            <w:szCs w:val="22"/>
          </w:rPr>
          <w:t>Жергиликтүү бюджеттин аткарылышы.</w:t>
        </w:r>
        <w:r w:rsidRPr="00AF7C91">
          <w:rPr>
            <w:noProof/>
            <w:webHidden/>
            <w:sz w:val="22"/>
            <w:szCs w:val="22"/>
          </w:rPr>
          <w:tab/>
        </w:r>
        <w:r w:rsidR="00AF7C91">
          <w:rPr>
            <w:noProof/>
            <w:webHidden/>
            <w:sz w:val="22"/>
            <w:szCs w:val="22"/>
            <w:lang w:val="ky-KG"/>
          </w:rPr>
          <w:t>19</w:t>
        </w:r>
      </w:hyperlink>
    </w:p>
    <w:p w14:paraId="3EF0C26B" w14:textId="77777777" w:rsidR="00BE130C" w:rsidRPr="00AF7C91" w:rsidRDefault="00BE130C" w:rsidP="00BE130C">
      <w:pPr>
        <w:tabs>
          <w:tab w:val="right" w:leader="dot" w:pos="7371"/>
        </w:tabs>
        <w:ind w:left="240"/>
        <w:rPr>
          <w:smallCaps/>
          <w:noProof/>
          <w:sz w:val="22"/>
          <w:szCs w:val="22"/>
        </w:rPr>
      </w:pPr>
    </w:p>
    <w:p w14:paraId="355F4A94" w14:textId="77777777" w:rsidR="00BE130C" w:rsidRPr="00AF7C91" w:rsidRDefault="00BE130C" w:rsidP="00BE130C">
      <w:pPr>
        <w:tabs>
          <w:tab w:val="right" w:leader="dot" w:pos="7230"/>
        </w:tabs>
        <w:ind w:left="240"/>
        <w:rPr>
          <w:smallCaps/>
          <w:noProof/>
        </w:rPr>
      </w:pPr>
      <w:hyperlink w:anchor="_Toc298311032" w:history="1">
        <w:r w:rsidRPr="00AF7C91">
          <w:rPr>
            <w:smallCaps/>
            <w:noProof/>
          </w:rPr>
          <w:t>Социалдык сектор</w:t>
        </w:r>
      </w:hyperlink>
    </w:p>
    <w:p w14:paraId="23BCE317" w14:textId="77777777" w:rsidR="00BE130C" w:rsidRPr="00AF7C91" w:rsidRDefault="00BE130C" w:rsidP="00BE130C">
      <w:pPr>
        <w:tabs>
          <w:tab w:val="right" w:leader="dot" w:pos="7230"/>
        </w:tabs>
        <w:ind w:left="240"/>
        <w:rPr>
          <w:smallCaps/>
          <w:noProof/>
        </w:rPr>
      </w:pPr>
    </w:p>
    <w:p w14:paraId="20609C3C" w14:textId="6E443364" w:rsidR="00BE130C" w:rsidRPr="00AF7C91" w:rsidRDefault="00BE130C" w:rsidP="00282C3F">
      <w:pPr>
        <w:tabs>
          <w:tab w:val="right" w:leader="dot" w:pos="8931"/>
        </w:tabs>
        <w:ind w:left="480"/>
        <w:rPr>
          <w:i/>
          <w:iCs/>
          <w:noProof/>
        </w:rPr>
      </w:pPr>
      <w:hyperlink w:anchor="_Toc298311033" w:history="1">
        <w:r w:rsidRPr="00AF7C91">
          <w:rPr>
            <w:noProof/>
          </w:rPr>
          <w:t>Демографиялык кырдаал.</w:t>
        </w:r>
        <w:r w:rsidRPr="00AF7C91">
          <w:rPr>
            <w:noProof/>
            <w:webHidden/>
          </w:rPr>
          <w:tab/>
        </w:r>
        <w:r w:rsidR="00AF7C91">
          <w:rPr>
            <w:noProof/>
            <w:webHidden/>
            <w:lang w:val="ky-KG"/>
          </w:rPr>
          <w:t>21</w:t>
        </w:r>
      </w:hyperlink>
    </w:p>
    <w:p w14:paraId="35566A16" w14:textId="77777777" w:rsidR="00BE130C" w:rsidRPr="00AF7C91" w:rsidRDefault="00BE130C" w:rsidP="00BE130C">
      <w:pPr>
        <w:rPr>
          <w:rFonts w:eastAsia="Calibri"/>
          <w:sz w:val="22"/>
          <w:szCs w:val="22"/>
        </w:rPr>
      </w:pPr>
    </w:p>
    <w:p w14:paraId="4F30A1FC" w14:textId="77777777" w:rsidR="00BE130C" w:rsidRPr="00AF7C91" w:rsidRDefault="00BE130C" w:rsidP="00BE130C">
      <w:pPr>
        <w:tabs>
          <w:tab w:val="right" w:leader="dot" w:pos="7371"/>
        </w:tabs>
        <w:ind w:left="240"/>
        <w:rPr>
          <w:smallCaps/>
          <w:noProof/>
          <w:sz w:val="22"/>
          <w:szCs w:val="22"/>
        </w:rPr>
      </w:pPr>
      <w:hyperlink w:anchor="_Toc298311034" w:history="1">
        <w:r w:rsidRPr="00AF7C91">
          <w:rPr>
            <w:smallCaps/>
            <w:noProof/>
            <w:sz w:val="22"/>
            <w:szCs w:val="22"/>
          </w:rPr>
          <w:t>Тиркеме</w:t>
        </w:r>
      </w:hyperlink>
    </w:p>
    <w:p w14:paraId="17C33224" w14:textId="77777777" w:rsidR="00BE130C" w:rsidRPr="00AF7C91" w:rsidRDefault="00BE130C" w:rsidP="00BE130C">
      <w:pPr>
        <w:rPr>
          <w:rFonts w:eastAsia="Calibri"/>
          <w:sz w:val="22"/>
          <w:szCs w:val="22"/>
        </w:rPr>
      </w:pPr>
    </w:p>
    <w:p w14:paraId="366750A4" w14:textId="13B083B5" w:rsidR="00BE130C" w:rsidRPr="00AF7C91" w:rsidRDefault="00BE130C" w:rsidP="00013FD0">
      <w:pPr>
        <w:tabs>
          <w:tab w:val="right" w:leader="dot" w:pos="8931"/>
        </w:tabs>
        <w:ind w:left="480"/>
        <w:rPr>
          <w:i/>
          <w:iCs/>
          <w:noProof/>
          <w:sz w:val="22"/>
          <w:szCs w:val="22"/>
        </w:rPr>
      </w:pPr>
      <w:hyperlink w:anchor="_Toc298311035" w:history="1">
        <w:r w:rsidRPr="00AF7C91">
          <w:rPr>
            <w:noProof/>
            <w:sz w:val="22"/>
            <w:szCs w:val="22"/>
          </w:rPr>
          <w:t xml:space="preserve">Экономикалык ишмердиктин түрлѳрү боюнча ѳнѳр жай </w:t>
        </w:r>
        <w:r w:rsidR="00CB061F" w:rsidRPr="00AF7C91">
          <w:rPr>
            <w:noProof/>
            <w:sz w:val="22"/>
            <w:szCs w:val="22"/>
            <w:lang w:val="ky-KG"/>
          </w:rPr>
          <w:t xml:space="preserve">                                      </w:t>
        </w:r>
        <w:r w:rsidRPr="00AF7C91">
          <w:rPr>
            <w:noProof/>
            <w:sz w:val="22"/>
            <w:szCs w:val="22"/>
          </w:rPr>
          <w:t>продукцияларын ѳндүрүү кѳлѳмү</w:t>
        </w:r>
        <w:r w:rsidRPr="00AF7C91">
          <w:rPr>
            <w:noProof/>
            <w:webHidden/>
            <w:sz w:val="22"/>
            <w:szCs w:val="22"/>
          </w:rPr>
          <w:tab/>
          <w:t>2</w:t>
        </w:r>
        <w:r w:rsidR="00AF7C91">
          <w:rPr>
            <w:noProof/>
            <w:webHidden/>
            <w:sz w:val="22"/>
            <w:szCs w:val="22"/>
            <w:lang w:val="ky-KG"/>
          </w:rPr>
          <w:t>2</w:t>
        </w:r>
      </w:hyperlink>
    </w:p>
    <w:p w14:paraId="348D7AF2" w14:textId="33D4ABF4" w:rsidR="00BE130C" w:rsidRPr="00AF7C91" w:rsidRDefault="00BE130C" w:rsidP="00013FD0">
      <w:pPr>
        <w:tabs>
          <w:tab w:val="right" w:leader="dot" w:pos="8931"/>
        </w:tabs>
        <w:ind w:left="480"/>
        <w:rPr>
          <w:i/>
          <w:iCs/>
          <w:noProof/>
          <w:sz w:val="22"/>
          <w:szCs w:val="22"/>
        </w:rPr>
      </w:pPr>
      <w:hyperlink w:anchor="_Toc298311036" w:history="1">
        <w:r w:rsidRPr="00AF7C91">
          <w:rPr>
            <w:noProof/>
            <w:sz w:val="22"/>
            <w:szCs w:val="22"/>
          </w:rPr>
          <w:t>Ѳнѳр жай продукцияларынын негизги түрлѳрүн ѳндүрүү</w:t>
        </w:r>
        <w:r w:rsidRPr="00AF7C91">
          <w:rPr>
            <w:noProof/>
            <w:webHidden/>
            <w:sz w:val="22"/>
            <w:szCs w:val="22"/>
          </w:rPr>
          <w:tab/>
        </w:r>
        <w:r w:rsidR="00AF7C91">
          <w:rPr>
            <w:noProof/>
            <w:webHidden/>
            <w:sz w:val="22"/>
            <w:szCs w:val="22"/>
            <w:lang w:val="ky-KG"/>
          </w:rPr>
          <w:t>22</w:t>
        </w:r>
      </w:hyperlink>
    </w:p>
    <w:p w14:paraId="32B267D0" w14:textId="77777777" w:rsidR="00BE130C" w:rsidRPr="00BE130C" w:rsidRDefault="00BE130C" w:rsidP="00013FD0">
      <w:pPr>
        <w:tabs>
          <w:tab w:val="right" w:leader="dot" w:pos="8931"/>
        </w:tabs>
        <w:ind w:left="480"/>
        <w:rPr>
          <w:noProof/>
          <w:sz w:val="22"/>
          <w:szCs w:val="22"/>
        </w:rPr>
      </w:pPr>
    </w:p>
    <w:p w14:paraId="01455E7F" w14:textId="77777777" w:rsidR="00BE130C" w:rsidRPr="00BE130C" w:rsidRDefault="00BE130C" w:rsidP="00BE130C">
      <w:pPr>
        <w:tabs>
          <w:tab w:val="right" w:leader="dot" w:pos="7371"/>
        </w:tabs>
        <w:jc w:val="center"/>
        <w:rPr>
          <w:rFonts w:eastAsia="Calibri"/>
          <w:sz w:val="22"/>
          <w:szCs w:val="22"/>
          <w:lang w:eastAsia="en-US"/>
        </w:rPr>
      </w:pPr>
      <w:r w:rsidRPr="00BE130C">
        <w:rPr>
          <w:rFonts w:eastAsia="Calibri"/>
          <w:sz w:val="22"/>
          <w:szCs w:val="22"/>
          <w:lang w:eastAsia="en-US"/>
        </w:rPr>
        <w:fldChar w:fldCharType="end"/>
      </w:r>
    </w:p>
    <w:p w14:paraId="5D46EFFF" w14:textId="77777777" w:rsidR="00BE130C" w:rsidRPr="00BE130C" w:rsidRDefault="00BE130C" w:rsidP="00BE130C">
      <w:pPr>
        <w:jc w:val="center"/>
        <w:rPr>
          <w:rFonts w:eastAsia="Calibri"/>
          <w:sz w:val="36"/>
          <w:szCs w:val="22"/>
          <w:lang w:eastAsia="en-US"/>
        </w:rPr>
      </w:pPr>
    </w:p>
    <w:p w14:paraId="0571FCE2" w14:textId="77777777" w:rsidR="00BE130C" w:rsidRPr="00BE130C" w:rsidRDefault="00BE130C" w:rsidP="00BE130C">
      <w:pPr>
        <w:jc w:val="center"/>
        <w:rPr>
          <w:rFonts w:eastAsia="Calibri"/>
          <w:sz w:val="36"/>
          <w:szCs w:val="22"/>
          <w:lang w:eastAsia="en-US"/>
        </w:rPr>
      </w:pPr>
    </w:p>
    <w:p w14:paraId="00FF109E" w14:textId="77777777" w:rsidR="00BE130C" w:rsidRPr="00BE130C" w:rsidRDefault="00BE130C" w:rsidP="00BE130C">
      <w:pPr>
        <w:jc w:val="center"/>
        <w:rPr>
          <w:rFonts w:eastAsia="Calibri"/>
          <w:sz w:val="36"/>
          <w:szCs w:val="22"/>
          <w:lang w:eastAsia="en-US"/>
        </w:rPr>
      </w:pPr>
    </w:p>
    <w:p w14:paraId="542D3ECF" w14:textId="77777777" w:rsidR="00BE130C" w:rsidRPr="00BE130C" w:rsidRDefault="00BE130C" w:rsidP="00BE130C">
      <w:pPr>
        <w:jc w:val="center"/>
        <w:rPr>
          <w:rFonts w:eastAsia="Calibri"/>
          <w:sz w:val="36"/>
          <w:szCs w:val="22"/>
          <w:lang w:eastAsia="en-US"/>
        </w:rPr>
      </w:pPr>
    </w:p>
    <w:p w14:paraId="66CF7AFE" w14:textId="77777777" w:rsidR="00BE130C" w:rsidRPr="00BE130C" w:rsidRDefault="00BE130C" w:rsidP="00BE130C">
      <w:pPr>
        <w:jc w:val="center"/>
        <w:rPr>
          <w:rFonts w:eastAsia="Calibri"/>
          <w:sz w:val="36"/>
          <w:szCs w:val="22"/>
          <w:lang w:eastAsia="en-US"/>
        </w:rPr>
      </w:pPr>
    </w:p>
    <w:p w14:paraId="40AE47E0" w14:textId="77777777" w:rsidR="00BE130C" w:rsidRPr="00BE130C" w:rsidRDefault="00BE130C" w:rsidP="00BE130C">
      <w:pPr>
        <w:jc w:val="center"/>
        <w:rPr>
          <w:rFonts w:eastAsia="Calibri"/>
          <w:sz w:val="36"/>
          <w:szCs w:val="22"/>
          <w:lang w:eastAsia="en-US"/>
        </w:rPr>
      </w:pPr>
    </w:p>
    <w:p w14:paraId="790841E6" w14:textId="77777777" w:rsidR="00BE130C" w:rsidRPr="00BE130C" w:rsidRDefault="00BE130C" w:rsidP="00BE130C">
      <w:pPr>
        <w:jc w:val="center"/>
        <w:rPr>
          <w:rFonts w:eastAsia="Calibri"/>
          <w:sz w:val="36"/>
          <w:szCs w:val="22"/>
          <w:lang w:eastAsia="en-US"/>
        </w:rPr>
      </w:pPr>
    </w:p>
    <w:p w14:paraId="4CD5197A" w14:textId="77777777" w:rsidR="00BE130C" w:rsidRPr="00BE130C" w:rsidRDefault="00BE130C" w:rsidP="00BE130C">
      <w:pPr>
        <w:ind w:left="120" w:right="75" w:firstLine="567"/>
        <w:jc w:val="both"/>
        <w:rPr>
          <w:color w:val="000000"/>
          <w:sz w:val="22"/>
          <w:szCs w:val="22"/>
        </w:rPr>
      </w:pPr>
    </w:p>
    <w:p w14:paraId="263F4027" w14:textId="77777777" w:rsidR="00BE130C" w:rsidRPr="00BE130C" w:rsidRDefault="00BE130C" w:rsidP="00BE130C">
      <w:pPr>
        <w:jc w:val="both"/>
        <w:rPr>
          <w:rFonts w:eastAsia="Calibri"/>
          <w:b/>
          <w:bCs/>
          <w:color w:val="000000"/>
          <w:sz w:val="18"/>
          <w:szCs w:val="18"/>
          <w:lang w:eastAsia="en-US"/>
        </w:rPr>
      </w:pPr>
      <w:bookmarkStart w:id="8" w:name="_Toc290390307"/>
      <w:bookmarkStart w:id="9" w:name="_Toc290390459"/>
      <w:bookmarkStart w:id="10" w:name="_Toc298311010"/>
      <w:bookmarkStart w:id="11" w:name="_Toc298311388"/>
    </w:p>
    <w:p w14:paraId="638CE20C" w14:textId="77777777" w:rsidR="00BE130C" w:rsidRPr="00BE130C" w:rsidRDefault="00BE130C" w:rsidP="00BE130C">
      <w:pPr>
        <w:jc w:val="both"/>
        <w:rPr>
          <w:rFonts w:eastAsia="Calibri"/>
          <w:b/>
          <w:bCs/>
          <w:color w:val="000000"/>
          <w:sz w:val="18"/>
          <w:szCs w:val="18"/>
          <w:lang w:eastAsia="en-US"/>
        </w:rPr>
      </w:pPr>
    </w:p>
    <w:p w14:paraId="2EC8C3F2" w14:textId="77777777" w:rsidR="00BE130C" w:rsidRPr="00BE130C" w:rsidRDefault="00BE130C" w:rsidP="00826F6D">
      <w:pPr>
        <w:keepNext/>
        <w:pageBreakBefore/>
        <w:outlineLvl w:val="2"/>
        <w:rPr>
          <w:b/>
          <w:bCs/>
          <w:color w:val="000000"/>
          <w:sz w:val="26"/>
          <w:szCs w:val="26"/>
        </w:rPr>
      </w:pPr>
      <w:r w:rsidRPr="00BE130C">
        <w:rPr>
          <w:b/>
          <w:bCs/>
          <w:color w:val="000000"/>
          <w:sz w:val="26"/>
          <w:szCs w:val="26"/>
        </w:rPr>
        <w:lastRenderedPageBreak/>
        <w:t>Сектордук баян</w:t>
      </w:r>
    </w:p>
    <w:p w14:paraId="6711EFBB" w14:textId="77777777" w:rsidR="00BE130C" w:rsidRPr="00BE130C" w:rsidRDefault="00BE130C" w:rsidP="00BE130C">
      <w:pPr>
        <w:ind w:left="120" w:right="75" w:firstLine="567"/>
        <w:jc w:val="both"/>
        <w:rPr>
          <w:b/>
          <w:color w:val="000000"/>
        </w:rPr>
      </w:pPr>
    </w:p>
    <w:p w14:paraId="3626CA73" w14:textId="77777777" w:rsidR="00BE130C" w:rsidRPr="00BE130C" w:rsidRDefault="00BE130C" w:rsidP="00BE130C">
      <w:pPr>
        <w:ind w:left="120" w:right="75" w:firstLine="567"/>
        <w:jc w:val="both"/>
        <w:rPr>
          <w:color w:val="000000"/>
          <w:sz w:val="22"/>
          <w:szCs w:val="22"/>
        </w:rPr>
      </w:pPr>
      <w:r w:rsidRPr="00BE130C">
        <w:rPr>
          <w:color w:val="000000"/>
          <w:sz w:val="22"/>
          <w:szCs w:val="22"/>
        </w:rPr>
        <w:t xml:space="preserve">Ысык-Көл облусунун чарба жүргүзүүчү субъектилеринин катталган саны 2026-жылдын 1-июлуна 86,7 миң бирдикти түздү, бул өткөн жылдын тийиштүү мезгилине салыштырганда 2,1 пайызга көп.    </w:t>
      </w:r>
    </w:p>
    <w:p w14:paraId="09317EBD" w14:textId="77777777" w:rsidR="00BE130C" w:rsidRPr="00BE130C" w:rsidRDefault="00BE130C" w:rsidP="00BE130C">
      <w:pPr>
        <w:ind w:left="120" w:right="75"/>
        <w:jc w:val="both"/>
        <w:rPr>
          <w:color w:val="000000"/>
          <w:sz w:val="22"/>
          <w:szCs w:val="22"/>
        </w:rPr>
      </w:pPr>
      <w:r w:rsidRPr="00BE130C">
        <w:rPr>
          <w:color w:val="000000"/>
          <w:sz w:val="22"/>
          <w:szCs w:val="22"/>
        </w:rPr>
        <w:t xml:space="preserve">          Жалпы катталгандардын ичинен юридикалык жактардын саны 8,0 миң  субъектини же 9,2 пайызды түзөт. Юридикалык жактардын жалпы санынын ичинен кыйла үлүшү коммуналдык жана социалдык тейлөөлөргө -23,0 пайызы, айыл чарбасына -14,6 пайызы, соода, автомобилдерди жана үйдө колдонулуучу буюмдарды оңдоо тармактарына 11,3 пайызы таандык. </w:t>
      </w:r>
    </w:p>
    <w:p w14:paraId="4AD7CDC9" w14:textId="77777777" w:rsidR="00BE130C" w:rsidRPr="00BE130C" w:rsidRDefault="00BE130C" w:rsidP="00BE130C">
      <w:pPr>
        <w:ind w:left="120" w:right="75" w:firstLine="567"/>
        <w:jc w:val="both"/>
        <w:rPr>
          <w:color w:val="000000"/>
          <w:sz w:val="22"/>
          <w:szCs w:val="22"/>
        </w:rPr>
      </w:pPr>
      <w:r w:rsidRPr="00BE130C">
        <w:rPr>
          <w:color w:val="000000"/>
          <w:sz w:val="22"/>
          <w:szCs w:val="22"/>
        </w:rPr>
        <w:t>Катталган юридикалык жактардын жалпы санынын ичинен мамлекеттик менчигине 7,5 пайыз, муниципалдык -8,1 жана жеке менчиктин үлүшүнө -84,4 пайыз ишканалар туура келет.</w:t>
      </w:r>
      <w:r w:rsidRPr="00BE130C">
        <w:rPr>
          <w:color w:val="000000"/>
          <w:sz w:val="22"/>
          <w:szCs w:val="22"/>
        </w:rPr>
        <w:tab/>
        <w:t xml:space="preserve">Юридикалык жактардын басымдуу үлүшү (83,7 пайызы) чакан ээлик кылуучу субъектилерге тиешелүү. Орто жана ири ээлик кылуучу субъектилердин үлүшүнө, турушуна жараша, 6,1 жана 2,1 пайызы таандык. Дыйкан (фермер) чарбалары (юридикалык жактар) 3,5 пайызды, филиалдар жана ѳкүлчүлүктѳр 4,6 пайызды түздү. </w:t>
      </w:r>
    </w:p>
    <w:p w14:paraId="53FE698A" w14:textId="77777777" w:rsidR="00BE130C" w:rsidRPr="00BE130C" w:rsidRDefault="00BE130C" w:rsidP="00BE130C">
      <w:pPr>
        <w:ind w:left="120" w:right="75" w:firstLine="567"/>
        <w:jc w:val="both"/>
        <w:rPr>
          <w:color w:val="000000"/>
          <w:sz w:val="22"/>
          <w:szCs w:val="22"/>
        </w:rPr>
      </w:pPr>
      <w:r w:rsidRPr="00BE130C">
        <w:rPr>
          <w:color w:val="000000"/>
          <w:sz w:val="22"/>
          <w:szCs w:val="22"/>
        </w:rPr>
        <w:t>Катталган юридикалык жактардын жалпы санынын ичинен 2,0 миңге  же 24,6 пайызы гана иштейт. Алардын негизги үлүшүн жеке менчик субъектилер (58,3 пайыз) түзөт.</w:t>
      </w:r>
    </w:p>
    <w:p w14:paraId="6223C4F2" w14:textId="77777777" w:rsidR="00BE130C" w:rsidRPr="00BE130C" w:rsidRDefault="00BE130C" w:rsidP="00BE130C">
      <w:pPr>
        <w:spacing w:before="60" w:after="60"/>
        <w:ind w:left="1247" w:hanging="1247"/>
        <w:rPr>
          <w:b/>
          <w:color w:val="000000"/>
          <w:sz w:val="22"/>
        </w:rPr>
      </w:pPr>
    </w:p>
    <w:p w14:paraId="114774BF" w14:textId="77777777" w:rsidR="00BE130C" w:rsidRPr="00BE130C" w:rsidRDefault="00BE130C" w:rsidP="00BE130C">
      <w:pPr>
        <w:spacing w:before="60" w:after="60"/>
        <w:ind w:left="1247" w:hanging="1247"/>
        <w:rPr>
          <w:b/>
          <w:color w:val="000000"/>
          <w:sz w:val="22"/>
          <w:lang w:val="ky-KG"/>
        </w:rPr>
      </w:pPr>
      <w:r w:rsidRPr="00BE130C">
        <w:rPr>
          <w:b/>
          <w:color w:val="000000"/>
          <w:sz w:val="22"/>
          <w:lang w:val="ky-KG"/>
        </w:rPr>
        <w:t>1-таблица: 2025-жылдын 1</w:t>
      </w:r>
      <w:r w:rsidRPr="00BE130C">
        <w:rPr>
          <w:b/>
          <w:sz w:val="22"/>
          <w:lang w:val="ky-KG"/>
        </w:rPr>
        <w:t>-июлуна  карата</w:t>
      </w:r>
      <w:r w:rsidRPr="00BE130C">
        <w:rPr>
          <w:b/>
          <w:color w:val="000000"/>
          <w:sz w:val="22"/>
          <w:lang w:val="ky-KG"/>
        </w:rPr>
        <w:t xml:space="preserve"> аймактар боюнча иштеп жаткан чарба жүргүзүүчү субъекттер</w:t>
      </w:r>
    </w:p>
    <w:p w14:paraId="7D568E63" w14:textId="77777777" w:rsidR="00BE130C" w:rsidRPr="00BE130C" w:rsidRDefault="00BE130C" w:rsidP="00BE130C">
      <w:pPr>
        <w:spacing w:before="60" w:after="60"/>
        <w:ind w:left="1247" w:hanging="1247"/>
        <w:rPr>
          <w:b/>
          <w:color w:val="000000"/>
          <w:sz w:val="10"/>
          <w:szCs w:val="10"/>
          <w:lang w:val="ky-KG"/>
        </w:rPr>
      </w:pPr>
    </w:p>
    <w:tbl>
      <w:tblPr>
        <w:tblW w:w="5000" w:type="pct"/>
        <w:tblCellMar>
          <w:left w:w="0" w:type="dxa"/>
          <w:right w:w="0" w:type="dxa"/>
        </w:tblCellMar>
        <w:tblLook w:val="04A0" w:firstRow="1" w:lastRow="0" w:firstColumn="1" w:lastColumn="0" w:noHBand="0" w:noVBand="1"/>
      </w:tblPr>
      <w:tblGrid>
        <w:gridCol w:w="3159"/>
        <w:gridCol w:w="1588"/>
        <w:gridCol w:w="1977"/>
        <w:gridCol w:w="333"/>
        <w:gridCol w:w="1906"/>
      </w:tblGrid>
      <w:tr w:rsidR="00BE130C" w:rsidRPr="00BE130C" w14:paraId="089CC61E" w14:textId="77777777" w:rsidTr="00826F6D">
        <w:trPr>
          <w:trHeight w:val="284"/>
        </w:trPr>
        <w:tc>
          <w:tcPr>
            <w:tcW w:w="1762" w:type="pct"/>
            <w:vMerge w:val="restart"/>
            <w:tcBorders>
              <w:top w:val="single" w:sz="4" w:space="0" w:color="auto"/>
              <w:left w:val="single" w:sz="4" w:space="0" w:color="auto"/>
              <w:bottom w:val="single" w:sz="4" w:space="0" w:color="auto"/>
              <w:right w:val="single" w:sz="4" w:space="0" w:color="auto"/>
            </w:tcBorders>
            <w:vAlign w:val="bottom"/>
          </w:tcPr>
          <w:p w14:paraId="7CA16558" w14:textId="77777777" w:rsidR="00BE130C" w:rsidRPr="00BE130C" w:rsidRDefault="00BE130C" w:rsidP="00BE130C">
            <w:pPr>
              <w:spacing w:before="20" w:after="20"/>
              <w:jc w:val="right"/>
              <w:rPr>
                <w:rFonts w:eastAsia="Arial Unicode MS"/>
                <w:b/>
                <w:sz w:val="18"/>
                <w:szCs w:val="18"/>
                <w:lang w:val="ky-KG"/>
              </w:rPr>
            </w:pPr>
          </w:p>
        </w:tc>
        <w:tc>
          <w:tcPr>
            <w:tcW w:w="886" w:type="pct"/>
            <w:vMerge w:val="restart"/>
            <w:tcBorders>
              <w:top w:val="single" w:sz="4" w:space="0" w:color="auto"/>
              <w:left w:val="single" w:sz="4" w:space="0" w:color="auto"/>
              <w:bottom w:val="single" w:sz="4" w:space="0" w:color="auto"/>
              <w:right w:val="single" w:sz="4" w:space="0" w:color="auto"/>
            </w:tcBorders>
            <w:vAlign w:val="center"/>
            <w:hideMark/>
          </w:tcPr>
          <w:p w14:paraId="56B9EB0F" w14:textId="77777777" w:rsidR="00BE130C" w:rsidRPr="00BE130C" w:rsidRDefault="00BE130C" w:rsidP="00BE130C">
            <w:pPr>
              <w:spacing w:before="20" w:after="20"/>
              <w:ind w:right="113"/>
              <w:jc w:val="center"/>
              <w:rPr>
                <w:rFonts w:eastAsia="Arial Unicode MS"/>
                <w:b/>
                <w:sz w:val="18"/>
                <w:szCs w:val="18"/>
              </w:rPr>
            </w:pPr>
            <w:r w:rsidRPr="00BE130C">
              <w:rPr>
                <w:b/>
                <w:sz w:val="18"/>
                <w:szCs w:val="18"/>
              </w:rPr>
              <w:t>Бардыгы, бирдик</w:t>
            </w:r>
          </w:p>
        </w:tc>
        <w:tc>
          <w:tcPr>
            <w:tcW w:w="1289" w:type="pct"/>
            <w:gridSpan w:val="2"/>
            <w:tcBorders>
              <w:top w:val="single" w:sz="4" w:space="0" w:color="auto"/>
              <w:left w:val="single" w:sz="4" w:space="0" w:color="auto"/>
              <w:bottom w:val="single" w:sz="4" w:space="0" w:color="auto"/>
              <w:right w:val="single" w:sz="4" w:space="0" w:color="auto"/>
            </w:tcBorders>
            <w:vAlign w:val="center"/>
            <w:hideMark/>
          </w:tcPr>
          <w:p w14:paraId="357B95A9" w14:textId="77777777" w:rsidR="00BE130C" w:rsidRPr="00BE130C" w:rsidRDefault="00BE130C" w:rsidP="00BE130C">
            <w:pPr>
              <w:spacing w:before="20" w:after="20"/>
              <w:ind w:right="113"/>
              <w:jc w:val="center"/>
              <w:rPr>
                <w:rFonts w:eastAsia="Arial Unicode MS"/>
                <w:b/>
                <w:bCs/>
                <w:sz w:val="18"/>
                <w:szCs w:val="18"/>
              </w:rPr>
            </w:pPr>
            <w:r w:rsidRPr="00BE130C">
              <w:rPr>
                <w:b/>
                <w:sz w:val="18"/>
                <w:szCs w:val="18"/>
              </w:rPr>
              <w:t>Мурунку</w:t>
            </w:r>
            <w:r w:rsidRPr="00BE130C">
              <w:rPr>
                <w:b/>
                <w:sz w:val="18"/>
                <w:szCs w:val="18"/>
                <w:lang w:val="ky-KG"/>
              </w:rPr>
              <w:t xml:space="preserve"> </w:t>
            </w:r>
            <w:r w:rsidRPr="00BE130C">
              <w:rPr>
                <w:b/>
                <w:sz w:val="18"/>
                <w:szCs w:val="18"/>
              </w:rPr>
              <w:t>жылды</w:t>
            </w:r>
            <w:r w:rsidRPr="00BE130C">
              <w:rPr>
                <w:b/>
                <w:sz w:val="18"/>
                <w:szCs w:val="18"/>
                <w:lang w:val="ky-KG"/>
              </w:rPr>
              <w:t xml:space="preserve">н </w:t>
            </w:r>
            <w:r w:rsidRPr="00BE130C">
              <w:rPr>
                <w:b/>
                <w:sz w:val="18"/>
                <w:szCs w:val="18"/>
              </w:rPr>
              <w:t>тийиштүү</w:t>
            </w:r>
            <w:r w:rsidRPr="00BE130C">
              <w:rPr>
                <w:b/>
                <w:sz w:val="18"/>
                <w:szCs w:val="18"/>
                <w:lang w:val="ky-KG"/>
              </w:rPr>
              <w:t xml:space="preserve"> </w:t>
            </w:r>
            <w:r w:rsidRPr="00BE130C">
              <w:rPr>
                <w:b/>
                <w:sz w:val="18"/>
                <w:szCs w:val="18"/>
              </w:rPr>
              <w:t>күнүнѳ карата</w:t>
            </w:r>
          </w:p>
        </w:tc>
        <w:tc>
          <w:tcPr>
            <w:tcW w:w="1063" w:type="pct"/>
            <w:tcBorders>
              <w:top w:val="single" w:sz="4" w:space="0" w:color="auto"/>
              <w:left w:val="single" w:sz="4" w:space="0" w:color="auto"/>
              <w:bottom w:val="single" w:sz="4" w:space="0" w:color="auto"/>
              <w:right w:val="single" w:sz="4" w:space="0" w:color="auto"/>
            </w:tcBorders>
            <w:vAlign w:val="center"/>
            <w:hideMark/>
          </w:tcPr>
          <w:p w14:paraId="61294DDB" w14:textId="77777777" w:rsidR="00BE130C" w:rsidRPr="00BE130C" w:rsidRDefault="00BE130C" w:rsidP="00BE130C">
            <w:pPr>
              <w:spacing w:before="20" w:after="20"/>
              <w:ind w:right="113"/>
              <w:jc w:val="center"/>
              <w:rPr>
                <w:rFonts w:eastAsia="Arial Unicode MS"/>
                <w:b/>
                <w:bCs/>
                <w:sz w:val="18"/>
                <w:szCs w:val="18"/>
              </w:rPr>
            </w:pPr>
            <w:r w:rsidRPr="00BE130C">
              <w:rPr>
                <w:b/>
                <w:sz w:val="18"/>
                <w:szCs w:val="18"/>
              </w:rPr>
              <w:t>Жыйынтыкка</w:t>
            </w:r>
            <w:r w:rsidRPr="00BE130C">
              <w:rPr>
                <w:b/>
                <w:sz w:val="18"/>
                <w:szCs w:val="18"/>
              </w:rPr>
              <w:br/>
              <w:t xml:space="preserve"> карата</w:t>
            </w:r>
          </w:p>
        </w:tc>
      </w:tr>
      <w:tr w:rsidR="00BE130C" w:rsidRPr="00BE130C" w14:paraId="24D62F7C" w14:textId="77777777" w:rsidTr="00826F6D">
        <w:trPr>
          <w:trHeight w:val="284"/>
        </w:trPr>
        <w:tc>
          <w:tcPr>
            <w:tcW w:w="1762" w:type="pct"/>
            <w:vMerge/>
            <w:tcBorders>
              <w:top w:val="single" w:sz="4" w:space="0" w:color="auto"/>
              <w:left w:val="single" w:sz="4" w:space="0" w:color="auto"/>
              <w:bottom w:val="single" w:sz="4" w:space="0" w:color="auto"/>
              <w:right w:val="single" w:sz="4" w:space="0" w:color="auto"/>
            </w:tcBorders>
            <w:vAlign w:val="bottom"/>
            <w:hideMark/>
          </w:tcPr>
          <w:p w14:paraId="01693489" w14:textId="77777777" w:rsidR="00BE130C" w:rsidRPr="00BE130C" w:rsidRDefault="00BE130C" w:rsidP="00BE130C">
            <w:pPr>
              <w:rPr>
                <w:rFonts w:eastAsia="Arial Unicode MS"/>
                <w:b/>
                <w:sz w:val="18"/>
                <w:szCs w:val="18"/>
                <w:lang w:val="ky-KG"/>
              </w:rPr>
            </w:pPr>
          </w:p>
        </w:tc>
        <w:tc>
          <w:tcPr>
            <w:tcW w:w="886" w:type="pct"/>
            <w:vMerge/>
            <w:tcBorders>
              <w:top w:val="single" w:sz="4" w:space="0" w:color="auto"/>
              <w:left w:val="single" w:sz="4" w:space="0" w:color="auto"/>
              <w:bottom w:val="single" w:sz="4" w:space="0" w:color="auto"/>
              <w:right w:val="single" w:sz="4" w:space="0" w:color="auto"/>
            </w:tcBorders>
            <w:vAlign w:val="center"/>
            <w:hideMark/>
          </w:tcPr>
          <w:p w14:paraId="3C1111C2" w14:textId="77777777" w:rsidR="00BE130C" w:rsidRPr="00BE130C" w:rsidRDefault="00BE130C" w:rsidP="00BE130C">
            <w:pPr>
              <w:jc w:val="center"/>
              <w:rPr>
                <w:rFonts w:eastAsia="Arial Unicode MS"/>
                <w:b/>
                <w:sz w:val="18"/>
                <w:szCs w:val="18"/>
              </w:rPr>
            </w:pPr>
          </w:p>
        </w:tc>
        <w:tc>
          <w:tcPr>
            <w:tcW w:w="2352" w:type="pct"/>
            <w:gridSpan w:val="3"/>
            <w:tcBorders>
              <w:top w:val="single" w:sz="4" w:space="0" w:color="auto"/>
              <w:left w:val="single" w:sz="4" w:space="0" w:color="auto"/>
              <w:bottom w:val="single" w:sz="4" w:space="0" w:color="auto"/>
              <w:right w:val="single" w:sz="4" w:space="0" w:color="auto"/>
            </w:tcBorders>
            <w:vAlign w:val="center"/>
            <w:hideMark/>
          </w:tcPr>
          <w:p w14:paraId="75E31CD6" w14:textId="77777777" w:rsidR="00BE130C" w:rsidRPr="00BE130C" w:rsidRDefault="00BE130C" w:rsidP="00BE130C">
            <w:pPr>
              <w:spacing w:before="20" w:after="20"/>
              <w:ind w:right="113"/>
              <w:jc w:val="center"/>
              <w:rPr>
                <w:rFonts w:eastAsia="Calibri"/>
                <w:b/>
                <w:bCs/>
                <w:sz w:val="18"/>
                <w:szCs w:val="18"/>
              </w:rPr>
            </w:pPr>
            <w:r w:rsidRPr="00BE130C">
              <w:rPr>
                <w:b/>
                <w:bCs/>
                <w:sz w:val="18"/>
                <w:szCs w:val="18"/>
                <w:lang w:val="ky-KG"/>
              </w:rPr>
              <w:t>п</w:t>
            </w:r>
            <w:r w:rsidRPr="00BE130C">
              <w:rPr>
                <w:b/>
                <w:bCs/>
                <w:sz w:val="18"/>
                <w:szCs w:val="18"/>
              </w:rPr>
              <w:t>айы</w:t>
            </w:r>
            <w:r w:rsidRPr="00BE130C">
              <w:rPr>
                <w:b/>
                <w:bCs/>
                <w:sz w:val="18"/>
                <w:szCs w:val="18"/>
                <w:lang w:val="ky-KG"/>
              </w:rPr>
              <w:t xml:space="preserve">з </w:t>
            </w:r>
            <w:r w:rsidRPr="00BE130C">
              <w:rPr>
                <w:b/>
                <w:bCs/>
                <w:sz w:val="18"/>
                <w:szCs w:val="18"/>
              </w:rPr>
              <w:t>менен</w:t>
            </w:r>
          </w:p>
        </w:tc>
      </w:tr>
      <w:tr w:rsidR="00BE130C" w:rsidRPr="00BE130C" w14:paraId="51D643D6" w14:textId="77777777" w:rsidTr="00826F6D">
        <w:trPr>
          <w:trHeight w:val="284"/>
        </w:trPr>
        <w:tc>
          <w:tcPr>
            <w:tcW w:w="1762" w:type="pct"/>
            <w:tcBorders>
              <w:top w:val="single" w:sz="4" w:space="0" w:color="auto"/>
              <w:left w:val="single" w:sz="4" w:space="0" w:color="auto"/>
              <w:bottom w:val="nil"/>
              <w:right w:val="single" w:sz="4" w:space="0" w:color="auto"/>
            </w:tcBorders>
            <w:vAlign w:val="bottom"/>
            <w:hideMark/>
          </w:tcPr>
          <w:p w14:paraId="47E877B2" w14:textId="77777777" w:rsidR="00BE130C" w:rsidRPr="00BE130C" w:rsidRDefault="00BE130C" w:rsidP="00BE130C">
            <w:pPr>
              <w:rPr>
                <w:b/>
                <w:sz w:val="18"/>
                <w:szCs w:val="18"/>
              </w:rPr>
            </w:pPr>
            <w:r w:rsidRPr="00BE130C">
              <w:rPr>
                <w:b/>
                <w:sz w:val="18"/>
                <w:szCs w:val="18"/>
              </w:rPr>
              <w:t xml:space="preserve">Облус боюнча: </w:t>
            </w:r>
          </w:p>
        </w:tc>
        <w:tc>
          <w:tcPr>
            <w:tcW w:w="886" w:type="pct"/>
            <w:tcBorders>
              <w:top w:val="single" w:sz="4" w:space="0" w:color="auto"/>
              <w:left w:val="single" w:sz="4" w:space="0" w:color="auto"/>
              <w:bottom w:val="nil"/>
              <w:right w:val="single" w:sz="4" w:space="0" w:color="auto"/>
            </w:tcBorders>
            <w:vAlign w:val="bottom"/>
          </w:tcPr>
          <w:p w14:paraId="3C44C4BA" w14:textId="77777777" w:rsidR="00BE130C" w:rsidRPr="00BE130C" w:rsidRDefault="00BE130C" w:rsidP="00BE130C">
            <w:pPr>
              <w:ind w:right="170"/>
              <w:jc w:val="center"/>
              <w:rPr>
                <w:rFonts w:eastAsia="Calibri"/>
                <w:b/>
                <w:sz w:val="18"/>
                <w:szCs w:val="18"/>
                <w:lang w:eastAsia="en-US"/>
              </w:rPr>
            </w:pPr>
            <w:r w:rsidRPr="00BE130C">
              <w:rPr>
                <w:rFonts w:eastAsia="Calibri"/>
                <w:b/>
                <w:sz w:val="18"/>
                <w:szCs w:val="18"/>
                <w:lang w:eastAsia="en-US"/>
              </w:rPr>
              <w:t>1969</w:t>
            </w:r>
          </w:p>
        </w:tc>
        <w:tc>
          <w:tcPr>
            <w:tcW w:w="1103" w:type="pct"/>
            <w:tcBorders>
              <w:top w:val="single" w:sz="4" w:space="0" w:color="auto"/>
              <w:left w:val="single" w:sz="4" w:space="0" w:color="auto"/>
              <w:bottom w:val="nil"/>
              <w:right w:val="single" w:sz="4" w:space="0" w:color="auto"/>
            </w:tcBorders>
            <w:vAlign w:val="bottom"/>
          </w:tcPr>
          <w:p w14:paraId="353BDDFA" w14:textId="77777777" w:rsidR="00BE130C" w:rsidRPr="00BE130C" w:rsidRDefault="00BE130C" w:rsidP="00BE130C">
            <w:pPr>
              <w:ind w:right="170"/>
              <w:jc w:val="center"/>
              <w:rPr>
                <w:rFonts w:eastAsia="Calibri"/>
                <w:b/>
                <w:sz w:val="18"/>
                <w:szCs w:val="18"/>
                <w:lang w:eastAsia="en-US"/>
              </w:rPr>
            </w:pPr>
            <w:r w:rsidRPr="00BE130C">
              <w:rPr>
                <w:rFonts w:eastAsia="Calibri"/>
                <w:b/>
                <w:sz w:val="18"/>
                <w:szCs w:val="18"/>
                <w:lang w:eastAsia="en-US"/>
              </w:rPr>
              <w:t>95,3</w:t>
            </w:r>
          </w:p>
        </w:tc>
        <w:tc>
          <w:tcPr>
            <w:tcW w:w="1249" w:type="pct"/>
            <w:gridSpan w:val="2"/>
            <w:tcBorders>
              <w:top w:val="single" w:sz="4" w:space="0" w:color="auto"/>
              <w:left w:val="single" w:sz="4" w:space="0" w:color="auto"/>
              <w:bottom w:val="nil"/>
              <w:right w:val="single" w:sz="4" w:space="0" w:color="auto"/>
            </w:tcBorders>
            <w:vAlign w:val="bottom"/>
          </w:tcPr>
          <w:p w14:paraId="54BF8175" w14:textId="77777777" w:rsidR="00BE130C" w:rsidRPr="00BE130C" w:rsidRDefault="00BE130C" w:rsidP="00BE130C">
            <w:pPr>
              <w:ind w:right="170"/>
              <w:jc w:val="center"/>
              <w:rPr>
                <w:rFonts w:eastAsia="Calibri"/>
                <w:b/>
                <w:sz w:val="18"/>
                <w:szCs w:val="18"/>
                <w:lang w:eastAsia="en-US"/>
              </w:rPr>
            </w:pPr>
            <w:r w:rsidRPr="00BE130C">
              <w:rPr>
                <w:rFonts w:eastAsia="Calibri"/>
                <w:b/>
                <w:sz w:val="18"/>
                <w:szCs w:val="18"/>
                <w:lang w:eastAsia="en-US"/>
              </w:rPr>
              <w:t>100,0</w:t>
            </w:r>
          </w:p>
        </w:tc>
      </w:tr>
      <w:tr w:rsidR="00BE130C" w:rsidRPr="00BE130C" w14:paraId="5500E7EF" w14:textId="77777777" w:rsidTr="00826F6D">
        <w:trPr>
          <w:trHeight w:val="284"/>
        </w:trPr>
        <w:tc>
          <w:tcPr>
            <w:tcW w:w="1762" w:type="pct"/>
            <w:tcBorders>
              <w:left w:val="single" w:sz="4" w:space="0" w:color="auto"/>
              <w:right w:val="single" w:sz="4" w:space="0" w:color="auto"/>
            </w:tcBorders>
            <w:vAlign w:val="bottom"/>
            <w:hideMark/>
          </w:tcPr>
          <w:p w14:paraId="23F55CE2" w14:textId="77777777" w:rsidR="00BE130C" w:rsidRPr="00BE130C" w:rsidRDefault="00BE130C" w:rsidP="00BE130C">
            <w:pPr>
              <w:rPr>
                <w:sz w:val="18"/>
                <w:szCs w:val="18"/>
              </w:rPr>
            </w:pPr>
            <w:r w:rsidRPr="00BE130C">
              <w:rPr>
                <w:sz w:val="18"/>
                <w:szCs w:val="18"/>
              </w:rPr>
              <w:t>Ак-Суу району</w:t>
            </w:r>
          </w:p>
        </w:tc>
        <w:tc>
          <w:tcPr>
            <w:tcW w:w="886" w:type="pct"/>
            <w:tcBorders>
              <w:left w:val="single" w:sz="4" w:space="0" w:color="auto"/>
              <w:right w:val="single" w:sz="4" w:space="0" w:color="auto"/>
            </w:tcBorders>
            <w:vAlign w:val="bottom"/>
          </w:tcPr>
          <w:p w14:paraId="16F91269" w14:textId="77777777" w:rsidR="00BE130C" w:rsidRPr="00BE130C" w:rsidRDefault="00BE130C" w:rsidP="00BE130C">
            <w:pPr>
              <w:ind w:right="170"/>
              <w:jc w:val="center"/>
              <w:rPr>
                <w:rFonts w:eastAsia="Calibri"/>
                <w:sz w:val="18"/>
                <w:szCs w:val="18"/>
                <w:lang w:eastAsia="en-US"/>
              </w:rPr>
            </w:pPr>
            <w:r w:rsidRPr="00BE130C">
              <w:rPr>
                <w:rFonts w:eastAsia="Calibri"/>
                <w:sz w:val="18"/>
                <w:szCs w:val="18"/>
                <w:lang w:eastAsia="en-US"/>
              </w:rPr>
              <w:t>225</w:t>
            </w:r>
          </w:p>
        </w:tc>
        <w:tc>
          <w:tcPr>
            <w:tcW w:w="1103" w:type="pct"/>
            <w:tcBorders>
              <w:left w:val="single" w:sz="4" w:space="0" w:color="auto"/>
              <w:right w:val="single" w:sz="4" w:space="0" w:color="auto"/>
            </w:tcBorders>
            <w:vAlign w:val="bottom"/>
          </w:tcPr>
          <w:p w14:paraId="6C44047C" w14:textId="77777777" w:rsidR="00BE130C" w:rsidRPr="00BE130C" w:rsidRDefault="00BE130C" w:rsidP="00BE130C">
            <w:pPr>
              <w:ind w:right="170"/>
              <w:jc w:val="center"/>
              <w:rPr>
                <w:rFonts w:eastAsia="Calibri"/>
                <w:sz w:val="18"/>
                <w:szCs w:val="18"/>
                <w:lang w:eastAsia="en-US"/>
              </w:rPr>
            </w:pPr>
            <w:r w:rsidRPr="00BE130C">
              <w:rPr>
                <w:rFonts w:eastAsia="Calibri"/>
                <w:sz w:val="18"/>
                <w:szCs w:val="18"/>
                <w:lang w:eastAsia="en-US"/>
              </w:rPr>
              <w:t>91,4</w:t>
            </w:r>
          </w:p>
        </w:tc>
        <w:tc>
          <w:tcPr>
            <w:tcW w:w="1249" w:type="pct"/>
            <w:gridSpan w:val="2"/>
            <w:tcBorders>
              <w:left w:val="single" w:sz="4" w:space="0" w:color="auto"/>
              <w:right w:val="single" w:sz="4" w:space="0" w:color="auto"/>
            </w:tcBorders>
            <w:vAlign w:val="bottom"/>
          </w:tcPr>
          <w:p w14:paraId="086CE7AF" w14:textId="77777777" w:rsidR="00BE130C" w:rsidRPr="00BE130C" w:rsidRDefault="00BE130C" w:rsidP="00BE130C">
            <w:pPr>
              <w:ind w:right="170"/>
              <w:jc w:val="center"/>
              <w:rPr>
                <w:rFonts w:eastAsia="Calibri"/>
                <w:sz w:val="18"/>
                <w:szCs w:val="18"/>
                <w:lang w:eastAsia="en-US"/>
              </w:rPr>
            </w:pPr>
            <w:r w:rsidRPr="00BE130C">
              <w:rPr>
                <w:rFonts w:eastAsia="Calibri"/>
                <w:sz w:val="18"/>
                <w:szCs w:val="18"/>
                <w:lang w:eastAsia="en-US"/>
              </w:rPr>
              <w:t>11,4</w:t>
            </w:r>
          </w:p>
        </w:tc>
      </w:tr>
      <w:tr w:rsidR="00BE130C" w:rsidRPr="00BE130C" w14:paraId="4852ED34" w14:textId="77777777" w:rsidTr="00826F6D">
        <w:trPr>
          <w:trHeight w:val="284"/>
        </w:trPr>
        <w:tc>
          <w:tcPr>
            <w:tcW w:w="1762" w:type="pct"/>
            <w:tcBorders>
              <w:left w:val="single" w:sz="4" w:space="0" w:color="auto"/>
              <w:right w:val="single" w:sz="4" w:space="0" w:color="auto"/>
            </w:tcBorders>
            <w:vAlign w:val="bottom"/>
            <w:hideMark/>
          </w:tcPr>
          <w:p w14:paraId="1ECEA0FB" w14:textId="77777777" w:rsidR="00BE130C" w:rsidRPr="00BE130C" w:rsidRDefault="00BE130C" w:rsidP="00BE130C">
            <w:pPr>
              <w:rPr>
                <w:sz w:val="18"/>
                <w:szCs w:val="18"/>
              </w:rPr>
            </w:pPr>
            <w:r w:rsidRPr="00BE130C">
              <w:rPr>
                <w:sz w:val="18"/>
                <w:szCs w:val="18"/>
              </w:rPr>
              <w:t>Жети-Ѳгүз району</w:t>
            </w:r>
          </w:p>
        </w:tc>
        <w:tc>
          <w:tcPr>
            <w:tcW w:w="886" w:type="pct"/>
            <w:tcBorders>
              <w:left w:val="single" w:sz="4" w:space="0" w:color="auto"/>
              <w:right w:val="single" w:sz="4" w:space="0" w:color="auto"/>
            </w:tcBorders>
            <w:vAlign w:val="bottom"/>
          </w:tcPr>
          <w:p w14:paraId="780278E6" w14:textId="77777777" w:rsidR="00BE130C" w:rsidRPr="00BE130C" w:rsidRDefault="00BE130C" w:rsidP="00BE130C">
            <w:pPr>
              <w:ind w:right="170"/>
              <w:jc w:val="center"/>
              <w:rPr>
                <w:rFonts w:eastAsia="Calibri"/>
                <w:sz w:val="18"/>
                <w:szCs w:val="18"/>
                <w:lang w:eastAsia="en-US"/>
              </w:rPr>
            </w:pPr>
            <w:r w:rsidRPr="00BE130C">
              <w:rPr>
                <w:rFonts w:eastAsia="Calibri"/>
                <w:sz w:val="18"/>
                <w:szCs w:val="18"/>
                <w:lang w:eastAsia="en-US"/>
              </w:rPr>
              <w:t>333</w:t>
            </w:r>
          </w:p>
        </w:tc>
        <w:tc>
          <w:tcPr>
            <w:tcW w:w="1103" w:type="pct"/>
            <w:tcBorders>
              <w:left w:val="single" w:sz="4" w:space="0" w:color="auto"/>
              <w:right w:val="single" w:sz="4" w:space="0" w:color="auto"/>
            </w:tcBorders>
            <w:vAlign w:val="bottom"/>
          </w:tcPr>
          <w:p w14:paraId="11E506D8" w14:textId="77777777" w:rsidR="00BE130C" w:rsidRPr="00BE130C" w:rsidRDefault="00BE130C" w:rsidP="00BE130C">
            <w:pPr>
              <w:ind w:right="170"/>
              <w:jc w:val="center"/>
              <w:rPr>
                <w:rFonts w:eastAsia="Calibri"/>
                <w:sz w:val="18"/>
                <w:szCs w:val="18"/>
                <w:lang w:eastAsia="en-US"/>
              </w:rPr>
            </w:pPr>
            <w:r w:rsidRPr="00BE130C">
              <w:rPr>
                <w:rFonts w:eastAsia="Calibri"/>
                <w:sz w:val="18"/>
                <w:szCs w:val="18"/>
                <w:lang w:eastAsia="en-US"/>
              </w:rPr>
              <w:t>97,1</w:t>
            </w:r>
          </w:p>
        </w:tc>
        <w:tc>
          <w:tcPr>
            <w:tcW w:w="1249" w:type="pct"/>
            <w:gridSpan w:val="2"/>
            <w:tcBorders>
              <w:left w:val="single" w:sz="4" w:space="0" w:color="auto"/>
              <w:right w:val="single" w:sz="4" w:space="0" w:color="auto"/>
            </w:tcBorders>
            <w:vAlign w:val="bottom"/>
          </w:tcPr>
          <w:p w14:paraId="1A44468A" w14:textId="77777777" w:rsidR="00BE130C" w:rsidRPr="00BE130C" w:rsidRDefault="00BE130C" w:rsidP="00BE130C">
            <w:pPr>
              <w:ind w:right="170"/>
              <w:jc w:val="center"/>
              <w:rPr>
                <w:rFonts w:eastAsia="Calibri"/>
                <w:sz w:val="18"/>
                <w:szCs w:val="18"/>
                <w:lang w:eastAsia="en-US"/>
              </w:rPr>
            </w:pPr>
            <w:r w:rsidRPr="00BE130C">
              <w:rPr>
                <w:rFonts w:eastAsia="Calibri"/>
                <w:sz w:val="18"/>
                <w:szCs w:val="18"/>
                <w:lang w:eastAsia="en-US"/>
              </w:rPr>
              <w:t>16,9</w:t>
            </w:r>
          </w:p>
        </w:tc>
      </w:tr>
      <w:tr w:rsidR="00BE130C" w:rsidRPr="00BE130C" w14:paraId="104DF4A0" w14:textId="77777777" w:rsidTr="00826F6D">
        <w:trPr>
          <w:trHeight w:val="284"/>
        </w:trPr>
        <w:tc>
          <w:tcPr>
            <w:tcW w:w="1762" w:type="pct"/>
            <w:tcBorders>
              <w:left w:val="single" w:sz="4" w:space="0" w:color="auto"/>
              <w:right w:val="single" w:sz="4" w:space="0" w:color="auto"/>
            </w:tcBorders>
            <w:vAlign w:val="bottom"/>
            <w:hideMark/>
          </w:tcPr>
          <w:p w14:paraId="3062D243" w14:textId="77777777" w:rsidR="00BE130C" w:rsidRPr="00BE130C" w:rsidRDefault="00BE130C" w:rsidP="00BE130C">
            <w:pPr>
              <w:rPr>
                <w:sz w:val="18"/>
                <w:szCs w:val="18"/>
              </w:rPr>
            </w:pPr>
            <w:r w:rsidRPr="00BE130C">
              <w:rPr>
                <w:sz w:val="18"/>
                <w:szCs w:val="18"/>
              </w:rPr>
              <w:t>Ысык-Кѳл району</w:t>
            </w:r>
          </w:p>
        </w:tc>
        <w:tc>
          <w:tcPr>
            <w:tcW w:w="886" w:type="pct"/>
            <w:tcBorders>
              <w:left w:val="single" w:sz="4" w:space="0" w:color="auto"/>
              <w:right w:val="single" w:sz="4" w:space="0" w:color="auto"/>
            </w:tcBorders>
            <w:vAlign w:val="bottom"/>
          </w:tcPr>
          <w:p w14:paraId="5A291D2B" w14:textId="77777777" w:rsidR="00BE130C" w:rsidRPr="00BE130C" w:rsidRDefault="00BE130C" w:rsidP="00BE130C">
            <w:pPr>
              <w:ind w:right="170"/>
              <w:jc w:val="center"/>
              <w:rPr>
                <w:rFonts w:eastAsia="Calibri"/>
                <w:sz w:val="18"/>
                <w:szCs w:val="18"/>
                <w:lang w:eastAsia="en-US"/>
              </w:rPr>
            </w:pPr>
            <w:r w:rsidRPr="00BE130C">
              <w:rPr>
                <w:rFonts w:eastAsia="Calibri"/>
                <w:sz w:val="18"/>
                <w:szCs w:val="18"/>
                <w:lang w:eastAsia="en-US"/>
              </w:rPr>
              <w:t>408</w:t>
            </w:r>
          </w:p>
        </w:tc>
        <w:tc>
          <w:tcPr>
            <w:tcW w:w="1103" w:type="pct"/>
            <w:tcBorders>
              <w:left w:val="single" w:sz="4" w:space="0" w:color="auto"/>
              <w:right w:val="single" w:sz="4" w:space="0" w:color="auto"/>
            </w:tcBorders>
            <w:vAlign w:val="bottom"/>
          </w:tcPr>
          <w:p w14:paraId="7650E9BD" w14:textId="77777777" w:rsidR="00BE130C" w:rsidRPr="00BE130C" w:rsidRDefault="00BE130C" w:rsidP="00BE130C">
            <w:pPr>
              <w:ind w:right="170"/>
              <w:jc w:val="center"/>
              <w:rPr>
                <w:rFonts w:eastAsia="Calibri"/>
                <w:sz w:val="18"/>
                <w:szCs w:val="18"/>
                <w:lang w:eastAsia="en-US"/>
              </w:rPr>
            </w:pPr>
            <w:r w:rsidRPr="00BE130C">
              <w:rPr>
                <w:rFonts w:eastAsia="Calibri"/>
                <w:sz w:val="18"/>
                <w:szCs w:val="18"/>
                <w:lang w:eastAsia="en-US"/>
              </w:rPr>
              <w:t>98,3</w:t>
            </w:r>
          </w:p>
        </w:tc>
        <w:tc>
          <w:tcPr>
            <w:tcW w:w="1249" w:type="pct"/>
            <w:gridSpan w:val="2"/>
            <w:tcBorders>
              <w:left w:val="single" w:sz="4" w:space="0" w:color="auto"/>
              <w:right w:val="single" w:sz="4" w:space="0" w:color="auto"/>
            </w:tcBorders>
            <w:vAlign w:val="bottom"/>
          </w:tcPr>
          <w:p w14:paraId="1923DFD0" w14:textId="77777777" w:rsidR="00BE130C" w:rsidRPr="00BE130C" w:rsidRDefault="00BE130C" w:rsidP="00BE130C">
            <w:pPr>
              <w:ind w:right="170"/>
              <w:jc w:val="center"/>
              <w:rPr>
                <w:rFonts w:eastAsia="Calibri"/>
                <w:sz w:val="18"/>
                <w:szCs w:val="18"/>
                <w:lang w:eastAsia="en-US"/>
              </w:rPr>
            </w:pPr>
            <w:r w:rsidRPr="00BE130C">
              <w:rPr>
                <w:rFonts w:eastAsia="Calibri"/>
                <w:sz w:val="18"/>
                <w:szCs w:val="18"/>
                <w:lang w:eastAsia="en-US"/>
              </w:rPr>
              <w:t>20,7</w:t>
            </w:r>
          </w:p>
        </w:tc>
      </w:tr>
      <w:tr w:rsidR="00BE130C" w:rsidRPr="00BE130C" w14:paraId="77526122" w14:textId="77777777" w:rsidTr="00826F6D">
        <w:trPr>
          <w:trHeight w:val="284"/>
        </w:trPr>
        <w:tc>
          <w:tcPr>
            <w:tcW w:w="1762" w:type="pct"/>
            <w:tcBorders>
              <w:left w:val="single" w:sz="4" w:space="0" w:color="auto"/>
              <w:right w:val="single" w:sz="4" w:space="0" w:color="auto"/>
            </w:tcBorders>
            <w:vAlign w:val="bottom"/>
            <w:hideMark/>
          </w:tcPr>
          <w:p w14:paraId="19AE4B3C" w14:textId="77777777" w:rsidR="00BE130C" w:rsidRPr="00BE130C" w:rsidRDefault="00BE130C" w:rsidP="00BE130C">
            <w:pPr>
              <w:rPr>
                <w:sz w:val="18"/>
                <w:szCs w:val="18"/>
              </w:rPr>
            </w:pPr>
            <w:r w:rsidRPr="00BE130C">
              <w:rPr>
                <w:sz w:val="18"/>
                <w:szCs w:val="18"/>
              </w:rPr>
              <w:t>Тоң району</w:t>
            </w:r>
          </w:p>
        </w:tc>
        <w:tc>
          <w:tcPr>
            <w:tcW w:w="886" w:type="pct"/>
            <w:tcBorders>
              <w:left w:val="single" w:sz="4" w:space="0" w:color="auto"/>
              <w:right w:val="single" w:sz="4" w:space="0" w:color="auto"/>
            </w:tcBorders>
            <w:vAlign w:val="bottom"/>
          </w:tcPr>
          <w:p w14:paraId="4E88FD9C" w14:textId="77777777" w:rsidR="00BE130C" w:rsidRPr="00BE130C" w:rsidRDefault="00BE130C" w:rsidP="00BE130C">
            <w:pPr>
              <w:ind w:right="170"/>
              <w:jc w:val="center"/>
              <w:rPr>
                <w:rFonts w:eastAsia="Calibri"/>
                <w:sz w:val="18"/>
                <w:szCs w:val="18"/>
                <w:lang w:eastAsia="en-US"/>
              </w:rPr>
            </w:pPr>
            <w:r w:rsidRPr="00BE130C">
              <w:rPr>
                <w:rFonts w:eastAsia="Calibri"/>
                <w:sz w:val="18"/>
                <w:szCs w:val="18"/>
                <w:lang w:eastAsia="en-US"/>
              </w:rPr>
              <w:t>180</w:t>
            </w:r>
          </w:p>
        </w:tc>
        <w:tc>
          <w:tcPr>
            <w:tcW w:w="1103" w:type="pct"/>
            <w:tcBorders>
              <w:left w:val="single" w:sz="4" w:space="0" w:color="auto"/>
              <w:right w:val="single" w:sz="4" w:space="0" w:color="auto"/>
            </w:tcBorders>
            <w:vAlign w:val="bottom"/>
          </w:tcPr>
          <w:p w14:paraId="78762814" w14:textId="77777777" w:rsidR="00BE130C" w:rsidRPr="00BE130C" w:rsidRDefault="00BE130C" w:rsidP="00BE130C">
            <w:pPr>
              <w:ind w:right="170"/>
              <w:jc w:val="center"/>
              <w:rPr>
                <w:rFonts w:eastAsia="Calibri"/>
                <w:sz w:val="18"/>
                <w:szCs w:val="18"/>
                <w:lang w:eastAsia="en-US"/>
              </w:rPr>
            </w:pPr>
            <w:r w:rsidRPr="00BE130C">
              <w:rPr>
                <w:rFonts w:eastAsia="Calibri"/>
                <w:sz w:val="18"/>
                <w:szCs w:val="18"/>
                <w:lang w:eastAsia="en-US"/>
              </w:rPr>
              <w:t>88,7</w:t>
            </w:r>
          </w:p>
        </w:tc>
        <w:tc>
          <w:tcPr>
            <w:tcW w:w="1249" w:type="pct"/>
            <w:gridSpan w:val="2"/>
            <w:tcBorders>
              <w:left w:val="single" w:sz="4" w:space="0" w:color="auto"/>
              <w:right w:val="single" w:sz="4" w:space="0" w:color="auto"/>
            </w:tcBorders>
            <w:vAlign w:val="bottom"/>
          </w:tcPr>
          <w:p w14:paraId="67EC825F" w14:textId="77777777" w:rsidR="00BE130C" w:rsidRPr="00BE130C" w:rsidRDefault="00BE130C" w:rsidP="00BE130C">
            <w:pPr>
              <w:ind w:right="170"/>
              <w:jc w:val="center"/>
              <w:rPr>
                <w:rFonts w:eastAsia="Calibri"/>
                <w:sz w:val="18"/>
                <w:szCs w:val="18"/>
                <w:lang w:eastAsia="en-US"/>
              </w:rPr>
            </w:pPr>
            <w:r w:rsidRPr="00BE130C">
              <w:rPr>
                <w:rFonts w:eastAsia="Calibri"/>
                <w:sz w:val="18"/>
                <w:szCs w:val="18"/>
                <w:lang w:eastAsia="en-US"/>
              </w:rPr>
              <w:t>9,2</w:t>
            </w:r>
          </w:p>
        </w:tc>
      </w:tr>
      <w:tr w:rsidR="00BE130C" w:rsidRPr="00BE130C" w14:paraId="1ED75B84" w14:textId="77777777" w:rsidTr="00826F6D">
        <w:trPr>
          <w:trHeight w:val="284"/>
        </w:trPr>
        <w:tc>
          <w:tcPr>
            <w:tcW w:w="1762" w:type="pct"/>
            <w:tcBorders>
              <w:left w:val="single" w:sz="4" w:space="0" w:color="auto"/>
              <w:right w:val="single" w:sz="4" w:space="0" w:color="auto"/>
            </w:tcBorders>
            <w:vAlign w:val="bottom"/>
            <w:hideMark/>
          </w:tcPr>
          <w:p w14:paraId="2E654166" w14:textId="77777777" w:rsidR="00BE130C" w:rsidRPr="00BE130C" w:rsidRDefault="00BE130C" w:rsidP="00BE130C">
            <w:pPr>
              <w:rPr>
                <w:sz w:val="18"/>
                <w:szCs w:val="18"/>
              </w:rPr>
            </w:pPr>
            <w:r w:rsidRPr="00BE130C">
              <w:rPr>
                <w:sz w:val="18"/>
                <w:szCs w:val="18"/>
              </w:rPr>
              <w:t>Түп району</w:t>
            </w:r>
          </w:p>
        </w:tc>
        <w:tc>
          <w:tcPr>
            <w:tcW w:w="886" w:type="pct"/>
            <w:tcBorders>
              <w:left w:val="single" w:sz="4" w:space="0" w:color="auto"/>
              <w:right w:val="single" w:sz="4" w:space="0" w:color="auto"/>
            </w:tcBorders>
            <w:vAlign w:val="bottom"/>
          </w:tcPr>
          <w:p w14:paraId="7D8ABD31" w14:textId="77777777" w:rsidR="00BE130C" w:rsidRPr="00BE130C" w:rsidRDefault="00BE130C" w:rsidP="00BE130C">
            <w:pPr>
              <w:ind w:right="170"/>
              <w:jc w:val="center"/>
              <w:rPr>
                <w:rFonts w:eastAsia="Calibri"/>
                <w:sz w:val="18"/>
                <w:szCs w:val="18"/>
                <w:lang w:eastAsia="en-US"/>
              </w:rPr>
            </w:pPr>
            <w:r w:rsidRPr="00BE130C">
              <w:rPr>
                <w:rFonts w:eastAsia="Calibri"/>
                <w:sz w:val="18"/>
                <w:szCs w:val="18"/>
                <w:lang w:eastAsia="en-US"/>
              </w:rPr>
              <w:t>172</w:t>
            </w:r>
          </w:p>
        </w:tc>
        <w:tc>
          <w:tcPr>
            <w:tcW w:w="1103" w:type="pct"/>
            <w:tcBorders>
              <w:left w:val="single" w:sz="4" w:space="0" w:color="auto"/>
              <w:right w:val="single" w:sz="4" w:space="0" w:color="auto"/>
            </w:tcBorders>
            <w:vAlign w:val="bottom"/>
          </w:tcPr>
          <w:p w14:paraId="4E890A85" w14:textId="77777777" w:rsidR="00BE130C" w:rsidRPr="00BE130C" w:rsidRDefault="00BE130C" w:rsidP="00BE130C">
            <w:pPr>
              <w:ind w:right="170"/>
              <w:jc w:val="center"/>
              <w:rPr>
                <w:rFonts w:eastAsia="Calibri"/>
                <w:sz w:val="18"/>
                <w:szCs w:val="18"/>
                <w:lang w:eastAsia="en-US"/>
              </w:rPr>
            </w:pPr>
            <w:r w:rsidRPr="00BE130C">
              <w:rPr>
                <w:rFonts w:eastAsia="Calibri"/>
                <w:sz w:val="18"/>
                <w:szCs w:val="18"/>
                <w:lang w:eastAsia="en-US"/>
              </w:rPr>
              <w:t>94,5</w:t>
            </w:r>
          </w:p>
        </w:tc>
        <w:tc>
          <w:tcPr>
            <w:tcW w:w="1249" w:type="pct"/>
            <w:gridSpan w:val="2"/>
            <w:tcBorders>
              <w:left w:val="single" w:sz="4" w:space="0" w:color="auto"/>
              <w:right w:val="single" w:sz="4" w:space="0" w:color="auto"/>
            </w:tcBorders>
            <w:vAlign w:val="bottom"/>
          </w:tcPr>
          <w:p w14:paraId="7A6564C2" w14:textId="77777777" w:rsidR="00BE130C" w:rsidRPr="00BE130C" w:rsidRDefault="00BE130C" w:rsidP="00BE130C">
            <w:pPr>
              <w:ind w:right="170"/>
              <w:jc w:val="center"/>
              <w:rPr>
                <w:rFonts w:eastAsia="Calibri"/>
                <w:sz w:val="18"/>
                <w:szCs w:val="18"/>
                <w:lang w:eastAsia="en-US"/>
              </w:rPr>
            </w:pPr>
            <w:r w:rsidRPr="00BE130C">
              <w:rPr>
                <w:rFonts w:eastAsia="Calibri"/>
                <w:sz w:val="18"/>
                <w:szCs w:val="18"/>
                <w:lang w:eastAsia="en-US"/>
              </w:rPr>
              <w:t>8,7</w:t>
            </w:r>
          </w:p>
        </w:tc>
      </w:tr>
      <w:tr w:rsidR="00BE130C" w:rsidRPr="00BE130C" w14:paraId="7C2E89C4" w14:textId="77777777" w:rsidTr="00826F6D">
        <w:trPr>
          <w:trHeight w:val="284"/>
        </w:trPr>
        <w:tc>
          <w:tcPr>
            <w:tcW w:w="1762" w:type="pct"/>
            <w:tcBorders>
              <w:left w:val="single" w:sz="4" w:space="0" w:color="auto"/>
              <w:right w:val="single" w:sz="4" w:space="0" w:color="auto"/>
            </w:tcBorders>
            <w:vAlign w:val="bottom"/>
            <w:hideMark/>
          </w:tcPr>
          <w:p w14:paraId="46DEA64D" w14:textId="77777777" w:rsidR="00BE130C" w:rsidRPr="00BE130C" w:rsidRDefault="00BE130C" w:rsidP="00BE130C">
            <w:pPr>
              <w:rPr>
                <w:sz w:val="18"/>
                <w:szCs w:val="18"/>
              </w:rPr>
            </w:pPr>
            <w:r w:rsidRPr="00BE130C">
              <w:rPr>
                <w:sz w:val="18"/>
                <w:szCs w:val="18"/>
              </w:rPr>
              <w:t>Каракол шаары</w:t>
            </w:r>
          </w:p>
        </w:tc>
        <w:tc>
          <w:tcPr>
            <w:tcW w:w="886" w:type="pct"/>
            <w:tcBorders>
              <w:left w:val="single" w:sz="4" w:space="0" w:color="auto"/>
              <w:right w:val="single" w:sz="4" w:space="0" w:color="auto"/>
            </w:tcBorders>
            <w:vAlign w:val="bottom"/>
          </w:tcPr>
          <w:p w14:paraId="669EBF86" w14:textId="77777777" w:rsidR="00BE130C" w:rsidRPr="00BE130C" w:rsidRDefault="00BE130C" w:rsidP="00BE130C">
            <w:pPr>
              <w:ind w:right="170"/>
              <w:jc w:val="center"/>
              <w:rPr>
                <w:rFonts w:eastAsia="Calibri"/>
                <w:sz w:val="18"/>
                <w:szCs w:val="18"/>
                <w:lang w:eastAsia="en-US"/>
              </w:rPr>
            </w:pPr>
            <w:r w:rsidRPr="00BE130C">
              <w:rPr>
                <w:rFonts w:eastAsia="Calibri"/>
                <w:sz w:val="18"/>
                <w:szCs w:val="18"/>
                <w:lang w:eastAsia="en-US"/>
              </w:rPr>
              <w:t>452</w:t>
            </w:r>
          </w:p>
        </w:tc>
        <w:tc>
          <w:tcPr>
            <w:tcW w:w="1103" w:type="pct"/>
            <w:tcBorders>
              <w:left w:val="single" w:sz="4" w:space="0" w:color="auto"/>
              <w:right w:val="single" w:sz="4" w:space="0" w:color="auto"/>
            </w:tcBorders>
            <w:vAlign w:val="bottom"/>
          </w:tcPr>
          <w:p w14:paraId="73265291" w14:textId="77777777" w:rsidR="00BE130C" w:rsidRPr="00BE130C" w:rsidRDefault="00BE130C" w:rsidP="00BE130C">
            <w:pPr>
              <w:ind w:right="170"/>
              <w:jc w:val="center"/>
              <w:rPr>
                <w:rFonts w:eastAsia="Calibri"/>
                <w:sz w:val="18"/>
                <w:szCs w:val="18"/>
                <w:lang w:eastAsia="en-US"/>
              </w:rPr>
            </w:pPr>
            <w:r w:rsidRPr="00BE130C">
              <w:rPr>
                <w:rFonts w:eastAsia="Calibri"/>
                <w:sz w:val="18"/>
                <w:szCs w:val="18"/>
                <w:lang w:eastAsia="en-US"/>
              </w:rPr>
              <w:t>94,6</w:t>
            </w:r>
          </w:p>
        </w:tc>
        <w:tc>
          <w:tcPr>
            <w:tcW w:w="1249" w:type="pct"/>
            <w:gridSpan w:val="2"/>
            <w:tcBorders>
              <w:left w:val="single" w:sz="4" w:space="0" w:color="auto"/>
              <w:right w:val="single" w:sz="4" w:space="0" w:color="auto"/>
            </w:tcBorders>
            <w:vAlign w:val="bottom"/>
          </w:tcPr>
          <w:p w14:paraId="203A6B2E" w14:textId="77777777" w:rsidR="00BE130C" w:rsidRPr="00BE130C" w:rsidRDefault="00BE130C" w:rsidP="00BE130C">
            <w:pPr>
              <w:ind w:right="170"/>
              <w:jc w:val="center"/>
              <w:rPr>
                <w:rFonts w:eastAsia="Calibri"/>
                <w:sz w:val="18"/>
                <w:szCs w:val="18"/>
                <w:lang w:eastAsia="en-US"/>
              </w:rPr>
            </w:pPr>
            <w:r w:rsidRPr="00BE130C">
              <w:rPr>
                <w:rFonts w:eastAsia="Calibri"/>
                <w:sz w:val="18"/>
                <w:szCs w:val="18"/>
                <w:lang w:eastAsia="en-US"/>
              </w:rPr>
              <w:t>23,0</w:t>
            </w:r>
          </w:p>
        </w:tc>
      </w:tr>
      <w:tr w:rsidR="00BE130C" w:rsidRPr="00BE130C" w14:paraId="5030FDA5" w14:textId="77777777" w:rsidTr="00826F6D">
        <w:trPr>
          <w:trHeight w:val="284"/>
        </w:trPr>
        <w:tc>
          <w:tcPr>
            <w:tcW w:w="1762" w:type="pct"/>
            <w:tcBorders>
              <w:left w:val="single" w:sz="4" w:space="0" w:color="auto"/>
              <w:bottom w:val="single" w:sz="4" w:space="0" w:color="auto"/>
              <w:right w:val="single" w:sz="4" w:space="0" w:color="auto"/>
            </w:tcBorders>
            <w:vAlign w:val="bottom"/>
            <w:hideMark/>
          </w:tcPr>
          <w:p w14:paraId="20681E0A" w14:textId="77777777" w:rsidR="00BE130C" w:rsidRPr="00BE130C" w:rsidRDefault="00BE130C" w:rsidP="00BE130C">
            <w:pPr>
              <w:rPr>
                <w:sz w:val="18"/>
                <w:szCs w:val="18"/>
              </w:rPr>
            </w:pPr>
            <w:r w:rsidRPr="00BE130C">
              <w:rPr>
                <w:sz w:val="18"/>
                <w:szCs w:val="18"/>
              </w:rPr>
              <w:t>Балыкчы шаары</w:t>
            </w:r>
          </w:p>
        </w:tc>
        <w:tc>
          <w:tcPr>
            <w:tcW w:w="886" w:type="pct"/>
            <w:tcBorders>
              <w:left w:val="single" w:sz="4" w:space="0" w:color="auto"/>
              <w:bottom w:val="single" w:sz="4" w:space="0" w:color="auto"/>
              <w:right w:val="single" w:sz="4" w:space="0" w:color="auto"/>
            </w:tcBorders>
            <w:vAlign w:val="bottom"/>
          </w:tcPr>
          <w:p w14:paraId="55552698" w14:textId="77777777" w:rsidR="00BE130C" w:rsidRPr="00BE130C" w:rsidRDefault="00BE130C" w:rsidP="00BE130C">
            <w:pPr>
              <w:ind w:right="170"/>
              <w:jc w:val="center"/>
              <w:rPr>
                <w:rFonts w:eastAsia="Calibri"/>
                <w:sz w:val="18"/>
                <w:szCs w:val="18"/>
                <w:lang w:eastAsia="en-US"/>
              </w:rPr>
            </w:pPr>
            <w:r w:rsidRPr="00BE130C">
              <w:rPr>
                <w:rFonts w:eastAsia="Calibri"/>
                <w:sz w:val="18"/>
                <w:szCs w:val="18"/>
                <w:lang w:eastAsia="en-US"/>
              </w:rPr>
              <w:t>199</w:t>
            </w:r>
          </w:p>
        </w:tc>
        <w:tc>
          <w:tcPr>
            <w:tcW w:w="1103" w:type="pct"/>
            <w:tcBorders>
              <w:left w:val="single" w:sz="4" w:space="0" w:color="auto"/>
              <w:bottom w:val="single" w:sz="4" w:space="0" w:color="auto"/>
              <w:right w:val="single" w:sz="4" w:space="0" w:color="auto"/>
            </w:tcBorders>
            <w:vAlign w:val="bottom"/>
          </w:tcPr>
          <w:p w14:paraId="3EB68191" w14:textId="77777777" w:rsidR="00BE130C" w:rsidRPr="00BE130C" w:rsidRDefault="00BE130C" w:rsidP="00BE130C">
            <w:pPr>
              <w:ind w:left="-425" w:right="170" w:firstLine="425"/>
              <w:jc w:val="center"/>
              <w:rPr>
                <w:rFonts w:eastAsia="Calibri"/>
                <w:sz w:val="18"/>
                <w:szCs w:val="18"/>
                <w:lang w:eastAsia="en-US"/>
              </w:rPr>
            </w:pPr>
            <w:r w:rsidRPr="00BE130C">
              <w:rPr>
                <w:rFonts w:eastAsia="Calibri"/>
                <w:sz w:val="18"/>
                <w:szCs w:val="18"/>
                <w:lang w:eastAsia="en-US"/>
              </w:rPr>
              <w:t>99,5</w:t>
            </w:r>
          </w:p>
        </w:tc>
        <w:tc>
          <w:tcPr>
            <w:tcW w:w="1249" w:type="pct"/>
            <w:gridSpan w:val="2"/>
            <w:tcBorders>
              <w:left w:val="single" w:sz="4" w:space="0" w:color="auto"/>
              <w:bottom w:val="single" w:sz="4" w:space="0" w:color="auto"/>
              <w:right w:val="single" w:sz="4" w:space="0" w:color="auto"/>
            </w:tcBorders>
            <w:vAlign w:val="bottom"/>
          </w:tcPr>
          <w:p w14:paraId="7A95642D" w14:textId="77777777" w:rsidR="00BE130C" w:rsidRPr="00BE130C" w:rsidRDefault="00BE130C" w:rsidP="00BE130C">
            <w:pPr>
              <w:ind w:right="170"/>
              <w:jc w:val="center"/>
              <w:rPr>
                <w:rFonts w:eastAsia="Calibri"/>
                <w:sz w:val="18"/>
                <w:szCs w:val="18"/>
                <w:lang w:eastAsia="en-US"/>
              </w:rPr>
            </w:pPr>
            <w:r w:rsidRPr="00BE130C">
              <w:rPr>
                <w:rFonts w:eastAsia="Calibri"/>
                <w:sz w:val="18"/>
                <w:szCs w:val="18"/>
                <w:lang w:eastAsia="en-US"/>
              </w:rPr>
              <w:t>10,1</w:t>
            </w:r>
          </w:p>
        </w:tc>
      </w:tr>
    </w:tbl>
    <w:p w14:paraId="027F80FB" w14:textId="77777777" w:rsidR="00BE130C" w:rsidRPr="00BE130C" w:rsidRDefault="00BE130C" w:rsidP="00BE130C">
      <w:pPr>
        <w:ind w:left="120" w:right="75" w:firstLine="567"/>
        <w:jc w:val="both"/>
        <w:rPr>
          <w:color w:val="000000"/>
          <w:sz w:val="22"/>
          <w:szCs w:val="22"/>
        </w:rPr>
      </w:pPr>
    </w:p>
    <w:p w14:paraId="7083CF15" w14:textId="77777777" w:rsidR="00BE130C" w:rsidRPr="00BE130C" w:rsidRDefault="00BE130C" w:rsidP="00BE130C">
      <w:pPr>
        <w:spacing w:after="200" w:line="276" w:lineRule="auto"/>
        <w:ind w:left="120" w:right="75" w:firstLine="567"/>
        <w:jc w:val="both"/>
        <w:rPr>
          <w:color w:val="000000"/>
          <w:sz w:val="22"/>
          <w:szCs w:val="22"/>
        </w:rPr>
      </w:pPr>
      <w:r w:rsidRPr="00BE130C">
        <w:rPr>
          <w:color w:val="000000"/>
          <w:sz w:val="22"/>
          <w:szCs w:val="22"/>
        </w:rPr>
        <w:t>Ысык-Көл облусунун аймагында 2026-жылдын 1-апрелине 59,1 миң жеке адам өзүнчө ишмердик кылышкандыгын каттады. Ушул жылдын 1-июлуна дыйкан(фермер) чарбаларынын (юридикалык эмес) катталган саны 19,6 миң субъектини түздү.</w:t>
      </w:r>
    </w:p>
    <w:p w14:paraId="0BAC57CA" w14:textId="77777777" w:rsidR="00BE130C" w:rsidRPr="00BE130C" w:rsidRDefault="00BE130C" w:rsidP="00BE130C">
      <w:pPr>
        <w:jc w:val="both"/>
        <w:rPr>
          <w:rFonts w:eastAsia="Calibri"/>
          <w:b/>
          <w:bCs/>
          <w:sz w:val="28"/>
          <w:szCs w:val="28"/>
          <w:lang w:eastAsia="en-US"/>
        </w:rPr>
      </w:pPr>
    </w:p>
    <w:p w14:paraId="6DB08DDD" w14:textId="77777777" w:rsidR="00BE130C" w:rsidRPr="00BE130C" w:rsidRDefault="00BE130C" w:rsidP="00826F6D">
      <w:pPr>
        <w:pageBreakBefore/>
        <w:jc w:val="both"/>
        <w:rPr>
          <w:rFonts w:eastAsia="Calibri"/>
          <w:b/>
          <w:bCs/>
          <w:sz w:val="28"/>
          <w:szCs w:val="28"/>
          <w:lang w:eastAsia="en-US"/>
        </w:rPr>
      </w:pPr>
      <w:r w:rsidRPr="00BE130C">
        <w:rPr>
          <w:rFonts w:eastAsia="Calibri"/>
          <w:b/>
          <w:bCs/>
          <w:sz w:val="28"/>
          <w:szCs w:val="28"/>
          <w:lang w:eastAsia="en-US"/>
        </w:rPr>
        <w:lastRenderedPageBreak/>
        <w:t>Реалдуу сектор</w:t>
      </w:r>
      <w:bookmarkEnd w:id="8"/>
      <w:bookmarkEnd w:id="9"/>
      <w:bookmarkEnd w:id="10"/>
      <w:bookmarkEnd w:id="11"/>
    </w:p>
    <w:p w14:paraId="293F3AF1" w14:textId="77777777" w:rsidR="00BE130C" w:rsidRPr="00BE130C" w:rsidRDefault="00BE130C" w:rsidP="00BE130C">
      <w:pPr>
        <w:keepNext/>
        <w:outlineLvl w:val="2"/>
        <w:rPr>
          <w:b/>
          <w:bCs/>
        </w:rPr>
      </w:pPr>
      <w:bookmarkStart w:id="12" w:name="_Toc251423848"/>
      <w:bookmarkStart w:id="13" w:name="_Toc251424018"/>
    </w:p>
    <w:p w14:paraId="79C4F980" w14:textId="77777777" w:rsidR="00BE130C" w:rsidRPr="00BE130C" w:rsidRDefault="00BE130C" w:rsidP="00BE130C">
      <w:pPr>
        <w:keepNext/>
        <w:outlineLvl w:val="2"/>
        <w:rPr>
          <w:b/>
          <w:bCs/>
          <w:color w:val="000000"/>
          <w:sz w:val="26"/>
          <w:szCs w:val="26"/>
        </w:rPr>
      </w:pPr>
      <w:bookmarkStart w:id="14" w:name="_Toc298311011"/>
      <w:bookmarkStart w:id="15" w:name="_Toc298311389"/>
      <w:r w:rsidRPr="00BE130C">
        <w:rPr>
          <w:b/>
          <w:bCs/>
          <w:color w:val="000000"/>
        </w:rPr>
        <w:t xml:space="preserve"> </w:t>
      </w:r>
      <w:r w:rsidRPr="00BE130C">
        <w:rPr>
          <w:b/>
          <w:bCs/>
          <w:color w:val="000000"/>
          <w:sz w:val="26"/>
          <w:szCs w:val="26"/>
        </w:rPr>
        <w:t>Ѳнѳр жай</w:t>
      </w:r>
      <w:bookmarkEnd w:id="12"/>
      <w:bookmarkEnd w:id="13"/>
      <w:bookmarkEnd w:id="14"/>
      <w:bookmarkEnd w:id="15"/>
    </w:p>
    <w:p w14:paraId="14A4AE6C" w14:textId="77777777" w:rsidR="00BE130C" w:rsidRPr="00BE130C" w:rsidRDefault="00BE130C" w:rsidP="00BE130C">
      <w:pPr>
        <w:rPr>
          <w:rFonts w:eastAsia="Calibri"/>
          <w:sz w:val="22"/>
          <w:szCs w:val="22"/>
          <w:lang w:eastAsia="en-US"/>
        </w:rPr>
      </w:pPr>
    </w:p>
    <w:p w14:paraId="0CC40FB9" w14:textId="3AAE7817" w:rsidR="00BE130C" w:rsidRPr="00BE130C" w:rsidRDefault="00BE130C" w:rsidP="00BE130C">
      <w:pPr>
        <w:ind w:firstLine="567"/>
        <w:jc w:val="both"/>
        <w:rPr>
          <w:sz w:val="22"/>
          <w:szCs w:val="22"/>
        </w:rPr>
      </w:pPr>
      <w:r w:rsidRPr="00BE130C">
        <w:rPr>
          <w:color w:val="000000"/>
          <w:sz w:val="22"/>
          <w:szCs w:val="22"/>
        </w:rPr>
        <w:t xml:space="preserve">Үстүбүздѳгү жылдын </w:t>
      </w:r>
      <w:bookmarkStart w:id="16" w:name="_Hlk232163979"/>
      <w:bookmarkStart w:id="17" w:name="_Hlk192599115"/>
      <w:r w:rsidRPr="00BE130C">
        <w:rPr>
          <w:color w:val="000000"/>
          <w:sz w:val="22"/>
          <w:szCs w:val="22"/>
        </w:rPr>
        <w:t xml:space="preserve">январь-июль </w:t>
      </w:r>
      <w:bookmarkEnd w:id="16"/>
      <w:r w:rsidRPr="00BE130C">
        <w:rPr>
          <w:color w:val="000000"/>
          <w:sz w:val="22"/>
          <w:szCs w:val="22"/>
        </w:rPr>
        <w:t xml:space="preserve">айларында </w:t>
      </w:r>
      <w:bookmarkEnd w:id="17"/>
      <w:r w:rsidRPr="00BE130C">
        <w:rPr>
          <w:color w:val="000000"/>
          <w:sz w:val="22"/>
          <w:szCs w:val="22"/>
        </w:rPr>
        <w:t xml:space="preserve">ѳнѳр жай ишканалары тарабынан 80751,6 млн. сомдук продукция ѳндүрүлдү, 2025-жылдын январь-июль айларына карата </w:t>
      </w:r>
      <w:r w:rsidRPr="00BE130C">
        <w:rPr>
          <w:bCs/>
          <w:color w:val="000000"/>
          <w:sz w:val="22"/>
          <w:szCs w:val="22"/>
        </w:rPr>
        <w:t>ѳнѳр жай</w:t>
      </w:r>
      <w:r w:rsidRPr="00BE130C">
        <w:rPr>
          <w:color w:val="000000"/>
          <w:sz w:val="22"/>
          <w:szCs w:val="22"/>
        </w:rPr>
        <w:t xml:space="preserve"> продукциясынын физикалык кѳлѳмүнүн индекси – 113,4 пайызды түздү, «Кумтѳр» кен казуу ишканаларын эсепке албаганда 9313,4  млн. сомдук продукция ѳндүрүлдү же физикалык кѳлѳмүнүн индекси 136,5 пайызды</w:t>
      </w:r>
      <w:r w:rsidR="00A543DE">
        <w:rPr>
          <w:color w:val="000000"/>
          <w:sz w:val="22"/>
          <w:szCs w:val="22"/>
          <w:lang w:val="ky-KG"/>
        </w:rPr>
        <w:t xml:space="preserve">            </w:t>
      </w:r>
      <w:r w:rsidRPr="00BE130C">
        <w:rPr>
          <w:sz w:val="22"/>
          <w:szCs w:val="22"/>
        </w:rPr>
        <w:t xml:space="preserve"> түздү. </w:t>
      </w:r>
    </w:p>
    <w:p w14:paraId="589BDF4F" w14:textId="77777777" w:rsidR="00BE130C" w:rsidRPr="00BE130C" w:rsidRDefault="00BE130C" w:rsidP="00BE130C">
      <w:pPr>
        <w:jc w:val="both"/>
      </w:pPr>
      <w:r w:rsidRPr="00BE130C">
        <w:tab/>
      </w:r>
    </w:p>
    <w:p w14:paraId="72F5B95B" w14:textId="77777777" w:rsidR="00826F6D" w:rsidRDefault="00BE130C" w:rsidP="00BE130C">
      <w:pPr>
        <w:autoSpaceDE w:val="0"/>
        <w:autoSpaceDN w:val="0"/>
        <w:rPr>
          <w:b/>
          <w:sz w:val="22"/>
          <w:szCs w:val="22"/>
          <w:lang w:val="ky-KG"/>
        </w:rPr>
      </w:pPr>
      <w:r w:rsidRPr="00BE130C">
        <w:rPr>
          <w:b/>
          <w:sz w:val="22"/>
          <w:szCs w:val="22"/>
        </w:rPr>
        <w:t>1-таблица:</w:t>
      </w:r>
      <w:r w:rsidRPr="00BE130C">
        <w:rPr>
          <w:b/>
          <w:sz w:val="22"/>
          <w:szCs w:val="22"/>
        </w:rPr>
        <w:tab/>
        <w:t>Экономикалык ишмердиктин түрлѳрү</w:t>
      </w:r>
      <w:r w:rsidRPr="00BE130C">
        <w:rPr>
          <w:b/>
          <w:i/>
          <w:iCs/>
          <w:sz w:val="22"/>
          <w:szCs w:val="22"/>
        </w:rPr>
        <w:t xml:space="preserve"> </w:t>
      </w:r>
      <w:r w:rsidRPr="00BE130C">
        <w:rPr>
          <w:b/>
          <w:sz w:val="22"/>
          <w:szCs w:val="22"/>
        </w:rPr>
        <w:t>боюнча ѳнѳр жай</w:t>
      </w:r>
      <w:r w:rsidR="00826F6D">
        <w:rPr>
          <w:b/>
          <w:sz w:val="22"/>
          <w:szCs w:val="22"/>
          <w:lang w:val="ky-KG"/>
        </w:rPr>
        <w:t xml:space="preserve"> </w:t>
      </w:r>
      <w:r w:rsidRPr="00BE130C">
        <w:rPr>
          <w:b/>
          <w:sz w:val="22"/>
          <w:szCs w:val="22"/>
        </w:rPr>
        <w:t xml:space="preserve">продукциясынын </w:t>
      </w:r>
    </w:p>
    <w:p w14:paraId="238C4ED3" w14:textId="08DB6E9F" w:rsidR="00BE130C" w:rsidRPr="00A543DE" w:rsidRDefault="00826F6D" w:rsidP="00BE130C">
      <w:pPr>
        <w:autoSpaceDE w:val="0"/>
        <w:autoSpaceDN w:val="0"/>
        <w:rPr>
          <w:b/>
          <w:sz w:val="22"/>
          <w:szCs w:val="22"/>
          <w:lang w:val="ky-KG"/>
        </w:rPr>
      </w:pPr>
      <w:r>
        <w:rPr>
          <w:b/>
          <w:sz w:val="22"/>
          <w:szCs w:val="22"/>
          <w:lang w:val="ky-KG"/>
        </w:rPr>
        <w:t xml:space="preserve">                          </w:t>
      </w:r>
      <w:r w:rsidR="00BE130C" w:rsidRPr="00A543DE">
        <w:rPr>
          <w:b/>
          <w:sz w:val="22"/>
          <w:szCs w:val="22"/>
          <w:lang w:val="ky-KG"/>
        </w:rPr>
        <w:t>физикалык кѳлѳмүнүн индекси</w:t>
      </w:r>
    </w:p>
    <w:p w14:paraId="58B8C101" w14:textId="2C237237" w:rsidR="00BE130C" w:rsidRPr="00A543DE" w:rsidRDefault="00BE130C" w:rsidP="00BE130C">
      <w:pPr>
        <w:autoSpaceDE w:val="0"/>
        <w:autoSpaceDN w:val="0"/>
        <w:rPr>
          <w:i/>
          <w:iCs/>
          <w:sz w:val="18"/>
          <w:szCs w:val="18"/>
          <w:lang w:val="ky-KG"/>
        </w:rPr>
      </w:pPr>
      <w:r w:rsidRPr="00A543DE">
        <w:rPr>
          <w:i/>
          <w:iCs/>
          <w:lang w:val="ky-KG"/>
        </w:rPr>
        <w:tab/>
      </w:r>
      <w:r w:rsidR="00A543DE">
        <w:rPr>
          <w:i/>
          <w:iCs/>
          <w:lang w:val="ky-KG"/>
        </w:rPr>
        <w:t xml:space="preserve">               </w:t>
      </w:r>
      <w:r w:rsidRPr="00A543DE">
        <w:rPr>
          <w:i/>
          <w:iCs/>
          <w:sz w:val="18"/>
          <w:szCs w:val="18"/>
          <w:lang w:val="ky-KG"/>
        </w:rPr>
        <w:t>(мурунку жылдын тийиштүү мезгилине карата пайыз менен)</w:t>
      </w:r>
    </w:p>
    <w:p w14:paraId="42D120B9" w14:textId="77777777" w:rsidR="00BE130C" w:rsidRPr="00A543DE" w:rsidRDefault="00BE130C" w:rsidP="00BE130C">
      <w:pPr>
        <w:autoSpaceDE w:val="0"/>
        <w:autoSpaceDN w:val="0"/>
        <w:jc w:val="center"/>
        <w:rPr>
          <w:sz w:val="10"/>
          <w:lang w:val="ky-KG"/>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22"/>
        <w:gridCol w:w="1257"/>
        <w:gridCol w:w="984"/>
      </w:tblGrid>
      <w:tr w:rsidR="00BE130C" w:rsidRPr="00BE130C" w14:paraId="1FF22726" w14:textId="77777777" w:rsidTr="00157E3C">
        <w:trPr>
          <w:cantSplit/>
          <w:trHeight w:val="284"/>
        </w:trPr>
        <w:tc>
          <w:tcPr>
            <w:tcW w:w="3750" w:type="pct"/>
            <w:vMerge w:val="restart"/>
          </w:tcPr>
          <w:p w14:paraId="6BE13F7B" w14:textId="77777777" w:rsidR="00BE130C" w:rsidRPr="00A543DE" w:rsidRDefault="00BE130C" w:rsidP="00BE130C">
            <w:pPr>
              <w:jc w:val="center"/>
              <w:rPr>
                <w:sz w:val="18"/>
                <w:szCs w:val="18"/>
                <w:lang w:val="ky-KG"/>
              </w:rPr>
            </w:pPr>
          </w:p>
        </w:tc>
        <w:tc>
          <w:tcPr>
            <w:tcW w:w="1250" w:type="pct"/>
            <w:gridSpan w:val="2"/>
            <w:vAlign w:val="center"/>
          </w:tcPr>
          <w:p w14:paraId="3B4D4F90" w14:textId="77777777" w:rsidR="00BE130C" w:rsidRPr="00BE130C" w:rsidRDefault="00BE130C" w:rsidP="00BE130C">
            <w:pPr>
              <w:jc w:val="center"/>
              <w:rPr>
                <w:b/>
                <w:sz w:val="18"/>
                <w:szCs w:val="18"/>
              </w:rPr>
            </w:pPr>
            <w:r w:rsidRPr="00BE130C">
              <w:rPr>
                <w:b/>
                <w:sz w:val="18"/>
                <w:szCs w:val="18"/>
              </w:rPr>
              <w:t>январь-июль</w:t>
            </w:r>
          </w:p>
        </w:tc>
      </w:tr>
      <w:tr w:rsidR="00BE130C" w:rsidRPr="00BE130C" w14:paraId="12FB5E0F" w14:textId="77777777" w:rsidTr="00157E3C">
        <w:trPr>
          <w:cantSplit/>
          <w:trHeight w:val="284"/>
        </w:trPr>
        <w:tc>
          <w:tcPr>
            <w:tcW w:w="3750" w:type="pct"/>
            <w:vMerge/>
            <w:tcBorders>
              <w:bottom w:val="single" w:sz="4" w:space="0" w:color="auto"/>
            </w:tcBorders>
          </w:tcPr>
          <w:p w14:paraId="27D49C7F" w14:textId="77777777" w:rsidR="00BE130C" w:rsidRPr="00BE130C" w:rsidRDefault="00BE130C" w:rsidP="00BE130C">
            <w:pPr>
              <w:jc w:val="center"/>
              <w:rPr>
                <w:sz w:val="18"/>
                <w:szCs w:val="18"/>
              </w:rPr>
            </w:pPr>
          </w:p>
        </w:tc>
        <w:tc>
          <w:tcPr>
            <w:tcW w:w="701" w:type="pct"/>
            <w:tcBorders>
              <w:bottom w:val="single" w:sz="4" w:space="0" w:color="auto"/>
            </w:tcBorders>
            <w:vAlign w:val="center"/>
          </w:tcPr>
          <w:p w14:paraId="228476C0" w14:textId="77777777" w:rsidR="00BE130C" w:rsidRPr="00BE130C" w:rsidRDefault="00BE130C" w:rsidP="00BE130C">
            <w:pPr>
              <w:jc w:val="center"/>
              <w:rPr>
                <w:b/>
                <w:sz w:val="18"/>
                <w:szCs w:val="18"/>
              </w:rPr>
            </w:pPr>
            <w:r w:rsidRPr="00BE130C">
              <w:rPr>
                <w:b/>
                <w:sz w:val="18"/>
                <w:szCs w:val="18"/>
              </w:rPr>
              <w:t>2025</w:t>
            </w:r>
          </w:p>
        </w:tc>
        <w:tc>
          <w:tcPr>
            <w:tcW w:w="549" w:type="pct"/>
            <w:tcBorders>
              <w:bottom w:val="single" w:sz="4" w:space="0" w:color="auto"/>
            </w:tcBorders>
            <w:vAlign w:val="center"/>
          </w:tcPr>
          <w:p w14:paraId="4ECC6995" w14:textId="77777777" w:rsidR="00BE130C" w:rsidRPr="00BE130C" w:rsidRDefault="00BE130C" w:rsidP="00BE130C">
            <w:pPr>
              <w:jc w:val="center"/>
              <w:rPr>
                <w:b/>
                <w:sz w:val="18"/>
                <w:szCs w:val="18"/>
              </w:rPr>
            </w:pPr>
            <w:r w:rsidRPr="00BE130C">
              <w:rPr>
                <w:b/>
                <w:sz w:val="18"/>
                <w:szCs w:val="18"/>
              </w:rPr>
              <w:t>2026</w:t>
            </w:r>
          </w:p>
        </w:tc>
      </w:tr>
      <w:tr w:rsidR="00BE130C" w:rsidRPr="00BE130C" w14:paraId="2DE155C8" w14:textId="77777777" w:rsidTr="00A543DE">
        <w:trPr>
          <w:cantSplit/>
          <w:trHeight w:val="284"/>
        </w:trPr>
        <w:tc>
          <w:tcPr>
            <w:tcW w:w="3750" w:type="pct"/>
            <w:tcBorders>
              <w:top w:val="single" w:sz="4" w:space="0" w:color="auto"/>
              <w:left w:val="single" w:sz="4" w:space="0" w:color="auto"/>
              <w:bottom w:val="nil"/>
              <w:right w:val="single" w:sz="4" w:space="0" w:color="auto"/>
            </w:tcBorders>
            <w:vAlign w:val="bottom"/>
          </w:tcPr>
          <w:p w14:paraId="505432A0" w14:textId="77777777" w:rsidR="00BE130C" w:rsidRPr="00BE130C" w:rsidRDefault="00BE130C" w:rsidP="00BE130C">
            <w:pPr>
              <w:keepNext/>
              <w:autoSpaceDE w:val="0"/>
              <w:autoSpaceDN w:val="0"/>
              <w:outlineLvl w:val="0"/>
              <w:rPr>
                <w:b/>
                <w:sz w:val="18"/>
                <w:szCs w:val="18"/>
              </w:rPr>
            </w:pPr>
            <w:r w:rsidRPr="00BE130C">
              <w:rPr>
                <w:b/>
                <w:sz w:val="18"/>
                <w:szCs w:val="18"/>
              </w:rPr>
              <w:t>Баардыгы</w:t>
            </w:r>
          </w:p>
        </w:tc>
        <w:tc>
          <w:tcPr>
            <w:tcW w:w="701" w:type="pct"/>
            <w:tcBorders>
              <w:top w:val="single" w:sz="4" w:space="0" w:color="auto"/>
              <w:left w:val="single" w:sz="4" w:space="0" w:color="auto"/>
              <w:bottom w:val="nil"/>
              <w:right w:val="single" w:sz="4" w:space="0" w:color="auto"/>
            </w:tcBorders>
            <w:vAlign w:val="bottom"/>
          </w:tcPr>
          <w:p w14:paraId="49270169" w14:textId="77777777" w:rsidR="00BE130C" w:rsidRPr="00BE130C" w:rsidRDefault="00BE130C" w:rsidP="00BE130C">
            <w:pPr>
              <w:jc w:val="center"/>
              <w:rPr>
                <w:rFonts w:eastAsia="Calibri"/>
                <w:b/>
                <w:bCs/>
                <w:sz w:val="18"/>
                <w:szCs w:val="18"/>
                <w:lang w:eastAsia="en-US"/>
              </w:rPr>
            </w:pPr>
            <w:r w:rsidRPr="00BE130C">
              <w:rPr>
                <w:rFonts w:eastAsia="Calibri"/>
                <w:b/>
                <w:bCs/>
                <w:sz w:val="18"/>
                <w:szCs w:val="18"/>
                <w:lang w:eastAsia="en-US"/>
              </w:rPr>
              <w:t>96,1</w:t>
            </w:r>
          </w:p>
        </w:tc>
        <w:tc>
          <w:tcPr>
            <w:tcW w:w="549" w:type="pct"/>
            <w:tcBorders>
              <w:top w:val="single" w:sz="4" w:space="0" w:color="auto"/>
              <w:left w:val="single" w:sz="4" w:space="0" w:color="auto"/>
              <w:bottom w:val="nil"/>
              <w:right w:val="single" w:sz="4" w:space="0" w:color="auto"/>
            </w:tcBorders>
            <w:vAlign w:val="bottom"/>
          </w:tcPr>
          <w:p w14:paraId="786DF873" w14:textId="77777777" w:rsidR="00BE130C" w:rsidRPr="00BE130C" w:rsidRDefault="00BE130C" w:rsidP="00BE130C">
            <w:pPr>
              <w:jc w:val="center"/>
              <w:rPr>
                <w:rFonts w:eastAsia="Calibri"/>
                <w:b/>
                <w:bCs/>
                <w:sz w:val="18"/>
                <w:szCs w:val="18"/>
                <w:lang w:eastAsia="en-US"/>
              </w:rPr>
            </w:pPr>
            <w:r w:rsidRPr="00BE130C">
              <w:rPr>
                <w:rFonts w:eastAsia="Calibri"/>
                <w:b/>
                <w:bCs/>
                <w:sz w:val="18"/>
                <w:szCs w:val="18"/>
                <w:lang w:eastAsia="en-US"/>
              </w:rPr>
              <w:t>113,4</w:t>
            </w:r>
          </w:p>
        </w:tc>
      </w:tr>
      <w:tr w:rsidR="00BE130C" w:rsidRPr="00BE130C" w14:paraId="65545CAC" w14:textId="77777777" w:rsidTr="00A543DE">
        <w:trPr>
          <w:cantSplit/>
          <w:trHeight w:val="284"/>
        </w:trPr>
        <w:tc>
          <w:tcPr>
            <w:tcW w:w="3750" w:type="pct"/>
            <w:tcBorders>
              <w:top w:val="nil"/>
              <w:left w:val="single" w:sz="4" w:space="0" w:color="auto"/>
              <w:bottom w:val="nil"/>
              <w:right w:val="single" w:sz="4" w:space="0" w:color="auto"/>
            </w:tcBorders>
            <w:vAlign w:val="bottom"/>
          </w:tcPr>
          <w:p w14:paraId="38A492D4" w14:textId="77777777" w:rsidR="00BE130C" w:rsidRPr="00BE130C" w:rsidRDefault="00BE130C" w:rsidP="00BE130C">
            <w:pPr>
              <w:keepNext/>
              <w:autoSpaceDE w:val="0"/>
              <w:autoSpaceDN w:val="0"/>
              <w:outlineLvl w:val="0"/>
              <w:rPr>
                <w:b/>
                <w:sz w:val="18"/>
                <w:szCs w:val="18"/>
              </w:rPr>
            </w:pPr>
            <w:r w:rsidRPr="00BE130C">
              <w:rPr>
                <w:b/>
                <w:sz w:val="18"/>
                <w:szCs w:val="18"/>
              </w:rPr>
              <w:t xml:space="preserve">«Кумтѳр» кен казуу ишканаларын эсепке албаганда      </w:t>
            </w:r>
          </w:p>
        </w:tc>
        <w:tc>
          <w:tcPr>
            <w:tcW w:w="701" w:type="pct"/>
            <w:tcBorders>
              <w:top w:val="nil"/>
              <w:left w:val="single" w:sz="4" w:space="0" w:color="auto"/>
              <w:bottom w:val="nil"/>
              <w:right w:val="single" w:sz="4" w:space="0" w:color="auto"/>
            </w:tcBorders>
            <w:vAlign w:val="bottom"/>
          </w:tcPr>
          <w:p w14:paraId="1CA19932"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117,5</w:t>
            </w:r>
          </w:p>
        </w:tc>
        <w:tc>
          <w:tcPr>
            <w:tcW w:w="549" w:type="pct"/>
            <w:tcBorders>
              <w:top w:val="nil"/>
              <w:left w:val="single" w:sz="4" w:space="0" w:color="auto"/>
              <w:bottom w:val="nil"/>
              <w:right w:val="single" w:sz="4" w:space="0" w:color="auto"/>
            </w:tcBorders>
            <w:vAlign w:val="bottom"/>
          </w:tcPr>
          <w:p w14:paraId="7E7EE642"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136,5</w:t>
            </w:r>
          </w:p>
        </w:tc>
      </w:tr>
      <w:tr w:rsidR="00BE130C" w:rsidRPr="00BE130C" w14:paraId="12AA5518" w14:textId="77777777" w:rsidTr="00A543DE">
        <w:trPr>
          <w:cantSplit/>
          <w:trHeight w:val="284"/>
        </w:trPr>
        <w:tc>
          <w:tcPr>
            <w:tcW w:w="3750" w:type="pct"/>
            <w:tcBorders>
              <w:top w:val="nil"/>
              <w:left w:val="single" w:sz="4" w:space="0" w:color="auto"/>
              <w:bottom w:val="nil"/>
              <w:right w:val="single" w:sz="4" w:space="0" w:color="auto"/>
            </w:tcBorders>
            <w:vAlign w:val="bottom"/>
          </w:tcPr>
          <w:p w14:paraId="7074257F" w14:textId="77777777" w:rsidR="00BE130C" w:rsidRPr="00BE130C" w:rsidRDefault="00BE130C" w:rsidP="00BE130C">
            <w:pPr>
              <w:rPr>
                <w:rFonts w:eastAsia="Calibri"/>
                <w:b/>
                <w:bCs/>
                <w:sz w:val="18"/>
                <w:szCs w:val="18"/>
                <w:lang w:eastAsia="en-US"/>
              </w:rPr>
            </w:pPr>
            <w:r w:rsidRPr="00BE130C">
              <w:rPr>
                <w:rFonts w:eastAsia="Calibri"/>
                <w:b/>
                <w:bCs/>
                <w:sz w:val="18"/>
                <w:szCs w:val="18"/>
                <w:lang w:val="en-US" w:eastAsia="en-US"/>
              </w:rPr>
              <w:t>I</w:t>
            </w:r>
            <w:r w:rsidRPr="00BE130C">
              <w:rPr>
                <w:rFonts w:eastAsia="Calibri"/>
                <w:b/>
                <w:bCs/>
                <w:sz w:val="18"/>
                <w:szCs w:val="18"/>
                <w:lang w:eastAsia="en-US"/>
              </w:rPr>
              <w:t>. Пайдалуу кендерди казуу</w:t>
            </w:r>
          </w:p>
        </w:tc>
        <w:tc>
          <w:tcPr>
            <w:tcW w:w="701" w:type="pct"/>
            <w:tcBorders>
              <w:top w:val="nil"/>
              <w:left w:val="single" w:sz="4" w:space="0" w:color="auto"/>
              <w:bottom w:val="nil"/>
              <w:right w:val="single" w:sz="4" w:space="0" w:color="auto"/>
            </w:tcBorders>
            <w:vAlign w:val="bottom"/>
          </w:tcPr>
          <w:p w14:paraId="32CF725F" w14:textId="77777777" w:rsidR="00BE130C" w:rsidRPr="00BE130C" w:rsidRDefault="00BE130C" w:rsidP="00BE130C">
            <w:pPr>
              <w:jc w:val="center"/>
              <w:rPr>
                <w:rFonts w:eastAsia="Calibri"/>
                <w:b/>
                <w:bCs/>
                <w:sz w:val="18"/>
                <w:szCs w:val="18"/>
                <w:lang w:eastAsia="en-US"/>
              </w:rPr>
            </w:pPr>
            <w:r w:rsidRPr="00BE130C">
              <w:rPr>
                <w:rFonts w:eastAsia="Calibri"/>
                <w:b/>
                <w:bCs/>
                <w:sz w:val="18"/>
                <w:szCs w:val="18"/>
                <w:lang w:eastAsia="en-US"/>
              </w:rPr>
              <w:t>2,8 э</w:t>
            </w:r>
          </w:p>
        </w:tc>
        <w:tc>
          <w:tcPr>
            <w:tcW w:w="549" w:type="pct"/>
            <w:tcBorders>
              <w:top w:val="nil"/>
              <w:left w:val="single" w:sz="4" w:space="0" w:color="auto"/>
              <w:bottom w:val="nil"/>
              <w:right w:val="single" w:sz="4" w:space="0" w:color="auto"/>
            </w:tcBorders>
            <w:vAlign w:val="bottom"/>
          </w:tcPr>
          <w:p w14:paraId="5B637C74" w14:textId="77777777" w:rsidR="00BE130C" w:rsidRPr="00BE130C" w:rsidRDefault="00BE130C" w:rsidP="00BE130C">
            <w:pPr>
              <w:jc w:val="center"/>
              <w:rPr>
                <w:rFonts w:eastAsia="Calibri"/>
                <w:b/>
                <w:bCs/>
                <w:sz w:val="18"/>
                <w:szCs w:val="18"/>
                <w:lang w:eastAsia="en-US"/>
              </w:rPr>
            </w:pPr>
            <w:r w:rsidRPr="00BE130C">
              <w:rPr>
                <w:rFonts w:eastAsia="Calibri"/>
                <w:b/>
                <w:bCs/>
                <w:sz w:val="18"/>
                <w:szCs w:val="18"/>
                <w:lang w:eastAsia="en-US"/>
              </w:rPr>
              <w:t>141,9</w:t>
            </w:r>
          </w:p>
        </w:tc>
      </w:tr>
      <w:tr w:rsidR="00BE130C" w:rsidRPr="00BE130C" w14:paraId="6D224930" w14:textId="77777777" w:rsidTr="00A543DE">
        <w:trPr>
          <w:cantSplit/>
          <w:trHeight w:val="284"/>
        </w:trPr>
        <w:tc>
          <w:tcPr>
            <w:tcW w:w="3750" w:type="pct"/>
            <w:tcBorders>
              <w:top w:val="nil"/>
              <w:left w:val="single" w:sz="4" w:space="0" w:color="auto"/>
              <w:bottom w:val="nil"/>
              <w:right w:val="single" w:sz="4" w:space="0" w:color="auto"/>
            </w:tcBorders>
            <w:vAlign w:val="bottom"/>
          </w:tcPr>
          <w:p w14:paraId="2B8F433A" w14:textId="77777777" w:rsidR="00BE130C" w:rsidRPr="00BE130C" w:rsidRDefault="00BE130C" w:rsidP="00BE130C">
            <w:pPr>
              <w:rPr>
                <w:rFonts w:eastAsia="Calibri"/>
                <w:b/>
                <w:bCs/>
                <w:sz w:val="18"/>
                <w:szCs w:val="18"/>
                <w:lang w:eastAsia="en-US"/>
              </w:rPr>
            </w:pPr>
            <w:r w:rsidRPr="00BE130C">
              <w:rPr>
                <w:rFonts w:eastAsia="Calibri"/>
                <w:sz w:val="18"/>
                <w:szCs w:val="18"/>
                <w:lang w:eastAsia="en-US"/>
              </w:rPr>
              <w:t xml:space="preserve">- таш  кѳмүр жана лигнитти казуу </w:t>
            </w:r>
          </w:p>
        </w:tc>
        <w:tc>
          <w:tcPr>
            <w:tcW w:w="701" w:type="pct"/>
            <w:tcBorders>
              <w:top w:val="nil"/>
              <w:left w:val="single" w:sz="4" w:space="0" w:color="auto"/>
              <w:bottom w:val="nil"/>
              <w:right w:val="single" w:sz="4" w:space="0" w:color="auto"/>
            </w:tcBorders>
            <w:vAlign w:val="bottom"/>
          </w:tcPr>
          <w:p w14:paraId="3212C2D1"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47,2</w:t>
            </w:r>
          </w:p>
        </w:tc>
        <w:tc>
          <w:tcPr>
            <w:tcW w:w="549" w:type="pct"/>
            <w:tcBorders>
              <w:top w:val="nil"/>
              <w:left w:val="single" w:sz="4" w:space="0" w:color="auto"/>
              <w:bottom w:val="nil"/>
              <w:right w:val="single" w:sz="4" w:space="0" w:color="auto"/>
            </w:tcBorders>
            <w:vAlign w:val="bottom"/>
          </w:tcPr>
          <w:p w14:paraId="14C88EFD"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w:t>
            </w:r>
          </w:p>
        </w:tc>
      </w:tr>
      <w:tr w:rsidR="00BE130C" w:rsidRPr="00BE130C" w14:paraId="58E851CA" w14:textId="77777777" w:rsidTr="00A543DE">
        <w:trPr>
          <w:cantSplit/>
          <w:trHeight w:val="284"/>
        </w:trPr>
        <w:tc>
          <w:tcPr>
            <w:tcW w:w="3750" w:type="pct"/>
            <w:tcBorders>
              <w:top w:val="nil"/>
              <w:left w:val="single" w:sz="4" w:space="0" w:color="auto"/>
              <w:bottom w:val="nil"/>
              <w:right w:val="single" w:sz="4" w:space="0" w:color="auto"/>
            </w:tcBorders>
            <w:vAlign w:val="bottom"/>
          </w:tcPr>
          <w:p w14:paraId="575EA900" w14:textId="77777777" w:rsidR="00BE130C" w:rsidRPr="00BE130C" w:rsidRDefault="00BE130C" w:rsidP="00BE130C">
            <w:pPr>
              <w:rPr>
                <w:rFonts w:eastAsia="Calibri"/>
                <w:sz w:val="18"/>
                <w:szCs w:val="18"/>
                <w:lang w:eastAsia="en-US"/>
              </w:rPr>
            </w:pPr>
            <w:r w:rsidRPr="00BE130C">
              <w:rPr>
                <w:rFonts w:eastAsia="Calibri"/>
                <w:sz w:val="18"/>
                <w:szCs w:val="18"/>
                <w:lang w:eastAsia="en-US"/>
              </w:rPr>
              <w:t>- башка металл рудасын казуу</w:t>
            </w:r>
          </w:p>
        </w:tc>
        <w:tc>
          <w:tcPr>
            <w:tcW w:w="701" w:type="pct"/>
            <w:tcBorders>
              <w:top w:val="nil"/>
              <w:left w:val="single" w:sz="4" w:space="0" w:color="auto"/>
              <w:bottom w:val="nil"/>
              <w:right w:val="single" w:sz="4" w:space="0" w:color="auto"/>
            </w:tcBorders>
            <w:vAlign w:val="bottom"/>
          </w:tcPr>
          <w:p w14:paraId="65865ADC" w14:textId="77777777" w:rsidR="00BE130C" w:rsidRPr="00BE130C" w:rsidRDefault="00BE130C" w:rsidP="00BE130C">
            <w:pPr>
              <w:ind w:left="-91" w:right="-142"/>
              <w:jc w:val="center"/>
              <w:rPr>
                <w:rFonts w:eastAsia="Calibri"/>
                <w:sz w:val="18"/>
                <w:szCs w:val="18"/>
                <w:lang w:eastAsia="en-US"/>
              </w:rPr>
            </w:pPr>
            <w:r w:rsidRPr="00BE130C">
              <w:rPr>
                <w:rFonts w:eastAsia="Calibri"/>
                <w:sz w:val="18"/>
                <w:szCs w:val="18"/>
                <w:lang w:eastAsia="en-US"/>
              </w:rPr>
              <w:t>3,0 э</w:t>
            </w:r>
          </w:p>
        </w:tc>
        <w:tc>
          <w:tcPr>
            <w:tcW w:w="549" w:type="pct"/>
            <w:tcBorders>
              <w:top w:val="nil"/>
              <w:left w:val="single" w:sz="4" w:space="0" w:color="auto"/>
              <w:bottom w:val="nil"/>
              <w:right w:val="single" w:sz="4" w:space="0" w:color="auto"/>
            </w:tcBorders>
            <w:vAlign w:val="bottom"/>
          </w:tcPr>
          <w:p w14:paraId="6E589F68" w14:textId="77777777" w:rsidR="00BE130C" w:rsidRPr="00BE130C" w:rsidRDefault="00BE130C" w:rsidP="00BE130C">
            <w:pPr>
              <w:ind w:left="-91" w:right="-142"/>
              <w:jc w:val="center"/>
              <w:rPr>
                <w:rFonts w:eastAsia="Calibri"/>
                <w:sz w:val="18"/>
                <w:szCs w:val="18"/>
                <w:lang w:eastAsia="en-US"/>
              </w:rPr>
            </w:pPr>
            <w:r w:rsidRPr="00BE130C">
              <w:rPr>
                <w:rFonts w:eastAsia="Calibri"/>
                <w:sz w:val="18"/>
                <w:szCs w:val="18"/>
                <w:lang w:eastAsia="en-US"/>
              </w:rPr>
              <w:t>145,7</w:t>
            </w:r>
          </w:p>
        </w:tc>
      </w:tr>
      <w:tr w:rsidR="00BE130C" w:rsidRPr="00BE130C" w14:paraId="764DE535" w14:textId="77777777" w:rsidTr="00A543DE">
        <w:trPr>
          <w:cantSplit/>
          <w:trHeight w:val="284"/>
        </w:trPr>
        <w:tc>
          <w:tcPr>
            <w:tcW w:w="3750" w:type="pct"/>
            <w:tcBorders>
              <w:top w:val="nil"/>
              <w:left w:val="single" w:sz="4" w:space="0" w:color="auto"/>
              <w:bottom w:val="nil"/>
              <w:right w:val="single" w:sz="4" w:space="0" w:color="auto"/>
            </w:tcBorders>
            <w:vAlign w:val="bottom"/>
          </w:tcPr>
          <w:p w14:paraId="639699B5" w14:textId="77777777" w:rsidR="00BE130C" w:rsidRPr="00BE130C" w:rsidRDefault="00BE130C" w:rsidP="00BE130C">
            <w:pPr>
              <w:rPr>
                <w:rFonts w:eastAsia="Calibri"/>
                <w:b/>
                <w:bCs/>
                <w:sz w:val="18"/>
                <w:szCs w:val="18"/>
                <w:lang w:eastAsia="en-US"/>
              </w:rPr>
            </w:pPr>
            <w:r w:rsidRPr="00BE130C">
              <w:rPr>
                <w:rFonts w:eastAsia="Calibri"/>
                <w:sz w:val="18"/>
                <w:szCs w:val="18"/>
                <w:lang w:eastAsia="en-US"/>
              </w:rPr>
              <w:t xml:space="preserve">- башка пайдалуу кендерди казуу </w:t>
            </w:r>
          </w:p>
        </w:tc>
        <w:tc>
          <w:tcPr>
            <w:tcW w:w="701" w:type="pct"/>
            <w:tcBorders>
              <w:top w:val="nil"/>
              <w:left w:val="single" w:sz="4" w:space="0" w:color="auto"/>
              <w:bottom w:val="nil"/>
              <w:right w:val="single" w:sz="4" w:space="0" w:color="auto"/>
            </w:tcBorders>
            <w:vAlign w:val="bottom"/>
          </w:tcPr>
          <w:p w14:paraId="2393A11A" w14:textId="77777777" w:rsidR="00BE130C" w:rsidRPr="00BE130C" w:rsidRDefault="00BE130C" w:rsidP="00BE130C">
            <w:pPr>
              <w:ind w:left="-91" w:right="-142"/>
              <w:jc w:val="center"/>
              <w:rPr>
                <w:rFonts w:eastAsia="Calibri"/>
                <w:sz w:val="18"/>
                <w:szCs w:val="18"/>
                <w:lang w:eastAsia="en-US"/>
              </w:rPr>
            </w:pPr>
            <w:r w:rsidRPr="00BE130C">
              <w:rPr>
                <w:rFonts w:eastAsia="Calibri"/>
                <w:sz w:val="18"/>
                <w:szCs w:val="18"/>
                <w:lang w:eastAsia="en-US"/>
              </w:rPr>
              <w:t>2,4р</w:t>
            </w:r>
          </w:p>
        </w:tc>
        <w:tc>
          <w:tcPr>
            <w:tcW w:w="549" w:type="pct"/>
            <w:tcBorders>
              <w:top w:val="nil"/>
              <w:left w:val="single" w:sz="4" w:space="0" w:color="auto"/>
              <w:bottom w:val="nil"/>
              <w:right w:val="single" w:sz="4" w:space="0" w:color="auto"/>
            </w:tcBorders>
            <w:vAlign w:val="bottom"/>
          </w:tcPr>
          <w:p w14:paraId="71982EF2" w14:textId="77777777" w:rsidR="00BE130C" w:rsidRPr="00BE130C" w:rsidRDefault="00BE130C" w:rsidP="00BE130C">
            <w:pPr>
              <w:ind w:left="-91" w:right="-142"/>
              <w:jc w:val="center"/>
              <w:rPr>
                <w:rFonts w:eastAsia="Calibri"/>
                <w:sz w:val="18"/>
                <w:szCs w:val="18"/>
                <w:lang w:eastAsia="en-US"/>
              </w:rPr>
            </w:pPr>
            <w:r w:rsidRPr="00BE130C">
              <w:rPr>
                <w:rFonts w:eastAsia="Calibri"/>
                <w:sz w:val="18"/>
                <w:szCs w:val="18"/>
                <w:lang w:eastAsia="en-US"/>
              </w:rPr>
              <w:t>133,9</w:t>
            </w:r>
          </w:p>
        </w:tc>
      </w:tr>
      <w:tr w:rsidR="00BE130C" w:rsidRPr="00BE130C" w14:paraId="6D5B4521" w14:textId="77777777" w:rsidTr="00A543DE">
        <w:trPr>
          <w:cantSplit/>
          <w:trHeight w:val="284"/>
        </w:trPr>
        <w:tc>
          <w:tcPr>
            <w:tcW w:w="3750" w:type="pct"/>
            <w:tcBorders>
              <w:top w:val="nil"/>
              <w:left w:val="single" w:sz="4" w:space="0" w:color="auto"/>
              <w:bottom w:val="nil"/>
              <w:right w:val="single" w:sz="4" w:space="0" w:color="auto"/>
            </w:tcBorders>
            <w:vAlign w:val="bottom"/>
          </w:tcPr>
          <w:p w14:paraId="255F26A7" w14:textId="77777777" w:rsidR="00BE130C" w:rsidRPr="00BE130C" w:rsidRDefault="00BE130C" w:rsidP="00BE130C">
            <w:pPr>
              <w:rPr>
                <w:rFonts w:eastAsia="Calibri"/>
                <w:b/>
                <w:bCs/>
                <w:sz w:val="18"/>
                <w:szCs w:val="18"/>
                <w:lang w:eastAsia="en-US"/>
              </w:rPr>
            </w:pPr>
            <w:r w:rsidRPr="00BE130C">
              <w:rPr>
                <w:rFonts w:eastAsia="Calibri"/>
                <w:b/>
                <w:bCs/>
                <w:sz w:val="18"/>
                <w:szCs w:val="18"/>
                <w:lang w:val="en-US" w:eastAsia="en-US"/>
              </w:rPr>
              <w:t>II</w:t>
            </w:r>
            <w:r w:rsidRPr="00BE130C">
              <w:rPr>
                <w:rFonts w:eastAsia="Calibri"/>
                <w:b/>
                <w:bCs/>
                <w:sz w:val="18"/>
                <w:szCs w:val="18"/>
                <w:lang w:eastAsia="en-US"/>
              </w:rPr>
              <w:t>.Иштетүү ѳнѳр жайы</w:t>
            </w:r>
          </w:p>
        </w:tc>
        <w:tc>
          <w:tcPr>
            <w:tcW w:w="701" w:type="pct"/>
            <w:tcBorders>
              <w:top w:val="nil"/>
              <w:left w:val="single" w:sz="4" w:space="0" w:color="auto"/>
              <w:bottom w:val="nil"/>
              <w:right w:val="single" w:sz="4" w:space="0" w:color="auto"/>
            </w:tcBorders>
            <w:vAlign w:val="bottom"/>
          </w:tcPr>
          <w:p w14:paraId="4E5AAD02" w14:textId="77777777" w:rsidR="00BE130C" w:rsidRPr="00BE130C" w:rsidRDefault="00BE130C" w:rsidP="00BE130C">
            <w:pPr>
              <w:jc w:val="center"/>
              <w:rPr>
                <w:rFonts w:eastAsia="Calibri"/>
                <w:b/>
                <w:bCs/>
                <w:sz w:val="18"/>
                <w:szCs w:val="18"/>
                <w:lang w:eastAsia="en-US"/>
              </w:rPr>
            </w:pPr>
            <w:r w:rsidRPr="00BE130C">
              <w:rPr>
                <w:rFonts w:eastAsia="Calibri"/>
                <w:b/>
                <w:bCs/>
                <w:sz w:val="18"/>
                <w:szCs w:val="18"/>
                <w:lang w:eastAsia="en-US"/>
              </w:rPr>
              <w:t>94,2</w:t>
            </w:r>
          </w:p>
        </w:tc>
        <w:tc>
          <w:tcPr>
            <w:tcW w:w="549" w:type="pct"/>
            <w:tcBorders>
              <w:top w:val="nil"/>
              <w:left w:val="single" w:sz="4" w:space="0" w:color="auto"/>
              <w:bottom w:val="nil"/>
              <w:right w:val="single" w:sz="4" w:space="0" w:color="auto"/>
            </w:tcBorders>
            <w:vAlign w:val="bottom"/>
          </w:tcPr>
          <w:p w14:paraId="07AC057D" w14:textId="77777777" w:rsidR="00BE130C" w:rsidRPr="00BE130C" w:rsidRDefault="00BE130C" w:rsidP="00BE130C">
            <w:pPr>
              <w:jc w:val="center"/>
              <w:rPr>
                <w:rFonts w:eastAsia="Calibri"/>
                <w:b/>
                <w:bCs/>
                <w:sz w:val="18"/>
                <w:szCs w:val="18"/>
                <w:lang w:eastAsia="en-US"/>
              </w:rPr>
            </w:pPr>
            <w:r w:rsidRPr="00BE130C">
              <w:rPr>
                <w:rFonts w:eastAsia="Calibri"/>
                <w:b/>
                <w:bCs/>
                <w:sz w:val="18"/>
                <w:szCs w:val="18"/>
                <w:lang w:eastAsia="en-US"/>
              </w:rPr>
              <w:t>111,4</w:t>
            </w:r>
          </w:p>
        </w:tc>
      </w:tr>
      <w:tr w:rsidR="00BE130C" w:rsidRPr="00BE130C" w14:paraId="2462AFDB" w14:textId="77777777" w:rsidTr="00A543DE">
        <w:trPr>
          <w:cantSplit/>
          <w:trHeight w:val="284"/>
        </w:trPr>
        <w:tc>
          <w:tcPr>
            <w:tcW w:w="3750" w:type="pct"/>
            <w:tcBorders>
              <w:top w:val="nil"/>
              <w:left w:val="single" w:sz="4" w:space="0" w:color="auto"/>
              <w:bottom w:val="nil"/>
              <w:right w:val="single" w:sz="4" w:space="0" w:color="auto"/>
            </w:tcBorders>
            <w:vAlign w:val="bottom"/>
          </w:tcPr>
          <w:p w14:paraId="6177F015" w14:textId="77777777" w:rsidR="00BE130C" w:rsidRPr="00BE130C" w:rsidRDefault="00BE130C" w:rsidP="00BE130C">
            <w:pPr>
              <w:rPr>
                <w:rFonts w:eastAsia="Calibri"/>
                <w:sz w:val="18"/>
                <w:szCs w:val="18"/>
                <w:lang w:eastAsia="en-US"/>
              </w:rPr>
            </w:pPr>
            <w:r w:rsidRPr="00BE130C">
              <w:rPr>
                <w:rFonts w:eastAsia="Calibri"/>
                <w:sz w:val="18"/>
                <w:szCs w:val="18"/>
                <w:lang w:eastAsia="en-US"/>
              </w:rPr>
              <w:t>Тамак аш азыктарын ѳндүрүү, (суусундуктарды кошкондо)</w:t>
            </w:r>
          </w:p>
        </w:tc>
        <w:tc>
          <w:tcPr>
            <w:tcW w:w="701" w:type="pct"/>
            <w:tcBorders>
              <w:top w:val="nil"/>
              <w:left w:val="single" w:sz="4" w:space="0" w:color="auto"/>
              <w:bottom w:val="nil"/>
              <w:right w:val="single" w:sz="4" w:space="0" w:color="auto"/>
            </w:tcBorders>
            <w:vAlign w:val="bottom"/>
          </w:tcPr>
          <w:p w14:paraId="51424173"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103,5</w:t>
            </w:r>
          </w:p>
        </w:tc>
        <w:tc>
          <w:tcPr>
            <w:tcW w:w="549" w:type="pct"/>
            <w:tcBorders>
              <w:top w:val="nil"/>
              <w:left w:val="single" w:sz="4" w:space="0" w:color="auto"/>
              <w:bottom w:val="nil"/>
              <w:right w:val="single" w:sz="4" w:space="0" w:color="auto"/>
            </w:tcBorders>
            <w:vAlign w:val="bottom"/>
          </w:tcPr>
          <w:p w14:paraId="75D5C139"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116,7</w:t>
            </w:r>
          </w:p>
        </w:tc>
      </w:tr>
      <w:tr w:rsidR="00BE130C" w:rsidRPr="00BE130C" w14:paraId="11F3A03D" w14:textId="77777777" w:rsidTr="00A543DE">
        <w:trPr>
          <w:cantSplit/>
          <w:trHeight w:val="284"/>
        </w:trPr>
        <w:tc>
          <w:tcPr>
            <w:tcW w:w="3750" w:type="pct"/>
            <w:tcBorders>
              <w:top w:val="nil"/>
              <w:left w:val="single" w:sz="4" w:space="0" w:color="auto"/>
              <w:bottom w:val="nil"/>
              <w:right w:val="single" w:sz="4" w:space="0" w:color="auto"/>
            </w:tcBorders>
            <w:vAlign w:val="bottom"/>
          </w:tcPr>
          <w:p w14:paraId="790119AE" w14:textId="77777777" w:rsidR="00BE130C" w:rsidRPr="00BE130C" w:rsidRDefault="00BE130C" w:rsidP="00BE130C">
            <w:pPr>
              <w:rPr>
                <w:rFonts w:eastAsia="Calibri"/>
                <w:sz w:val="18"/>
                <w:szCs w:val="18"/>
                <w:lang w:eastAsia="en-US"/>
              </w:rPr>
            </w:pPr>
            <w:r w:rsidRPr="00BE130C">
              <w:rPr>
                <w:rFonts w:eastAsia="Calibri"/>
                <w:sz w:val="18"/>
                <w:szCs w:val="18"/>
                <w:lang w:eastAsia="en-US"/>
              </w:rPr>
              <w:t>Текстиль ѳндүрүшү, тигүү,  бут кийим, булгаары, булгаарыдан жасалган буюмдар ѳндүрүшү</w:t>
            </w:r>
          </w:p>
        </w:tc>
        <w:tc>
          <w:tcPr>
            <w:tcW w:w="701" w:type="pct"/>
            <w:tcBorders>
              <w:top w:val="nil"/>
              <w:left w:val="single" w:sz="4" w:space="0" w:color="auto"/>
              <w:bottom w:val="nil"/>
              <w:right w:val="single" w:sz="4" w:space="0" w:color="auto"/>
            </w:tcBorders>
            <w:vAlign w:val="bottom"/>
          </w:tcPr>
          <w:p w14:paraId="3A432019"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149,6</w:t>
            </w:r>
          </w:p>
        </w:tc>
        <w:tc>
          <w:tcPr>
            <w:tcW w:w="549" w:type="pct"/>
            <w:tcBorders>
              <w:top w:val="nil"/>
              <w:left w:val="single" w:sz="4" w:space="0" w:color="auto"/>
              <w:bottom w:val="nil"/>
              <w:right w:val="single" w:sz="4" w:space="0" w:color="auto"/>
            </w:tcBorders>
            <w:vAlign w:val="bottom"/>
          </w:tcPr>
          <w:p w14:paraId="3C332A89"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76,5</w:t>
            </w:r>
          </w:p>
        </w:tc>
      </w:tr>
      <w:tr w:rsidR="00BE130C" w:rsidRPr="00BE130C" w14:paraId="064AC975" w14:textId="77777777" w:rsidTr="00A543DE">
        <w:trPr>
          <w:cantSplit/>
          <w:trHeight w:val="284"/>
        </w:trPr>
        <w:tc>
          <w:tcPr>
            <w:tcW w:w="3750" w:type="pct"/>
            <w:tcBorders>
              <w:top w:val="nil"/>
              <w:left w:val="single" w:sz="4" w:space="0" w:color="auto"/>
              <w:bottom w:val="nil"/>
              <w:right w:val="single" w:sz="4" w:space="0" w:color="auto"/>
            </w:tcBorders>
            <w:vAlign w:val="bottom"/>
          </w:tcPr>
          <w:p w14:paraId="4A570F2A" w14:textId="77777777" w:rsidR="00BE130C" w:rsidRPr="00BE130C" w:rsidRDefault="00BE130C" w:rsidP="00BE130C">
            <w:pPr>
              <w:rPr>
                <w:sz w:val="18"/>
                <w:szCs w:val="18"/>
              </w:rPr>
            </w:pPr>
            <w:r w:rsidRPr="00BE130C">
              <w:rPr>
                <w:sz w:val="18"/>
                <w:szCs w:val="18"/>
              </w:rPr>
              <w:t>Жыгачтан жана кагаздан жазалган буюмдарды чыгаруу ѳндүрүшү, басмакана ишмердиги</w:t>
            </w:r>
          </w:p>
        </w:tc>
        <w:tc>
          <w:tcPr>
            <w:tcW w:w="701" w:type="pct"/>
            <w:tcBorders>
              <w:top w:val="nil"/>
              <w:left w:val="single" w:sz="4" w:space="0" w:color="auto"/>
              <w:bottom w:val="nil"/>
              <w:right w:val="single" w:sz="4" w:space="0" w:color="auto"/>
            </w:tcBorders>
            <w:vAlign w:val="bottom"/>
          </w:tcPr>
          <w:p w14:paraId="08ED9148"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106,2</w:t>
            </w:r>
          </w:p>
        </w:tc>
        <w:tc>
          <w:tcPr>
            <w:tcW w:w="549" w:type="pct"/>
            <w:tcBorders>
              <w:top w:val="nil"/>
              <w:left w:val="single" w:sz="4" w:space="0" w:color="auto"/>
              <w:bottom w:val="nil"/>
              <w:right w:val="single" w:sz="4" w:space="0" w:color="auto"/>
            </w:tcBorders>
            <w:vAlign w:val="bottom"/>
          </w:tcPr>
          <w:p w14:paraId="1CEB3486"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100,2</w:t>
            </w:r>
          </w:p>
        </w:tc>
      </w:tr>
      <w:tr w:rsidR="00BE130C" w:rsidRPr="00BE130C" w14:paraId="4737E4A2" w14:textId="77777777" w:rsidTr="00A543DE">
        <w:trPr>
          <w:cantSplit/>
          <w:trHeight w:val="284"/>
        </w:trPr>
        <w:tc>
          <w:tcPr>
            <w:tcW w:w="3750" w:type="pct"/>
            <w:tcBorders>
              <w:top w:val="nil"/>
              <w:left w:val="single" w:sz="4" w:space="0" w:color="auto"/>
              <w:bottom w:val="nil"/>
              <w:right w:val="single" w:sz="4" w:space="0" w:color="auto"/>
            </w:tcBorders>
            <w:vAlign w:val="bottom"/>
          </w:tcPr>
          <w:p w14:paraId="7E1F39A2" w14:textId="77777777" w:rsidR="00BE130C" w:rsidRPr="00BE130C" w:rsidRDefault="00BE130C" w:rsidP="00BE130C">
            <w:pPr>
              <w:rPr>
                <w:rFonts w:eastAsia="Calibri"/>
                <w:sz w:val="18"/>
                <w:szCs w:val="18"/>
                <w:lang w:eastAsia="en-US"/>
              </w:rPr>
            </w:pPr>
            <w:r w:rsidRPr="00BE130C">
              <w:rPr>
                <w:rFonts w:eastAsia="Calibri"/>
                <w:sz w:val="18"/>
                <w:szCs w:val="18"/>
                <w:lang w:eastAsia="en-US"/>
              </w:rPr>
              <w:t>Химия ѳндүрүшү</w:t>
            </w:r>
          </w:p>
        </w:tc>
        <w:tc>
          <w:tcPr>
            <w:tcW w:w="701" w:type="pct"/>
            <w:tcBorders>
              <w:top w:val="nil"/>
              <w:left w:val="single" w:sz="4" w:space="0" w:color="auto"/>
              <w:bottom w:val="nil"/>
              <w:right w:val="single" w:sz="4" w:space="0" w:color="auto"/>
            </w:tcBorders>
            <w:vAlign w:val="bottom"/>
          </w:tcPr>
          <w:p w14:paraId="0EF2FB88"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36,7</w:t>
            </w:r>
          </w:p>
        </w:tc>
        <w:tc>
          <w:tcPr>
            <w:tcW w:w="549" w:type="pct"/>
            <w:tcBorders>
              <w:top w:val="nil"/>
              <w:left w:val="single" w:sz="4" w:space="0" w:color="auto"/>
              <w:bottom w:val="nil"/>
              <w:right w:val="single" w:sz="4" w:space="0" w:color="auto"/>
            </w:tcBorders>
            <w:vAlign w:val="bottom"/>
          </w:tcPr>
          <w:p w14:paraId="1AA857AA"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2,4 э</w:t>
            </w:r>
          </w:p>
        </w:tc>
      </w:tr>
      <w:tr w:rsidR="00BE130C" w:rsidRPr="00BE130C" w14:paraId="4C0DC488" w14:textId="77777777" w:rsidTr="00A543DE">
        <w:trPr>
          <w:cantSplit/>
          <w:trHeight w:val="284"/>
        </w:trPr>
        <w:tc>
          <w:tcPr>
            <w:tcW w:w="3750" w:type="pct"/>
            <w:tcBorders>
              <w:top w:val="nil"/>
              <w:left w:val="single" w:sz="4" w:space="0" w:color="auto"/>
              <w:bottom w:val="nil"/>
              <w:right w:val="single" w:sz="4" w:space="0" w:color="auto"/>
            </w:tcBorders>
            <w:vAlign w:val="bottom"/>
          </w:tcPr>
          <w:p w14:paraId="464AE674" w14:textId="77777777" w:rsidR="00BE130C" w:rsidRPr="00BE130C" w:rsidRDefault="00BE130C" w:rsidP="00BE130C">
            <w:pPr>
              <w:rPr>
                <w:rFonts w:eastAsia="Calibri"/>
                <w:sz w:val="18"/>
                <w:szCs w:val="18"/>
                <w:lang w:eastAsia="en-US"/>
              </w:rPr>
            </w:pPr>
            <w:r w:rsidRPr="00BE130C">
              <w:rPr>
                <w:rFonts w:eastAsia="Calibri"/>
                <w:sz w:val="18"/>
                <w:szCs w:val="18"/>
                <w:lang w:eastAsia="en-US"/>
              </w:rPr>
              <w:t>Резина, пластмасса ѳндүрүшү , башка металл эмес минералдык продуктыларынын ѳндүрүшү</w:t>
            </w:r>
          </w:p>
        </w:tc>
        <w:tc>
          <w:tcPr>
            <w:tcW w:w="701" w:type="pct"/>
            <w:tcBorders>
              <w:top w:val="nil"/>
              <w:left w:val="single" w:sz="4" w:space="0" w:color="auto"/>
              <w:bottom w:val="nil"/>
              <w:right w:val="single" w:sz="4" w:space="0" w:color="auto"/>
            </w:tcBorders>
            <w:vAlign w:val="bottom"/>
          </w:tcPr>
          <w:p w14:paraId="4277D48B"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2,7 э</w:t>
            </w:r>
          </w:p>
        </w:tc>
        <w:tc>
          <w:tcPr>
            <w:tcW w:w="549" w:type="pct"/>
            <w:tcBorders>
              <w:top w:val="nil"/>
              <w:left w:val="single" w:sz="4" w:space="0" w:color="auto"/>
              <w:bottom w:val="nil"/>
              <w:right w:val="single" w:sz="4" w:space="0" w:color="auto"/>
            </w:tcBorders>
            <w:vAlign w:val="bottom"/>
          </w:tcPr>
          <w:p w14:paraId="0A21C1A0"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94,4</w:t>
            </w:r>
          </w:p>
        </w:tc>
      </w:tr>
      <w:tr w:rsidR="00BE130C" w:rsidRPr="00BE130C" w14:paraId="3B76878A" w14:textId="77777777" w:rsidTr="00A543DE">
        <w:trPr>
          <w:cantSplit/>
          <w:trHeight w:val="284"/>
        </w:trPr>
        <w:tc>
          <w:tcPr>
            <w:tcW w:w="3750" w:type="pct"/>
            <w:tcBorders>
              <w:top w:val="nil"/>
              <w:left w:val="single" w:sz="4" w:space="0" w:color="auto"/>
              <w:bottom w:val="nil"/>
              <w:right w:val="single" w:sz="4" w:space="0" w:color="auto"/>
            </w:tcBorders>
            <w:vAlign w:val="bottom"/>
          </w:tcPr>
          <w:p w14:paraId="47397218" w14:textId="77777777" w:rsidR="00BE130C" w:rsidRPr="00BE130C" w:rsidRDefault="00BE130C" w:rsidP="00BE130C">
            <w:pPr>
              <w:rPr>
                <w:rFonts w:eastAsia="Calibri"/>
                <w:sz w:val="18"/>
                <w:szCs w:val="18"/>
                <w:lang w:eastAsia="en-US"/>
              </w:rPr>
            </w:pPr>
            <w:r w:rsidRPr="00BE130C">
              <w:rPr>
                <w:rFonts w:eastAsia="Calibri"/>
                <w:sz w:val="18"/>
                <w:szCs w:val="18"/>
                <w:lang w:eastAsia="en-US"/>
              </w:rPr>
              <w:t>Негизги металл ѳндүрүү жана даяр металл буюмдарынын ѳндүрүшү (машина жана жабдуулардын ѳндүрүшүн кошпогондо)</w:t>
            </w:r>
          </w:p>
        </w:tc>
        <w:tc>
          <w:tcPr>
            <w:tcW w:w="701" w:type="pct"/>
            <w:tcBorders>
              <w:top w:val="nil"/>
              <w:left w:val="single" w:sz="4" w:space="0" w:color="auto"/>
              <w:bottom w:val="nil"/>
              <w:right w:val="single" w:sz="4" w:space="0" w:color="auto"/>
            </w:tcBorders>
            <w:vAlign w:val="bottom"/>
          </w:tcPr>
          <w:p w14:paraId="01DAD0A6"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93,1</w:t>
            </w:r>
          </w:p>
        </w:tc>
        <w:tc>
          <w:tcPr>
            <w:tcW w:w="549" w:type="pct"/>
            <w:tcBorders>
              <w:top w:val="nil"/>
              <w:left w:val="single" w:sz="4" w:space="0" w:color="auto"/>
              <w:bottom w:val="nil"/>
              <w:right w:val="single" w:sz="4" w:space="0" w:color="auto"/>
            </w:tcBorders>
            <w:vAlign w:val="bottom"/>
          </w:tcPr>
          <w:p w14:paraId="4283202F"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111,6</w:t>
            </w:r>
          </w:p>
        </w:tc>
      </w:tr>
      <w:tr w:rsidR="00BE130C" w:rsidRPr="00BE130C" w14:paraId="3A5297E7" w14:textId="77777777" w:rsidTr="00A543DE">
        <w:trPr>
          <w:cantSplit/>
          <w:trHeight w:val="284"/>
        </w:trPr>
        <w:tc>
          <w:tcPr>
            <w:tcW w:w="3750" w:type="pct"/>
            <w:tcBorders>
              <w:top w:val="nil"/>
              <w:left w:val="single" w:sz="4" w:space="0" w:color="auto"/>
              <w:bottom w:val="nil"/>
              <w:right w:val="single" w:sz="4" w:space="0" w:color="auto"/>
            </w:tcBorders>
            <w:vAlign w:val="bottom"/>
          </w:tcPr>
          <w:p w14:paraId="4D3A8928" w14:textId="77777777" w:rsidR="00BE130C" w:rsidRPr="00BE130C" w:rsidRDefault="00BE130C" w:rsidP="00BE130C">
            <w:pPr>
              <w:rPr>
                <w:rFonts w:eastAsia="Calibri"/>
                <w:sz w:val="18"/>
                <w:szCs w:val="18"/>
                <w:lang w:eastAsia="en-US"/>
              </w:rPr>
            </w:pPr>
            <w:r w:rsidRPr="00BE130C">
              <w:rPr>
                <w:rFonts w:eastAsia="Calibri"/>
                <w:sz w:val="18"/>
                <w:szCs w:val="18"/>
                <w:lang w:eastAsia="en-US"/>
              </w:rPr>
              <w:t>Электрондук жана оптикалык жабдууларды ѳндүрүү</w:t>
            </w:r>
          </w:p>
        </w:tc>
        <w:tc>
          <w:tcPr>
            <w:tcW w:w="701" w:type="pct"/>
            <w:tcBorders>
              <w:top w:val="nil"/>
              <w:left w:val="single" w:sz="4" w:space="0" w:color="auto"/>
              <w:bottom w:val="nil"/>
              <w:right w:val="single" w:sz="4" w:space="0" w:color="auto"/>
            </w:tcBorders>
            <w:vAlign w:val="bottom"/>
          </w:tcPr>
          <w:p w14:paraId="59AC9D12"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9,0 э</w:t>
            </w:r>
          </w:p>
        </w:tc>
        <w:tc>
          <w:tcPr>
            <w:tcW w:w="549" w:type="pct"/>
            <w:tcBorders>
              <w:top w:val="nil"/>
              <w:left w:val="single" w:sz="4" w:space="0" w:color="auto"/>
              <w:bottom w:val="nil"/>
              <w:right w:val="single" w:sz="4" w:space="0" w:color="auto"/>
            </w:tcBorders>
            <w:vAlign w:val="bottom"/>
          </w:tcPr>
          <w:p w14:paraId="4E1297B3"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11,9</w:t>
            </w:r>
          </w:p>
        </w:tc>
      </w:tr>
      <w:tr w:rsidR="00BE130C" w:rsidRPr="00BE130C" w14:paraId="3793960E" w14:textId="77777777" w:rsidTr="00A543DE">
        <w:trPr>
          <w:cantSplit/>
          <w:trHeight w:val="284"/>
        </w:trPr>
        <w:tc>
          <w:tcPr>
            <w:tcW w:w="3750" w:type="pct"/>
            <w:tcBorders>
              <w:top w:val="nil"/>
              <w:left w:val="single" w:sz="4" w:space="0" w:color="auto"/>
              <w:bottom w:val="nil"/>
              <w:right w:val="single" w:sz="4" w:space="0" w:color="auto"/>
            </w:tcBorders>
            <w:vAlign w:val="bottom"/>
          </w:tcPr>
          <w:p w14:paraId="0D9A45A6" w14:textId="77777777" w:rsidR="00BE130C" w:rsidRPr="00BE130C" w:rsidRDefault="00BE130C" w:rsidP="00BE130C">
            <w:pPr>
              <w:rPr>
                <w:rFonts w:eastAsia="Calibri"/>
                <w:sz w:val="18"/>
                <w:szCs w:val="18"/>
                <w:lang w:eastAsia="en-US"/>
              </w:rPr>
            </w:pPr>
            <w:r w:rsidRPr="00BE130C">
              <w:rPr>
                <w:rFonts w:eastAsia="Calibri"/>
                <w:sz w:val="18"/>
                <w:szCs w:val="18"/>
                <w:lang w:eastAsia="en-US"/>
              </w:rPr>
              <w:t>Электр жабдууларын ѳндүрүү</w:t>
            </w:r>
          </w:p>
        </w:tc>
        <w:tc>
          <w:tcPr>
            <w:tcW w:w="701" w:type="pct"/>
            <w:tcBorders>
              <w:top w:val="nil"/>
              <w:left w:val="single" w:sz="4" w:space="0" w:color="auto"/>
              <w:bottom w:val="nil"/>
              <w:right w:val="single" w:sz="4" w:space="0" w:color="auto"/>
            </w:tcBorders>
            <w:vAlign w:val="bottom"/>
          </w:tcPr>
          <w:p w14:paraId="726EA4C7"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42,1</w:t>
            </w:r>
          </w:p>
        </w:tc>
        <w:tc>
          <w:tcPr>
            <w:tcW w:w="549" w:type="pct"/>
            <w:tcBorders>
              <w:top w:val="nil"/>
              <w:left w:val="single" w:sz="4" w:space="0" w:color="auto"/>
              <w:bottom w:val="nil"/>
              <w:right w:val="single" w:sz="4" w:space="0" w:color="auto"/>
            </w:tcBorders>
            <w:vAlign w:val="bottom"/>
          </w:tcPr>
          <w:p w14:paraId="19B45E55"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199,5</w:t>
            </w:r>
          </w:p>
        </w:tc>
      </w:tr>
      <w:tr w:rsidR="00BE130C" w:rsidRPr="00BE130C" w14:paraId="47AD4E84" w14:textId="77777777" w:rsidTr="00A543DE">
        <w:trPr>
          <w:cantSplit/>
          <w:trHeight w:val="284"/>
        </w:trPr>
        <w:tc>
          <w:tcPr>
            <w:tcW w:w="3750" w:type="pct"/>
            <w:tcBorders>
              <w:top w:val="nil"/>
              <w:left w:val="single" w:sz="4" w:space="0" w:color="auto"/>
              <w:bottom w:val="nil"/>
              <w:right w:val="single" w:sz="4" w:space="0" w:color="auto"/>
            </w:tcBorders>
            <w:vAlign w:val="bottom"/>
          </w:tcPr>
          <w:p w14:paraId="33F07340" w14:textId="77777777" w:rsidR="00BE130C" w:rsidRPr="00BE130C" w:rsidRDefault="00BE130C" w:rsidP="00BE130C">
            <w:pPr>
              <w:rPr>
                <w:rFonts w:eastAsia="Calibri"/>
                <w:sz w:val="18"/>
                <w:szCs w:val="18"/>
                <w:lang w:eastAsia="en-US"/>
              </w:rPr>
            </w:pPr>
            <w:r w:rsidRPr="00BE130C">
              <w:rPr>
                <w:rFonts w:eastAsia="Calibri"/>
                <w:sz w:val="18"/>
                <w:szCs w:val="18"/>
                <w:lang w:eastAsia="en-US"/>
              </w:rPr>
              <w:t>Ѳнѳр жайдын калган тармактары</w:t>
            </w:r>
          </w:p>
        </w:tc>
        <w:tc>
          <w:tcPr>
            <w:tcW w:w="701" w:type="pct"/>
            <w:tcBorders>
              <w:top w:val="nil"/>
              <w:left w:val="single" w:sz="4" w:space="0" w:color="auto"/>
              <w:bottom w:val="nil"/>
              <w:right w:val="single" w:sz="4" w:space="0" w:color="auto"/>
            </w:tcBorders>
            <w:vAlign w:val="bottom"/>
          </w:tcPr>
          <w:p w14:paraId="2A8221C3"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81,7</w:t>
            </w:r>
          </w:p>
        </w:tc>
        <w:tc>
          <w:tcPr>
            <w:tcW w:w="549" w:type="pct"/>
            <w:tcBorders>
              <w:top w:val="nil"/>
              <w:left w:val="single" w:sz="4" w:space="0" w:color="auto"/>
              <w:bottom w:val="nil"/>
              <w:right w:val="single" w:sz="4" w:space="0" w:color="auto"/>
            </w:tcBorders>
            <w:vAlign w:val="bottom"/>
          </w:tcPr>
          <w:p w14:paraId="5D560291"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149,8</w:t>
            </w:r>
          </w:p>
        </w:tc>
      </w:tr>
      <w:tr w:rsidR="00BE130C" w:rsidRPr="00BE130C" w14:paraId="51E88476" w14:textId="77777777" w:rsidTr="00A543DE">
        <w:trPr>
          <w:cantSplit/>
          <w:trHeight w:val="284"/>
        </w:trPr>
        <w:tc>
          <w:tcPr>
            <w:tcW w:w="3750" w:type="pct"/>
            <w:tcBorders>
              <w:top w:val="nil"/>
              <w:left w:val="single" w:sz="4" w:space="0" w:color="auto"/>
              <w:bottom w:val="nil"/>
              <w:right w:val="single" w:sz="4" w:space="0" w:color="auto"/>
            </w:tcBorders>
            <w:vAlign w:val="bottom"/>
          </w:tcPr>
          <w:p w14:paraId="5EA9EFA0" w14:textId="77777777" w:rsidR="00BE130C" w:rsidRPr="00BE130C" w:rsidRDefault="00BE130C" w:rsidP="00BE130C">
            <w:pPr>
              <w:rPr>
                <w:rFonts w:eastAsia="Calibri"/>
                <w:sz w:val="18"/>
                <w:szCs w:val="18"/>
                <w:lang w:eastAsia="en-US"/>
              </w:rPr>
            </w:pPr>
            <w:r w:rsidRPr="00BE130C">
              <w:rPr>
                <w:rFonts w:eastAsia="Calibri"/>
                <w:b/>
                <w:bCs/>
                <w:sz w:val="18"/>
                <w:szCs w:val="18"/>
                <w:lang w:val="en-US" w:eastAsia="en-US"/>
              </w:rPr>
              <w:t>III</w:t>
            </w:r>
            <w:r w:rsidRPr="00BE130C">
              <w:rPr>
                <w:rFonts w:eastAsia="Calibri"/>
                <w:b/>
                <w:bCs/>
                <w:sz w:val="18"/>
                <w:szCs w:val="18"/>
                <w:lang w:eastAsia="en-US"/>
              </w:rPr>
              <w:t>. Электр энергиясы, газ жана буу менен камсыздандыруу</w:t>
            </w:r>
          </w:p>
        </w:tc>
        <w:tc>
          <w:tcPr>
            <w:tcW w:w="701" w:type="pct"/>
            <w:tcBorders>
              <w:top w:val="nil"/>
              <w:left w:val="single" w:sz="4" w:space="0" w:color="auto"/>
              <w:bottom w:val="nil"/>
              <w:right w:val="single" w:sz="4" w:space="0" w:color="auto"/>
            </w:tcBorders>
            <w:vAlign w:val="bottom"/>
          </w:tcPr>
          <w:p w14:paraId="385AA684" w14:textId="77777777" w:rsidR="00BE130C" w:rsidRPr="00BE130C" w:rsidRDefault="00BE130C" w:rsidP="00BE130C">
            <w:pPr>
              <w:jc w:val="center"/>
              <w:rPr>
                <w:rFonts w:eastAsia="Calibri"/>
                <w:b/>
                <w:bCs/>
                <w:sz w:val="18"/>
                <w:szCs w:val="18"/>
                <w:lang w:eastAsia="en-US"/>
              </w:rPr>
            </w:pPr>
            <w:r w:rsidRPr="00BE130C">
              <w:rPr>
                <w:rFonts w:eastAsia="Calibri"/>
                <w:b/>
                <w:bCs/>
                <w:sz w:val="18"/>
                <w:szCs w:val="18"/>
                <w:lang w:eastAsia="en-US"/>
              </w:rPr>
              <w:t>116,0</w:t>
            </w:r>
          </w:p>
        </w:tc>
        <w:tc>
          <w:tcPr>
            <w:tcW w:w="549" w:type="pct"/>
            <w:tcBorders>
              <w:top w:val="nil"/>
              <w:left w:val="single" w:sz="4" w:space="0" w:color="auto"/>
              <w:bottom w:val="nil"/>
              <w:right w:val="single" w:sz="4" w:space="0" w:color="auto"/>
            </w:tcBorders>
            <w:vAlign w:val="bottom"/>
          </w:tcPr>
          <w:p w14:paraId="08B2E42F" w14:textId="77777777" w:rsidR="00BE130C" w:rsidRPr="00BE130C" w:rsidRDefault="00BE130C" w:rsidP="00BE130C">
            <w:pPr>
              <w:jc w:val="center"/>
              <w:rPr>
                <w:rFonts w:eastAsia="Calibri"/>
                <w:b/>
                <w:bCs/>
                <w:sz w:val="18"/>
                <w:szCs w:val="18"/>
                <w:lang w:eastAsia="en-US"/>
              </w:rPr>
            </w:pPr>
            <w:r w:rsidRPr="00BE130C">
              <w:rPr>
                <w:rFonts w:eastAsia="Calibri"/>
                <w:b/>
                <w:bCs/>
                <w:sz w:val="18"/>
                <w:szCs w:val="18"/>
                <w:lang w:eastAsia="en-US"/>
              </w:rPr>
              <w:t>160,8</w:t>
            </w:r>
          </w:p>
        </w:tc>
      </w:tr>
      <w:tr w:rsidR="00BE130C" w:rsidRPr="00BE130C" w14:paraId="042C8572" w14:textId="77777777" w:rsidTr="00A543DE">
        <w:trPr>
          <w:cantSplit/>
          <w:trHeight w:val="284"/>
        </w:trPr>
        <w:tc>
          <w:tcPr>
            <w:tcW w:w="3750" w:type="pct"/>
            <w:tcBorders>
              <w:top w:val="nil"/>
              <w:left w:val="single" w:sz="4" w:space="0" w:color="auto"/>
              <w:bottom w:val="single" w:sz="4" w:space="0" w:color="auto"/>
              <w:right w:val="single" w:sz="4" w:space="0" w:color="auto"/>
            </w:tcBorders>
            <w:vAlign w:val="bottom"/>
          </w:tcPr>
          <w:p w14:paraId="602E9535" w14:textId="77777777" w:rsidR="00BE130C" w:rsidRPr="00BE130C" w:rsidRDefault="00BE130C" w:rsidP="00BE130C">
            <w:pPr>
              <w:ind w:left="-57" w:right="-118"/>
              <w:rPr>
                <w:rFonts w:eastAsia="Calibri"/>
                <w:b/>
                <w:bCs/>
                <w:sz w:val="18"/>
                <w:szCs w:val="18"/>
                <w:lang w:eastAsia="en-US"/>
              </w:rPr>
            </w:pPr>
            <w:r w:rsidRPr="00BE130C">
              <w:rPr>
                <w:rFonts w:eastAsia="Calibri"/>
                <w:b/>
                <w:bCs/>
                <w:sz w:val="18"/>
                <w:szCs w:val="18"/>
                <w:lang w:val="en-US" w:eastAsia="en-US"/>
              </w:rPr>
              <w:t>IV</w:t>
            </w:r>
            <w:r w:rsidRPr="00BE130C">
              <w:rPr>
                <w:rFonts w:eastAsia="Calibri"/>
                <w:b/>
                <w:bCs/>
                <w:sz w:val="18"/>
                <w:szCs w:val="18"/>
                <w:lang w:eastAsia="en-US"/>
              </w:rPr>
              <w:t>. Cуу менен жабдуу, тазалоо, таштандыларды иштетүү  жана  экинчи ирет жасалган сырьелор</w:t>
            </w:r>
          </w:p>
        </w:tc>
        <w:tc>
          <w:tcPr>
            <w:tcW w:w="701" w:type="pct"/>
            <w:tcBorders>
              <w:top w:val="nil"/>
              <w:left w:val="single" w:sz="4" w:space="0" w:color="auto"/>
              <w:bottom w:val="single" w:sz="4" w:space="0" w:color="auto"/>
              <w:right w:val="single" w:sz="4" w:space="0" w:color="auto"/>
            </w:tcBorders>
            <w:vAlign w:val="bottom"/>
          </w:tcPr>
          <w:p w14:paraId="761EF322" w14:textId="77777777" w:rsidR="00BE130C" w:rsidRPr="00BE130C" w:rsidRDefault="00BE130C" w:rsidP="00BE130C">
            <w:pPr>
              <w:jc w:val="center"/>
              <w:rPr>
                <w:rFonts w:eastAsia="Calibri"/>
                <w:b/>
                <w:bCs/>
                <w:sz w:val="18"/>
                <w:szCs w:val="18"/>
                <w:lang w:eastAsia="en-US"/>
              </w:rPr>
            </w:pPr>
            <w:r w:rsidRPr="00BE130C">
              <w:rPr>
                <w:rFonts w:eastAsia="Calibri"/>
                <w:b/>
                <w:bCs/>
                <w:sz w:val="18"/>
                <w:szCs w:val="18"/>
                <w:lang w:eastAsia="en-US"/>
              </w:rPr>
              <w:t>118,7</w:t>
            </w:r>
          </w:p>
        </w:tc>
        <w:tc>
          <w:tcPr>
            <w:tcW w:w="549" w:type="pct"/>
            <w:tcBorders>
              <w:top w:val="nil"/>
              <w:left w:val="single" w:sz="4" w:space="0" w:color="auto"/>
              <w:bottom w:val="single" w:sz="4" w:space="0" w:color="auto"/>
              <w:right w:val="single" w:sz="4" w:space="0" w:color="auto"/>
            </w:tcBorders>
            <w:vAlign w:val="bottom"/>
          </w:tcPr>
          <w:p w14:paraId="1C625A3D" w14:textId="77777777" w:rsidR="00BE130C" w:rsidRPr="00BE130C" w:rsidRDefault="00BE130C" w:rsidP="00BE130C">
            <w:pPr>
              <w:jc w:val="center"/>
              <w:rPr>
                <w:rFonts w:eastAsia="Calibri"/>
                <w:b/>
                <w:bCs/>
                <w:sz w:val="18"/>
                <w:szCs w:val="18"/>
                <w:lang w:eastAsia="en-US"/>
              </w:rPr>
            </w:pPr>
            <w:r w:rsidRPr="00BE130C">
              <w:rPr>
                <w:rFonts w:eastAsia="Calibri"/>
                <w:b/>
                <w:bCs/>
                <w:sz w:val="18"/>
                <w:szCs w:val="18"/>
                <w:lang w:eastAsia="en-US"/>
              </w:rPr>
              <w:t>132,5</w:t>
            </w:r>
          </w:p>
        </w:tc>
      </w:tr>
    </w:tbl>
    <w:p w14:paraId="3B080B21" w14:textId="77777777" w:rsidR="00BE130C" w:rsidRDefault="00BE130C" w:rsidP="00BE130C">
      <w:pPr>
        <w:ind w:left="720"/>
        <w:jc w:val="center"/>
        <w:rPr>
          <w:sz w:val="22"/>
          <w:szCs w:val="22"/>
          <w:lang w:val="ky-KG"/>
        </w:rPr>
      </w:pPr>
    </w:p>
    <w:p w14:paraId="72372751" w14:textId="77777777" w:rsidR="00A543DE" w:rsidRPr="00A543DE" w:rsidRDefault="00A543DE" w:rsidP="00BE130C">
      <w:pPr>
        <w:ind w:left="720"/>
        <w:jc w:val="center"/>
        <w:rPr>
          <w:sz w:val="22"/>
          <w:szCs w:val="22"/>
          <w:lang w:val="ky-KG"/>
        </w:rPr>
      </w:pPr>
    </w:p>
    <w:p w14:paraId="6FF4185C" w14:textId="77777777" w:rsidR="00A543DE" w:rsidRPr="00BE130C" w:rsidRDefault="00A543DE" w:rsidP="00A543DE">
      <w:pPr>
        <w:ind w:firstLine="540"/>
        <w:jc w:val="both"/>
        <w:rPr>
          <w:sz w:val="22"/>
          <w:szCs w:val="22"/>
          <w:lang w:val="ky-KG"/>
        </w:rPr>
      </w:pPr>
      <w:r w:rsidRPr="00BE130C">
        <w:rPr>
          <w:sz w:val="22"/>
          <w:szCs w:val="22"/>
          <w:lang w:val="ky-KG"/>
        </w:rPr>
        <w:t xml:space="preserve">Ак-Суу, Жети-Ѳгүз, Ысык-Кѳл, Тоӊ, Түп райондорунун жана Каракол шаарынын чарба жүргүзүүчү субъектилери үстүбүздѳгү жылдын </w:t>
      </w:r>
      <w:r w:rsidRPr="00BE130C">
        <w:rPr>
          <w:color w:val="000000"/>
          <w:sz w:val="22"/>
          <w:szCs w:val="22"/>
          <w:lang w:val="ky-KG"/>
        </w:rPr>
        <w:t xml:space="preserve">январь-июль </w:t>
      </w:r>
      <w:r w:rsidRPr="00BE130C">
        <w:rPr>
          <w:sz w:val="22"/>
          <w:szCs w:val="22"/>
          <w:lang w:val="ky-KG"/>
        </w:rPr>
        <w:t xml:space="preserve">айларында ѳнѳр жай продукциясынын физикалык кѳлѳмүнүн ѳсүүсүн камсыз кылды, ал эми жана  Балыкчы шаарынын ѳнөр жай ишканаларынын кѳлѳмү тѳмѳндѳдү. </w:t>
      </w:r>
    </w:p>
    <w:p w14:paraId="3E9FCAFA" w14:textId="77777777" w:rsidR="00BE130C" w:rsidRPr="00A543DE" w:rsidRDefault="00BE130C" w:rsidP="00BE130C">
      <w:pPr>
        <w:ind w:left="720"/>
        <w:jc w:val="center"/>
        <w:rPr>
          <w:sz w:val="22"/>
          <w:szCs w:val="22"/>
          <w:lang w:val="ky-KG"/>
        </w:rPr>
      </w:pPr>
    </w:p>
    <w:p w14:paraId="133AB86F" w14:textId="77777777" w:rsidR="00BE130C" w:rsidRPr="00BE130C" w:rsidRDefault="00BE130C" w:rsidP="00A543DE">
      <w:pPr>
        <w:pageBreakBefore/>
        <w:ind w:left="720"/>
        <w:rPr>
          <w:rFonts w:eastAsia="Calibri"/>
          <w:b/>
          <w:sz w:val="22"/>
          <w:szCs w:val="22"/>
          <w:lang w:eastAsia="en-US"/>
        </w:rPr>
      </w:pPr>
      <w:r w:rsidRPr="00BE130C">
        <w:rPr>
          <w:rFonts w:eastAsia="Calibri"/>
          <w:b/>
          <w:sz w:val="22"/>
          <w:szCs w:val="22"/>
          <w:lang w:eastAsia="en-US"/>
        </w:rPr>
        <w:lastRenderedPageBreak/>
        <w:t>1 -График: Ѳнѳр жай продукциясынын физикалык кѳлѳмүнүн</w:t>
      </w:r>
    </w:p>
    <w:p w14:paraId="4EC2251C" w14:textId="77777777" w:rsidR="00BE130C" w:rsidRDefault="00BE130C" w:rsidP="00BE130C">
      <w:pPr>
        <w:ind w:left="720"/>
        <w:rPr>
          <w:rFonts w:eastAsia="Calibri"/>
          <w:b/>
          <w:sz w:val="22"/>
          <w:szCs w:val="22"/>
          <w:lang w:val="ky-KG" w:eastAsia="en-US"/>
        </w:rPr>
      </w:pPr>
      <w:r w:rsidRPr="00BE130C">
        <w:rPr>
          <w:rFonts w:eastAsia="Calibri"/>
          <w:b/>
          <w:sz w:val="22"/>
          <w:szCs w:val="22"/>
          <w:lang w:eastAsia="en-US"/>
        </w:rPr>
        <w:tab/>
      </w:r>
      <w:r w:rsidRPr="00BE130C">
        <w:rPr>
          <w:rFonts w:eastAsia="Calibri"/>
          <w:b/>
          <w:sz w:val="22"/>
          <w:szCs w:val="22"/>
          <w:lang w:eastAsia="en-US"/>
        </w:rPr>
        <w:tab/>
        <w:t>индексинин</w:t>
      </w:r>
      <w:r w:rsidRPr="00BE130C">
        <w:rPr>
          <w:rFonts w:eastAsia="Calibri"/>
          <w:b/>
          <w:sz w:val="22"/>
          <w:szCs w:val="22"/>
          <w:lang w:val="en-US" w:eastAsia="en-US"/>
        </w:rPr>
        <w:t xml:space="preserve"> </w:t>
      </w:r>
      <w:r w:rsidRPr="00BE130C">
        <w:rPr>
          <w:rFonts w:eastAsia="Calibri"/>
          <w:b/>
          <w:sz w:val="22"/>
          <w:szCs w:val="22"/>
          <w:lang w:eastAsia="en-US"/>
        </w:rPr>
        <w:t>ѳзгѳрүү</w:t>
      </w:r>
      <w:r w:rsidRPr="00BE130C">
        <w:rPr>
          <w:rFonts w:eastAsia="Calibri"/>
          <w:b/>
          <w:sz w:val="22"/>
          <w:szCs w:val="22"/>
          <w:lang w:val="en-US" w:eastAsia="en-US"/>
        </w:rPr>
        <w:t xml:space="preserve"> </w:t>
      </w:r>
      <w:r w:rsidRPr="00BE130C">
        <w:rPr>
          <w:rFonts w:eastAsia="Calibri"/>
          <w:b/>
          <w:sz w:val="22"/>
          <w:szCs w:val="22"/>
          <w:lang w:eastAsia="en-US"/>
        </w:rPr>
        <w:t>динамикасы</w:t>
      </w:r>
    </w:p>
    <w:p w14:paraId="4F34ABF6" w14:textId="77777777" w:rsidR="00A543DE" w:rsidRPr="00A543DE" w:rsidRDefault="00A543DE" w:rsidP="00BE130C">
      <w:pPr>
        <w:ind w:left="720"/>
        <w:rPr>
          <w:rFonts w:eastAsia="Calibri"/>
          <w:sz w:val="22"/>
          <w:szCs w:val="22"/>
          <w:lang w:val="ky-KG" w:eastAsia="en-US"/>
        </w:rPr>
      </w:pPr>
    </w:p>
    <w:p w14:paraId="09167226" w14:textId="7954A28C" w:rsidR="00BE130C" w:rsidRPr="00BE130C" w:rsidRDefault="00A543DE" w:rsidP="00BE130C">
      <w:pPr>
        <w:ind w:left="-360"/>
        <w:jc w:val="center"/>
        <w:rPr>
          <w:rFonts w:eastAsia="Calibri"/>
          <w:noProof/>
          <w:sz w:val="22"/>
          <w:szCs w:val="22"/>
        </w:rPr>
      </w:pPr>
      <w:r>
        <w:rPr>
          <w:rFonts w:ascii="Calibri" w:eastAsia="Calibri" w:hAnsi="Calibri"/>
          <w:noProof/>
          <w:sz w:val="22"/>
          <w:szCs w:val="22"/>
          <w:lang w:eastAsia="en-US"/>
        </w:rPr>
        <mc:AlternateContent>
          <mc:Choice Requires="wps">
            <w:drawing>
              <wp:anchor distT="0" distB="0" distL="114300" distR="114300" simplePos="0" relativeHeight="251659264" behindDoc="0" locked="0" layoutInCell="1" allowOverlap="1" wp14:anchorId="160F6320" wp14:editId="7D09134B">
                <wp:simplePos x="0" y="0"/>
                <wp:positionH relativeFrom="column">
                  <wp:posOffset>504825</wp:posOffset>
                </wp:positionH>
                <wp:positionV relativeFrom="paragraph">
                  <wp:posOffset>2289810</wp:posOffset>
                </wp:positionV>
                <wp:extent cx="5076825" cy="752475"/>
                <wp:effectExtent l="0" t="0" r="9525" b="9525"/>
                <wp:wrapNone/>
                <wp:docPr id="898378213" name="Надпись 1"/>
                <wp:cNvGraphicFramePr/>
                <a:graphic xmlns:a="http://schemas.openxmlformats.org/drawingml/2006/main">
                  <a:graphicData uri="http://schemas.microsoft.com/office/word/2010/wordprocessingShape">
                    <wps:wsp>
                      <wps:cNvSpPr txBox="1"/>
                      <wps:spPr>
                        <a:xfrm>
                          <a:off x="0" y="0"/>
                          <a:ext cx="5076825" cy="752475"/>
                        </a:xfrm>
                        <a:prstGeom prst="rect">
                          <a:avLst/>
                        </a:prstGeom>
                        <a:solidFill>
                          <a:schemeClr val="lt1"/>
                        </a:solidFill>
                        <a:ln w="6350">
                          <a:noFill/>
                        </a:ln>
                      </wps:spPr>
                      <wps:txbx>
                        <w:txbxContent>
                          <w:p w14:paraId="66B9DAA0" w14:textId="77777777" w:rsidR="00DC21A5" w:rsidRPr="00652A01" w:rsidRDefault="00DC21A5" w:rsidP="00DC21A5">
                            <w:pPr>
                              <w:rPr>
                                <w:sz w:val="20"/>
                                <w:szCs w:val="20"/>
                              </w:rPr>
                            </w:pPr>
                            <w:r w:rsidRPr="00652A01">
                              <w:rPr>
                                <w:sz w:val="20"/>
                                <w:szCs w:val="20"/>
                              </w:rPr>
                              <w:t>Мурунку жылдын тийиштүү айларына карата пайыз менен</w:t>
                            </w:r>
                          </w:p>
                          <w:p w14:paraId="03051FE5" w14:textId="77777777" w:rsidR="00DC21A5" w:rsidRPr="00652A01" w:rsidRDefault="00DC21A5" w:rsidP="00DC21A5">
                            <w:pPr>
                              <w:rPr>
                                <w:sz w:val="34"/>
                                <w:szCs w:val="34"/>
                              </w:rPr>
                            </w:pPr>
                          </w:p>
                          <w:p w14:paraId="76A539A7" w14:textId="77777777" w:rsidR="00DC21A5" w:rsidRDefault="00DC21A5" w:rsidP="00DC21A5">
                            <w:r w:rsidRPr="00652A01">
                              <w:rPr>
                                <w:sz w:val="20"/>
                                <w:szCs w:val="20"/>
                              </w:rPr>
                              <w:t xml:space="preserve">Мурунку жылдын тийиштүү мезгилине карата пайыз менен (жылдын башынан бери жыйынтыгы) </w:t>
                            </w:r>
                          </w:p>
                          <w:p w14:paraId="5A7AC5E3" w14:textId="77777777" w:rsidR="00A543DE" w:rsidRDefault="00A543D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60F6320" id="_x0000_t202" coordsize="21600,21600" o:spt="202" path="m,l,21600r21600,l21600,xe">
                <v:stroke joinstyle="miter"/>
                <v:path gradientshapeok="t" o:connecttype="rect"/>
              </v:shapetype>
              <v:shape id="Надпись 1" o:spid="_x0000_s1026" type="#_x0000_t202" style="position:absolute;left:0;text-align:left;margin-left:39.75pt;margin-top:180.3pt;width:399.75pt;height:59.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" fillcolor="white [3201]" stroked="f" strokeweight=".5pt">
                <v:textbox>
                  <w:txbxContent>
                    <w:p w14:paraId="66B9DAA0" w14:textId="77777777" w:rsidR="00DC21A5" w:rsidRPr="00652A01" w:rsidRDefault="00DC21A5" w:rsidP="00DC21A5">
                      <w:pPr>
                        <w:rPr>
                          <w:sz w:val="20"/>
                          <w:szCs w:val="20"/>
                        </w:rPr>
                      </w:pPr>
                      <w:r w:rsidRPr="00652A01">
                        <w:rPr>
                          <w:sz w:val="20"/>
                          <w:szCs w:val="20"/>
                        </w:rPr>
                        <w:t>Мурунку жылдын тийиштүү айларына карата пайыз менен</w:t>
                      </w:r>
                    </w:p>
                    <w:p w14:paraId="03051FE5" w14:textId="77777777" w:rsidR="00DC21A5" w:rsidRPr="00652A01" w:rsidRDefault="00DC21A5" w:rsidP="00DC21A5">
                      <w:pPr>
                        <w:rPr>
                          <w:sz w:val="34"/>
                          <w:szCs w:val="34"/>
                        </w:rPr>
                      </w:pPr>
                    </w:p>
                    <w:p w14:paraId="76A539A7" w14:textId="77777777" w:rsidR="00DC21A5" w:rsidRDefault="00DC21A5" w:rsidP="00DC21A5">
                      <w:r w:rsidRPr="00652A01">
                        <w:rPr>
                          <w:sz w:val="20"/>
                          <w:szCs w:val="20"/>
                        </w:rPr>
                        <w:t xml:space="preserve">Мурунку жылдын тийиштүү мезгилине карата пайыз менен (жылдын башынан бери жыйынтыгы) </w:t>
                      </w:r>
                    </w:p>
                    <w:p w14:paraId="5A7AC5E3" w14:textId="77777777" w:rsidR="00A543DE" w:rsidRDefault="00A543DE"/>
                  </w:txbxContent>
                </v:textbox>
              </v:shape>
            </w:pict>
          </mc:Fallback>
        </mc:AlternateContent>
      </w:r>
      <w:r w:rsidR="00BE130C" w:rsidRPr="00BE130C">
        <w:rPr>
          <w:rFonts w:ascii="Calibri" w:eastAsia="Calibri" w:hAnsi="Calibri"/>
          <w:noProof/>
          <w:sz w:val="22"/>
          <w:szCs w:val="22"/>
          <w:lang w:eastAsia="en-US"/>
        </w:rPr>
        <w:drawing>
          <wp:inline distT="0" distB="0" distL="0" distR="0" wp14:anchorId="2FFB3E9D" wp14:editId="541772A1">
            <wp:extent cx="5181600" cy="3190875"/>
            <wp:effectExtent l="0" t="0" r="0" b="0"/>
            <wp:docPr id="3"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3D25E084" w14:textId="10BD0DA6" w:rsidR="00BE130C" w:rsidRPr="00BE130C" w:rsidRDefault="00BE130C" w:rsidP="00BE130C">
      <w:pPr>
        <w:ind w:left="-360"/>
        <w:jc w:val="center"/>
        <w:rPr>
          <w:rFonts w:eastAsia="Calibri"/>
          <w:b/>
          <w:sz w:val="22"/>
          <w:szCs w:val="22"/>
          <w:lang w:eastAsia="en-US"/>
        </w:rPr>
      </w:pPr>
    </w:p>
    <w:p w14:paraId="7122F115" w14:textId="77777777" w:rsidR="00BE130C" w:rsidRPr="00BE130C" w:rsidRDefault="00BE130C" w:rsidP="00BE130C">
      <w:pPr>
        <w:ind w:left="-360"/>
        <w:jc w:val="center"/>
        <w:rPr>
          <w:rFonts w:eastAsia="Calibri"/>
          <w:b/>
          <w:sz w:val="22"/>
          <w:szCs w:val="22"/>
          <w:lang w:eastAsia="en-US"/>
        </w:rPr>
      </w:pPr>
      <w:r w:rsidRPr="00BE130C">
        <w:rPr>
          <w:rFonts w:eastAsia="Calibri"/>
          <w:b/>
          <w:sz w:val="22"/>
          <w:szCs w:val="22"/>
          <w:lang w:eastAsia="en-US"/>
        </w:rPr>
        <w:t>2-График: Экономикалык ишмердиктин түрлѳрү боюнча ѳнѳр</w:t>
      </w:r>
    </w:p>
    <w:p w14:paraId="64879741" w14:textId="77777777" w:rsidR="00BE130C" w:rsidRPr="00BE130C" w:rsidRDefault="00BE130C" w:rsidP="00BE130C">
      <w:pPr>
        <w:ind w:left="720"/>
        <w:jc w:val="center"/>
        <w:rPr>
          <w:rFonts w:eastAsia="Calibri"/>
          <w:b/>
          <w:sz w:val="22"/>
          <w:szCs w:val="22"/>
          <w:lang w:eastAsia="en-US"/>
        </w:rPr>
      </w:pPr>
      <w:r w:rsidRPr="00BE130C">
        <w:rPr>
          <w:rFonts w:eastAsia="Calibri"/>
          <w:b/>
          <w:sz w:val="22"/>
          <w:szCs w:val="22"/>
          <w:lang w:eastAsia="en-US"/>
        </w:rPr>
        <w:t>жай продукциясынын физикалык кѳлѳмүнүн</w:t>
      </w:r>
    </w:p>
    <w:p w14:paraId="40C296B8" w14:textId="083B7C65" w:rsidR="00BE130C" w:rsidRPr="00BE130C" w:rsidRDefault="00BE130C" w:rsidP="00BE130C">
      <w:pPr>
        <w:ind w:left="720"/>
        <w:jc w:val="center"/>
        <w:rPr>
          <w:rFonts w:eastAsia="Calibri"/>
          <w:b/>
          <w:sz w:val="22"/>
          <w:szCs w:val="22"/>
          <w:lang w:eastAsia="en-US"/>
        </w:rPr>
      </w:pPr>
      <w:r w:rsidRPr="00BE130C">
        <w:rPr>
          <w:rFonts w:eastAsia="Calibri"/>
          <w:b/>
          <w:sz w:val="22"/>
          <w:szCs w:val="22"/>
          <w:lang w:eastAsia="en-US"/>
        </w:rPr>
        <w:t>индексинин ѳзгѳрүү динамикасы</w:t>
      </w:r>
    </w:p>
    <w:p w14:paraId="041CDF39" w14:textId="77777777" w:rsidR="00BE130C" w:rsidRDefault="00BE130C" w:rsidP="00BE130C">
      <w:pPr>
        <w:autoSpaceDE w:val="0"/>
        <w:autoSpaceDN w:val="0"/>
        <w:jc w:val="center"/>
        <w:rPr>
          <w:i/>
          <w:iCs/>
          <w:lang w:val="ky-KG"/>
        </w:rPr>
      </w:pPr>
      <w:r w:rsidRPr="00BE130C">
        <w:rPr>
          <w:i/>
          <w:iCs/>
        </w:rPr>
        <w:t>(мурунку жылдын тийиштүү мезгилине карата пайыз менен)</w:t>
      </w:r>
      <w:bookmarkStart w:id="18" w:name="_Toc251423849"/>
      <w:bookmarkStart w:id="19" w:name="_Toc251424019"/>
      <w:bookmarkStart w:id="20" w:name="_Toc298311012"/>
      <w:bookmarkStart w:id="21" w:name="_Toc298311390"/>
    </w:p>
    <w:p w14:paraId="0E119896" w14:textId="52C7B752" w:rsidR="00A543DE" w:rsidRPr="00A543DE" w:rsidRDefault="00A543DE" w:rsidP="00BE130C">
      <w:pPr>
        <w:autoSpaceDE w:val="0"/>
        <w:autoSpaceDN w:val="0"/>
        <w:jc w:val="center"/>
        <w:rPr>
          <w:i/>
          <w:iCs/>
          <w:lang w:val="ky-KG"/>
        </w:rPr>
      </w:pPr>
    </w:p>
    <w:p w14:paraId="62AC4108" w14:textId="1CAE500B" w:rsidR="00BE130C" w:rsidRPr="00BE130C" w:rsidRDefault="00A543DE" w:rsidP="00BE130C">
      <w:pPr>
        <w:autoSpaceDE w:val="0"/>
        <w:autoSpaceDN w:val="0"/>
        <w:jc w:val="center"/>
        <w:rPr>
          <w:i/>
          <w:iCs/>
        </w:rPr>
      </w:pPr>
      <w:r>
        <w:rPr>
          <w:rFonts w:ascii="Times New Roman Krg" w:hAnsi="Times New Roman Krg"/>
          <w:i/>
          <w:iCs/>
          <w:noProof/>
        </w:rPr>
        <mc:AlternateContent>
          <mc:Choice Requires="wps">
            <w:drawing>
              <wp:anchor distT="0" distB="0" distL="114300" distR="114300" simplePos="0" relativeHeight="251660288" behindDoc="0" locked="0" layoutInCell="1" allowOverlap="1" wp14:anchorId="664187F7" wp14:editId="139B1AD9">
                <wp:simplePos x="0" y="0"/>
                <wp:positionH relativeFrom="column">
                  <wp:posOffset>1257300</wp:posOffset>
                </wp:positionH>
                <wp:positionV relativeFrom="paragraph">
                  <wp:posOffset>2591435</wp:posOffset>
                </wp:positionV>
                <wp:extent cx="4324350" cy="1419225"/>
                <wp:effectExtent l="0" t="0" r="0" b="9525"/>
                <wp:wrapNone/>
                <wp:docPr id="881485178" name="Надпись 3"/>
                <wp:cNvGraphicFramePr/>
                <a:graphic xmlns:a="http://schemas.openxmlformats.org/drawingml/2006/main">
                  <a:graphicData uri="http://schemas.microsoft.com/office/word/2010/wordprocessingShape">
                    <wps:wsp>
                      <wps:cNvSpPr txBox="1"/>
                      <wps:spPr>
                        <a:xfrm>
                          <a:off x="0" y="0"/>
                          <a:ext cx="4324350" cy="1419225"/>
                        </a:xfrm>
                        <a:prstGeom prst="rect">
                          <a:avLst/>
                        </a:prstGeom>
                        <a:solidFill>
                          <a:schemeClr val="lt1"/>
                        </a:solidFill>
                        <a:ln w="6350">
                          <a:noFill/>
                        </a:ln>
                      </wps:spPr>
                      <wps:txbx>
                        <w:txbxContent>
                          <w:p w14:paraId="5166A91D" w14:textId="77777777" w:rsidR="00DC21A5" w:rsidRPr="00652A01" w:rsidRDefault="00DC21A5" w:rsidP="00DC21A5">
                            <w:pPr>
                              <w:rPr>
                                <w:sz w:val="20"/>
                                <w:szCs w:val="20"/>
                              </w:rPr>
                            </w:pPr>
                            <w:r w:rsidRPr="00652A01">
                              <w:rPr>
                                <w:sz w:val="20"/>
                                <w:szCs w:val="20"/>
                              </w:rPr>
                              <w:t>Пайдалуу кендерди казуу</w:t>
                            </w:r>
                          </w:p>
                          <w:p w14:paraId="6A729E91" w14:textId="77777777" w:rsidR="00DC21A5" w:rsidRPr="00652A01" w:rsidRDefault="00DC21A5" w:rsidP="00DC21A5">
                            <w:pPr>
                              <w:rPr>
                                <w:sz w:val="20"/>
                                <w:szCs w:val="20"/>
                              </w:rPr>
                            </w:pPr>
                          </w:p>
                          <w:p w14:paraId="4A3A0322" w14:textId="77777777" w:rsidR="00DC21A5" w:rsidRPr="00652A01" w:rsidRDefault="00DC21A5" w:rsidP="00DC21A5">
                            <w:pPr>
                              <w:rPr>
                                <w:sz w:val="20"/>
                                <w:szCs w:val="20"/>
                              </w:rPr>
                            </w:pPr>
                            <w:r w:rsidRPr="00652A01">
                              <w:rPr>
                                <w:sz w:val="20"/>
                                <w:szCs w:val="20"/>
                              </w:rPr>
                              <w:t>Иштетүү ѳнѳр жайы</w:t>
                            </w:r>
                          </w:p>
                          <w:p w14:paraId="2E96FCC1" w14:textId="77777777" w:rsidR="00DC21A5" w:rsidRPr="002157A1" w:rsidRDefault="00DC21A5" w:rsidP="00DC21A5"/>
                          <w:p w14:paraId="716B43F0" w14:textId="77777777" w:rsidR="00DC21A5" w:rsidRPr="00652A01" w:rsidRDefault="00DC21A5" w:rsidP="00DC21A5">
                            <w:pPr>
                              <w:rPr>
                                <w:sz w:val="20"/>
                                <w:szCs w:val="20"/>
                              </w:rPr>
                            </w:pPr>
                            <w:r w:rsidRPr="00652A01">
                              <w:rPr>
                                <w:sz w:val="20"/>
                                <w:szCs w:val="20"/>
                              </w:rPr>
                              <w:t>Электр энергиясы, газ жана буу менен камсыздандыруу</w:t>
                            </w:r>
                          </w:p>
                          <w:p w14:paraId="3B1A477F" w14:textId="77777777" w:rsidR="00DC21A5" w:rsidRPr="005B674E" w:rsidRDefault="00DC21A5" w:rsidP="00DC21A5">
                            <w:pPr>
                              <w:rPr>
                                <w:sz w:val="20"/>
                                <w:szCs w:val="20"/>
                              </w:rPr>
                            </w:pPr>
                          </w:p>
                          <w:p w14:paraId="7A35AFF8" w14:textId="77777777" w:rsidR="00DC21A5" w:rsidRDefault="00DC21A5" w:rsidP="00DC21A5">
                            <w:r w:rsidRPr="00652A01">
                              <w:rPr>
                                <w:sz w:val="20"/>
                                <w:szCs w:val="20"/>
                              </w:rPr>
                              <w:t>Суу менен жабдуу , тазалоо, таштандыларды иштетүү экинчи ирет жасалган сырьелор</w:t>
                            </w:r>
                          </w:p>
                          <w:p w14:paraId="4A480B61" w14:textId="77777777" w:rsidR="00A543DE" w:rsidRDefault="00A543D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64187F7" id="Надпись 3" o:spid="_x0000_s1027" type="#_x0000_t202" style="position:absolute;left:0;text-align:left;margin-left:99pt;margin-top:204.05pt;width:340.5pt;height:111.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" fillcolor="white [3201]" stroked="f" strokeweight=".5pt">
                <v:textbox>
                  <w:txbxContent>
                    <w:p w14:paraId="5166A91D" w14:textId="77777777" w:rsidR="00DC21A5" w:rsidRPr="00652A01" w:rsidRDefault="00DC21A5" w:rsidP="00DC21A5">
                      <w:pPr>
                        <w:rPr>
                          <w:sz w:val="20"/>
                          <w:szCs w:val="20"/>
                        </w:rPr>
                      </w:pPr>
                      <w:r w:rsidRPr="00652A01">
                        <w:rPr>
                          <w:sz w:val="20"/>
                          <w:szCs w:val="20"/>
                        </w:rPr>
                        <w:t>Пайдалуу кендерди казуу</w:t>
                      </w:r>
                    </w:p>
                    <w:p w14:paraId="6A729E91" w14:textId="77777777" w:rsidR="00DC21A5" w:rsidRPr="00652A01" w:rsidRDefault="00DC21A5" w:rsidP="00DC21A5">
                      <w:pPr>
                        <w:rPr>
                          <w:sz w:val="20"/>
                          <w:szCs w:val="20"/>
                        </w:rPr>
                      </w:pPr>
                    </w:p>
                    <w:p w14:paraId="4A3A0322" w14:textId="77777777" w:rsidR="00DC21A5" w:rsidRPr="00652A01" w:rsidRDefault="00DC21A5" w:rsidP="00DC21A5">
                      <w:pPr>
                        <w:rPr>
                          <w:sz w:val="20"/>
                          <w:szCs w:val="20"/>
                        </w:rPr>
                      </w:pPr>
                      <w:r w:rsidRPr="00652A01">
                        <w:rPr>
                          <w:sz w:val="20"/>
                          <w:szCs w:val="20"/>
                        </w:rPr>
                        <w:t>Иштетүү ѳнѳр жайы</w:t>
                      </w:r>
                    </w:p>
                    <w:p w14:paraId="2E96FCC1" w14:textId="77777777" w:rsidR="00DC21A5" w:rsidRPr="002157A1" w:rsidRDefault="00DC21A5" w:rsidP="00DC21A5"/>
                    <w:p w14:paraId="716B43F0" w14:textId="77777777" w:rsidR="00DC21A5" w:rsidRPr="00652A01" w:rsidRDefault="00DC21A5" w:rsidP="00DC21A5">
                      <w:pPr>
                        <w:rPr>
                          <w:sz w:val="20"/>
                          <w:szCs w:val="20"/>
                        </w:rPr>
                      </w:pPr>
                      <w:r w:rsidRPr="00652A01">
                        <w:rPr>
                          <w:sz w:val="20"/>
                          <w:szCs w:val="20"/>
                        </w:rPr>
                        <w:t>Электр энергиясы, газ жана буу менен камсыздандыруу</w:t>
                      </w:r>
                    </w:p>
                    <w:p w14:paraId="3B1A477F" w14:textId="77777777" w:rsidR="00DC21A5" w:rsidRPr="005B674E" w:rsidRDefault="00DC21A5" w:rsidP="00DC21A5">
                      <w:pPr>
                        <w:rPr>
                          <w:sz w:val="20"/>
                          <w:szCs w:val="20"/>
                        </w:rPr>
                      </w:pPr>
                    </w:p>
                    <w:p w14:paraId="7A35AFF8" w14:textId="77777777" w:rsidR="00DC21A5" w:rsidRDefault="00DC21A5" w:rsidP="00DC21A5">
                      <w:r w:rsidRPr="00652A01">
                        <w:rPr>
                          <w:sz w:val="20"/>
                          <w:szCs w:val="20"/>
                        </w:rPr>
                        <w:t>Суу менен жабдуу , тазалоо, таштандыларды иштетүү экинчи ирет жасалган сырьелор</w:t>
                      </w:r>
                    </w:p>
                    <w:p w14:paraId="4A480B61" w14:textId="77777777" w:rsidR="00A543DE" w:rsidRDefault="00A543DE"/>
                  </w:txbxContent>
                </v:textbox>
              </v:shape>
            </w:pict>
          </mc:Fallback>
        </mc:AlternateContent>
      </w:r>
      <w:r w:rsidR="00BE130C" w:rsidRPr="00BE130C">
        <w:rPr>
          <w:rFonts w:ascii="Times New Roman Krg" w:hAnsi="Times New Roman Krg"/>
          <w:i/>
          <w:iCs/>
          <w:noProof/>
        </w:rPr>
        <w:drawing>
          <wp:inline distT="0" distB="0" distL="0" distR="0" wp14:anchorId="549DC741" wp14:editId="566647E1">
            <wp:extent cx="5267325" cy="3800475"/>
            <wp:effectExtent l="0" t="0" r="0" b="0"/>
            <wp:docPr id="4"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547BA02" w14:textId="77777777" w:rsidR="00BE130C" w:rsidRPr="00BE130C" w:rsidRDefault="00BE130C" w:rsidP="00BE130C">
      <w:pPr>
        <w:ind w:firstLine="540"/>
        <w:jc w:val="both"/>
        <w:rPr>
          <w:sz w:val="22"/>
          <w:szCs w:val="22"/>
          <w:lang w:val="ky-KG"/>
        </w:rPr>
      </w:pPr>
      <w:bookmarkStart w:id="22" w:name="_Toc251423854"/>
      <w:bookmarkStart w:id="23" w:name="_Toc251424024"/>
      <w:bookmarkStart w:id="24" w:name="_Toc298311017"/>
      <w:bookmarkStart w:id="25" w:name="_Toc298311395"/>
      <w:bookmarkEnd w:id="18"/>
      <w:bookmarkEnd w:id="19"/>
      <w:bookmarkEnd w:id="20"/>
      <w:bookmarkEnd w:id="21"/>
    </w:p>
    <w:p w14:paraId="154DC055" w14:textId="77777777" w:rsidR="00BE130C" w:rsidRPr="00157E3C" w:rsidRDefault="00BE130C" w:rsidP="00BE130C">
      <w:pPr>
        <w:keepNext/>
        <w:autoSpaceDE w:val="0"/>
        <w:autoSpaceDN w:val="0"/>
        <w:outlineLvl w:val="1"/>
        <w:rPr>
          <w:b/>
          <w:sz w:val="22"/>
          <w:szCs w:val="22"/>
          <w:lang w:val="ky-KG"/>
        </w:rPr>
      </w:pPr>
      <w:r w:rsidRPr="00157E3C">
        <w:rPr>
          <w:b/>
          <w:sz w:val="22"/>
          <w:szCs w:val="22"/>
          <w:lang w:val="ky-KG"/>
        </w:rPr>
        <w:lastRenderedPageBreak/>
        <w:t>2 таблица: Аймак боюнча ѳнѳр жай продукциясын ѳндүрүү кѳлѳмү</w:t>
      </w:r>
    </w:p>
    <w:p w14:paraId="62D84BB4" w14:textId="77777777" w:rsidR="00BE130C" w:rsidRDefault="00BE130C" w:rsidP="00BE130C">
      <w:pPr>
        <w:keepNext/>
        <w:autoSpaceDE w:val="0"/>
        <w:autoSpaceDN w:val="0"/>
        <w:outlineLvl w:val="1"/>
        <w:rPr>
          <w:i/>
          <w:iCs/>
          <w:sz w:val="18"/>
          <w:szCs w:val="18"/>
          <w:lang w:val="ky-KG"/>
        </w:rPr>
      </w:pPr>
      <w:bookmarkStart w:id="26" w:name="_Toc251423850"/>
      <w:bookmarkStart w:id="27" w:name="_Toc251424020"/>
      <w:bookmarkStart w:id="28" w:name="_Toc298311013"/>
      <w:bookmarkStart w:id="29" w:name="_Toc298311391"/>
      <w:r w:rsidRPr="00157E3C">
        <w:rPr>
          <w:lang w:val="ky-KG"/>
        </w:rPr>
        <w:tab/>
        <w:t xml:space="preserve">       </w:t>
      </w:r>
      <w:r w:rsidRPr="00BE130C">
        <w:rPr>
          <w:i/>
          <w:iCs/>
          <w:sz w:val="18"/>
          <w:szCs w:val="18"/>
        </w:rPr>
        <w:t>(январь-июль айларында)</w:t>
      </w:r>
      <w:bookmarkEnd w:id="26"/>
      <w:bookmarkEnd w:id="27"/>
      <w:bookmarkEnd w:id="28"/>
      <w:bookmarkEnd w:id="29"/>
    </w:p>
    <w:p w14:paraId="6667B200" w14:textId="77777777" w:rsidR="00612FBA" w:rsidRPr="00612FBA" w:rsidRDefault="00612FBA" w:rsidP="00BE130C">
      <w:pPr>
        <w:keepNext/>
        <w:autoSpaceDE w:val="0"/>
        <w:autoSpaceDN w:val="0"/>
        <w:outlineLvl w:val="1"/>
        <w:rPr>
          <w:sz w:val="10"/>
          <w:szCs w:val="10"/>
          <w:lang w:val="ky-KG"/>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40"/>
        <w:gridCol w:w="1206"/>
        <w:gridCol w:w="1206"/>
        <w:gridCol w:w="1205"/>
        <w:gridCol w:w="1206"/>
      </w:tblGrid>
      <w:tr w:rsidR="00BE130C" w:rsidRPr="00BE130C" w14:paraId="027B77AE" w14:textId="77777777" w:rsidTr="00157E3C">
        <w:trPr>
          <w:cantSplit/>
        </w:trPr>
        <w:tc>
          <w:tcPr>
            <w:tcW w:w="2309" w:type="pct"/>
            <w:vMerge w:val="restart"/>
            <w:vAlign w:val="center"/>
          </w:tcPr>
          <w:p w14:paraId="1EDD1587" w14:textId="77777777" w:rsidR="00BE130C" w:rsidRPr="00BE130C" w:rsidRDefault="00BE130C" w:rsidP="00BE130C">
            <w:pPr>
              <w:jc w:val="center"/>
              <w:rPr>
                <w:sz w:val="18"/>
                <w:szCs w:val="18"/>
              </w:rPr>
            </w:pPr>
          </w:p>
        </w:tc>
        <w:tc>
          <w:tcPr>
            <w:tcW w:w="1346" w:type="pct"/>
            <w:gridSpan w:val="2"/>
            <w:tcBorders>
              <w:bottom w:val="nil"/>
            </w:tcBorders>
            <w:vAlign w:val="center"/>
          </w:tcPr>
          <w:p w14:paraId="228FAD6B" w14:textId="77777777" w:rsidR="00BE130C" w:rsidRPr="00BE130C" w:rsidRDefault="00BE130C" w:rsidP="00BE130C">
            <w:pPr>
              <w:jc w:val="center"/>
              <w:rPr>
                <w:b/>
                <w:sz w:val="18"/>
                <w:szCs w:val="18"/>
              </w:rPr>
            </w:pPr>
            <w:r w:rsidRPr="00BE130C">
              <w:rPr>
                <w:b/>
                <w:sz w:val="18"/>
                <w:szCs w:val="18"/>
              </w:rPr>
              <w:t>Ѳндүрүлдү – бардыгы, млн сом</w:t>
            </w:r>
          </w:p>
        </w:tc>
        <w:tc>
          <w:tcPr>
            <w:tcW w:w="1345" w:type="pct"/>
            <w:gridSpan w:val="2"/>
            <w:tcBorders>
              <w:bottom w:val="nil"/>
            </w:tcBorders>
            <w:vAlign w:val="center"/>
          </w:tcPr>
          <w:p w14:paraId="7CFC9F62" w14:textId="77777777" w:rsidR="00BE130C" w:rsidRPr="00BE130C" w:rsidRDefault="00BE130C" w:rsidP="00BE130C">
            <w:pPr>
              <w:ind w:right="-142"/>
              <w:jc w:val="center"/>
              <w:rPr>
                <w:b/>
                <w:sz w:val="18"/>
                <w:szCs w:val="18"/>
              </w:rPr>
            </w:pPr>
            <w:r w:rsidRPr="00BE130C">
              <w:rPr>
                <w:b/>
                <w:sz w:val="18"/>
                <w:szCs w:val="18"/>
              </w:rPr>
              <w:t>физикалык кѳлѳмүнүн индекси, пайыз менен</w:t>
            </w:r>
          </w:p>
        </w:tc>
      </w:tr>
      <w:tr w:rsidR="00BE130C" w:rsidRPr="00BE130C" w14:paraId="38FA7686" w14:textId="77777777" w:rsidTr="00157E3C">
        <w:trPr>
          <w:cantSplit/>
        </w:trPr>
        <w:tc>
          <w:tcPr>
            <w:tcW w:w="2309" w:type="pct"/>
            <w:vMerge/>
            <w:tcBorders>
              <w:bottom w:val="single" w:sz="4" w:space="0" w:color="auto"/>
            </w:tcBorders>
          </w:tcPr>
          <w:p w14:paraId="55AAF21A" w14:textId="77777777" w:rsidR="00BE130C" w:rsidRPr="00BE130C" w:rsidRDefault="00BE130C" w:rsidP="00BE130C">
            <w:pPr>
              <w:rPr>
                <w:sz w:val="18"/>
                <w:szCs w:val="18"/>
              </w:rPr>
            </w:pPr>
          </w:p>
        </w:tc>
        <w:tc>
          <w:tcPr>
            <w:tcW w:w="673" w:type="pct"/>
            <w:tcBorders>
              <w:top w:val="single" w:sz="4" w:space="0" w:color="auto"/>
              <w:bottom w:val="single" w:sz="4" w:space="0" w:color="auto"/>
              <w:right w:val="single" w:sz="4" w:space="0" w:color="auto"/>
            </w:tcBorders>
          </w:tcPr>
          <w:p w14:paraId="1A16A984" w14:textId="77777777" w:rsidR="00BE130C" w:rsidRPr="00BE130C" w:rsidRDefault="00BE130C" w:rsidP="00BE130C">
            <w:pPr>
              <w:jc w:val="center"/>
              <w:rPr>
                <w:b/>
                <w:sz w:val="18"/>
                <w:szCs w:val="18"/>
              </w:rPr>
            </w:pPr>
            <w:r w:rsidRPr="00BE130C">
              <w:rPr>
                <w:b/>
                <w:sz w:val="18"/>
                <w:szCs w:val="18"/>
              </w:rPr>
              <w:t>2025</w:t>
            </w:r>
          </w:p>
        </w:tc>
        <w:tc>
          <w:tcPr>
            <w:tcW w:w="673" w:type="pct"/>
            <w:tcBorders>
              <w:top w:val="single" w:sz="4" w:space="0" w:color="auto"/>
              <w:left w:val="single" w:sz="4" w:space="0" w:color="auto"/>
              <w:bottom w:val="single" w:sz="4" w:space="0" w:color="auto"/>
              <w:right w:val="single" w:sz="4" w:space="0" w:color="auto"/>
            </w:tcBorders>
          </w:tcPr>
          <w:p w14:paraId="7271DDCE" w14:textId="77777777" w:rsidR="00BE130C" w:rsidRPr="00BE130C" w:rsidRDefault="00BE130C" w:rsidP="00BE130C">
            <w:pPr>
              <w:jc w:val="center"/>
              <w:rPr>
                <w:b/>
                <w:sz w:val="18"/>
                <w:szCs w:val="18"/>
              </w:rPr>
            </w:pPr>
            <w:r w:rsidRPr="00BE130C">
              <w:rPr>
                <w:b/>
                <w:sz w:val="18"/>
                <w:szCs w:val="18"/>
              </w:rPr>
              <w:t>2026</w:t>
            </w:r>
          </w:p>
        </w:tc>
        <w:tc>
          <w:tcPr>
            <w:tcW w:w="672" w:type="pct"/>
            <w:tcBorders>
              <w:top w:val="single" w:sz="4" w:space="0" w:color="auto"/>
              <w:left w:val="single" w:sz="4" w:space="0" w:color="auto"/>
              <w:bottom w:val="single" w:sz="4" w:space="0" w:color="auto"/>
              <w:right w:val="single" w:sz="4" w:space="0" w:color="auto"/>
            </w:tcBorders>
          </w:tcPr>
          <w:p w14:paraId="1557122A" w14:textId="77777777" w:rsidR="00BE130C" w:rsidRPr="00BE130C" w:rsidRDefault="00BE130C" w:rsidP="00BE130C">
            <w:pPr>
              <w:jc w:val="center"/>
              <w:rPr>
                <w:b/>
                <w:sz w:val="18"/>
                <w:szCs w:val="18"/>
              </w:rPr>
            </w:pPr>
            <w:r w:rsidRPr="00BE130C">
              <w:rPr>
                <w:b/>
                <w:sz w:val="18"/>
                <w:szCs w:val="18"/>
              </w:rPr>
              <w:t>2025</w:t>
            </w:r>
          </w:p>
        </w:tc>
        <w:tc>
          <w:tcPr>
            <w:tcW w:w="673" w:type="pct"/>
            <w:tcBorders>
              <w:top w:val="single" w:sz="4" w:space="0" w:color="auto"/>
              <w:left w:val="single" w:sz="4" w:space="0" w:color="auto"/>
              <w:bottom w:val="single" w:sz="4" w:space="0" w:color="auto"/>
              <w:right w:val="single" w:sz="4" w:space="0" w:color="auto"/>
            </w:tcBorders>
          </w:tcPr>
          <w:p w14:paraId="48607F24" w14:textId="77777777" w:rsidR="00BE130C" w:rsidRPr="00BE130C" w:rsidRDefault="00BE130C" w:rsidP="00BE130C">
            <w:pPr>
              <w:jc w:val="center"/>
              <w:rPr>
                <w:b/>
                <w:sz w:val="18"/>
                <w:szCs w:val="18"/>
              </w:rPr>
            </w:pPr>
            <w:r w:rsidRPr="00BE130C">
              <w:rPr>
                <w:b/>
                <w:sz w:val="18"/>
                <w:szCs w:val="18"/>
              </w:rPr>
              <w:t>2026</w:t>
            </w:r>
          </w:p>
        </w:tc>
      </w:tr>
      <w:tr w:rsidR="00BE130C" w:rsidRPr="00BE130C" w14:paraId="0636F2AD" w14:textId="77777777" w:rsidTr="00612FBA">
        <w:trPr>
          <w:cantSplit/>
          <w:trHeight w:val="284"/>
        </w:trPr>
        <w:tc>
          <w:tcPr>
            <w:tcW w:w="2309" w:type="pct"/>
            <w:tcBorders>
              <w:top w:val="single" w:sz="4" w:space="0" w:color="auto"/>
              <w:left w:val="single" w:sz="4" w:space="0" w:color="auto"/>
              <w:bottom w:val="nil"/>
              <w:right w:val="single" w:sz="4" w:space="0" w:color="auto"/>
            </w:tcBorders>
            <w:vAlign w:val="bottom"/>
          </w:tcPr>
          <w:p w14:paraId="7BA1C27A" w14:textId="77777777" w:rsidR="00BE130C" w:rsidRPr="00BE130C" w:rsidRDefault="00BE130C" w:rsidP="00BE130C">
            <w:pPr>
              <w:rPr>
                <w:b/>
                <w:bCs/>
                <w:sz w:val="18"/>
                <w:szCs w:val="18"/>
              </w:rPr>
            </w:pPr>
            <w:r w:rsidRPr="00BE130C">
              <w:rPr>
                <w:b/>
                <w:bCs/>
                <w:sz w:val="18"/>
                <w:szCs w:val="18"/>
              </w:rPr>
              <w:t>Ысык-Кѳл облусу</w:t>
            </w:r>
          </w:p>
        </w:tc>
        <w:tc>
          <w:tcPr>
            <w:tcW w:w="673" w:type="pct"/>
            <w:tcBorders>
              <w:top w:val="single" w:sz="4" w:space="0" w:color="auto"/>
              <w:left w:val="single" w:sz="4" w:space="0" w:color="auto"/>
              <w:bottom w:val="nil"/>
              <w:right w:val="single" w:sz="4" w:space="0" w:color="auto"/>
            </w:tcBorders>
            <w:vAlign w:val="bottom"/>
          </w:tcPr>
          <w:p w14:paraId="07AEAD52" w14:textId="77777777" w:rsidR="00BE130C" w:rsidRPr="00BE130C" w:rsidRDefault="00BE130C" w:rsidP="00BE130C">
            <w:pPr>
              <w:jc w:val="center"/>
              <w:rPr>
                <w:rFonts w:eastAsia="Calibri"/>
                <w:b/>
                <w:bCs/>
                <w:sz w:val="18"/>
                <w:szCs w:val="18"/>
                <w:lang w:eastAsia="en-US"/>
              </w:rPr>
            </w:pPr>
            <w:r w:rsidRPr="00BE130C">
              <w:rPr>
                <w:rFonts w:eastAsia="Calibri"/>
                <w:b/>
                <w:bCs/>
                <w:sz w:val="18"/>
                <w:szCs w:val="18"/>
                <w:lang w:eastAsia="en-US"/>
              </w:rPr>
              <w:t>70783,7</w:t>
            </w:r>
          </w:p>
        </w:tc>
        <w:tc>
          <w:tcPr>
            <w:tcW w:w="673" w:type="pct"/>
            <w:tcBorders>
              <w:top w:val="single" w:sz="4" w:space="0" w:color="auto"/>
              <w:left w:val="single" w:sz="4" w:space="0" w:color="auto"/>
              <w:bottom w:val="nil"/>
              <w:right w:val="single" w:sz="4" w:space="0" w:color="auto"/>
            </w:tcBorders>
            <w:vAlign w:val="bottom"/>
          </w:tcPr>
          <w:p w14:paraId="533BE4F3" w14:textId="77777777" w:rsidR="00BE130C" w:rsidRPr="00BE130C" w:rsidRDefault="00BE130C" w:rsidP="00BE130C">
            <w:pPr>
              <w:jc w:val="center"/>
              <w:rPr>
                <w:rFonts w:eastAsia="Calibri"/>
                <w:b/>
                <w:bCs/>
                <w:sz w:val="18"/>
                <w:szCs w:val="18"/>
                <w:lang w:eastAsia="en-US"/>
              </w:rPr>
            </w:pPr>
            <w:r w:rsidRPr="00BE130C">
              <w:rPr>
                <w:rFonts w:eastAsia="Calibri"/>
                <w:b/>
                <w:bCs/>
                <w:sz w:val="18"/>
                <w:szCs w:val="18"/>
                <w:lang w:eastAsia="en-US"/>
              </w:rPr>
              <w:t>80751,6</w:t>
            </w:r>
          </w:p>
        </w:tc>
        <w:tc>
          <w:tcPr>
            <w:tcW w:w="672" w:type="pct"/>
            <w:tcBorders>
              <w:top w:val="single" w:sz="4" w:space="0" w:color="auto"/>
              <w:left w:val="single" w:sz="4" w:space="0" w:color="auto"/>
              <w:bottom w:val="nil"/>
              <w:right w:val="single" w:sz="4" w:space="0" w:color="auto"/>
            </w:tcBorders>
            <w:vAlign w:val="bottom"/>
          </w:tcPr>
          <w:p w14:paraId="3BCB2707" w14:textId="77777777" w:rsidR="00BE130C" w:rsidRPr="00BE130C" w:rsidRDefault="00BE130C" w:rsidP="00BE130C">
            <w:pPr>
              <w:jc w:val="center"/>
              <w:rPr>
                <w:rFonts w:eastAsia="Calibri"/>
                <w:b/>
                <w:bCs/>
                <w:sz w:val="18"/>
                <w:szCs w:val="18"/>
                <w:lang w:eastAsia="en-US"/>
              </w:rPr>
            </w:pPr>
            <w:r w:rsidRPr="00BE130C">
              <w:rPr>
                <w:rFonts w:eastAsia="Calibri"/>
                <w:b/>
                <w:bCs/>
                <w:sz w:val="18"/>
                <w:szCs w:val="18"/>
                <w:lang w:eastAsia="en-US"/>
              </w:rPr>
              <w:t>96,1</w:t>
            </w:r>
          </w:p>
        </w:tc>
        <w:tc>
          <w:tcPr>
            <w:tcW w:w="673" w:type="pct"/>
            <w:tcBorders>
              <w:top w:val="single" w:sz="4" w:space="0" w:color="auto"/>
              <w:left w:val="single" w:sz="4" w:space="0" w:color="auto"/>
              <w:bottom w:val="nil"/>
              <w:right w:val="single" w:sz="4" w:space="0" w:color="auto"/>
            </w:tcBorders>
            <w:vAlign w:val="bottom"/>
          </w:tcPr>
          <w:p w14:paraId="7BA50ED5" w14:textId="77777777" w:rsidR="00BE130C" w:rsidRPr="00BE130C" w:rsidRDefault="00BE130C" w:rsidP="00BE130C">
            <w:pPr>
              <w:jc w:val="center"/>
              <w:rPr>
                <w:rFonts w:eastAsia="Calibri"/>
                <w:b/>
                <w:bCs/>
                <w:sz w:val="18"/>
                <w:szCs w:val="18"/>
                <w:lang w:eastAsia="en-US"/>
              </w:rPr>
            </w:pPr>
            <w:r w:rsidRPr="00BE130C">
              <w:rPr>
                <w:rFonts w:eastAsia="Calibri"/>
                <w:b/>
                <w:bCs/>
                <w:sz w:val="18"/>
                <w:szCs w:val="18"/>
                <w:lang w:eastAsia="en-US"/>
              </w:rPr>
              <w:t>113,4</w:t>
            </w:r>
          </w:p>
        </w:tc>
      </w:tr>
      <w:tr w:rsidR="00BE130C" w:rsidRPr="00BE130C" w14:paraId="59C2E10F" w14:textId="77777777" w:rsidTr="00612FBA">
        <w:trPr>
          <w:cantSplit/>
          <w:trHeight w:val="284"/>
        </w:trPr>
        <w:tc>
          <w:tcPr>
            <w:tcW w:w="2309" w:type="pct"/>
            <w:tcBorders>
              <w:top w:val="nil"/>
              <w:left w:val="single" w:sz="4" w:space="0" w:color="auto"/>
              <w:bottom w:val="nil"/>
              <w:right w:val="single" w:sz="4" w:space="0" w:color="auto"/>
            </w:tcBorders>
            <w:vAlign w:val="bottom"/>
          </w:tcPr>
          <w:p w14:paraId="05087C8A" w14:textId="77777777" w:rsidR="00BE130C" w:rsidRPr="00BE130C" w:rsidRDefault="00BE130C" w:rsidP="00BE130C">
            <w:pPr>
              <w:rPr>
                <w:sz w:val="18"/>
                <w:szCs w:val="18"/>
              </w:rPr>
            </w:pPr>
            <w:r w:rsidRPr="00BE130C">
              <w:rPr>
                <w:sz w:val="18"/>
                <w:szCs w:val="18"/>
              </w:rPr>
              <w:t>Ак-Суу району</w:t>
            </w:r>
          </w:p>
        </w:tc>
        <w:tc>
          <w:tcPr>
            <w:tcW w:w="673" w:type="pct"/>
            <w:tcBorders>
              <w:top w:val="nil"/>
              <w:left w:val="single" w:sz="4" w:space="0" w:color="auto"/>
              <w:bottom w:val="nil"/>
              <w:right w:val="single" w:sz="4" w:space="0" w:color="auto"/>
            </w:tcBorders>
            <w:vAlign w:val="bottom"/>
          </w:tcPr>
          <w:p w14:paraId="319E7B9F"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467,9</w:t>
            </w:r>
          </w:p>
        </w:tc>
        <w:tc>
          <w:tcPr>
            <w:tcW w:w="673" w:type="pct"/>
            <w:tcBorders>
              <w:top w:val="nil"/>
              <w:left w:val="single" w:sz="4" w:space="0" w:color="auto"/>
              <w:bottom w:val="nil"/>
              <w:right w:val="single" w:sz="4" w:space="0" w:color="auto"/>
            </w:tcBorders>
            <w:vAlign w:val="bottom"/>
          </w:tcPr>
          <w:p w14:paraId="27F95329"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538,6</w:t>
            </w:r>
          </w:p>
        </w:tc>
        <w:tc>
          <w:tcPr>
            <w:tcW w:w="672" w:type="pct"/>
            <w:tcBorders>
              <w:top w:val="nil"/>
              <w:left w:val="single" w:sz="4" w:space="0" w:color="auto"/>
              <w:bottom w:val="nil"/>
              <w:right w:val="single" w:sz="4" w:space="0" w:color="auto"/>
            </w:tcBorders>
            <w:vAlign w:val="bottom"/>
          </w:tcPr>
          <w:p w14:paraId="22F821EA"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265,4</w:t>
            </w:r>
          </w:p>
        </w:tc>
        <w:tc>
          <w:tcPr>
            <w:tcW w:w="673" w:type="pct"/>
            <w:tcBorders>
              <w:top w:val="nil"/>
              <w:left w:val="single" w:sz="4" w:space="0" w:color="auto"/>
              <w:bottom w:val="nil"/>
              <w:right w:val="single" w:sz="4" w:space="0" w:color="auto"/>
            </w:tcBorders>
            <w:vAlign w:val="bottom"/>
          </w:tcPr>
          <w:p w14:paraId="2439D591"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120,9</w:t>
            </w:r>
          </w:p>
        </w:tc>
      </w:tr>
      <w:tr w:rsidR="00BE130C" w:rsidRPr="00BE130C" w14:paraId="53D117B6" w14:textId="77777777" w:rsidTr="00612FBA">
        <w:trPr>
          <w:cantSplit/>
          <w:trHeight w:val="284"/>
        </w:trPr>
        <w:tc>
          <w:tcPr>
            <w:tcW w:w="2309" w:type="pct"/>
            <w:tcBorders>
              <w:top w:val="nil"/>
              <w:left w:val="single" w:sz="4" w:space="0" w:color="auto"/>
              <w:bottom w:val="nil"/>
              <w:right w:val="single" w:sz="4" w:space="0" w:color="auto"/>
            </w:tcBorders>
            <w:vAlign w:val="bottom"/>
          </w:tcPr>
          <w:p w14:paraId="2440DDEF" w14:textId="77777777" w:rsidR="00BE130C" w:rsidRPr="00BE130C" w:rsidRDefault="00BE130C" w:rsidP="00BE130C">
            <w:pPr>
              <w:rPr>
                <w:sz w:val="18"/>
                <w:szCs w:val="18"/>
              </w:rPr>
            </w:pPr>
            <w:r w:rsidRPr="00BE130C">
              <w:rPr>
                <w:sz w:val="18"/>
                <w:szCs w:val="18"/>
              </w:rPr>
              <w:t>Жети-Ѳгүз району</w:t>
            </w:r>
          </w:p>
        </w:tc>
        <w:tc>
          <w:tcPr>
            <w:tcW w:w="673" w:type="pct"/>
            <w:tcBorders>
              <w:top w:val="nil"/>
              <w:left w:val="single" w:sz="4" w:space="0" w:color="auto"/>
              <w:bottom w:val="nil"/>
              <w:right w:val="single" w:sz="4" w:space="0" w:color="auto"/>
            </w:tcBorders>
            <w:vAlign w:val="bottom"/>
          </w:tcPr>
          <w:p w14:paraId="678ED95C"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65644,7</w:t>
            </w:r>
          </w:p>
        </w:tc>
        <w:tc>
          <w:tcPr>
            <w:tcW w:w="673" w:type="pct"/>
            <w:tcBorders>
              <w:top w:val="nil"/>
              <w:left w:val="single" w:sz="4" w:space="0" w:color="auto"/>
              <w:bottom w:val="nil"/>
              <w:right w:val="single" w:sz="4" w:space="0" w:color="auto"/>
            </w:tcBorders>
            <w:vAlign w:val="bottom"/>
          </w:tcPr>
          <w:p w14:paraId="6E359FD2"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74276,5</w:t>
            </w:r>
          </w:p>
        </w:tc>
        <w:tc>
          <w:tcPr>
            <w:tcW w:w="672" w:type="pct"/>
            <w:tcBorders>
              <w:top w:val="nil"/>
              <w:left w:val="single" w:sz="4" w:space="0" w:color="auto"/>
              <w:bottom w:val="nil"/>
              <w:right w:val="single" w:sz="4" w:space="0" w:color="auto"/>
            </w:tcBorders>
            <w:vAlign w:val="bottom"/>
          </w:tcPr>
          <w:p w14:paraId="1A412FBB"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94,1</w:t>
            </w:r>
          </w:p>
        </w:tc>
        <w:tc>
          <w:tcPr>
            <w:tcW w:w="673" w:type="pct"/>
            <w:tcBorders>
              <w:top w:val="nil"/>
              <w:left w:val="single" w:sz="4" w:space="0" w:color="auto"/>
              <w:bottom w:val="nil"/>
              <w:right w:val="single" w:sz="4" w:space="0" w:color="auto"/>
            </w:tcBorders>
            <w:vAlign w:val="bottom"/>
          </w:tcPr>
          <w:p w14:paraId="51D0D6E6"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111,6</w:t>
            </w:r>
          </w:p>
        </w:tc>
      </w:tr>
      <w:tr w:rsidR="00BE130C" w:rsidRPr="00BE130C" w14:paraId="1137EA42" w14:textId="77777777" w:rsidTr="00612FBA">
        <w:trPr>
          <w:cantSplit/>
          <w:trHeight w:val="284"/>
        </w:trPr>
        <w:tc>
          <w:tcPr>
            <w:tcW w:w="2309" w:type="pct"/>
            <w:tcBorders>
              <w:top w:val="nil"/>
              <w:left w:val="single" w:sz="4" w:space="0" w:color="auto"/>
              <w:bottom w:val="nil"/>
              <w:right w:val="single" w:sz="4" w:space="0" w:color="auto"/>
            </w:tcBorders>
            <w:vAlign w:val="bottom"/>
          </w:tcPr>
          <w:p w14:paraId="17877903" w14:textId="77777777" w:rsidR="00BE130C" w:rsidRPr="00BE130C" w:rsidRDefault="00BE130C" w:rsidP="00BE130C">
            <w:pPr>
              <w:rPr>
                <w:sz w:val="18"/>
                <w:szCs w:val="18"/>
              </w:rPr>
            </w:pPr>
            <w:r w:rsidRPr="00BE130C">
              <w:rPr>
                <w:sz w:val="18"/>
                <w:szCs w:val="18"/>
              </w:rPr>
              <w:t>Ысык-Кѳл району</w:t>
            </w:r>
          </w:p>
        </w:tc>
        <w:tc>
          <w:tcPr>
            <w:tcW w:w="673" w:type="pct"/>
            <w:tcBorders>
              <w:top w:val="nil"/>
              <w:left w:val="single" w:sz="4" w:space="0" w:color="auto"/>
              <w:bottom w:val="nil"/>
              <w:right w:val="single" w:sz="4" w:space="0" w:color="auto"/>
            </w:tcBorders>
            <w:vAlign w:val="bottom"/>
          </w:tcPr>
          <w:p w14:paraId="433A1E0A"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620,4</w:t>
            </w:r>
          </w:p>
        </w:tc>
        <w:tc>
          <w:tcPr>
            <w:tcW w:w="673" w:type="pct"/>
            <w:tcBorders>
              <w:top w:val="nil"/>
              <w:left w:val="single" w:sz="4" w:space="0" w:color="auto"/>
              <w:bottom w:val="nil"/>
              <w:right w:val="single" w:sz="4" w:space="0" w:color="auto"/>
            </w:tcBorders>
            <w:vAlign w:val="bottom"/>
          </w:tcPr>
          <w:p w14:paraId="279F3715"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977,6</w:t>
            </w:r>
          </w:p>
        </w:tc>
        <w:tc>
          <w:tcPr>
            <w:tcW w:w="672" w:type="pct"/>
            <w:tcBorders>
              <w:top w:val="nil"/>
              <w:left w:val="single" w:sz="4" w:space="0" w:color="auto"/>
              <w:bottom w:val="nil"/>
              <w:right w:val="single" w:sz="4" w:space="0" w:color="auto"/>
            </w:tcBorders>
            <w:vAlign w:val="bottom"/>
          </w:tcPr>
          <w:p w14:paraId="2210E51E"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317,7</w:t>
            </w:r>
          </w:p>
        </w:tc>
        <w:tc>
          <w:tcPr>
            <w:tcW w:w="673" w:type="pct"/>
            <w:tcBorders>
              <w:top w:val="nil"/>
              <w:left w:val="single" w:sz="4" w:space="0" w:color="auto"/>
              <w:bottom w:val="nil"/>
              <w:right w:val="single" w:sz="4" w:space="0" w:color="auto"/>
            </w:tcBorders>
            <w:vAlign w:val="bottom"/>
          </w:tcPr>
          <w:p w14:paraId="7D32641F"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105,1</w:t>
            </w:r>
          </w:p>
        </w:tc>
      </w:tr>
      <w:tr w:rsidR="00BE130C" w:rsidRPr="00BE130C" w14:paraId="2A59B583" w14:textId="77777777" w:rsidTr="00612FBA">
        <w:trPr>
          <w:cantSplit/>
          <w:trHeight w:val="284"/>
        </w:trPr>
        <w:tc>
          <w:tcPr>
            <w:tcW w:w="2309" w:type="pct"/>
            <w:tcBorders>
              <w:top w:val="nil"/>
              <w:left w:val="single" w:sz="4" w:space="0" w:color="auto"/>
              <w:bottom w:val="nil"/>
              <w:right w:val="single" w:sz="4" w:space="0" w:color="auto"/>
            </w:tcBorders>
            <w:vAlign w:val="bottom"/>
          </w:tcPr>
          <w:p w14:paraId="29229628" w14:textId="77777777" w:rsidR="00BE130C" w:rsidRPr="00BE130C" w:rsidRDefault="00BE130C" w:rsidP="00BE130C">
            <w:pPr>
              <w:rPr>
                <w:sz w:val="18"/>
                <w:szCs w:val="18"/>
              </w:rPr>
            </w:pPr>
            <w:r w:rsidRPr="00BE130C">
              <w:rPr>
                <w:sz w:val="18"/>
                <w:szCs w:val="18"/>
              </w:rPr>
              <w:t>Тоң району</w:t>
            </w:r>
          </w:p>
        </w:tc>
        <w:tc>
          <w:tcPr>
            <w:tcW w:w="673" w:type="pct"/>
            <w:tcBorders>
              <w:top w:val="nil"/>
              <w:left w:val="single" w:sz="4" w:space="0" w:color="auto"/>
              <w:bottom w:val="nil"/>
              <w:right w:val="single" w:sz="4" w:space="0" w:color="auto"/>
            </w:tcBorders>
            <w:vAlign w:val="bottom"/>
          </w:tcPr>
          <w:p w14:paraId="2EE74E81"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264,4</w:t>
            </w:r>
          </w:p>
        </w:tc>
        <w:tc>
          <w:tcPr>
            <w:tcW w:w="673" w:type="pct"/>
            <w:tcBorders>
              <w:top w:val="nil"/>
              <w:left w:val="single" w:sz="4" w:space="0" w:color="auto"/>
              <w:bottom w:val="nil"/>
              <w:right w:val="single" w:sz="4" w:space="0" w:color="auto"/>
            </w:tcBorders>
            <w:vAlign w:val="bottom"/>
          </w:tcPr>
          <w:p w14:paraId="7ABB79C2"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340,5</w:t>
            </w:r>
          </w:p>
        </w:tc>
        <w:tc>
          <w:tcPr>
            <w:tcW w:w="672" w:type="pct"/>
            <w:tcBorders>
              <w:top w:val="nil"/>
              <w:left w:val="single" w:sz="4" w:space="0" w:color="auto"/>
              <w:bottom w:val="nil"/>
              <w:right w:val="single" w:sz="4" w:space="0" w:color="auto"/>
            </w:tcBorders>
            <w:vAlign w:val="bottom"/>
          </w:tcPr>
          <w:p w14:paraId="053B11F3"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128,9</w:t>
            </w:r>
          </w:p>
        </w:tc>
        <w:tc>
          <w:tcPr>
            <w:tcW w:w="673" w:type="pct"/>
            <w:tcBorders>
              <w:top w:val="nil"/>
              <w:left w:val="single" w:sz="4" w:space="0" w:color="auto"/>
              <w:bottom w:val="nil"/>
              <w:right w:val="single" w:sz="4" w:space="0" w:color="auto"/>
            </w:tcBorders>
            <w:vAlign w:val="bottom"/>
          </w:tcPr>
          <w:p w14:paraId="462C3E2A"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103,0</w:t>
            </w:r>
          </w:p>
        </w:tc>
      </w:tr>
      <w:tr w:rsidR="00BE130C" w:rsidRPr="00BE130C" w14:paraId="4DDA6328" w14:textId="77777777" w:rsidTr="00612FBA">
        <w:trPr>
          <w:cantSplit/>
          <w:trHeight w:val="284"/>
        </w:trPr>
        <w:tc>
          <w:tcPr>
            <w:tcW w:w="2309" w:type="pct"/>
            <w:tcBorders>
              <w:top w:val="nil"/>
              <w:left w:val="single" w:sz="4" w:space="0" w:color="auto"/>
              <w:bottom w:val="nil"/>
              <w:right w:val="single" w:sz="4" w:space="0" w:color="auto"/>
            </w:tcBorders>
            <w:vAlign w:val="bottom"/>
          </w:tcPr>
          <w:p w14:paraId="4E953DC7" w14:textId="77777777" w:rsidR="00BE130C" w:rsidRPr="00BE130C" w:rsidRDefault="00BE130C" w:rsidP="00BE130C">
            <w:pPr>
              <w:rPr>
                <w:sz w:val="18"/>
                <w:szCs w:val="18"/>
              </w:rPr>
            </w:pPr>
            <w:r w:rsidRPr="00BE130C">
              <w:rPr>
                <w:sz w:val="18"/>
                <w:szCs w:val="18"/>
              </w:rPr>
              <w:t>Түп району</w:t>
            </w:r>
          </w:p>
        </w:tc>
        <w:tc>
          <w:tcPr>
            <w:tcW w:w="673" w:type="pct"/>
            <w:tcBorders>
              <w:top w:val="nil"/>
              <w:left w:val="single" w:sz="4" w:space="0" w:color="auto"/>
              <w:bottom w:val="nil"/>
              <w:right w:val="single" w:sz="4" w:space="0" w:color="auto"/>
            </w:tcBorders>
            <w:vAlign w:val="bottom"/>
          </w:tcPr>
          <w:p w14:paraId="4E6FD74E"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402,0</w:t>
            </w:r>
          </w:p>
        </w:tc>
        <w:tc>
          <w:tcPr>
            <w:tcW w:w="673" w:type="pct"/>
            <w:tcBorders>
              <w:top w:val="nil"/>
              <w:left w:val="single" w:sz="4" w:space="0" w:color="auto"/>
              <w:bottom w:val="nil"/>
              <w:right w:val="single" w:sz="4" w:space="0" w:color="auto"/>
            </w:tcBorders>
            <w:vAlign w:val="bottom"/>
          </w:tcPr>
          <w:p w14:paraId="33A3A746"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453,6</w:t>
            </w:r>
          </w:p>
        </w:tc>
        <w:tc>
          <w:tcPr>
            <w:tcW w:w="672" w:type="pct"/>
            <w:tcBorders>
              <w:top w:val="nil"/>
              <w:left w:val="single" w:sz="4" w:space="0" w:color="auto"/>
              <w:bottom w:val="nil"/>
              <w:right w:val="single" w:sz="4" w:space="0" w:color="auto"/>
            </w:tcBorders>
            <w:vAlign w:val="bottom"/>
          </w:tcPr>
          <w:p w14:paraId="2854FD66"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106,3</w:t>
            </w:r>
          </w:p>
        </w:tc>
        <w:tc>
          <w:tcPr>
            <w:tcW w:w="673" w:type="pct"/>
            <w:tcBorders>
              <w:top w:val="nil"/>
              <w:left w:val="single" w:sz="4" w:space="0" w:color="auto"/>
              <w:bottom w:val="nil"/>
              <w:right w:val="single" w:sz="4" w:space="0" w:color="auto"/>
            </w:tcBorders>
            <w:vAlign w:val="bottom"/>
          </w:tcPr>
          <w:p w14:paraId="5F8A0B25"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101,2</w:t>
            </w:r>
          </w:p>
        </w:tc>
      </w:tr>
      <w:tr w:rsidR="00BE130C" w:rsidRPr="00BE130C" w14:paraId="69187AD9" w14:textId="77777777" w:rsidTr="00612FBA">
        <w:trPr>
          <w:cantSplit/>
          <w:trHeight w:val="284"/>
        </w:trPr>
        <w:tc>
          <w:tcPr>
            <w:tcW w:w="2309" w:type="pct"/>
            <w:tcBorders>
              <w:top w:val="nil"/>
              <w:left w:val="single" w:sz="4" w:space="0" w:color="auto"/>
              <w:bottom w:val="nil"/>
              <w:right w:val="single" w:sz="4" w:space="0" w:color="auto"/>
            </w:tcBorders>
            <w:vAlign w:val="bottom"/>
          </w:tcPr>
          <w:p w14:paraId="4E1AD1C4" w14:textId="77777777" w:rsidR="00BE130C" w:rsidRPr="00BE130C" w:rsidRDefault="00BE130C" w:rsidP="00BE130C">
            <w:pPr>
              <w:rPr>
                <w:sz w:val="18"/>
                <w:szCs w:val="18"/>
              </w:rPr>
            </w:pPr>
            <w:r w:rsidRPr="00BE130C">
              <w:rPr>
                <w:sz w:val="18"/>
                <w:szCs w:val="18"/>
              </w:rPr>
              <w:t>Каракол шаары</w:t>
            </w:r>
          </w:p>
        </w:tc>
        <w:tc>
          <w:tcPr>
            <w:tcW w:w="673" w:type="pct"/>
            <w:tcBorders>
              <w:top w:val="nil"/>
              <w:left w:val="single" w:sz="4" w:space="0" w:color="auto"/>
              <w:bottom w:val="nil"/>
              <w:right w:val="single" w:sz="4" w:space="0" w:color="auto"/>
            </w:tcBorders>
            <w:vAlign w:val="bottom"/>
          </w:tcPr>
          <w:p w14:paraId="75EE3D0B"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2564,8</w:t>
            </w:r>
          </w:p>
        </w:tc>
        <w:tc>
          <w:tcPr>
            <w:tcW w:w="673" w:type="pct"/>
            <w:tcBorders>
              <w:top w:val="nil"/>
              <w:left w:val="single" w:sz="4" w:space="0" w:color="auto"/>
              <w:bottom w:val="nil"/>
              <w:right w:val="single" w:sz="4" w:space="0" w:color="auto"/>
            </w:tcBorders>
            <w:vAlign w:val="bottom"/>
          </w:tcPr>
          <w:p w14:paraId="4FA8BDF7"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3418,1</w:t>
            </w:r>
          </w:p>
        </w:tc>
        <w:tc>
          <w:tcPr>
            <w:tcW w:w="672" w:type="pct"/>
            <w:tcBorders>
              <w:top w:val="nil"/>
              <w:left w:val="single" w:sz="4" w:space="0" w:color="auto"/>
              <w:bottom w:val="nil"/>
              <w:right w:val="single" w:sz="4" w:space="0" w:color="auto"/>
            </w:tcBorders>
            <w:vAlign w:val="bottom"/>
          </w:tcPr>
          <w:p w14:paraId="178C8706"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99,9</w:t>
            </w:r>
          </w:p>
        </w:tc>
        <w:tc>
          <w:tcPr>
            <w:tcW w:w="673" w:type="pct"/>
            <w:tcBorders>
              <w:top w:val="nil"/>
              <w:left w:val="single" w:sz="4" w:space="0" w:color="auto"/>
              <w:bottom w:val="nil"/>
              <w:right w:val="single" w:sz="4" w:space="0" w:color="auto"/>
            </w:tcBorders>
            <w:vAlign w:val="bottom"/>
          </w:tcPr>
          <w:p w14:paraId="05249FF0"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113,0</w:t>
            </w:r>
          </w:p>
        </w:tc>
      </w:tr>
      <w:tr w:rsidR="00BE130C" w:rsidRPr="00BE130C" w14:paraId="5B32493C" w14:textId="77777777" w:rsidTr="00612FBA">
        <w:trPr>
          <w:cantSplit/>
          <w:trHeight w:val="284"/>
        </w:trPr>
        <w:tc>
          <w:tcPr>
            <w:tcW w:w="2309" w:type="pct"/>
            <w:tcBorders>
              <w:top w:val="nil"/>
              <w:left w:val="single" w:sz="4" w:space="0" w:color="auto"/>
              <w:bottom w:val="single" w:sz="4" w:space="0" w:color="auto"/>
              <w:right w:val="single" w:sz="4" w:space="0" w:color="auto"/>
            </w:tcBorders>
            <w:vAlign w:val="bottom"/>
          </w:tcPr>
          <w:p w14:paraId="6B2DCDAA" w14:textId="77777777" w:rsidR="00BE130C" w:rsidRPr="00BE130C" w:rsidRDefault="00BE130C" w:rsidP="00BE130C">
            <w:pPr>
              <w:rPr>
                <w:sz w:val="18"/>
                <w:szCs w:val="18"/>
              </w:rPr>
            </w:pPr>
            <w:r w:rsidRPr="00BE130C">
              <w:rPr>
                <w:sz w:val="18"/>
                <w:szCs w:val="18"/>
              </w:rPr>
              <w:t>Балыкчы шаары</w:t>
            </w:r>
          </w:p>
        </w:tc>
        <w:tc>
          <w:tcPr>
            <w:tcW w:w="673" w:type="pct"/>
            <w:tcBorders>
              <w:top w:val="nil"/>
              <w:left w:val="single" w:sz="4" w:space="0" w:color="auto"/>
              <w:bottom w:val="single" w:sz="4" w:space="0" w:color="auto"/>
              <w:right w:val="single" w:sz="4" w:space="0" w:color="auto"/>
            </w:tcBorders>
            <w:vAlign w:val="bottom"/>
          </w:tcPr>
          <w:p w14:paraId="5737F61B"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819,5</w:t>
            </w:r>
          </w:p>
        </w:tc>
        <w:tc>
          <w:tcPr>
            <w:tcW w:w="673" w:type="pct"/>
            <w:tcBorders>
              <w:top w:val="nil"/>
              <w:left w:val="single" w:sz="4" w:space="0" w:color="auto"/>
              <w:bottom w:val="single" w:sz="4" w:space="0" w:color="auto"/>
              <w:right w:val="single" w:sz="4" w:space="0" w:color="auto"/>
            </w:tcBorders>
            <w:vAlign w:val="bottom"/>
          </w:tcPr>
          <w:p w14:paraId="18E953AF"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746,7</w:t>
            </w:r>
          </w:p>
        </w:tc>
        <w:tc>
          <w:tcPr>
            <w:tcW w:w="672" w:type="pct"/>
            <w:tcBorders>
              <w:top w:val="nil"/>
              <w:left w:val="single" w:sz="4" w:space="0" w:color="auto"/>
              <w:bottom w:val="single" w:sz="4" w:space="0" w:color="auto"/>
              <w:right w:val="single" w:sz="4" w:space="0" w:color="auto"/>
            </w:tcBorders>
            <w:vAlign w:val="bottom"/>
          </w:tcPr>
          <w:p w14:paraId="4A3C2D4D"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209,5</w:t>
            </w:r>
          </w:p>
        </w:tc>
        <w:tc>
          <w:tcPr>
            <w:tcW w:w="673" w:type="pct"/>
            <w:tcBorders>
              <w:top w:val="nil"/>
              <w:left w:val="single" w:sz="4" w:space="0" w:color="auto"/>
              <w:bottom w:val="single" w:sz="4" w:space="0" w:color="auto"/>
              <w:right w:val="single" w:sz="4" w:space="0" w:color="auto"/>
            </w:tcBorders>
            <w:vAlign w:val="bottom"/>
          </w:tcPr>
          <w:p w14:paraId="01A2BCD1"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80,3</w:t>
            </w:r>
          </w:p>
        </w:tc>
      </w:tr>
    </w:tbl>
    <w:p w14:paraId="33305C30" w14:textId="77777777" w:rsidR="00BE130C" w:rsidRPr="00612FBA" w:rsidRDefault="00BE130C" w:rsidP="00BE130C">
      <w:pPr>
        <w:jc w:val="both"/>
      </w:pPr>
    </w:p>
    <w:p w14:paraId="614D7720" w14:textId="77777777" w:rsidR="00BE130C" w:rsidRPr="00BE130C" w:rsidRDefault="00BE130C" w:rsidP="00BE130C">
      <w:pPr>
        <w:ind w:firstLine="567"/>
        <w:jc w:val="both"/>
        <w:rPr>
          <w:sz w:val="22"/>
          <w:szCs w:val="22"/>
        </w:rPr>
      </w:pPr>
      <w:bookmarkStart w:id="30" w:name="_Toc251423851"/>
      <w:bookmarkStart w:id="31" w:name="_Toc251424021"/>
      <w:bookmarkStart w:id="32" w:name="_Toc298311014"/>
      <w:bookmarkStart w:id="33" w:name="_Toc298311392"/>
      <w:r w:rsidRPr="00BE130C">
        <w:rPr>
          <w:sz w:val="22"/>
          <w:szCs w:val="22"/>
        </w:rPr>
        <w:t>Ѳнѳр жай ѳндүрүшүнүн жалпы кѳлѳмүндѳ пайдалуу кендерди казуунун үлүшү 1,6, иштетүү ѳнѳр жай үлүшү 93,9 пайызды, электр энергиясы, газ жана буу менен камсыздандыруу 4,2 пайызды, ал эми суу менен жабдуу, тазалоо таштандыларды иштетүү жана экинчи ирет жасалган сырьелор 0,3 пайызды түздү.</w:t>
      </w:r>
    </w:p>
    <w:p w14:paraId="73DFF0B8" w14:textId="77777777" w:rsidR="00BE130C" w:rsidRPr="00BE130C" w:rsidRDefault="00BE130C" w:rsidP="00BE130C">
      <w:pPr>
        <w:keepNext/>
        <w:autoSpaceDE w:val="0"/>
        <w:autoSpaceDN w:val="0"/>
        <w:outlineLvl w:val="1"/>
        <w:rPr>
          <w:b/>
          <w:sz w:val="22"/>
          <w:szCs w:val="22"/>
        </w:rPr>
      </w:pPr>
    </w:p>
    <w:p w14:paraId="09126F2C" w14:textId="77777777" w:rsidR="00612FBA" w:rsidRDefault="00BE130C" w:rsidP="00BE130C">
      <w:pPr>
        <w:keepNext/>
        <w:autoSpaceDE w:val="0"/>
        <w:autoSpaceDN w:val="0"/>
        <w:outlineLvl w:val="1"/>
        <w:rPr>
          <w:b/>
          <w:sz w:val="22"/>
          <w:szCs w:val="22"/>
          <w:lang w:val="ky-KG"/>
        </w:rPr>
      </w:pPr>
      <w:r w:rsidRPr="00BE130C">
        <w:rPr>
          <w:b/>
          <w:sz w:val="22"/>
          <w:szCs w:val="22"/>
        </w:rPr>
        <w:t>3-таблица: Тоо кен казуу ѳнѳр жайларында ѳндүрүлгѳн продукциясынын</w:t>
      </w:r>
      <w:bookmarkStart w:id="34" w:name="_Toc251423852"/>
      <w:bookmarkStart w:id="35" w:name="_Toc251424022"/>
      <w:bookmarkStart w:id="36" w:name="_Toc298311015"/>
      <w:bookmarkStart w:id="37" w:name="_Toc298311393"/>
      <w:bookmarkEnd w:id="30"/>
      <w:bookmarkEnd w:id="31"/>
      <w:bookmarkEnd w:id="32"/>
      <w:bookmarkEnd w:id="33"/>
      <w:r w:rsidRPr="00BE130C">
        <w:rPr>
          <w:b/>
          <w:sz w:val="22"/>
          <w:szCs w:val="22"/>
        </w:rPr>
        <w:t xml:space="preserve"> негизги </w:t>
      </w:r>
    </w:p>
    <w:p w14:paraId="5ECC67A8" w14:textId="07F24CA0" w:rsidR="00BE130C" w:rsidRPr="00612FBA" w:rsidRDefault="00612FBA" w:rsidP="00BE130C">
      <w:pPr>
        <w:keepNext/>
        <w:autoSpaceDE w:val="0"/>
        <w:autoSpaceDN w:val="0"/>
        <w:outlineLvl w:val="1"/>
        <w:rPr>
          <w:b/>
          <w:sz w:val="22"/>
          <w:szCs w:val="22"/>
          <w:lang w:val="ky-KG"/>
        </w:rPr>
      </w:pPr>
      <w:r>
        <w:rPr>
          <w:b/>
          <w:sz w:val="22"/>
          <w:szCs w:val="22"/>
          <w:lang w:val="ky-KG"/>
        </w:rPr>
        <w:t xml:space="preserve">                     </w:t>
      </w:r>
      <w:r w:rsidR="00BE130C" w:rsidRPr="00612FBA">
        <w:rPr>
          <w:b/>
          <w:sz w:val="22"/>
          <w:szCs w:val="22"/>
          <w:lang w:val="ky-KG"/>
        </w:rPr>
        <w:t>түрлѳрүн чыгаруу</w:t>
      </w:r>
      <w:bookmarkEnd w:id="34"/>
      <w:bookmarkEnd w:id="35"/>
      <w:bookmarkEnd w:id="36"/>
      <w:bookmarkEnd w:id="37"/>
    </w:p>
    <w:p w14:paraId="62B171DE" w14:textId="11447FD0" w:rsidR="00BE130C" w:rsidRDefault="00BE130C" w:rsidP="00BE130C">
      <w:pPr>
        <w:keepNext/>
        <w:autoSpaceDE w:val="0"/>
        <w:autoSpaceDN w:val="0"/>
        <w:outlineLvl w:val="1"/>
        <w:rPr>
          <w:i/>
          <w:iCs/>
          <w:sz w:val="18"/>
          <w:szCs w:val="18"/>
          <w:lang w:val="ky-KG"/>
        </w:rPr>
      </w:pPr>
      <w:r w:rsidRPr="00612FBA">
        <w:rPr>
          <w:lang w:val="ky-KG"/>
        </w:rPr>
        <w:tab/>
      </w:r>
      <w:bookmarkStart w:id="38" w:name="_Toc251423853"/>
      <w:bookmarkStart w:id="39" w:name="_Toc251424023"/>
      <w:bookmarkStart w:id="40" w:name="_Toc298311016"/>
      <w:bookmarkStart w:id="41" w:name="_Toc298311394"/>
      <w:r w:rsidR="00612FBA">
        <w:rPr>
          <w:lang w:val="ky-KG"/>
        </w:rPr>
        <w:t xml:space="preserve">       </w:t>
      </w:r>
      <w:r w:rsidRPr="00612FBA">
        <w:rPr>
          <w:i/>
          <w:iCs/>
          <w:sz w:val="18"/>
          <w:szCs w:val="18"/>
          <w:lang w:val="ky-KG"/>
        </w:rPr>
        <w:t>(январь-июль айларында)</w:t>
      </w:r>
      <w:bookmarkEnd w:id="38"/>
      <w:bookmarkEnd w:id="39"/>
      <w:bookmarkEnd w:id="40"/>
      <w:bookmarkEnd w:id="41"/>
    </w:p>
    <w:p w14:paraId="61CDA6D5" w14:textId="77777777" w:rsidR="00612FBA" w:rsidRPr="00612FBA" w:rsidRDefault="00612FBA" w:rsidP="00BE130C">
      <w:pPr>
        <w:keepNext/>
        <w:autoSpaceDE w:val="0"/>
        <w:autoSpaceDN w:val="0"/>
        <w:outlineLvl w:val="1"/>
        <w:rPr>
          <w:i/>
          <w:iCs/>
          <w:sz w:val="10"/>
          <w:szCs w:val="10"/>
          <w:lang w:val="ky-KG"/>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42"/>
        <w:gridCol w:w="1230"/>
        <w:gridCol w:w="1230"/>
        <w:gridCol w:w="1176"/>
        <w:gridCol w:w="1285"/>
      </w:tblGrid>
      <w:tr w:rsidR="00BE130C" w:rsidRPr="00BE130C" w14:paraId="2B62FEC2" w14:textId="77777777" w:rsidTr="00BA1A6A">
        <w:trPr>
          <w:cantSplit/>
        </w:trPr>
        <w:tc>
          <w:tcPr>
            <w:tcW w:w="2255" w:type="pct"/>
            <w:vMerge w:val="restart"/>
            <w:vAlign w:val="center"/>
          </w:tcPr>
          <w:p w14:paraId="4C6A49AF" w14:textId="77777777" w:rsidR="00BE130C" w:rsidRPr="00612FBA" w:rsidRDefault="00BE130C" w:rsidP="00BE130C">
            <w:pPr>
              <w:jc w:val="center"/>
              <w:rPr>
                <w:sz w:val="18"/>
                <w:szCs w:val="18"/>
                <w:lang w:val="ky-KG"/>
              </w:rPr>
            </w:pPr>
          </w:p>
        </w:tc>
        <w:tc>
          <w:tcPr>
            <w:tcW w:w="1372" w:type="pct"/>
            <w:gridSpan w:val="2"/>
            <w:tcBorders>
              <w:bottom w:val="nil"/>
            </w:tcBorders>
            <w:vAlign w:val="center"/>
          </w:tcPr>
          <w:p w14:paraId="249997F7" w14:textId="77777777" w:rsidR="00BE130C" w:rsidRPr="00BE130C" w:rsidRDefault="00BE130C" w:rsidP="00BE130C">
            <w:pPr>
              <w:jc w:val="center"/>
              <w:rPr>
                <w:b/>
                <w:sz w:val="18"/>
                <w:szCs w:val="18"/>
              </w:rPr>
            </w:pPr>
            <w:r w:rsidRPr="00BE130C">
              <w:rPr>
                <w:b/>
                <w:sz w:val="18"/>
                <w:szCs w:val="18"/>
              </w:rPr>
              <w:t>Ѳндүрүлдү – бардыгы</w:t>
            </w:r>
          </w:p>
        </w:tc>
        <w:tc>
          <w:tcPr>
            <w:tcW w:w="1373" w:type="pct"/>
            <w:gridSpan w:val="2"/>
            <w:tcBorders>
              <w:bottom w:val="nil"/>
            </w:tcBorders>
            <w:vAlign w:val="center"/>
          </w:tcPr>
          <w:p w14:paraId="3367ACF5" w14:textId="77777777" w:rsidR="00BE130C" w:rsidRPr="00BE130C" w:rsidRDefault="00BE130C" w:rsidP="00BE130C">
            <w:pPr>
              <w:ind w:right="-142"/>
              <w:jc w:val="center"/>
              <w:rPr>
                <w:b/>
                <w:sz w:val="18"/>
                <w:szCs w:val="18"/>
              </w:rPr>
            </w:pPr>
            <w:r w:rsidRPr="00BE130C">
              <w:rPr>
                <w:b/>
                <w:sz w:val="18"/>
                <w:szCs w:val="18"/>
              </w:rPr>
              <w:t>мурунку жылдын тийиштүү мезгилине карата пайыз менен</w:t>
            </w:r>
          </w:p>
        </w:tc>
      </w:tr>
      <w:tr w:rsidR="00BE130C" w:rsidRPr="00BE130C" w14:paraId="4BE9AC4D" w14:textId="77777777" w:rsidTr="00BA1A6A">
        <w:trPr>
          <w:cantSplit/>
        </w:trPr>
        <w:tc>
          <w:tcPr>
            <w:tcW w:w="2255" w:type="pct"/>
            <w:vMerge/>
            <w:tcBorders>
              <w:bottom w:val="single" w:sz="4" w:space="0" w:color="auto"/>
            </w:tcBorders>
          </w:tcPr>
          <w:p w14:paraId="0FD42475" w14:textId="77777777" w:rsidR="00BE130C" w:rsidRPr="00BE130C" w:rsidRDefault="00BE130C" w:rsidP="00BE130C">
            <w:pPr>
              <w:rPr>
                <w:sz w:val="18"/>
                <w:szCs w:val="18"/>
              </w:rPr>
            </w:pPr>
          </w:p>
        </w:tc>
        <w:tc>
          <w:tcPr>
            <w:tcW w:w="686" w:type="pct"/>
            <w:tcBorders>
              <w:top w:val="single" w:sz="4" w:space="0" w:color="auto"/>
              <w:bottom w:val="single" w:sz="4" w:space="0" w:color="auto"/>
              <w:right w:val="single" w:sz="4" w:space="0" w:color="auto"/>
            </w:tcBorders>
          </w:tcPr>
          <w:p w14:paraId="58875706" w14:textId="77777777" w:rsidR="00BE130C" w:rsidRPr="00BE130C" w:rsidRDefault="00BE130C" w:rsidP="00BE130C">
            <w:pPr>
              <w:jc w:val="center"/>
              <w:rPr>
                <w:b/>
                <w:sz w:val="18"/>
                <w:szCs w:val="18"/>
              </w:rPr>
            </w:pPr>
            <w:r w:rsidRPr="00BE130C">
              <w:rPr>
                <w:b/>
                <w:sz w:val="18"/>
                <w:szCs w:val="18"/>
              </w:rPr>
              <w:t>2025</w:t>
            </w:r>
          </w:p>
        </w:tc>
        <w:tc>
          <w:tcPr>
            <w:tcW w:w="686" w:type="pct"/>
            <w:tcBorders>
              <w:top w:val="single" w:sz="4" w:space="0" w:color="auto"/>
              <w:bottom w:val="single" w:sz="4" w:space="0" w:color="auto"/>
              <w:right w:val="single" w:sz="4" w:space="0" w:color="auto"/>
            </w:tcBorders>
          </w:tcPr>
          <w:p w14:paraId="5B2255B3" w14:textId="77777777" w:rsidR="00BE130C" w:rsidRPr="00BE130C" w:rsidRDefault="00BE130C" w:rsidP="00BE130C">
            <w:pPr>
              <w:jc w:val="center"/>
              <w:rPr>
                <w:b/>
                <w:sz w:val="18"/>
                <w:szCs w:val="18"/>
              </w:rPr>
            </w:pPr>
            <w:r w:rsidRPr="00BE130C">
              <w:rPr>
                <w:b/>
                <w:sz w:val="18"/>
                <w:szCs w:val="18"/>
              </w:rPr>
              <w:t>2026</w:t>
            </w:r>
          </w:p>
        </w:tc>
        <w:tc>
          <w:tcPr>
            <w:tcW w:w="656" w:type="pct"/>
            <w:tcBorders>
              <w:top w:val="single" w:sz="4" w:space="0" w:color="auto"/>
              <w:bottom w:val="single" w:sz="4" w:space="0" w:color="auto"/>
              <w:right w:val="single" w:sz="4" w:space="0" w:color="auto"/>
            </w:tcBorders>
          </w:tcPr>
          <w:p w14:paraId="4F3E89AB" w14:textId="77777777" w:rsidR="00BE130C" w:rsidRPr="00BE130C" w:rsidRDefault="00BE130C" w:rsidP="00BE130C">
            <w:pPr>
              <w:jc w:val="center"/>
              <w:rPr>
                <w:b/>
                <w:sz w:val="18"/>
                <w:szCs w:val="18"/>
              </w:rPr>
            </w:pPr>
            <w:r w:rsidRPr="00BE130C">
              <w:rPr>
                <w:b/>
                <w:sz w:val="18"/>
                <w:szCs w:val="18"/>
              </w:rPr>
              <w:t>2025</w:t>
            </w:r>
          </w:p>
        </w:tc>
        <w:tc>
          <w:tcPr>
            <w:tcW w:w="717" w:type="pct"/>
            <w:tcBorders>
              <w:top w:val="single" w:sz="4" w:space="0" w:color="auto"/>
              <w:bottom w:val="single" w:sz="4" w:space="0" w:color="auto"/>
              <w:right w:val="single" w:sz="4" w:space="0" w:color="auto"/>
            </w:tcBorders>
          </w:tcPr>
          <w:p w14:paraId="2D345690" w14:textId="77777777" w:rsidR="00BE130C" w:rsidRPr="00BE130C" w:rsidRDefault="00BE130C" w:rsidP="00BE130C">
            <w:pPr>
              <w:jc w:val="center"/>
              <w:rPr>
                <w:b/>
                <w:sz w:val="18"/>
                <w:szCs w:val="18"/>
              </w:rPr>
            </w:pPr>
            <w:r w:rsidRPr="00BE130C">
              <w:rPr>
                <w:b/>
                <w:sz w:val="18"/>
                <w:szCs w:val="18"/>
              </w:rPr>
              <w:t>2026</w:t>
            </w:r>
          </w:p>
        </w:tc>
      </w:tr>
      <w:tr w:rsidR="00BE130C" w:rsidRPr="00BE130C" w14:paraId="6BF1085C" w14:textId="77777777" w:rsidTr="00E80BEC">
        <w:trPr>
          <w:cantSplit/>
          <w:trHeight w:val="284"/>
        </w:trPr>
        <w:tc>
          <w:tcPr>
            <w:tcW w:w="2255" w:type="pct"/>
            <w:tcBorders>
              <w:top w:val="nil"/>
              <w:left w:val="single" w:sz="4" w:space="0" w:color="auto"/>
              <w:bottom w:val="nil"/>
              <w:right w:val="single" w:sz="4" w:space="0" w:color="auto"/>
            </w:tcBorders>
            <w:vAlign w:val="bottom"/>
          </w:tcPr>
          <w:p w14:paraId="5E83E594" w14:textId="77777777" w:rsidR="00BE130C" w:rsidRPr="00BE130C" w:rsidRDefault="00BE130C" w:rsidP="00BE130C">
            <w:pPr>
              <w:rPr>
                <w:rFonts w:eastAsia="Calibri"/>
                <w:b/>
                <w:bCs/>
                <w:sz w:val="18"/>
                <w:szCs w:val="18"/>
                <w:u w:val="single"/>
                <w:lang w:eastAsia="en-US"/>
              </w:rPr>
            </w:pPr>
            <w:r w:rsidRPr="00BE130C">
              <w:rPr>
                <w:rFonts w:eastAsia="Calibri"/>
                <w:b/>
                <w:bCs/>
                <w:sz w:val="18"/>
                <w:szCs w:val="18"/>
                <w:u w:val="single"/>
                <w:lang w:eastAsia="en-US"/>
              </w:rPr>
              <w:t xml:space="preserve">Пайдалуу башка кендерди казуу, </w:t>
            </w:r>
          </w:p>
        </w:tc>
        <w:tc>
          <w:tcPr>
            <w:tcW w:w="686" w:type="pct"/>
            <w:tcBorders>
              <w:top w:val="nil"/>
              <w:left w:val="single" w:sz="4" w:space="0" w:color="auto"/>
              <w:bottom w:val="nil"/>
              <w:right w:val="single" w:sz="4" w:space="0" w:color="auto"/>
            </w:tcBorders>
            <w:vAlign w:val="bottom"/>
          </w:tcPr>
          <w:p w14:paraId="050B5648" w14:textId="77777777" w:rsidR="00BE130C" w:rsidRPr="00BE130C" w:rsidRDefault="00BE130C" w:rsidP="00BE130C">
            <w:pPr>
              <w:jc w:val="center"/>
              <w:rPr>
                <w:rFonts w:eastAsia="Calibri"/>
                <w:sz w:val="18"/>
                <w:szCs w:val="18"/>
                <w:lang w:eastAsia="en-US"/>
              </w:rPr>
            </w:pPr>
          </w:p>
        </w:tc>
        <w:tc>
          <w:tcPr>
            <w:tcW w:w="686" w:type="pct"/>
            <w:tcBorders>
              <w:top w:val="nil"/>
              <w:left w:val="single" w:sz="4" w:space="0" w:color="auto"/>
              <w:bottom w:val="nil"/>
              <w:right w:val="single" w:sz="4" w:space="0" w:color="auto"/>
            </w:tcBorders>
            <w:vAlign w:val="bottom"/>
          </w:tcPr>
          <w:p w14:paraId="1EF9B0C5" w14:textId="77777777" w:rsidR="00BE130C" w:rsidRPr="00BE130C" w:rsidRDefault="00BE130C" w:rsidP="00BE130C">
            <w:pPr>
              <w:jc w:val="center"/>
              <w:rPr>
                <w:rFonts w:eastAsia="Calibri"/>
                <w:sz w:val="18"/>
                <w:szCs w:val="18"/>
                <w:lang w:eastAsia="en-US"/>
              </w:rPr>
            </w:pPr>
          </w:p>
        </w:tc>
        <w:tc>
          <w:tcPr>
            <w:tcW w:w="656" w:type="pct"/>
            <w:tcBorders>
              <w:top w:val="nil"/>
              <w:left w:val="single" w:sz="4" w:space="0" w:color="auto"/>
              <w:bottom w:val="nil"/>
              <w:right w:val="single" w:sz="4" w:space="0" w:color="auto"/>
            </w:tcBorders>
            <w:vAlign w:val="bottom"/>
          </w:tcPr>
          <w:p w14:paraId="6BFF3A46" w14:textId="77777777" w:rsidR="00BE130C" w:rsidRPr="00BE130C" w:rsidRDefault="00BE130C" w:rsidP="00BE130C">
            <w:pPr>
              <w:jc w:val="center"/>
              <w:rPr>
                <w:rFonts w:eastAsia="Calibri"/>
                <w:sz w:val="18"/>
                <w:szCs w:val="18"/>
                <w:lang w:eastAsia="en-US"/>
              </w:rPr>
            </w:pPr>
          </w:p>
        </w:tc>
        <w:tc>
          <w:tcPr>
            <w:tcW w:w="717" w:type="pct"/>
            <w:tcBorders>
              <w:top w:val="nil"/>
              <w:left w:val="single" w:sz="4" w:space="0" w:color="auto"/>
              <w:bottom w:val="nil"/>
              <w:right w:val="single" w:sz="4" w:space="0" w:color="auto"/>
            </w:tcBorders>
            <w:vAlign w:val="bottom"/>
          </w:tcPr>
          <w:p w14:paraId="396B7EEC" w14:textId="77777777" w:rsidR="00BE130C" w:rsidRPr="00BE130C" w:rsidRDefault="00BE130C" w:rsidP="00BE130C">
            <w:pPr>
              <w:jc w:val="center"/>
              <w:rPr>
                <w:rFonts w:eastAsia="Calibri"/>
                <w:sz w:val="18"/>
                <w:szCs w:val="18"/>
                <w:lang w:eastAsia="en-US"/>
              </w:rPr>
            </w:pPr>
          </w:p>
        </w:tc>
      </w:tr>
      <w:tr w:rsidR="00BE130C" w:rsidRPr="00BE130C" w14:paraId="2EB2E074" w14:textId="77777777" w:rsidTr="00E80BEC">
        <w:trPr>
          <w:cantSplit/>
          <w:trHeight w:val="284"/>
        </w:trPr>
        <w:tc>
          <w:tcPr>
            <w:tcW w:w="2255" w:type="pct"/>
            <w:tcBorders>
              <w:top w:val="nil"/>
              <w:left w:val="single" w:sz="4" w:space="0" w:color="auto"/>
              <w:bottom w:val="nil"/>
              <w:right w:val="single" w:sz="4" w:space="0" w:color="auto"/>
            </w:tcBorders>
            <w:vAlign w:val="bottom"/>
          </w:tcPr>
          <w:p w14:paraId="18DAAF74" w14:textId="77777777" w:rsidR="00BE130C" w:rsidRPr="00BE130C" w:rsidRDefault="00BE130C" w:rsidP="00BE130C">
            <w:pPr>
              <w:rPr>
                <w:rFonts w:eastAsia="Calibri"/>
                <w:sz w:val="18"/>
                <w:szCs w:val="18"/>
                <w:lang w:eastAsia="en-US"/>
              </w:rPr>
            </w:pPr>
            <w:r w:rsidRPr="00BE130C">
              <w:rPr>
                <w:rFonts w:eastAsia="Calibri"/>
                <w:sz w:val="18"/>
                <w:szCs w:val="18"/>
                <w:lang w:eastAsia="en-US"/>
              </w:rPr>
              <w:t>Жаратылыш куму,                  миң т.</w:t>
            </w:r>
          </w:p>
        </w:tc>
        <w:tc>
          <w:tcPr>
            <w:tcW w:w="686" w:type="pct"/>
            <w:tcBorders>
              <w:top w:val="nil"/>
              <w:left w:val="single" w:sz="4" w:space="0" w:color="auto"/>
              <w:bottom w:val="nil"/>
              <w:right w:val="single" w:sz="4" w:space="0" w:color="auto"/>
            </w:tcBorders>
            <w:vAlign w:val="bottom"/>
          </w:tcPr>
          <w:p w14:paraId="1889BCB3"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18,9</w:t>
            </w:r>
          </w:p>
        </w:tc>
        <w:tc>
          <w:tcPr>
            <w:tcW w:w="686" w:type="pct"/>
            <w:tcBorders>
              <w:top w:val="nil"/>
              <w:left w:val="single" w:sz="4" w:space="0" w:color="auto"/>
              <w:bottom w:val="nil"/>
              <w:right w:val="single" w:sz="4" w:space="0" w:color="auto"/>
            </w:tcBorders>
            <w:vAlign w:val="bottom"/>
          </w:tcPr>
          <w:p w14:paraId="7718E468"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102,6</w:t>
            </w:r>
          </w:p>
        </w:tc>
        <w:tc>
          <w:tcPr>
            <w:tcW w:w="656" w:type="pct"/>
            <w:tcBorders>
              <w:top w:val="nil"/>
              <w:left w:val="single" w:sz="4" w:space="0" w:color="auto"/>
              <w:bottom w:val="nil"/>
              <w:right w:val="single" w:sz="4" w:space="0" w:color="auto"/>
            </w:tcBorders>
            <w:vAlign w:val="bottom"/>
          </w:tcPr>
          <w:p w14:paraId="10FF71A1" w14:textId="468D4DB6" w:rsidR="00BE130C" w:rsidRPr="00E80BEC" w:rsidRDefault="00BE130C" w:rsidP="00BE130C">
            <w:pPr>
              <w:jc w:val="center"/>
              <w:rPr>
                <w:rFonts w:eastAsia="Calibri"/>
                <w:sz w:val="18"/>
                <w:szCs w:val="18"/>
                <w:lang w:val="ky-KG" w:eastAsia="en-US"/>
              </w:rPr>
            </w:pPr>
            <w:r w:rsidRPr="00BE130C">
              <w:rPr>
                <w:rFonts w:eastAsia="Calibri"/>
                <w:sz w:val="18"/>
                <w:szCs w:val="18"/>
                <w:lang w:eastAsia="en-US"/>
              </w:rPr>
              <w:t>3,1</w:t>
            </w:r>
            <w:r w:rsidR="00E80BEC">
              <w:rPr>
                <w:rFonts w:eastAsia="Calibri"/>
                <w:sz w:val="18"/>
                <w:szCs w:val="18"/>
                <w:lang w:val="ky-KG" w:eastAsia="en-US"/>
              </w:rPr>
              <w:t xml:space="preserve"> э</w:t>
            </w:r>
          </w:p>
        </w:tc>
        <w:tc>
          <w:tcPr>
            <w:tcW w:w="717" w:type="pct"/>
            <w:tcBorders>
              <w:top w:val="nil"/>
              <w:left w:val="single" w:sz="4" w:space="0" w:color="auto"/>
              <w:bottom w:val="nil"/>
              <w:right w:val="single" w:sz="4" w:space="0" w:color="auto"/>
            </w:tcBorders>
            <w:vAlign w:val="bottom"/>
          </w:tcPr>
          <w:p w14:paraId="32B6ED1B" w14:textId="23BB1BE4" w:rsidR="00BE130C" w:rsidRPr="00E80BEC" w:rsidRDefault="00BE130C" w:rsidP="00BE130C">
            <w:pPr>
              <w:jc w:val="center"/>
              <w:rPr>
                <w:rFonts w:eastAsia="Calibri"/>
                <w:sz w:val="18"/>
                <w:szCs w:val="18"/>
                <w:lang w:val="ky-KG" w:eastAsia="en-US"/>
              </w:rPr>
            </w:pPr>
            <w:r w:rsidRPr="00BE130C">
              <w:rPr>
                <w:rFonts w:eastAsia="Calibri"/>
                <w:sz w:val="18"/>
                <w:szCs w:val="18"/>
                <w:lang w:eastAsia="en-US"/>
              </w:rPr>
              <w:t>5,4</w:t>
            </w:r>
            <w:r w:rsidR="00E80BEC">
              <w:rPr>
                <w:rFonts w:eastAsia="Calibri"/>
                <w:sz w:val="18"/>
                <w:szCs w:val="18"/>
                <w:lang w:val="ky-KG" w:eastAsia="en-US"/>
              </w:rPr>
              <w:t xml:space="preserve"> э</w:t>
            </w:r>
          </w:p>
        </w:tc>
      </w:tr>
      <w:tr w:rsidR="00BE130C" w:rsidRPr="00BE130C" w14:paraId="7CC84835" w14:textId="77777777" w:rsidTr="00E80BEC">
        <w:trPr>
          <w:cantSplit/>
          <w:trHeight w:val="284"/>
        </w:trPr>
        <w:tc>
          <w:tcPr>
            <w:tcW w:w="2255" w:type="pct"/>
            <w:tcBorders>
              <w:top w:val="nil"/>
              <w:left w:val="single" w:sz="4" w:space="0" w:color="auto"/>
              <w:bottom w:val="single" w:sz="4" w:space="0" w:color="auto"/>
              <w:right w:val="single" w:sz="4" w:space="0" w:color="auto"/>
            </w:tcBorders>
            <w:vAlign w:val="bottom"/>
          </w:tcPr>
          <w:p w14:paraId="1F598C19" w14:textId="77777777" w:rsidR="00BE130C" w:rsidRPr="00BE130C" w:rsidRDefault="00BE130C" w:rsidP="00BE130C">
            <w:pPr>
              <w:rPr>
                <w:rFonts w:eastAsia="Calibri"/>
                <w:sz w:val="18"/>
                <w:szCs w:val="18"/>
                <w:lang w:eastAsia="en-US"/>
              </w:rPr>
            </w:pPr>
            <w:r w:rsidRPr="00BE130C">
              <w:rPr>
                <w:rFonts w:eastAsia="Calibri"/>
                <w:sz w:val="18"/>
                <w:szCs w:val="18"/>
                <w:lang w:eastAsia="en-US"/>
              </w:rPr>
              <w:t>Кесек шагыл таштын күкүмдѳрү, майдаланган таш, шагыл,                миң. т.</w:t>
            </w:r>
          </w:p>
        </w:tc>
        <w:tc>
          <w:tcPr>
            <w:tcW w:w="686" w:type="pct"/>
            <w:tcBorders>
              <w:top w:val="nil"/>
              <w:left w:val="single" w:sz="4" w:space="0" w:color="auto"/>
              <w:bottom w:val="single" w:sz="4" w:space="0" w:color="auto"/>
              <w:right w:val="single" w:sz="4" w:space="0" w:color="auto"/>
            </w:tcBorders>
            <w:vAlign w:val="bottom"/>
          </w:tcPr>
          <w:p w14:paraId="49605946"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171,4</w:t>
            </w:r>
          </w:p>
        </w:tc>
        <w:tc>
          <w:tcPr>
            <w:tcW w:w="686" w:type="pct"/>
            <w:tcBorders>
              <w:top w:val="nil"/>
              <w:left w:val="single" w:sz="4" w:space="0" w:color="auto"/>
              <w:bottom w:val="single" w:sz="4" w:space="0" w:color="auto"/>
              <w:right w:val="single" w:sz="4" w:space="0" w:color="auto"/>
            </w:tcBorders>
            <w:vAlign w:val="bottom"/>
          </w:tcPr>
          <w:p w14:paraId="104DA321"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195,6</w:t>
            </w:r>
          </w:p>
        </w:tc>
        <w:tc>
          <w:tcPr>
            <w:tcW w:w="656" w:type="pct"/>
            <w:tcBorders>
              <w:top w:val="nil"/>
              <w:left w:val="single" w:sz="4" w:space="0" w:color="auto"/>
              <w:bottom w:val="single" w:sz="4" w:space="0" w:color="auto"/>
              <w:right w:val="single" w:sz="4" w:space="0" w:color="auto"/>
            </w:tcBorders>
            <w:vAlign w:val="bottom"/>
          </w:tcPr>
          <w:p w14:paraId="0D77F485" w14:textId="3088D30D" w:rsidR="00BE130C" w:rsidRPr="00E80BEC" w:rsidRDefault="00BE130C" w:rsidP="00BE130C">
            <w:pPr>
              <w:jc w:val="center"/>
              <w:rPr>
                <w:rFonts w:eastAsia="Calibri"/>
                <w:sz w:val="18"/>
                <w:szCs w:val="18"/>
                <w:lang w:val="ky-KG" w:eastAsia="en-US"/>
              </w:rPr>
            </w:pPr>
            <w:r w:rsidRPr="00BE130C">
              <w:rPr>
                <w:rFonts w:eastAsia="Calibri"/>
                <w:sz w:val="18"/>
                <w:szCs w:val="18"/>
                <w:lang w:eastAsia="en-US"/>
              </w:rPr>
              <w:t>2,1</w:t>
            </w:r>
            <w:r w:rsidR="00E80BEC">
              <w:rPr>
                <w:rFonts w:eastAsia="Calibri"/>
                <w:sz w:val="18"/>
                <w:szCs w:val="18"/>
                <w:lang w:val="ky-KG" w:eastAsia="en-US"/>
              </w:rPr>
              <w:t xml:space="preserve"> э</w:t>
            </w:r>
          </w:p>
        </w:tc>
        <w:tc>
          <w:tcPr>
            <w:tcW w:w="717" w:type="pct"/>
            <w:tcBorders>
              <w:top w:val="nil"/>
              <w:left w:val="single" w:sz="4" w:space="0" w:color="auto"/>
              <w:bottom w:val="single" w:sz="4" w:space="0" w:color="auto"/>
              <w:right w:val="single" w:sz="4" w:space="0" w:color="auto"/>
            </w:tcBorders>
            <w:vAlign w:val="bottom"/>
          </w:tcPr>
          <w:p w14:paraId="4DEC4963"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114,1</w:t>
            </w:r>
          </w:p>
        </w:tc>
      </w:tr>
    </w:tbl>
    <w:p w14:paraId="2A871304" w14:textId="77777777" w:rsidR="00BE130C" w:rsidRPr="00BE130C" w:rsidRDefault="00BE130C" w:rsidP="00BE130C">
      <w:pPr>
        <w:ind w:firstLine="567"/>
        <w:jc w:val="both"/>
        <w:rPr>
          <w:sz w:val="22"/>
          <w:szCs w:val="22"/>
        </w:rPr>
      </w:pPr>
    </w:p>
    <w:p w14:paraId="1AF13A60" w14:textId="77777777" w:rsidR="00BE130C" w:rsidRPr="00BE130C" w:rsidRDefault="00BE130C" w:rsidP="00BE130C">
      <w:pPr>
        <w:ind w:firstLine="567"/>
        <w:jc w:val="both"/>
        <w:rPr>
          <w:sz w:val="22"/>
          <w:szCs w:val="22"/>
        </w:rPr>
      </w:pPr>
      <w:bookmarkStart w:id="42" w:name="_Toc251423857"/>
      <w:bookmarkStart w:id="43" w:name="_Toc251424027"/>
      <w:bookmarkStart w:id="44" w:name="_Toc298311020"/>
      <w:bookmarkStart w:id="45" w:name="_Toc298311398"/>
      <w:bookmarkEnd w:id="22"/>
      <w:bookmarkEnd w:id="23"/>
      <w:bookmarkEnd w:id="24"/>
      <w:bookmarkEnd w:id="25"/>
      <w:r w:rsidRPr="00BE130C">
        <w:rPr>
          <w:sz w:val="22"/>
          <w:szCs w:val="22"/>
        </w:rPr>
        <w:t xml:space="preserve">Пайдалуу кендерди казуу продукцияларын ѳндүрүүнүн кѳлѳмү </w:t>
      </w:r>
      <w:bookmarkStart w:id="46" w:name="_Hlk192599284"/>
      <w:r w:rsidRPr="00BE130C">
        <w:rPr>
          <w:color w:val="000000"/>
          <w:sz w:val="22"/>
          <w:szCs w:val="22"/>
        </w:rPr>
        <w:t xml:space="preserve">январь-июль айларында </w:t>
      </w:r>
      <w:bookmarkEnd w:id="46"/>
      <w:r w:rsidRPr="00BE130C">
        <w:rPr>
          <w:sz w:val="22"/>
          <w:szCs w:val="22"/>
        </w:rPr>
        <w:t xml:space="preserve">1302,4 млн.сомду түздү, 2025-жылдын </w:t>
      </w:r>
      <w:r w:rsidRPr="00BE130C">
        <w:rPr>
          <w:color w:val="000000"/>
          <w:sz w:val="22"/>
          <w:szCs w:val="22"/>
        </w:rPr>
        <w:t>январь-июлуна</w:t>
      </w:r>
      <w:r w:rsidRPr="00BE130C">
        <w:rPr>
          <w:sz w:val="22"/>
          <w:szCs w:val="22"/>
        </w:rPr>
        <w:t xml:space="preserve"> карата физикалык кѳлѳмү  141,0 пайызды түздү.</w:t>
      </w:r>
    </w:p>
    <w:p w14:paraId="33593803" w14:textId="77777777" w:rsidR="00BE130C" w:rsidRPr="00BE130C" w:rsidRDefault="00BE130C" w:rsidP="00BE130C">
      <w:pPr>
        <w:ind w:firstLine="540"/>
        <w:jc w:val="both"/>
        <w:rPr>
          <w:sz w:val="22"/>
          <w:szCs w:val="22"/>
        </w:rPr>
      </w:pPr>
      <w:r w:rsidRPr="00BE130C">
        <w:rPr>
          <w:sz w:val="22"/>
          <w:szCs w:val="22"/>
        </w:rPr>
        <w:t xml:space="preserve">Иштетүү ѳнѳр жай ѳндүрүшү үстүбүздѳгү жылдын </w:t>
      </w:r>
      <w:bookmarkStart w:id="47" w:name="_Hlk232164117"/>
      <w:r w:rsidRPr="00BE130C">
        <w:rPr>
          <w:color w:val="000000"/>
          <w:sz w:val="22"/>
          <w:szCs w:val="22"/>
        </w:rPr>
        <w:t>январь-</w:t>
      </w:r>
      <w:bookmarkEnd w:id="47"/>
      <w:r w:rsidRPr="00BE130C">
        <w:rPr>
          <w:color w:val="000000"/>
          <w:sz w:val="22"/>
          <w:szCs w:val="22"/>
        </w:rPr>
        <w:t xml:space="preserve">июль </w:t>
      </w:r>
      <w:r w:rsidRPr="00BE130C">
        <w:rPr>
          <w:sz w:val="22"/>
          <w:szCs w:val="22"/>
        </w:rPr>
        <w:t xml:space="preserve">айларында 75819,3 млн. сом болуп, анын ичинен суусундуктарды кошкондо тамак-аш 1766,3 млн. сомду, негизги металл ѳндүрүү  жана даяр металл буюмдар ѳндүрүшү 71461,3 млн. сомду, </w:t>
      </w:r>
      <w:bookmarkStart w:id="48" w:name="_Hlk229668894"/>
      <w:r w:rsidRPr="00BE130C">
        <w:rPr>
          <w:sz w:val="22"/>
          <w:szCs w:val="22"/>
        </w:rPr>
        <w:t>текстиль ѳндүрүшү</w:t>
      </w:r>
      <w:bookmarkEnd w:id="48"/>
      <w:r w:rsidRPr="00BE130C">
        <w:rPr>
          <w:sz w:val="22"/>
          <w:szCs w:val="22"/>
        </w:rPr>
        <w:t xml:space="preserve">, тигүү, бут кийим булгары, булгарыдан жасалган ѳндүрүшү – 161,7 млн. сомду  түздү. </w:t>
      </w:r>
    </w:p>
    <w:p w14:paraId="5E4220AF" w14:textId="77777777" w:rsidR="00BE130C" w:rsidRPr="00BE130C" w:rsidRDefault="00BE130C" w:rsidP="00BE130C">
      <w:pPr>
        <w:ind w:firstLine="540"/>
        <w:jc w:val="both"/>
        <w:rPr>
          <w:sz w:val="22"/>
          <w:szCs w:val="22"/>
        </w:rPr>
      </w:pPr>
      <w:r w:rsidRPr="00BE130C">
        <w:rPr>
          <w:sz w:val="22"/>
          <w:szCs w:val="22"/>
        </w:rPr>
        <w:t xml:space="preserve">Жалпы иштетүү тармагы боюнча физикалык кѳлѳмдүн индекси үстүбүздѳгү жылдын </w:t>
      </w:r>
      <w:r w:rsidRPr="00BE130C">
        <w:rPr>
          <w:color w:val="000000"/>
          <w:sz w:val="22"/>
          <w:szCs w:val="22"/>
        </w:rPr>
        <w:t xml:space="preserve">январь-июль </w:t>
      </w:r>
      <w:r w:rsidRPr="00BE130C">
        <w:rPr>
          <w:sz w:val="22"/>
          <w:szCs w:val="22"/>
        </w:rPr>
        <w:t>айларында 111,4 пайызды түздү. Экономикалык ишмердиктин түрлѳрү боюнча иштетүү ѳнѳр жайынын продукциясынын  ѳндүүрүнүн тѳмѳндѳшү текстиль ѳндүрүшүндө жана жыгачтан жана казгаздан жазалган буюмдарды чыгаруу ѳндүрүшү, басмакана ишмердигинде байкалган.</w:t>
      </w:r>
    </w:p>
    <w:p w14:paraId="29ECCFBD" w14:textId="77777777" w:rsidR="00BE130C" w:rsidRPr="004C5BAA" w:rsidRDefault="00BE130C" w:rsidP="00BE130C">
      <w:pPr>
        <w:ind w:firstLine="540"/>
        <w:jc w:val="both"/>
        <w:rPr>
          <w:sz w:val="22"/>
          <w:szCs w:val="22"/>
        </w:rPr>
      </w:pPr>
    </w:p>
    <w:p w14:paraId="44E8D3FC" w14:textId="52660932" w:rsidR="00BE130C" w:rsidRPr="00BE130C" w:rsidRDefault="00BE130C" w:rsidP="00BE130C">
      <w:pPr>
        <w:keepNext/>
        <w:autoSpaceDE w:val="0"/>
        <w:autoSpaceDN w:val="0"/>
        <w:outlineLvl w:val="1"/>
        <w:rPr>
          <w:b/>
          <w:sz w:val="22"/>
          <w:szCs w:val="22"/>
        </w:rPr>
      </w:pPr>
      <w:r w:rsidRPr="00BE130C">
        <w:rPr>
          <w:b/>
          <w:sz w:val="22"/>
          <w:szCs w:val="22"/>
        </w:rPr>
        <w:t>4-таблица: Иштетүү ѳнѳр жай продукциясынын негизги түрлѳрүн</w:t>
      </w:r>
      <w:bookmarkStart w:id="49" w:name="_Toc251423855"/>
      <w:bookmarkStart w:id="50" w:name="_Toc251424025"/>
      <w:bookmarkStart w:id="51" w:name="_Toc298311018"/>
      <w:bookmarkStart w:id="52" w:name="_Toc298311396"/>
      <w:r w:rsidRPr="00BE130C">
        <w:rPr>
          <w:b/>
          <w:sz w:val="22"/>
          <w:szCs w:val="22"/>
        </w:rPr>
        <w:t xml:space="preserve"> чыгаруу</w:t>
      </w:r>
      <w:bookmarkEnd w:id="49"/>
      <w:bookmarkEnd w:id="50"/>
      <w:bookmarkEnd w:id="51"/>
      <w:bookmarkEnd w:id="52"/>
    </w:p>
    <w:p w14:paraId="33194297" w14:textId="77777777" w:rsidR="00BE130C" w:rsidRPr="00BE130C" w:rsidRDefault="00BE130C" w:rsidP="00BE130C">
      <w:pPr>
        <w:keepNext/>
        <w:autoSpaceDE w:val="0"/>
        <w:autoSpaceDN w:val="0"/>
        <w:outlineLvl w:val="1"/>
        <w:rPr>
          <w:i/>
          <w:iCs/>
          <w:sz w:val="18"/>
          <w:szCs w:val="18"/>
        </w:rPr>
      </w:pPr>
      <w:bookmarkStart w:id="53" w:name="_Toc251423856"/>
      <w:bookmarkStart w:id="54" w:name="_Toc251424026"/>
      <w:bookmarkStart w:id="55" w:name="_Toc298311019"/>
      <w:bookmarkStart w:id="56" w:name="_Toc298311397"/>
      <w:r w:rsidRPr="00BE130C">
        <w:rPr>
          <w:i/>
          <w:iCs/>
        </w:rPr>
        <w:tab/>
        <w:t xml:space="preserve">         </w:t>
      </w:r>
      <w:r w:rsidRPr="00BE130C">
        <w:rPr>
          <w:i/>
          <w:iCs/>
          <w:sz w:val="18"/>
          <w:szCs w:val="18"/>
        </w:rPr>
        <w:t>(январь-июль айларында)</w:t>
      </w:r>
      <w:bookmarkEnd w:id="53"/>
      <w:bookmarkEnd w:id="54"/>
      <w:bookmarkEnd w:id="55"/>
      <w:bookmarkEnd w:id="56"/>
    </w:p>
    <w:p w14:paraId="6B1C5EBD" w14:textId="77777777" w:rsidR="00BE130C" w:rsidRPr="00BE130C" w:rsidRDefault="00BE130C" w:rsidP="00BE130C">
      <w:pPr>
        <w:keepNext/>
        <w:autoSpaceDE w:val="0"/>
        <w:autoSpaceDN w:val="0"/>
        <w:outlineLvl w:val="1"/>
        <w:rPr>
          <w:sz w:val="1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54"/>
        <w:gridCol w:w="1153"/>
        <w:gridCol w:w="1153"/>
        <w:gridCol w:w="1153"/>
        <w:gridCol w:w="850"/>
      </w:tblGrid>
      <w:tr w:rsidR="00BE130C" w:rsidRPr="00BE130C" w14:paraId="7CF31CCA" w14:textId="77777777" w:rsidTr="00157E3C">
        <w:trPr>
          <w:cantSplit/>
        </w:trPr>
        <w:tc>
          <w:tcPr>
            <w:tcW w:w="2596" w:type="pct"/>
            <w:vMerge w:val="restart"/>
          </w:tcPr>
          <w:p w14:paraId="3A6B683B" w14:textId="77777777" w:rsidR="00BE130C" w:rsidRPr="00BE130C" w:rsidRDefault="00BE130C" w:rsidP="00BE130C">
            <w:pPr>
              <w:rPr>
                <w:sz w:val="18"/>
                <w:szCs w:val="18"/>
              </w:rPr>
            </w:pPr>
          </w:p>
        </w:tc>
        <w:tc>
          <w:tcPr>
            <w:tcW w:w="1286" w:type="pct"/>
            <w:gridSpan w:val="2"/>
            <w:tcBorders>
              <w:bottom w:val="nil"/>
            </w:tcBorders>
            <w:vAlign w:val="center"/>
          </w:tcPr>
          <w:p w14:paraId="458A64BE" w14:textId="77777777" w:rsidR="00BE130C" w:rsidRPr="00BE130C" w:rsidRDefault="00BE130C" w:rsidP="00BE130C">
            <w:pPr>
              <w:jc w:val="center"/>
              <w:rPr>
                <w:b/>
                <w:sz w:val="18"/>
                <w:szCs w:val="18"/>
              </w:rPr>
            </w:pPr>
            <w:r w:rsidRPr="00BE130C">
              <w:rPr>
                <w:b/>
                <w:sz w:val="18"/>
                <w:szCs w:val="18"/>
              </w:rPr>
              <w:t>Ѳндүрүлдү – бардыгы</w:t>
            </w:r>
          </w:p>
        </w:tc>
        <w:tc>
          <w:tcPr>
            <w:tcW w:w="1117" w:type="pct"/>
            <w:gridSpan w:val="2"/>
            <w:tcBorders>
              <w:bottom w:val="nil"/>
              <w:right w:val="single" w:sz="4" w:space="0" w:color="auto"/>
            </w:tcBorders>
            <w:vAlign w:val="center"/>
          </w:tcPr>
          <w:p w14:paraId="6947A789" w14:textId="77777777" w:rsidR="00BE130C" w:rsidRPr="00BE130C" w:rsidRDefault="00BE130C" w:rsidP="00BE130C">
            <w:pPr>
              <w:ind w:right="-142"/>
              <w:jc w:val="center"/>
              <w:rPr>
                <w:b/>
                <w:sz w:val="18"/>
                <w:szCs w:val="18"/>
              </w:rPr>
            </w:pPr>
            <w:r w:rsidRPr="00BE130C">
              <w:rPr>
                <w:b/>
                <w:sz w:val="18"/>
                <w:szCs w:val="18"/>
              </w:rPr>
              <w:t>мурунку жылдын тийиштүү мезгилине карата пайыз менен</w:t>
            </w:r>
          </w:p>
        </w:tc>
      </w:tr>
      <w:tr w:rsidR="00BE130C" w:rsidRPr="00BE130C" w14:paraId="1D9DD395" w14:textId="77777777" w:rsidTr="00157E3C">
        <w:trPr>
          <w:cantSplit/>
        </w:trPr>
        <w:tc>
          <w:tcPr>
            <w:tcW w:w="2596" w:type="pct"/>
            <w:vMerge/>
            <w:tcBorders>
              <w:bottom w:val="single" w:sz="4" w:space="0" w:color="auto"/>
            </w:tcBorders>
          </w:tcPr>
          <w:p w14:paraId="15A4726A" w14:textId="77777777" w:rsidR="00BE130C" w:rsidRPr="00BE130C" w:rsidRDefault="00BE130C" w:rsidP="00BE130C">
            <w:pPr>
              <w:rPr>
                <w:sz w:val="18"/>
                <w:szCs w:val="18"/>
              </w:rPr>
            </w:pPr>
          </w:p>
        </w:tc>
        <w:tc>
          <w:tcPr>
            <w:tcW w:w="643" w:type="pct"/>
            <w:tcBorders>
              <w:top w:val="single" w:sz="4" w:space="0" w:color="auto"/>
              <w:bottom w:val="single" w:sz="4" w:space="0" w:color="auto"/>
              <w:right w:val="single" w:sz="4" w:space="0" w:color="auto"/>
            </w:tcBorders>
          </w:tcPr>
          <w:p w14:paraId="60C5F7E4" w14:textId="77777777" w:rsidR="00BE130C" w:rsidRPr="00BE130C" w:rsidRDefault="00BE130C" w:rsidP="00BE130C">
            <w:pPr>
              <w:jc w:val="center"/>
              <w:rPr>
                <w:b/>
                <w:sz w:val="18"/>
                <w:szCs w:val="18"/>
              </w:rPr>
            </w:pPr>
            <w:r w:rsidRPr="00BE130C">
              <w:rPr>
                <w:b/>
                <w:sz w:val="18"/>
                <w:szCs w:val="18"/>
              </w:rPr>
              <w:t>2025</w:t>
            </w:r>
          </w:p>
        </w:tc>
        <w:tc>
          <w:tcPr>
            <w:tcW w:w="643" w:type="pct"/>
            <w:tcBorders>
              <w:top w:val="single" w:sz="4" w:space="0" w:color="auto"/>
              <w:bottom w:val="single" w:sz="4" w:space="0" w:color="auto"/>
              <w:right w:val="single" w:sz="4" w:space="0" w:color="auto"/>
            </w:tcBorders>
          </w:tcPr>
          <w:p w14:paraId="25C3C630" w14:textId="77777777" w:rsidR="00BE130C" w:rsidRPr="00BE130C" w:rsidRDefault="00BE130C" w:rsidP="00BE130C">
            <w:pPr>
              <w:jc w:val="center"/>
              <w:rPr>
                <w:b/>
                <w:sz w:val="18"/>
                <w:szCs w:val="18"/>
              </w:rPr>
            </w:pPr>
            <w:r w:rsidRPr="00BE130C">
              <w:rPr>
                <w:b/>
                <w:sz w:val="18"/>
                <w:szCs w:val="18"/>
              </w:rPr>
              <w:t>2026</w:t>
            </w:r>
          </w:p>
        </w:tc>
        <w:tc>
          <w:tcPr>
            <w:tcW w:w="643" w:type="pct"/>
            <w:tcBorders>
              <w:top w:val="single" w:sz="4" w:space="0" w:color="auto"/>
              <w:bottom w:val="single" w:sz="4" w:space="0" w:color="auto"/>
              <w:right w:val="single" w:sz="4" w:space="0" w:color="auto"/>
            </w:tcBorders>
          </w:tcPr>
          <w:p w14:paraId="6296E98A" w14:textId="77777777" w:rsidR="00BE130C" w:rsidRPr="00BE130C" w:rsidRDefault="00BE130C" w:rsidP="00BE130C">
            <w:pPr>
              <w:jc w:val="center"/>
              <w:rPr>
                <w:b/>
                <w:sz w:val="18"/>
                <w:szCs w:val="18"/>
              </w:rPr>
            </w:pPr>
            <w:r w:rsidRPr="00BE130C">
              <w:rPr>
                <w:b/>
                <w:sz w:val="18"/>
                <w:szCs w:val="18"/>
              </w:rPr>
              <w:t>2025</w:t>
            </w:r>
          </w:p>
        </w:tc>
        <w:tc>
          <w:tcPr>
            <w:tcW w:w="474" w:type="pct"/>
            <w:tcBorders>
              <w:top w:val="single" w:sz="4" w:space="0" w:color="auto"/>
              <w:bottom w:val="single" w:sz="4" w:space="0" w:color="auto"/>
              <w:right w:val="single" w:sz="4" w:space="0" w:color="auto"/>
            </w:tcBorders>
          </w:tcPr>
          <w:p w14:paraId="528A459F" w14:textId="77777777" w:rsidR="00BE130C" w:rsidRPr="00BE130C" w:rsidRDefault="00BE130C" w:rsidP="00BE130C">
            <w:pPr>
              <w:jc w:val="center"/>
              <w:rPr>
                <w:b/>
                <w:sz w:val="18"/>
                <w:szCs w:val="18"/>
              </w:rPr>
            </w:pPr>
            <w:r w:rsidRPr="00BE130C">
              <w:rPr>
                <w:b/>
                <w:sz w:val="18"/>
                <w:szCs w:val="18"/>
              </w:rPr>
              <w:t>2026</w:t>
            </w:r>
          </w:p>
        </w:tc>
      </w:tr>
      <w:tr w:rsidR="00BE130C" w:rsidRPr="00BE130C" w14:paraId="17CBF089" w14:textId="77777777" w:rsidTr="00E50498">
        <w:trPr>
          <w:cantSplit/>
          <w:trHeight w:val="284"/>
        </w:trPr>
        <w:tc>
          <w:tcPr>
            <w:tcW w:w="2596" w:type="pct"/>
            <w:tcBorders>
              <w:top w:val="single" w:sz="4" w:space="0" w:color="auto"/>
              <w:left w:val="single" w:sz="4" w:space="0" w:color="auto"/>
              <w:bottom w:val="nil"/>
              <w:right w:val="single" w:sz="4" w:space="0" w:color="auto"/>
            </w:tcBorders>
            <w:vAlign w:val="bottom"/>
          </w:tcPr>
          <w:p w14:paraId="4ACAC768" w14:textId="77777777" w:rsidR="00BE130C" w:rsidRPr="00BE130C" w:rsidRDefault="00BE130C" w:rsidP="00BE130C">
            <w:pPr>
              <w:rPr>
                <w:rFonts w:eastAsia="Calibri"/>
                <w:b/>
                <w:bCs/>
                <w:sz w:val="18"/>
                <w:szCs w:val="18"/>
                <w:u w:val="single"/>
                <w:lang w:eastAsia="en-US"/>
              </w:rPr>
            </w:pPr>
            <w:r w:rsidRPr="00BE130C">
              <w:rPr>
                <w:rFonts w:eastAsia="Calibri"/>
                <w:b/>
                <w:bCs/>
                <w:sz w:val="18"/>
                <w:szCs w:val="18"/>
                <w:u w:val="single"/>
                <w:lang w:eastAsia="en-US"/>
              </w:rPr>
              <w:t>Тамак-аш азыктарын ( суусундуктарды кошкондо)</w:t>
            </w:r>
          </w:p>
        </w:tc>
        <w:tc>
          <w:tcPr>
            <w:tcW w:w="643" w:type="pct"/>
            <w:tcBorders>
              <w:top w:val="nil"/>
              <w:left w:val="single" w:sz="4" w:space="0" w:color="auto"/>
              <w:bottom w:val="nil"/>
              <w:right w:val="single" w:sz="4" w:space="0" w:color="auto"/>
            </w:tcBorders>
            <w:vAlign w:val="bottom"/>
          </w:tcPr>
          <w:p w14:paraId="6050B72C" w14:textId="77777777" w:rsidR="00BE130C" w:rsidRPr="00BE130C" w:rsidRDefault="00BE130C" w:rsidP="00BE130C">
            <w:pPr>
              <w:jc w:val="center"/>
              <w:rPr>
                <w:rFonts w:eastAsia="Calibri"/>
                <w:sz w:val="18"/>
                <w:szCs w:val="18"/>
                <w:lang w:eastAsia="en-US"/>
              </w:rPr>
            </w:pPr>
          </w:p>
        </w:tc>
        <w:tc>
          <w:tcPr>
            <w:tcW w:w="643" w:type="pct"/>
            <w:tcBorders>
              <w:top w:val="nil"/>
              <w:left w:val="single" w:sz="4" w:space="0" w:color="auto"/>
              <w:bottom w:val="nil"/>
              <w:right w:val="single" w:sz="4" w:space="0" w:color="auto"/>
            </w:tcBorders>
            <w:vAlign w:val="bottom"/>
          </w:tcPr>
          <w:p w14:paraId="138FFD63" w14:textId="77777777" w:rsidR="00BE130C" w:rsidRPr="00BE130C" w:rsidRDefault="00BE130C" w:rsidP="00BE130C">
            <w:pPr>
              <w:jc w:val="center"/>
              <w:rPr>
                <w:rFonts w:eastAsia="Calibri"/>
                <w:sz w:val="18"/>
                <w:szCs w:val="18"/>
                <w:lang w:eastAsia="en-US"/>
              </w:rPr>
            </w:pPr>
          </w:p>
        </w:tc>
        <w:tc>
          <w:tcPr>
            <w:tcW w:w="643" w:type="pct"/>
            <w:tcBorders>
              <w:top w:val="nil"/>
              <w:left w:val="single" w:sz="4" w:space="0" w:color="auto"/>
              <w:bottom w:val="nil"/>
              <w:right w:val="single" w:sz="4" w:space="0" w:color="auto"/>
            </w:tcBorders>
            <w:vAlign w:val="bottom"/>
          </w:tcPr>
          <w:p w14:paraId="15F86FBF" w14:textId="77777777" w:rsidR="00BE130C" w:rsidRPr="00BE130C" w:rsidRDefault="00BE130C" w:rsidP="00BE130C">
            <w:pPr>
              <w:jc w:val="center"/>
              <w:rPr>
                <w:rFonts w:eastAsia="Calibri"/>
                <w:sz w:val="18"/>
                <w:szCs w:val="18"/>
                <w:lang w:eastAsia="en-US"/>
              </w:rPr>
            </w:pPr>
          </w:p>
        </w:tc>
        <w:tc>
          <w:tcPr>
            <w:tcW w:w="474" w:type="pct"/>
            <w:tcBorders>
              <w:top w:val="nil"/>
              <w:left w:val="single" w:sz="4" w:space="0" w:color="auto"/>
              <w:bottom w:val="nil"/>
              <w:right w:val="single" w:sz="4" w:space="0" w:color="auto"/>
            </w:tcBorders>
            <w:vAlign w:val="bottom"/>
          </w:tcPr>
          <w:p w14:paraId="76E3AF60" w14:textId="77777777" w:rsidR="00BE130C" w:rsidRPr="00BE130C" w:rsidRDefault="00BE130C" w:rsidP="00BE130C">
            <w:pPr>
              <w:jc w:val="center"/>
              <w:rPr>
                <w:rFonts w:eastAsia="Calibri"/>
                <w:sz w:val="18"/>
                <w:szCs w:val="18"/>
                <w:lang w:eastAsia="en-US"/>
              </w:rPr>
            </w:pPr>
          </w:p>
        </w:tc>
      </w:tr>
      <w:tr w:rsidR="00BE130C" w:rsidRPr="00BE130C" w14:paraId="337907AD" w14:textId="77777777" w:rsidTr="00E50498">
        <w:trPr>
          <w:cantSplit/>
          <w:trHeight w:val="284"/>
        </w:trPr>
        <w:tc>
          <w:tcPr>
            <w:tcW w:w="2596" w:type="pct"/>
            <w:tcBorders>
              <w:top w:val="nil"/>
              <w:left w:val="single" w:sz="4" w:space="0" w:color="auto"/>
              <w:bottom w:val="nil"/>
              <w:right w:val="single" w:sz="4" w:space="0" w:color="auto"/>
            </w:tcBorders>
            <w:vAlign w:val="bottom"/>
          </w:tcPr>
          <w:p w14:paraId="05D77896" w14:textId="77777777" w:rsidR="00BE130C" w:rsidRPr="00BE130C" w:rsidRDefault="00BE130C" w:rsidP="00BE130C">
            <w:pPr>
              <w:rPr>
                <w:rFonts w:eastAsia="Calibri"/>
                <w:sz w:val="18"/>
                <w:szCs w:val="18"/>
                <w:lang w:eastAsia="en-US"/>
              </w:rPr>
            </w:pPr>
            <w:r w:rsidRPr="00BE130C">
              <w:rPr>
                <w:rFonts w:eastAsia="Calibri"/>
                <w:sz w:val="18"/>
                <w:szCs w:val="18"/>
                <w:lang w:eastAsia="en-US"/>
              </w:rPr>
              <w:t>Дан эгиндеринин уну, миң т.</w:t>
            </w:r>
          </w:p>
        </w:tc>
        <w:tc>
          <w:tcPr>
            <w:tcW w:w="643" w:type="pct"/>
            <w:tcBorders>
              <w:top w:val="nil"/>
              <w:left w:val="single" w:sz="4" w:space="0" w:color="auto"/>
              <w:bottom w:val="nil"/>
              <w:right w:val="single" w:sz="4" w:space="0" w:color="auto"/>
            </w:tcBorders>
            <w:vAlign w:val="bottom"/>
          </w:tcPr>
          <w:p w14:paraId="3639CA8A"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7,7</w:t>
            </w:r>
          </w:p>
        </w:tc>
        <w:tc>
          <w:tcPr>
            <w:tcW w:w="643" w:type="pct"/>
            <w:tcBorders>
              <w:top w:val="nil"/>
              <w:left w:val="single" w:sz="4" w:space="0" w:color="auto"/>
              <w:bottom w:val="nil"/>
              <w:right w:val="single" w:sz="4" w:space="0" w:color="auto"/>
            </w:tcBorders>
            <w:vAlign w:val="bottom"/>
          </w:tcPr>
          <w:p w14:paraId="621BE4E0"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9,1</w:t>
            </w:r>
          </w:p>
        </w:tc>
        <w:tc>
          <w:tcPr>
            <w:tcW w:w="643" w:type="pct"/>
            <w:tcBorders>
              <w:top w:val="nil"/>
              <w:left w:val="single" w:sz="4" w:space="0" w:color="auto"/>
              <w:bottom w:val="nil"/>
              <w:right w:val="single" w:sz="4" w:space="0" w:color="auto"/>
            </w:tcBorders>
            <w:vAlign w:val="bottom"/>
          </w:tcPr>
          <w:p w14:paraId="63284FEC"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105,8</w:t>
            </w:r>
          </w:p>
        </w:tc>
        <w:tc>
          <w:tcPr>
            <w:tcW w:w="474" w:type="pct"/>
            <w:tcBorders>
              <w:top w:val="nil"/>
              <w:left w:val="single" w:sz="4" w:space="0" w:color="auto"/>
              <w:bottom w:val="nil"/>
              <w:right w:val="single" w:sz="4" w:space="0" w:color="auto"/>
            </w:tcBorders>
            <w:vAlign w:val="bottom"/>
          </w:tcPr>
          <w:p w14:paraId="1C8EF5D1"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117,9</w:t>
            </w:r>
          </w:p>
        </w:tc>
      </w:tr>
      <w:tr w:rsidR="00BE130C" w:rsidRPr="00BE130C" w14:paraId="1BBC1B02" w14:textId="77777777" w:rsidTr="00E50498">
        <w:trPr>
          <w:cantSplit/>
          <w:trHeight w:val="284"/>
        </w:trPr>
        <w:tc>
          <w:tcPr>
            <w:tcW w:w="2596" w:type="pct"/>
            <w:tcBorders>
              <w:top w:val="nil"/>
              <w:left w:val="single" w:sz="4" w:space="0" w:color="auto"/>
              <w:bottom w:val="nil"/>
              <w:right w:val="single" w:sz="4" w:space="0" w:color="auto"/>
            </w:tcBorders>
            <w:vAlign w:val="bottom"/>
          </w:tcPr>
          <w:p w14:paraId="45284CE4" w14:textId="77777777" w:rsidR="00BE130C" w:rsidRPr="00BE130C" w:rsidRDefault="00BE130C" w:rsidP="00BE130C">
            <w:pPr>
              <w:rPr>
                <w:rFonts w:eastAsia="Calibri"/>
                <w:sz w:val="18"/>
                <w:szCs w:val="18"/>
                <w:lang w:eastAsia="en-US"/>
              </w:rPr>
            </w:pPr>
            <w:r w:rsidRPr="00BE130C">
              <w:rPr>
                <w:rFonts w:eastAsia="Calibri"/>
                <w:sz w:val="18"/>
                <w:szCs w:val="18"/>
                <w:lang w:eastAsia="en-US"/>
              </w:rPr>
              <w:t>Эт жана тамак субпродуктылары, т.</w:t>
            </w:r>
          </w:p>
        </w:tc>
        <w:tc>
          <w:tcPr>
            <w:tcW w:w="643" w:type="pct"/>
            <w:tcBorders>
              <w:top w:val="nil"/>
              <w:left w:val="single" w:sz="4" w:space="0" w:color="auto"/>
              <w:bottom w:val="nil"/>
              <w:right w:val="single" w:sz="4" w:space="0" w:color="auto"/>
            </w:tcBorders>
            <w:vAlign w:val="bottom"/>
          </w:tcPr>
          <w:p w14:paraId="361AA6E3"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31,8</w:t>
            </w:r>
          </w:p>
        </w:tc>
        <w:tc>
          <w:tcPr>
            <w:tcW w:w="643" w:type="pct"/>
            <w:tcBorders>
              <w:top w:val="nil"/>
              <w:left w:val="single" w:sz="4" w:space="0" w:color="auto"/>
              <w:bottom w:val="nil"/>
              <w:right w:val="single" w:sz="4" w:space="0" w:color="auto"/>
            </w:tcBorders>
            <w:vAlign w:val="bottom"/>
          </w:tcPr>
          <w:p w14:paraId="3781270F"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19,8</w:t>
            </w:r>
          </w:p>
        </w:tc>
        <w:tc>
          <w:tcPr>
            <w:tcW w:w="643" w:type="pct"/>
            <w:tcBorders>
              <w:top w:val="nil"/>
              <w:left w:val="single" w:sz="4" w:space="0" w:color="auto"/>
              <w:bottom w:val="nil"/>
              <w:right w:val="single" w:sz="4" w:space="0" w:color="auto"/>
            </w:tcBorders>
            <w:vAlign w:val="bottom"/>
          </w:tcPr>
          <w:p w14:paraId="70C4470F"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8,4р</w:t>
            </w:r>
          </w:p>
        </w:tc>
        <w:tc>
          <w:tcPr>
            <w:tcW w:w="474" w:type="pct"/>
            <w:tcBorders>
              <w:top w:val="nil"/>
              <w:left w:val="single" w:sz="4" w:space="0" w:color="auto"/>
              <w:bottom w:val="nil"/>
              <w:right w:val="single" w:sz="4" w:space="0" w:color="auto"/>
            </w:tcBorders>
            <w:vAlign w:val="bottom"/>
          </w:tcPr>
          <w:p w14:paraId="34E6F7C5"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62,3</w:t>
            </w:r>
          </w:p>
        </w:tc>
      </w:tr>
      <w:tr w:rsidR="00BE130C" w:rsidRPr="00BE130C" w14:paraId="27541DA4" w14:textId="77777777" w:rsidTr="00E50498">
        <w:trPr>
          <w:cantSplit/>
          <w:trHeight w:val="284"/>
        </w:trPr>
        <w:tc>
          <w:tcPr>
            <w:tcW w:w="2596" w:type="pct"/>
            <w:tcBorders>
              <w:top w:val="nil"/>
              <w:left w:val="single" w:sz="4" w:space="0" w:color="auto"/>
              <w:bottom w:val="nil"/>
              <w:right w:val="single" w:sz="4" w:space="0" w:color="auto"/>
            </w:tcBorders>
            <w:vAlign w:val="bottom"/>
          </w:tcPr>
          <w:p w14:paraId="1A64D86C" w14:textId="77777777" w:rsidR="00BE130C" w:rsidRPr="00BE130C" w:rsidRDefault="00BE130C" w:rsidP="00BE130C">
            <w:pPr>
              <w:rPr>
                <w:rFonts w:eastAsia="Calibri"/>
                <w:sz w:val="18"/>
                <w:szCs w:val="18"/>
                <w:lang w:eastAsia="en-US"/>
              </w:rPr>
            </w:pPr>
            <w:r w:rsidRPr="00BE130C">
              <w:rPr>
                <w:rFonts w:eastAsia="Calibri"/>
                <w:sz w:val="18"/>
                <w:szCs w:val="18"/>
                <w:lang w:eastAsia="en-US"/>
              </w:rPr>
              <w:t>Минералдык суулар ,миң л.</w:t>
            </w:r>
          </w:p>
        </w:tc>
        <w:tc>
          <w:tcPr>
            <w:tcW w:w="643" w:type="pct"/>
            <w:tcBorders>
              <w:top w:val="nil"/>
              <w:left w:val="single" w:sz="4" w:space="0" w:color="auto"/>
              <w:bottom w:val="nil"/>
              <w:right w:val="single" w:sz="4" w:space="0" w:color="auto"/>
            </w:tcBorders>
            <w:vAlign w:val="bottom"/>
          </w:tcPr>
          <w:p w14:paraId="29CF5FA8"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w:t>
            </w:r>
          </w:p>
        </w:tc>
        <w:tc>
          <w:tcPr>
            <w:tcW w:w="643" w:type="pct"/>
            <w:tcBorders>
              <w:top w:val="nil"/>
              <w:left w:val="single" w:sz="4" w:space="0" w:color="auto"/>
              <w:bottom w:val="nil"/>
              <w:right w:val="single" w:sz="4" w:space="0" w:color="auto"/>
            </w:tcBorders>
            <w:vAlign w:val="bottom"/>
          </w:tcPr>
          <w:p w14:paraId="13958142"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w:t>
            </w:r>
          </w:p>
        </w:tc>
        <w:tc>
          <w:tcPr>
            <w:tcW w:w="643" w:type="pct"/>
            <w:tcBorders>
              <w:top w:val="nil"/>
              <w:left w:val="single" w:sz="4" w:space="0" w:color="auto"/>
              <w:bottom w:val="nil"/>
              <w:right w:val="single" w:sz="4" w:space="0" w:color="auto"/>
            </w:tcBorders>
            <w:vAlign w:val="bottom"/>
          </w:tcPr>
          <w:p w14:paraId="698C708E"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w:t>
            </w:r>
          </w:p>
        </w:tc>
        <w:tc>
          <w:tcPr>
            <w:tcW w:w="474" w:type="pct"/>
            <w:tcBorders>
              <w:top w:val="nil"/>
              <w:left w:val="single" w:sz="4" w:space="0" w:color="auto"/>
              <w:bottom w:val="nil"/>
              <w:right w:val="single" w:sz="4" w:space="0" w:color="auto"/>
            </w:tcBorders>
            <w:vAlign w:val="bottom"/>
          </w:tcPr>
          <w:p w14:paraId="4BC6DE89"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w:t>
            </w:r>
          </w:p>
        </w:tc>
      </w:tr>
    </w:tbl>
    <w:p w14:paraId="016DAD60" w14:textId="390C394A" w:rsidR="00E50498" w:rsidRPr="00E50498" w:rsidRDefault="00E50498" w:rsidP="00400A50">
      <w:pPr>
        <w:pageBreakBefore/>
        <w:jc w:val="right"/>
        <w:rPr>
          <w:lang w:val="ky-KG"/>
        </w:rPr>
      </w:pPr>
      <w:r>
        <w:rPr>
          <w:lang w:val="ky-KG"/>
        </w:rPr>
        <w:lastRenderedPageBreak/>
        <w:t>уландысы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54"/>
        <w:gridCol w:w="1153"/>
        <w:gridCol w:w="1153"/>
        <w:gridCol w:w="1153"/>
        <w:gridCol w:w="850"/>
      </w:tblGrid>
      <w:tr w:rsidR="00E50498" w:rsidRPr="00BE130C" w14:paraId="4216D81D" w14:textId="77777777" w:rsidTr="009C4CDB">
        <w:trPr>
          <w:cantSplit/>
          <w:trHeight w:val="284"/>
        </w:trPr>
        <w:tc>
          <w:tcPr>
            <w:tcW w:w="2596" w:type="pct"/>
            <w:vMerge w:val="restart"/>
            <w:tcBorders>
              <w:top w:val="single" w:sz="4" w:space="0" w:color="auto"/>
              <w:left w:val="single" w:sz="4" w:space="0" w:color="auto"/>
              <w:right w:val="single" w:sz="4" w:space="0" w:color="auto"/>
            </w:tcBorders>
            <w:vAlign w:val="bottom"/>
          </w:tcPr>
          <w:p w14:paraId="1F17846C" w14:textId="77777777" w:rsidR="00E50498" w:rsidRPr="00BE130C" w:rsidRDefault="00E50498" w:rsidP="00E50498">
            <w:pPr>
              <w:rPr>
                <w:rFonts w:eastAsia="Calibri"/>
                <w:sz w:val="18"/>
                <w:szCs w:val="18"/>
                <w:lang w:eastAsia="en-US"/>
              </w:rPr>
            </w:pPr>
          </w:p>
        </w:tc>
        <w:tc>
          <w:tcPr>
            <w:tcW w:w="1286" w:type="pct"/>
            <w:gridSpan w:val="2"/>
            <w:tcBorders>
              <w:bottom w:val="nil"/>
            </w:tcBorders>
            <w:vAlign w:val="center"/>
          </w:tcPr>
          <w:p w14:paraId="01EE24DE" w14:textId="24AFF2D8" w:rsidR="00E50498" w:rsidRPr="00BE130C" w:rsidRDefault="00E50498" w:rsidP="00E50498">
            <w:pPr>
              <w:jc w:val="center"/>
              <w:rPr>
                <w:rFonts w:eastAsia="Calibri"/>
                <w:sz w:val="18"/>
                <w:szCs w:val="18"/>
                <w:lang w:eastAsia="en-US"/>
              </w:rPr>
            </w:pPr>
            <w:r w:rsidRPr="00BE130C">
              <w:rPr>
                <w:b/>
                <w:sz w:val="18"/>
                <w:szCs w:val="18"/>
              </w:rPr>
              <w:t>Ѳндүрүлдү – бардыгы</w:t>
            </w:r>
          </w:p>
        </w:tc>
        <w:tc>
          <w:tcPr>
            <w:tcW w:w="1117" w:type="pct"/>
            <w:gridSpan w:val="2"/>
            <w:tcBorders>
              <w:bottom w:val="nil"/>
              <w:right w:val="single" w:sz="4" w:space="0" w:color="auto"/>
            </w:tcBorders>
            <w:vAlign w:val="center"/>
          </w:tcPr>
          <w:p w14:paraId="7ED81126" w14:textId="0D041F50" w:rsidR="00E50498" w:rsidRPr="00BE130C" w:rsidRDefault="00E50498" w:rsidP="00E50498">
            <w:pPr>
              <w:jc w:val="center"/>
              <w:rPr>
                <w:rFonts w:eastAsia="Calibri"/>
                <w:sz w:val="18"/>
                <w:szCs w:val="18"/>
                <w:lang w:eastAsia="en-US"/>
              </w:rPr>
            </w:pPr>
            <w:r w:rsidRPr="00BE130C">
              <w:rPr>
                <w:b/>
                <w:sz w:val="18"/>
                <w:szCs w:val="18"/>
              </w:rPr>
              <w:t>мурунку жылдын тийиштүү мезгилине карата пайыз менен</w:t>
            </w:r>
          </w:p>
        </w:tc>
      </w:tr>
      <w:tr w:rsidR="00E50498" w:rsidRPr="00BE130C" w14:paraId="6C9C79DA" w14:textId="77777777" w:rsidTr="001F6296">
        <w:trPr>
          <w:cantSplit/>
          <w:trHeight w:val="284"/>
        </w:trPr>
        <w:tc>
          <w:tcPr>
            <w:tcW w:w="2596" w:type="pct"/>
            <w:vMerge/>
            <w:tcBorders>
              <w:left w:val="single" w:sz="4" w:space="0" w:color="auto"/>
              <w:bottom w:val="single" w:sz="4" w:space="0" w:color="auto"/>
              <w:right w:val="single" w:sz="4" w:space="0" w:color="auto"/>
            </w:tcBorders>
            <w:vAlign w:val="bottom"/>
          </w:tcPr>
          <w:p w14:paraId="05FB45BE" w14:textId="77777777" w:rsidR="00E50498" w:rsidRPr="00BE130C" w:rsidRDefault="00E50498" w:rsidP="00E50498">
            <w:pPr>
              <w:rPr>
                <w:rFonts w:eastAsia="Calibri"/>
                <w:sz w:val="18"/>
                <w:szCs w:val="18"/>
                <w:lang w:eastAsia="en-US"/>
              </w:rPr>
            </w:pPr>
          </w:p>
        </w:tc>
        <w:tc>
          <w:tcPr>
            <w:tcW w:w="643" w:type="pct"/>
            <w:tcBorders>
              <w:top w:val="single" w:sz="4" w:space="0" w:color="auto"/>
              <w:bottom w:val="single" w:sz="4" w:space="0" w:color="auto"/>
              <w:right w:val="single" w:sz="4" w:space="0" w:color="auto"/>
            </w:tcBorders>
          </w:tcPr>
          <w:p w14:paraId="13AF39FB" w14:textId="69926D0F" w:rsidR="00E50498" w:rsidRPr="00BE130C" w:rsidRDefault="00E50498" w:rsidP="00E50498">
            <w:pPr>
              <w:jc w:val="center"/>
              <w:rPr>
                <w:rFonts w:eastAsia="Calibri"/>
                <w:sz w:val="18"/>
                <w:szCs w:val="18"/>
                <w:lang w:eastAsia="en-US"/>
              </w:rPr>
            </w:pPr>
            <w:r w:rsidRPr="00BE130C">
              <w:rPr>
                <w:b/>
                <w:sz w:val="18"/>
                <w:szCs w:val="18"/>
              </w:rPr>
              <w:t>2025</w:t>
            </w:r>
          </w:p>
        </w:tc>
        <w:tc>
          <w:tcPr>
            <w:tcW w:w="643" w:type="pct"/>
            <w:tcBorders>
              <w:top w:val="single" w:sz="4" w:space="0" w:color="auto"/>
              <w:bottom w:val="single" w:sz="4" w:space="0" w:color="auto"/>
              <w:right w:val="single" w:sz="4" w:space="0" w:color="auto"/>
            </w:tcBorders>
          </w:tcPr>
          <w:p w14:paraId="44500F40" w14:textId="316ED79B" w:rsidR="00E50498" w:rsidRPr="00BE130C" w:rsidRDefault="00E50498" w:rsidP="00E50498">
            <w:pPr>
              <w:jc w:val="center"/>
              <w:rPr>
                <w:rFonts w:eastAsia="Calibri"/>
                <w:sz w:val="18"/>
                <w:szCs w:val="18"/>
                <w:lang w:eastAsia="en-US"/>
              </w:rPr>
            </w:pPr>
            <w:r w:rsidRPr="00BE130C">
              <w:rPr>
                <w:b/>
                <w:sz w:val="18"/>
                <w:szCs w:val="18"/>
              </w:rPr>
              <w:t>2026</w:t>
            </w:r>
          </w:p>
        </w:tc>
        <w:tc>
          <w:tcPr>
            <w:tcW w:w="643" w:type="pct"/>
            <w:tcBorders>
              <w:top w:val="single" w:sz="4" w:space="0" w:color="auto"/>
              <w:bottom w:val="single" w:sz="4" w:space="0" w:color="auto"/>
              <w:right w:val="single" w:sz="4" w:space="0" w:color="auto"/>
            </w:tcBorders>
          </w:tcPr>
          <w:p w14:paraId="4E65E583" w14:textId="04521228" w:rsidR="00E50498" w:rsidRPr="00BE130C" w:rsidRDefault="00E50498" w:rsidP="00E50498">
            <w:pPr>
              <w:jc w:val="center"/>
              <w:rPr>
                <w:rFonts w:eastAsia="Calibri"/>
                <w:sz w:val="18"/>
                <w:szCs w:val="18"/>
                <w:lang w:eastAsia="en-US"/>
              </w:rPr>
            </w:pPr>
            <w:r w:rsidRPr="00BE130C">
              <w:rPr>
                <w:b/>
                <w:sz w:val="18"/>
                <w:szCs w:val="18"/>
              </w:rPr>
              <w:t>2025</w:t>
            </w:r>
          </w:p>
        </w:tc>
        <w:tc>
          <w:tcPr>
            <w:tcW w:w="474" w:type="pct"/>
            <w:tcBorders>
              <w:top w:val="single" w:sz="4" w:space="0" w:color="auto"/>
              <w:bottom w:val="single" w:sz="4" w:space="0" w:color="auto"/>
              <w:right w:val="single" w:sz="4" w:space="0" w:color="auto"/>
            </w:tcBorders>
          </w:tcPr>
          <w:p w14:paraId="3622B592" w14:textId="5B8F2886" w:rsidR="00E50498" w:rsidRPr="00BE130C" w:rsidRDefault="00E50498" w:rsidP="00E50498">
            <w:pPr>
              <w:jc w:val="center"/>
              <w:rPr>
                <w:rFonts w:eastAsia="Calibri"/>
                <w:sz w:val="18"/>
                <w:szCs w:val="18"/>
                <w:lang w:eastAsia="en-US"/>
              </w:rPr>
            </w:pPr>
            <w:r w:rsidRPr="00BE130C">
              <w:rPr>
                <w:b/>
                <w:sz w:val="18"/>
                <w:szCs w:val="18"/>
              </w:rPr>
              <w:t>2026</w:t>
            </w:r>
          </w:p>
        </w:tc>
      </w:tr>
      <w:tr w:rsidR="00BE130C" w:rsidRPr="00BE130C" w14:paraId="671733E3" w14:textId="77777777" w:rsidTr="00E50498">
        <w:trPr>
          <w:cantSplit/>
          <w:trHeight w:val="284"/>
        </w:trPr>
        <w:tc>
          <w:tcPr>
            <w:tcW w:w="2596" w:type="pct"/>
            <w:tcBorders>
              <w:top w:val="single" w:sz="4" w:space="0" w:color="auto"/>
              <w:left w:val="single" w:sz="4" w:space="0" w:color="auto"/>
              <w:bottom w:val="nil"/>
              <w:right w:val="single" w:sz="4" w:space="0" w:color="auto"/>
            </w:tcBorders>
            <w:vAlign w:val="bottom"/>
          </w:tcPr>
          <w:p w14:paraId="6101D752" w14:textId="77777777" w:rsidR="00BE130C" w:rsidRPr="00BE130C" w:rsidRDefault="00BE130C" w:rsidP="00BE130C">
            <w:pPr>
              <w:rPr>
                <w:rFonts w:eastAsia="Calibri"/>
                <w:sz w:val="18"/>
                <w:szCs w:val="18"/>
                <w:lang w:eastAsia="en-US"/>
              </w:rPr>
            </w:pPr>
            <w:r w:rsidRPr="00BE130C">
              <w:rPr>
                <w:rFonts w:eastAsia="Calibri"/>
                <w:sz w:val="18"/>
                <w:szCs w:val="18"/>
                <w:lang w:eastAsia="en-US"/>
              </w:rPr>
              <w:t>Арак, миң л.</w:t>
            </w:r>
          </w:p>
        </w:tc>
        <w:tc>
          <w:tcPr>
            <w:tcW w:w="643" w:type="pct"/>
            <w:tcBorders>
              <w:top w:val="single" w:sz="4" w:space="0" w:color="auto"/>
              <w:left w:val="single" w:sz="4" w:space="0" w:color="auto"/>
              <w:bottom w:val="nil"/>
              <w:right w:val="single" w:sz="4" w:space="0" w:color="auto"/>
            </w:tcBorders>
            <w:vAlign w:val="bottom"/>
          </w:tcPr>
          <w:p w14:paraId="1EAE4E37" w14:textId="77777777" w:rsidR="00BE130C" w:rsidRPr="00BE130C" w:rsidRDefault="00BE130C" w:rsidP="00E50498">
            <w:pPr>
              <w:jc w:val="center"/>
              <w:rPr>
                <w:rFonts w:eastAsia="Calibri"/>
                <w:sz w:val="18"/>
                <w:szCs w:val="18"/>
                <w:lang w:eastAsia="en-US"/>
              </w:rPr>
            </w:pPr>
            <w:r w:rsidRPr="00BE130C">
              <w:rPr>
                <w:rFonts w:eastAsia="Calibri"/>
                <w:sz w:val="18"/>
                <w:szCs w:val="18"/>
                <w:lang w:eastAsia="en-US"/>
              </w:rPr>
              <w:t>15,1</w:t>
            </w:r>
          </w:p>
        </w:tc>
        <w:tc>
          <w:tcPr>
            <w:tcW w:w="643" w:type="pct"/>
            <w:tcBorders>
              <w:top w:val="single" w:sz="4" w:space="0" w:color="auto"/>
              <w:left w:val="single" w:sz="4" w:space="0" w:color="auto"/>
              <w:bottom w:val="nil"/>
              <w:right w:val="single" w:sz="4" w:space="0" w:color="auto"/>
            </w:tcBorders>
            <w:vAlign w:val="bottom"/>
          </w:tcPr>
          <w:p w14:paraId="1FFB5D43" w14:textId="77777777" w:rsidR="00BE130C" w:rsidRPr="00BE130C" w:rsidRDefault="00BE130C" w:rsidP="00E50498">
            <w:pPr>
              <w:jc w:val="center"/>
              <w:rPr>
                <w:rFonts w:eastAsia="Calibri"/>
                <w:sz w:val="18"/>
                <w:szCs w:val="18"/>
                <w:lang w:eastAsia="en-US"/>
              </w:rPr>
            </w:pPr>
            <w:r w:rsidRPr="00BE130C">
              <w:rPr>
                <w:rFonts w:eastAsia="Calibri"/>
                <w:sz w:val="18"/>
                <w:szCs w:val="18"/>
                <w:lang w:eastAsia="en-US"/>
              </w:rPr>
              <w:t>12,0</w:t>
            </w:r>
          </w:p>
        </w:tc>
        <w:tc>
          <w:tcPr>
            <w:tcW w:w="643" w:type="pct"/>
            <w:tcBorders>
              <w:top w:val="single" w:sz="4" w:space="0" w:color="auto"/>
              <w:left w:val="single" w:sz="4" w:space="0" w:color="auto"/>
              <w:bottom w:val="nil"/>
              <w:right w:val="single" w:sz="4" w:space="0" w:color="auto"/>
            </w:tcBorders>
            <w:vAlign w:val="bottom"/>
          </w:tcPr>
          <w:p w14:paraId="09359F8C" w14:textId="77777777" w:rsidR="00BE130C" w:rsidRPr="00BE130C" w:rsidRDefault="00BE130C" w:rsidP="00E50498">
            <w:pPr>
              <w:jc w:val="center"/>
              <w:rPr>
                <w:rFonts w:eastAsia="Calibri"/>
                <w:sz w:val="18"/>
                <w:szCs w:val="18"/>
                <w:lang w:eastAsia="en-US"/>
              </w:rPr>
            </w:pPr>
            <w:r w:rsidRPr="00BE130C">
              <w:rPr>
                <w:rFonts w:eastAsia="Calibri"/>
                <w:sz w:val="18"/>
                <w:szCs w:val="18"/>
                <w:lang w:eastAsia="en-US"/>
              </w:rPr>
              <w:t>65,1</w:t>
            </w:r>
          </w:p>
        </w:tc>
        <w:tc>
          <w:tcPr>
            <w:tcW w:w="474" w:type="pct"/>
            <w:tcBorders>
              <w:top w:val="single" w:sz="4" w:space="0" w:color="auto"/>
              <w:left w:val="single" w:sz="4" w:space="0" w:color="auto"/>
              <w:bottom w:val="nil"/>
              <w:right w:val="single" w:sz="4" w:space="0" w:color="auto"/>
            </w:tcBorders>
            <w:vAlign w:val="bottom"/>
          </w:tcPr>
          <w:p w14:paraId="693666EB" w14:textId="77777777" w:rsidR="00BE130C" w:rsidRPr="00BE130C" w:rsidRDefault="00BE130C" w:rsidP="00E50498">
            <w:pPr>
              <w:jc w:val="center"/>
              <w:rPr>
                <w:rFonts w:eastAsia="Calibri"/>
                <w:sz w:val="18"/>
                <w:szCs w:val="18"/>
                <w:lang w:eastAsia="en-US"/>
              </w:rPr>
            </w:pPr>
            <w:r w:rsidRPr="00BE130C">
              <w:rPr>
                <w:rFonts w:eastAsia="Calibri"/>
                <w:sz w:val="18"/>
                <w:szCs w:val="18"/>
                <w:lang w:eastAsia="en-US"/>
              </w:rPr>
              <w:t>79,5</w:t>
            </w:r>
          </w:p>
        </w:tc>
      </w:tr>
      <w:tr w:rsidR="00BE130C" w:rsidRPr="00BE130C" w14:paraId="111CA7A8" w14:textId="77777777" w:rsidTr="00E50498">
        <w:trPr>
          <w:cantSplit/>
          <w:trHeight w:val="284"/>
        </w:trPr>
        <w:tc>
          <w:tcPr>
            <w:tcW w:w="2596" w:type="pct"/>
            <w:tcBorders>
              <w:top w:val="nil"/>
              <w:left w:val="single" w:sz="4" w:space="0" w:color="auto"/>
              <w:bottom w:val="nil"/>
              <w:right w:val="single" w:sz="4" w:space="0" w:color="auto"/>
            </w:tcBorders>
            <w:vAlign w:val="bottom"/>
          </w:tcPr>
          <w:p w14:paraId="002E8899" w14:textId="77777777" w:rsidR="00BE130C" w:rsidRPr="00BE130C" w:rsidRDefault="00BE130C" w:rsidP="00BE130C">
            <w:pPr>
              <w:rPr>
                <w:rFonts w:eastAsia="Calibri"/>
                <w:b/>
                <w:bCs/>
                <w:sz w:val="18"/>
                <w:szCs w:val="18"/>
                <w:u w:val="single"/>
                <w:lang w:eastAsia="en-US"/>
              </w:rPr>
            </w:pPr>
            <w:r w:rsidRPr="00BE130C">
              <w:rPr>
                <w:rFonts w:eastAsia="Calibri"/>
                <w:b/>
                <w:bCs/>
                <w:sz w:val="18"/>
                <w:szCs w:val="18"/>
                <w:u w:val="single"/>
                <w:lang w:eastAsia="en-US"/>
              </w:rPr>
              <w:t>Текстиль жана текстиль буюмдары;кийим,бут кийим;булгаары жана булгаарыдан жасалган буюмдар</w:t>
            </w:r>
          </w:p>
        </w:tc>
        <w:tc>
          <w:tcPr>
            <w:tcW w:w="643" w:type="pct"/>
            <w:tcBorders>
              <w:top w:val="nil"/>
              <w:left w:val="single" w:sz="4" w:space="0" w:color="auto"/>
              <w:bottom w:val="nil"/>
              <w:right w:val="single" w:sz="4" w:space="0" w:color="auto"/>
            </w:tcBorders>
            <w:vAlign w:val="bottom"/>
          </w:tcPr>
          <w:p w14:paraId="143B1619" w14:textId="77777777" w:rsidR="00BE130C" w:rsidRPr="00BE130C" w:rsidRDefault="00BE130C" w:rsidP="00E50498">
            <w:pPr>
              <w:jc w:val="center"/>
              <w:rPr>
                <w:rFonts w:eastAsia="Calibri"/>
                <w:bCs/>
                <w:sz w:val="18"/>
                <w:szCs w:val="18"/>
                <w:lang w:eastAsia="en-US"/>
              </w:rPr>
            </w:pPr>
          </w:p>
        </w:tc>
        <w:tc>
          <w:tcPr>
            <w:tcW w:w="643" w:type="pct"/>
            <w:tcBorders>
              <w:top w:val="nil"/>
              <w:left w:val="single" w:sz="4" w:space="0" w:color="auto"/>
              <w:bottom w:val="nil"/>
              <w:right w:val="single" w:sz="4" w:space="0" w:color="auto"/>
            </w:tcBorders>
            <w:vAlign w:val="bottom"/>
          </w:tcPr>
          <w:p w14:paraId="39CB7F9F" w14:textId="77777777" w:rsidR="00BE130C" w:rsidRPr="00BE130C" w:rsidRDefault="00BE130C" w:rsidP="00E50498">
            <w:pPr>
              <w:jc w:val="center"/>
              <w:rPr>
                <w:rFonts w:eastAsia="Calibri"/>
                <w:bCs/>
                <w:sz w:val="18"/>
                <w:szCs w:val="18"/>
                <w:lang w:eastAsia="en-US"/>
              </w:rPr>
            </w:pPr>
          </w:p>
        </w:tc>
        <w:tc>
          <w:tcPr>
            <w:tcW w:w="643" w:type="pct"/>
            <w:tcBorders>
              <w:top w:val="nil"/>
              <w:left w:val="single" w:sz="4" w:space="0" w:color="auto"/>
              <w:bottom w:val="nil"/>
              <w:right w:val="single" w:sz="4" w:space="0" w:color="auto"/>
            </w:tcBorders>
            <w:vAlign w:val="bottom"/>
          </w:tcPr>
          <w:p w14:paraId="4EEBC3FE" w14:textId="77777777" w:rsidR="00BE130C" w:rsidRPr="00BE130C" w:rsidRDefault="00BE130C" w:rsidP="00E50498">
            <w:pPr>
              <w:jc w:val="center"/>
              <w:rPr>
                <w:rFonts w:eastAsia="Calibri"/>
                <w:sz w:val="18"/>
                <w:szCs w:val="18"/>
                <w:lang w:eastAsia="en-US"/>
              </w:rPr>
            </w:pPr>
          </w:p>
        </w:tc>
        <w:tc>
          <w:tcPr>
            <w:tcW w:w="474" w:type="pct"/>
            <w:tcBorders>
              <w:top w:val="nil"/>
              <w:left w:val="single" w:sz="4" w:space="0" w:color="auto"/>
              <w:bottom w:val="nil"/>
              <w:right w:val="single" w:sz="4" w:space="0" w:color="auto"/>
            </w:tcBorders>
            <w:vAlign w:val="bottom"/>
          </w:tcPr>
          <w:p w14:paraId="45CAD365" w14:textId="77777777" w:rsidR="00BE130C" w:rsidRPr="00BE130C" w:rsidRDefault="00BE130C" w:rsidP="00E50498">
            <w:pPr>
              <w:jc w:val="center"/>
              <w:rPr>
                <w:rFonts w:eastAsia="Calibri"/>
                <w:sz w:val="18"/>
                <w:szCs w:val="18"/>
                <w:lang w:eastAsia="en-US"/>
              </w:rPr>
            </w:pPr>
          </w:p>
        </w:tc>
      </w:tr>
      <w:tr w:rsidR="00BE130C" w:rsidRPr="00BE130C" w14:paraId="639AC906" w14:textId="77777777" w:rsidTr="00E50498">
        <w:trPr>
          <w:cantSplit/>
          <w:trHeight w:val="284"/>
        </w:trPr>
        <w:tc>
          <w:tcPr>
            <w:tcW w:w="2596" w:type="pct"/>
            <w:tcBorders>
              <w:top w:val="nil"/>
              <w:left w:val="single" w:sz="4" w:space="0" w:color="auto"/>
              <w:bottom w:val="nil"/>
              <w:right w:val="single" w:sz="4" w:space="0" w:color="auto"/>
            </w:tcBorders>
            <w:vAlign w:val="bottom"/>
          </w:tcPr>
          <w:p w14:paraId="135882F8" w14:textId="77777777" w:rsidR="00BE130C" w:rsidRPr="00BE130C" w:rsidRDefault="00BE130C" w:rsidP="00BE130C">
            <w:pPr>
              <w:rPr>
                <w:rFonts w:eastAsia="Calibri"/>
                <w:bCs/>
                <w:sz w:val="18"/>
                <w:szCs w:val="18"/>
                <w:u w:val="single"/>
                <w:lang w:eastAsia="en-US"/>
              </w:rPr>
            </w:pPr>
            <w:r w:rsidRPr="00BE130C">
              <w:rPr>
                <w:rFonts w:eastAsia="Calibri"/>
                <w:bCs/>
                <w:sz w:val="18"/>
                <w:szCs w:val="18"/>
                <w:u w:val="single"/>
                <w:lang w:eastAsia="en-US"/>
              </w:rPr>
              <w:t>Эркектердин жана балдардын үстүнкү кийими, тор кийимдер кирбейт,         даана</w:t>
            </w:r>
          </w:p>
        </w:tc>
        <w:tc>
          <w:tcPr>
            <w:tcW w:w="643" w:type="pct"/>
            <w:tcBorders>
              <w:top w:val="nil"/>
              <w:left w:val="single" w:sz="4" w:space="0" w:color="auto"/>
              <w:bottom w:val="nil"/>
              <w:right w:val="single" w:sz="4" w:space="0" w:color="auto"/>
            </w:tcBorders>
            <w:vAlign w:val="bottom"/>
          </w:tcPr>
          <w:p w14:paraId="45A51AA4" w14:textId="77777777" w:rsidR="00BE130C" w:rsidRPr="00BE130C" w:rsidRDefault="00BE130C" w:rsidP="00E50498">
            <w:pPr>
              <w:jc w:val="center"/>
              <w:rPr>
                <w:rFonts w:eastAsia="Calibri"/>
                <w:bCs/>
                <w:sz w:val="18"/>
                <w:szCs w:val="18"/>
                <w:lang w:eastAsia="en-US"/>
              </w:rPr>
            </w:pPr>
            <w:r w:rsidRPr="00BE130C">
              <w:rPr>
                <w:rFonts w:eastAsia="Calibri"/>
                <w:bCs/>
                <w:sz w:val="18"/>
                <w:szCs w:val="18"/>
                <w:lang w:eastAsia="en-US"/>
              </w:rPr>
              <w:t>47802</w:t>
            </w:r>
          </w:p>
        </w:tc>
        <w:tc>
          <w:tcPr>
            <w:tcW w:w="643" w:type="pct"/>
            <w:tcBorders>
              <w:top w:val="nil"/>
              <w:left w:val="single" w:sz="4" w:space="0" w:color="auto"/>
              <w:bottom w:val="nil"/>
              <w:right w:val="single" w:sz="4" w:space="0" w:color="auto"/>
            </w:tcBorders>
            <w:vAlign w:val="bottom"/>
          </w:tcPr>
          <w:p w14:paraId="69FBE868" w14:textId="77777777" w:rsidR="00BE130C" w:rsidRPr="00BE130C" w:rsidRDefault="00BE130C" w:rsidP="00E50498">
            <w:pPr>
              <w:jc w:val="center"/>
              <w:rPr>
                <w:rFonts w:eastAsia="Calibri"/>
                <w:bCs/>
                <w:sz w:val="18"/>
                <w:szCs w:val="18"/>
                <w:lang w:eastAsia="en-US"/>
              </w:rPr>
            </w:pPr>
            <w:r w:rsidRPr="00BE130C">
              <w:rPr>
                <w:rFonts w:eastAsia="Calibri"/>
                <w:bCs/>
                <w:sz w:val="18"/>
                <w:szCs w:val="18"/>
                <w:lang w:eastAsia="en-US"/>
              </w:rPr>
              <w:t>12979</w:t>
            </w:r>
          </w:p>
        </w:tc>
        <w:tc>
          <w:tcPr>
            <w:tcW w:w="643" w:type="pct"/>
            <w:tcBorders>
              <w:top w:val="nil"/>
              <w:left w:val="single" w:sz="4" w:space="0" w:color="auto"/>
              <w:bottom w:val="nil"/>
              <w:right w:val="single" w:sz="4" w:space="0" w:color="auto"/>
            </w:tcBorders>
            <w:vAlign w:val="bottom"/>
          </w:tcPr>
          <w:p w14:paraId="000FCE07" w14:textId="77777777" w:rsidR="00BE130C" w:rsidRPr="00BE130C" w:rsidRDefault="00BE130C" w:rsidP="00E50498">
            <w:pPr>
              <w:jc w:val="center"/>
              <w:rPr>
                <w:rFonts w:eastAsia="Calibri"/>
                <w:sz w:val="18"/>
                <w:szCs w:val="18"/>
                <w:lang w:eastAsia="en-US"/>
              </w:rPr>
            </w:pPr>
            <w:r w:rsidRPr="00BE130C">
              <w:rPr>
                <w:rFonts w:eastAsia="Calibri"/>
                <w:sz w:val="18"/>
                <w:szCs w:val="18"/>
                <w:lang w:eastAsia="en-US"/>
              </w:rPr>
              <w:t>-</w:t>
            </w:r>
          </w:p>
        </w:tc>
        <w:tc>
          <w:tcPr>
            <w:tcW w:w="474" w:type="pct"/>
            <w:tcBorders>
              <w:top w:val="nil"/>
              <w:left w:val="single" w:sz="4" w:space="0" w:color="auto"/>
              <w:bottom w:val="nil"/>
              <w:right w:val="single" w:sz="4" w:space="0" w:color="auto"/>
            </w:tcBorders>
            <w:vAlign w:val="bottom"/>
          </w:tcPr>
          <w:p w14:paraId="795F99C3" w14:textId="77777777" w:rsidR="00BE130C" w:rsidRPr="00BE130C" w:rsidRDefault="00BE130C" w:rsidP="00E50498">
            <w:pPr>
              <w:jc w:val="center"/>
              <w:rPr>
                <w:rFonts w:eastAsia="Calibri"/>
                <w:sz w:val="18"/>
                <w:szCs w:val="18"/>
                <w:lang w:eastAsia="en-US"/>
              </w:rPr>
            </w:pPr>
            <w:r w:rsidRPr="00BE130C">
              <w:rPr>
                <w:rFonts w:eastAsia="Calibri"/>
                <w:sz w:val="18"/>
                <w:szCs w:val="18"/>
                <w:lang w:eastAsia="en-US"/>
              </w:rPr>
              <w:t>27,2</w:t>
            </w:r>
          </w:p>
        </w:tc>
      </w:tr>
      <w:tr w:rsidR="00BE130C" w:rsidRPr="00BE130C" w14:paraId="3E6C2D85" w14:textId="77777777" w:rsidTr="00E50498">
        <w:trPr>
          <w:cantSplit/>
          <w:trHeight w:val="284"/>
        </w:trPr>
        <w:tc>
          <w:tcPr>
            <w:tcW w:w="2596" w:type="pct"/>
            <w:tcBorders>
              <w:top w:val="nil"/>
              <w:left w:val="single" w:sz="4" w:space="0" w:color="auto"/>
              <w:bottom w:val="nil"/>
              <w:right w:val="single" w:sz="4" w:space="0" w:color="auto"/>
            </w:tcBorders>
            <w:vAlign w:val="bottom"/>
          </w:tcPr>
          <w:p w14:paraId="441EC41F" w14:textId="77777777" w:rsidR="00BE130C" w:rsidRPr="00BE130C" w:rsidRDefault="00BE130C" w:rsidP="00BE130C">
            <w:pPr>
              <w:rPr>
                <w:rFonts w:eastAsia="Calibri"/>
                <w:bCs/>
                <w:sz w:val="18"/>
                <w:szCs w:val="18"/>
                <w:u w:val="single"/>
                <w:lang w:eastAsia="en-US"/>
              </w:rPr>
            </w:pPr>
            <w:r w:rsidRPr="00BE130C">
              <w:rPr>
                <w:rFonts w:eastAsia="Calibri"/>
                <w:bCs/>
                <w:sz w:val="18"/>
                <w:szCs w:val="18"/>
                <w:u w:val="single"/>
                <w:lang w:eastAsia="en-US"/>
              </w:rPr>
              <w:t>Аялдардын жана кыздардын үстүнкү кийими, тор кийимдер кирбейт,         даана</w:t>
            </w:r>
          </w:p>
        </w:tc>
        <w:tc>
          <w:tcPr>
            <w:tcW w:w="643" w:type="pct"/>
            <w:tcBorders>
              <w:top w:val="nil"/>
              <w:left w:val="single" w:sz="4" w:space="0" w:color="auto"/>
              <w:bottom w:val="nil"/>
              <w:right w:val="single" w:sz="4" w:space="0" w:color="auto"/>
            </w:tcBorders>
            <w:vAlign w:val="bottom"/>
          </w:tcPr>
          <w:p w14:paraId="6B56A40A" w14:textId="77777777" w:rsidR="00BE130C" w:rsidRPr="00BE130C" w:rsidRDefault="00BE130C" w:rsidP="00E50498">
            <w:pPr>
              <w:jc w:val="center"/>
              <w:rPr>
                <w:rFonts w:eastAsia="Calibri"/>
                <w:bCs/>
                <w:sz w:val="18"/>
                <w:szCs w:val="18"/>
                <w:lang w:eastAsia="en-US"/>
              </w:rPr>
            </w:pPr>
            <w:r w:rsidRPr="00BE130C">
              <w:rPr>
                <w:rFonts w:eastAsia="Calibri"/>
                <w:sz w:val="18"/>
                <w:szCs w:val="18"/>
                <w:lang w:eastAsia="en-US"/>
              </w:rPr>
              <w:t>46752</w:t>
            </w:r>
          </w:p>
        </w:tc>
        <w:tc>
          <w:tcPr>
            <w:tcW w:w="643" w:type="pct"/>
            <w:tcBorders>
              <w:top w:val="nil"/>
              <w:left w:val="single" w:sz="4" w:space="0" w:color="auto"/>
              <w:bottom w:val="nil"/>
              <w:right w:val="single" w:sz="4" w:space="0" w:color="auto"/>
            </w:tcBorders>
            <w:vAlign w:val="bottom"/>
          </w:tcPr>
          <w:p w14:paraId="75DFF81C" w14:textId="77777777" w:rsidR="00BE130C" w:rsidRPr="00BE130C" w:rsidRDefault="00BE130C" w:rsidP="00E50498">
            <w:pPr>
              <w:jc w:val="center"/>
              <w:rPr>
                <w:rFonts w:eastAsia="Calibri"/>
                <w:bCs/>
                <w:sz w:val="18"/>
                <w:szCs w:val="18"/>
                <w:lang w:eastAsia="en-US"/>
              </w:rPr>
            </w:pPr>
            <w:r w:rsidRPr="00BE130C">
              <w:rPr>
                <w:rFonts w:eastAsia="Calibri"/>
                <w:sz w:val="18"/>
                <w:szCs w:val="18"/>
                <w:lang w:eastAsia="en-US"/>
              </w:rPr>
              <w:t>41939</w:t>
            </w:r>
          </w:p>
        </w:tc>
        <w:tc>
          <w:tcPr>
            <w:tcW w:w="643" w:type="pct"/>
            <w:tcBorders>
              <w:top w:val="nil"/>
              <w:left w:val="single" w:sz="4" w:space="0" w:color="auto"/>
              <w:bottom w:val="nil"/>
              <w:right w:val="single" w:sz="4" w:space="0" w:color="auto"/>
            </w:tcBorders>
            <w:vAlign w:val="bottom"/>
          </w:tcPr>
          <w:p w14:paraId="2C3E3A57" w14:textId="77777777" w:rsidR="00BE130C" w:rsidRPr="00BE130C" w:rsidRDefault="00BE130C" w:rsidP="00E50498">
            <w:pPr>
              <w:jc w:val="center"/>
              <w:rPr>
                <w:rFonts w:eastAsia="Calibri"/>
                <w:sz w:val="18"/>
                <w:szCs w:val="18"/>
                <w:lang w:eastAsia="en-US"/>
              </w:rPr>
            </w:pPr>
            <w:r w:rsidRPr="00BE130C">
              <w:rPr>
                <w:rFonts w:eastAsia="Calibri"/>
                <w:sz w:val="18"/>
                <w:szCs w:val="18"/>
                <w:lang w:eastAsia="en-US"/>
              </w:rPr>
              <w:t>-</w:t>
            </w:r>
          </w:p>
        </w:tc>
        <w:tc>
          <w:tcPr>
            <w:tcW w:w="474" w:type="pct"/>
            <w:tcBorders>
              <w:top w:val="nil"/>
              <w:left w:val="single" w:sz="4" w:space="0" w:color="auto"/>
              <w:bottom w:val="nil"/>
              <w:right w:val="single" w:sz="4" w:space="0" w:color="auto"/>
            </w:tcBorders>
            <w:vAlign w:val="bottom"/>
          </w:tcPr>
          <w:p w14:paraId="6A50F24C" w14:textId="77777777" w:rsidR="00BE130C" w:rsidRPr="00BE130C" w:rsidRDefault="00BE130C" w:rsidP="00E50498">
            <w:pPr>
              <w:jc w:val="center"/>
              <w:rPr>
                <w:rFonts w:eastAsia="Calibri"/>
                <w:sz w:val="18"/>
                <w:szCs w:val="18"/>
                <w:lang w:eastAsia="en-US"/>
              </w:rPr>
            </w:pPr>
            <w:r w:rsidRPr="00BE130C">
              <w:rPr>
                <w:rFonts w:eastAsia="Calibri"/>
                <w:sz w:val="18"/>
                <w:szCs w:val="18"/>
                <w:lang w:eastAsia="en-US"/>
              </w:rPr>
              <w:t>89,7</w:t>
            </w:r>
          </w:p>
        </w:tc>
      </w:tr>
      <w:tr w:rsidR="00BE130C" w:rsidRPr="00BE130C" w14:paraId="38C02CA0" w14:textId="77777777" w:rsidTr="00E50498">
        <w:trPr>
          <w:cantSplit/>
          <w:trHeight w:val="284"/>
        </w:trPr>
        <w:tc>
          <w:tcPr>
            <w:tcW w:w="2596" w:type="pct"/>
            <w:tcBorders>
              <w:top w:val="nil"/>
              <w:left w:val="single" w:sz="4" w:space="0" w:color="auto"/>
              <w:bottom w:val="nil"/>
              <w:right w:val="single" w:sz="4" w:space="0" w:color="auto"/>
            </w:tcBorders>
            <w:vAlign w:val="bottom"/>
          </w:tcPr>
          <w:p w14:paraId="571B0DF9" w14:textId="77777777" w:rsidR="00BE130C" w:rsidRPr="00BE130C" w:rsidRDefault="00BE130C" w:rsidP="00BE130C">
            <w:pPr>
              <w:rPr>
                <w:rFonts w:eastAsia="Calibri"/>
                <w:b/>
                <w:bCs/>
                <w:sz w:val="18"/>
                <w:szCs w:val="18"/>
                <w:u w:val="single"/>
                <w:lang w:eastAsia="en-US"/>
              </w:rPr>
            </w:pPr>
            <w:r w:rsidRPr="00BE130C">
              <w:rPr>
                <w:rFonts w:eastAsia="Calibri"/>
                <w:b/>
                <w:bCs/>
                <w:sz w:val="18"/>
                <w:szCs w:val="18"/>
                <w:u w:val="single"/>
                <w:lang w:eastAsia="en-US"/>
              </w:rPr>
              <w:t xml:space="preserve"> Резина жана пластмасса буюмдарын,башка металл эмес минералдык продуктылар </w:t>
            </w:r>
          </w:p>
        </w:tc>
        <w:tc>
          <w:tcPr>
            <w:tcW w:w="643" w:type="pct"/>
            <w:tcBorders>
              <w:top w:val="nil"/>
              <w:left w:val="single" w:sz="4" w:space="0" w:color="auto"/>
              <w:bottom w:val="nil"/>
              <w:right w:val="single" w:sz="4" w:space="0" w:color="auto"/>
            </w:tcBorders>
            <w:vAlign w:val="bottom"/>
          </w:tcPr>
          <w:p w14:paraId="43F3EE50" w14:textId="77777777" w:rsidR="00BE130C" w:rsidRPr="00BE130C" w:rsidRDefault="00BE130C" w:rsidP="00E50498">
            <w:pPr>
              <w:jc w:val="center"/>
              <w:rPr>
                <w:rFonts w:eastAsia="Calibri"/>
                <w:bCs/>
                <w:sz w:val="18"/>
                <w:szCs w:val="18"/>
                <w:lang w:eastAsia="en-US"/>
              </w:rPr>
            </w:pPr>
          </w:p>
        </w:tc>
        <w:tc>
          <w:tcPr>
            <w:tcW w:w="643" w:type="pct"/>
            <w:tcBorders>
              <w:top w:val="nil"/>
              <w:left w:val="single" w:sz="4" w:space="0" w:color="auto"/>
              <w:bottom w:val="nil"/>
              <w:right w:val="single" w:sz="4" w:space="0" w:color="auto"/>
            </w:tcBorders>
            <w:vAlign w:val="bottom"/>
          </w:tcPr>
          <w:p w14:paraId="000A3946" w14:textId="77777777" w:rsidR="00BE130C" w:rsidRPr="00BE130C" w:rsidRDefault="00BE130C" w:rsidP="00E50498">
            <w:pPr>
              <w:jc w:val="center"/>
              <w:rPr>
                <w:rFonts w:eastAsia="Calibri"/>
                <w:bCs/>
                <w:sz w:val="18"/>
                <w:szCs w:val="18"/>
                <w:lang w:eastAsia="en-US"/>
              </w:rPr>
            </w:pPr>
          </w:p>
        </w:tc>
        <w:tc>
          <w:tcPr>
            <w:tcW w:w="643" w:type="pct"/>
            <w:tcBorders>
              <w:top w:val="nil"/>
              <w:left w:val="single" w:sz="4" w:space="0" w:color="auto"/>
              <w:bottom w:val="nil"/>
              <w:right w:val="single" w:sz="4" w:space="0" w:color="auto"/>
            </w:tcBorders>
            <w:vAlign w:val="bottom"/>
          </w:tcPr>
          <w:p w14:paraId="2343ED7A" w14:textId="77777777" w:rsidR="00BE130C" w:rsidRPr="00BE130C" w:rsidRDefault="00BE130C" w:rsidP="00E50498">
            <w:pPr>
              <w:jc w:val="center"/>
              <w:rPr>
                <w:rFonts w:eastAsia="Calibri"/>
                <w:sz w:val="18"/>
                <w:szCs w:val="18"/>
                <w:lang w:eastAsia="en-US"/>
              </w:rPr>
            </w:pPr>
          </w:p>
        </w:tc>
        <w:tc>
          <w:tcPr>
            <w:tcW w:w="474" w:type="pct"/>
            <w:tcBorders>
              <w:top w:val="nil"/>
              <w:left w:val="single" w:sz="4" w:space="0" w:color="auto"/>
              <w:bottom w:val="nil"/>
              <w:right w:val="single" w:sz="4" w:space="0" w:color="auto"/>
            </w:tcBorders>
            <w:vAlign w:val="bottom"/>
          </w:tcPr>
          <w:p w14:paraId="7FFA19E4" w14:textId="77777777" w:rsidR="00BE130C" w:rsidRPr="00BE130C" w:rsidRDefault="00BE130C" w:rsidP="00E50498">
            <w:pPr>
              <w:jc w:val="center"/>
              <w:rPr>
                <w:rFonts w:eastAsia="Calibri"/>
                <w:sz w:val="18"/>
                <w:szCs w:val="18"/>
                <w:lang w:eastAsia="en-US"/>
              </w:rPr>
            </w:pPr>
          </w:p>
        </w:tc>
      </w:tr>
      <w:tr w:rsidR="00BE130C" w:rsidRPr="00BE130C" w14:paraId="08C96107" w14:textId="77777777" w:rsidTr="00E50498">
        <w:trPr>
          <w:cantSplit/>
          <w:trHeight w:val="284"/>
        </w:trPr>
        <w:tc>
          <w:tcPr>
            <w:tcW w:w="2596" w:type="pct"/>
            <w:tcBorders>
              <w:top w:val="nil"/>
              <w:left w:val="single" w:sz="4" w:space="0" w:color="auto"/>
              <w:bottom w:val="nil"/>
              <w:right w:val="single" w:sz="4" w:space="0" w:color="auto"/>
            </w:tcBorders>
            <w:vAlign w:val="bottom"/>
          </w:tcPr>
          <w:p w14:paraId="3F7CC613" w14:textId="77777777" w:rsidR="00BE130C" w:rsidRPr="00BE130C" w:rsidRDefault="00BE130C" w:rsidP="00BE130C">
            <w:pPr>
              <w:rPr>
                <w:rFonts w:eastAsia="Calibri"/>
                <w:sz w:val="18"/>
                <w:szCs w:val="18"/>
                <w:lang w:eastAsia="en-US"/>
              </w:rPr>
            </w:pPr>
            <w:r w:rsidRPr="00BE130C">
              <w:rPr>
                <w:rFonts w:eastAsia="Calibri"/>
                <w:sz w:val="18"/>
                <w:szCs w:val="18"/>
                <w:lang w:eastAsia="en-US"/>
              </w:rPr>
              <w:t>Бетондон жасалган чогултулма курулуш конструкциялары, миң т.</w:t>
            </w:r>
          </w:p>
        </w:tc>
        <w:tc>
          <w:tcPr>
            <w:tcW w:w="643" w:type="pct"/>
            <w:tcBorders>
              <w:top w:val="nil"/>
              <w:left w:val="single" w:sz="4" w:space="0" w:color="auto"/>
              <w:bottom w:val="nil"/>
              <w:right w:val="single" w:sz="4" w:space="0" w:color="auto"/>
            </w:tcBorders>
            <w:vAlign w:val="bottom"/>
          </w:tcPr>
          <w:p w14:paraId="30C79979" w14:textId="77777777" w:rsidR="00BE130C" w:rsidRPr="00BE130C" w:rsidRDefault="00BE130C" w:rsidP="00E50498">
            <w:pPr>
              <w:jc w:val="center"/>
              <w:rPr>
                <w:rFonts w:eastAsia="Calibri"/>
                <w:bCs/>
                <w:sz w:val="18"/>
                <w:szCs w:val="18"/>
                <w:lang w:eastAsia="en-US"/>
              </w:rPr>
            </w:pPr>
            <w:r w:rsidRPr="00BE130C">
              <w:rPr>
                <w:rFonts w:eastAsia="Calibri"/>
                <w:sz w:val="18"/>
                <w:szCs w:val="18"/>
                <w:lang w:eastAsia="en-US"/>
              </w:rPr>
              <w:t>10,5</w:t>
            </w:r>
          </w:p>
        </w:tc>
        <w:tc>
          <w:tcPr>
            <w:tcW w:w="643" w:type="pct"/>
            <w:tcBorders>
              <w:top w:val="nil"/>
              <w:left w:val="single" w:sz="4" w:space="0" w:color="auto"/>
              <w:bottom w:val="nil"/>
              <w:right w:val="single" w:sz="4" w:space="0" w:color="auto"/>
            </w:tcBorders>
            <w:vAlign w:val="bottom"/>
          </w:tcPr>
          <w:p w14:paraId="7457973D" w14:textId="77777777" w:rsidR="00BE130C" w:rsidRPr="00BE130C" w:rsidRDefault="00BE130C" w:rsidP="00E50498">
            <w:pPr>
              <w:jc w:val="center"/>
              <w:rPr>
                <w:rFonts w:eastAsia="Calibri"/>
                <w:bCs/>
                <w:sz w:val="18"/>
                <w:szCs w:val="18"/>
                <w:lang w:eastAsia="en-US"/>
              </w:rPr>
            </w:pPr>
            <w:r w:rsidRPr="00BE130C">
              <w:rPr>
                <w:rFonts w:eastAsia="Calibri"/>
                <w:sz w:val="18"/>
                <w:szCs w:val="18"/>
                <w:lang w:eastAsia="en-US"/>
              </w:rPr>
              <w:t>16,0</w:t>
            </w:r>
          </w:p>
        </w:tc>
        <w:tc>
          <w:tcPr>
            <w:tcW w:w="643" w:type="pct"/>
            <w:tcBorders>
              <w:top w:val="nil"/>
              <w:left w:val="single" w:sz="4" w:space="0" w:color="auto"/>
              <w:bottom w:val="nil"/>
              <w:right w:val="single" w:sz="4" w:space="0" w:color="auto"/>
            </w:tcBorders>
            <w:vAlign w:val="bottom"/>
          </w:tcPr>
          <w:p w14:paraId="5F51E8A8" w14:textId="77777777" w:rsidR="00BE130C" w:rsidRPr="00BE130C" w:rsidRDefault="00BE130C" w:rsidP="00E50498">
            <w:pPr>
              <w:jc w:val="center"/>
              <w:rPr>
                <w:rFonts w:eastAsia="Calibri"/>
                <w:sz w:val="18"/>
                <w:szCs w:val="18"/>
                <w:lang w:eastAsia="en-US"/>
              </w:rPr>
            </w:pPr>
            <w:r w:rsidRPr="00BE130C">
              <w:rPr>
                <w:rFonts w:eastAsia="Calibri"/>
                <w:sz w:val="18"/>
                <w:szCs w:val="18"/>
                <w:lang w:eastAsia="en-US"/>
              </w:rPr>
              <w:t>49,8</w:t>
            </w:r>
          </w:p>
        </w:tc>
        <w:tc>
          <w:tcPr>
            <w:tcW w:w="474" w:type="pct"/>
            <w:tcBorders>
              <w:top w:val="nil"/>
              <w:left w:val="single" w:sz="4" w:space="0" w:color="auto"/>
              <w:bottom w:val="nil"/>
              <w:right w:val="single" w:sz="4" w:space="0" w:color="auto"/>
            </w:tcBorders>
            <w:vAlign w:val="bottom"/>
          </w:tcPr>
          <w:p w14:paraId="64576BA4" w14:textId="77777777" w:rsidR="00BE130C" w:rsidRPr="00BE130C" w:rsidRDefault="00BE130C" w:rsidP="00E50498">
            <w:pPr>
              <w:jc w:val="center"/>
              <w:rPr>
                <w:rFonts w:eastAsia="Calibri"/>
                <w:sz w:val="18"/>
                <w:szCs w:val="18"/>
                <w:lang w:eastAsia="en-US"/>
              </w:rPr>
            </w:pPr>
            <w:r w:rsidRPr="00BE130C">
              <w:rPr>
                <w:rFonts w:eastAsia="Calibri"/>
                <w:sz w:val="18"/>
                <w:szCs w:val="18"/>
                <w:lang w:eastAsia="en-US"/>
              </w:rPr>
              <w:t>152,6</w:t>
            </w:r>
          </w:p>
        </w:tc>
      </w:tr>
      <w:tr w:rsidR="00BE130C" w:rsidRPr="00BE130C" w14:paraId="4473D92C" w14:textId="77777777" w:rsidTr="00E50498">
        <w:trPr>
          <w:cantSplit/>
          <w:trHeight w:val="284"/>
        </w:trPr>
        <w:tc>
          <w:tcPr>
            <w:tcW w:w="2596" w:type="pct"/>
            <w:tcBorders>
              <w:top w:val="nil"/>
              <w:left w:val="single" w:sz="4" w:space="0" w:color="auto"/>
              <w:bottom w:val="nil"/>
              <w:right w:val="single" w:sz="4" w:space="0" w:color="auto"/>
            </w:tcBorders>
            <w:vAlign w:val="bottom"/>
          </w:tcPr>
          <w:p w14:paraId="309BF2FB" w14:textId="77777777" w:rsidR="00BE130C" w:rsidRPr="00BE130C" w:rsidRDefault="00BE130C" w:rsidP="00BE130C">
            <w:pPr>
              <w:rPr>
                <w:rFonts w:eastAsia="Calibri"/>
                <w:sz w:val="18"/>
                <w:szCs w:val="18"/>
                <w:lang w:eastAsia="en-US"/>
              </w:rPr>
            </w:pPr>
            <w:r w:rsidRPr="00BE130C">
              <w:rPr>
                <w:rFonts w:eastAsia="Calibri"/>
                <w:sz w:val="18"/>
                <w:szCs w:val="18"/>
                <w:lang w:eastAsia="en-US"/>
              </w:rPr>
              <w:t>Акиташ миң. т.</w:t>
            </w:r>
          </w:p>
        </w:tc>
        <w:tc>
          <w:tcPr>
            <w:tcW w:w="643" w:type="pct"/>
            <w:tcBorders>
              <w:top w:val="nil"/>
              <w:left w:val="single" w:sz="4" w:space="0" w:color="auto"/>
              <w:bottom w:val="nil"/>
              <w:right w:val="single" w:sz="4" w:space="0" w:color="auto"/>
            </w:tcBorders>
            <w:vAlign w:val="bottom"/>
          </w:tcPr>
          <w:p w14:paraId="69C54BD1" w14:textId="77777777" w:rsidR="00BE130C" w:rsidRPr="00BE130C" w:rsidRDefault="00BE130C" w:rsidP="00E50498">
            <w:pPr>
              <w:jc w:val="center"/>
              <w:rPr>
                <w:rFonts w:eastAsia="Calibri"/>
                <w:bCs/>
                <w:sz w:val="18"/>
                <w:szCs w:val="18"/>
                <w:lang w:eastAsia="en-US"/>
              </w:rPr>
            </w:pPr>
            <w:r w:rsidRPr="00BE130C">
              <w:rPr>
                <w:rFonts w:eastAsia="Calibri"/>
                <w:sz w:val="18"/>
                <w:szCs w:val="18"/>
                <w:lang w:eastAsia="en-US"/>
              </w:rPr>
              <w:t>1,5</w:t>
            </w:r>
          </w:p>
        </w:tc>
        <w:tc>
          <w:tcPr>
            <w:tcW w:w="643" w:type="pct"/>
            <w:tcBorders>
              <w:top w:val="nil"/>
              <w:left w:val="single" w:sz="4" w:space="0" w:color="auto"/>
              <w:bottom w:val="nil"/>
              <w:right w:val="single" w:sz="4" w:space="0" w:color="auto"/>
            </w:tcBorders>
            <w:vAlign w:val="bottom"/>
          </w:tcPr>
          <w:p w14:paraId="50FA7973" w14:textId="1E128C07" w:rsidR="00BE130C" w:rsidRPr="00BE130C" w:rsidRDefault="00BE130C" w:rsidP="00E50498">
            <w:pPr>
              <w:jc w:val="center"/>
              <w:rPr>
                <w:rFonts w:eastAsia="Calibri"/>
                <w:bCs/>
                <w:sz w:val="18"/>
                <w:szCs w:val="18"/>
                <w:lang w:eastAsia="en-US"/>
              </w:rPr>
            </w:pPr>
            <w:r w:rsidRPr="00BE130C">
              <w:rPr>
                <w:rFonts w:eastAsia="Calibri"/>
                <w:sz w:val="18"/>
                <w:szCs w:val="18"/>
                <w:lang w:eastAsia="en-US"/>
              </w:rPr>
              <w:t>-</w:t>
            </w:r>
          </w:p>
        </w:tc>
        <w:tc>
          <w:tcPr>
            <w:tcW w:w="643" w:type="pct"/>
            <w:tcBorders>
              <w:top w:val="nil"/>
              <w:left w:val="single" w:sz="4" w:space="0" w:color="auto"/>
              <w:bottom w:val="nil"/>
              <w:right w:val="single" w:sz="4" w:space="0" w:color="auto"/>
            </w:tcBorders>
            <w:vAlign w:val="bottom"/>
          </w:tcPr>
          <w:p w14:paraId="34121987" w14:textId="77777777" w:rsidR="00BE130C" w:rsidRPr="00BE130C" w:rsidRDefault="00BE130C" w:rsidP="00E50498">
            <w:pPr>
              <w:jc w:val="center"/>
              <w:rPr>
                <w:rFonts w:eastAsia="Calibri"/>
                <w:sz w:val="18"/>
                <w:szCs w:val="18"/>
                <w:lang w:eastAsia="en-US"/>
              </w:rPr>
            </w:pPr>
            <w:r w:rsidRPr="00BE130C">
              <w:rPr>
                <w:rFonts w:eastAsia="Calibri"/>
                <w:sz w:val="18"/>
                <w:szCs w:val="18"/>
                <w:lang w:eastAsia="en-US"/>
              </w:rPr>
              <w:t>35,7</w:t>
            </w:r>
          </w:p>
        </w:tc>
        <w:tc>
          <w:tcPr>
            <w:tcW w:w="474" w:type="pct"/>
            <w:tcBorders>
              <w:top w:val="nil"/>
              <w:left w:val="single" w:sz="4" w:space="0" w:color="auto"/>
              <w:bottom w:val="nil"/>
              <w:right w:val="single" w:sz="4" w:space="0" w:color="auto"/>
            </w:tcBorders>
            <w:vAlign w:val="bottom"/>
          </w:tcPr>
          <w:p w14:paraId="356A2756" w14:textId="77777777" w:rsidR="00BE130C" w:rsidRPr="00BE130C" w:rsidRDefault="00BE130C" w:rsidP="00E50498">
            <w:pPr>
              <w:jc w:val="center"/>
              <w:rPr>
                <w:rFonts w:eastAsia="Calibri"/>
                <w:sz w:val="18"/>
                <w:szCs w:val="18"/>
                <w:lang w:eastAsia="en-US"/>
              </w:rPr>
            </w:pPr>
            <w:r w:rsidRPr="00BE130C">
              <w:rPr>
                <w:rFonts w:eastAsia="Calibri"/>
                <w:sz w:val="18"/>
                <w:szCs w:val="18"/>
                <w:lang w:eastAsia="en-US"/>
              </w:rPr>
              <w:t>-</w:t>
            </w:r>
          </w:p>
        </w:tc>
      </w:tr>
      <w:tr w:rsidR="00BE130C" w:rsidRPr="00BE130C" w14:paraId="17C6AD53" w14:textId="77777777" w:rsidTr="00E50498">
        <w:trPr>
          <w:cantSplit/>
          <w:trHeight w:val="284"/>
        </w:trPr>
        <w:tc>
          <w:tcPr>
            <w:tcW w:w="2596" w:type="pct"/>
            <w:tcBorders>
              <w:top w:val="nil"/>
              <w:left w:val="single" w:sz="4" w:space="0" w:color="auto"/>
              <w:bottom w:val="nil"/>
              <w:right w:val="single" w:sz="4" w:space="0" w:color="auto"/>
            </w:tcBorders>
            <w:vAlign w:val="bottom"/>
          </w:tcPr>
          <w:p w14:paraId="2B5F390A" w14:textId="77777777" w:rsidR="00BE130C" w:rsidRPr="00BE130C" w:rsidRDefault="00BE130C" w:rsidP="00BE130C">
            <w:pPr>
              <w:rPr>
                <w:rFonts w:eastAsia="Calibri"/>
                <w:sz w:val="18"/>
                <w:szCs w:val="18"/>
                <w:lang w:eastAsia="en-US"/>
              </w:rPr>
            </w:pPr>
            <w:r w:rsidRPr="00BE130C">
              <w:rPr>
                <w:rFonts w:eastAsia="Calibri"/>
                <w:b/>
                <w:sz w:val="18"/>
                <w:szCs w:val="18"/>
                <w:lang w:eastAsia="en-US"/>
              </w:rPr>
              <w:t>Негизги металл жана даяр металл буюмдарын ( машина жана жабдуу ѳндүрүшүнѳн башка</w:t>
            </w:r>
            <w:r w:rsidRPr="00BE130C">
              <w:rPr>
                <w:rFonts w:eastAsia="Calibri"/>
                <w:sz w:val="18"/>
                <w:szCs w:val="18"/>
                <w:lang w:eastAsia="en-US"/>
              </w:rPr>
              <w:t>)</w:t>
            </w:r>
          </w:p>
        </w:tc>
        <w:tc>
          <w:tcPr>
            <w:tcW w:w="643" w:type="pct"/>
            <w:tcBorders>
              <w:top w:val="nil"/>
              <w:left w:val="single" w:sz="4" w:space="0" w:color="auto"/>
              <w:bottom w:val="nil"/>
              <w:right w:val="single" w:sz="4" w:space="0" w:color="auto"/>
            </w:tcBorders>
            <w:vAlign w:val="bottom"/>
          </w:tcPr>
          <w:p w14:paraId="7F1BF61E" w14:textId="77777777" w:rsidR="00BE130C" w:rsidRPr="00BE130C" w:rsidRDefault="00BE130C" w:rsidP="00E50498">
            <w:pPr>
              <w:jc w:val="center"/>
              <w:rPr>
                <w:rFonts w:eastAsia="Calibri"/>
                <w:bCs/>
                <w:sz w:val="18"/>
                <w:szCs w:val="18"/>
                <w:lang w:eastAsia="en-US"/>
              </w:rPr>
            </w:pPr>
          </w:p>
        </w:tc>
        <w:tc>
          <w:tcPr>
            <w:tcW w:w="643" w:type="pct"/>
            <w:tcBorders>
              <w:top w:val="nil"/>
              <w:left w:val="single" w:sz="4" w:space="0" w:color="auto"/>
              <w:bottom w:val="nil"/>
              <w:right w:val="single" w:sz="4" w:space="0" w:color="auto"/>
            </w:tcBorders>
            <w:vAlign w:val="bottom"/>
          </w:tcPr>
          <w:p w14:paraId="6EBDD3A8" w14:textId="77777777" w:rsidR="00BE130C" w:rsidRPr="00BE130C" w:rsidRDefault="00BE130C" w:rsidP="00E50498">
            <w:pPr>
              <w:jc w:val="center"/>
              <w:rPr>
                <w:rFonts w:eastAsia="Calibri"/>
                <w:bCs/>
                <w:sz w:val="18"/>
                <w:szCs w:val="18"/>
                <w:lang w:eastAsia="en-US"/>
              </w:rPr>
            </w:pPr>
          </w:p>
        </w:tc>
        <w:tc>
          <w:tcPr>
            <w:tcW w:w="643" w:type="pct"/>
            <w:tcBorders>
              <w:top w:val="nil"/>
              <w:left w:val="single" w:sz="4" w:space="0" w:color="auto"/>
              <w:bottom w:val="nil"/>
              <w:right w:val="single" w:sz="4" w:space="0" w:color="auto"/>
            </w:tcBorders>
            <w:vAlign w:val="bottom"/>
          </w:tcPr>
          <w:p w14:paraId="036DD07E" w14:textId="77777777" w:rsidR="00BE130C" w:rsidRPr="00BE130C" w:rsidRDefault="00BE130C" w:rsidP="00E50498">
            <w:pPr>
              <w:jc w:val="center"/>
              <w:rPr>
                <w:rFonts w:eastAsia="Calibri"/>
                <w:sz w:val="18"/>
                <w:szCs w:val="18"/>
                <w:lang w:eastAsia="en-US"/>
              </w:rPr>
            </w:pPr>
          </w:p>
        </w:tc>
        <w:tc>
          <w:tcPr>
            <w:tcW w:w="474" w:type="pct"/>
            <w:tcBorders>
              <w:top w:val="nil"/>
              <w:left w:val="single" w:sz="4" w:space="0" w:color="auto"/>
              <w:bottom w:val="nil"/>
              <w:right w:val="single" w:sz="4" w:space="0" w:color="auto"/>
            </w:tcBorders>
            <w:vAlign w:val="bottom"/>
          </w:tcPr>
          <w:p w14:paraId="26E41A03" w14:textId="77777777" w:rsidR="00BE130C" w:rsidRPr="00BE130C" w:rsidRDefault="00BE130C" w:rsidP="00E50498">
            <w:pPr>
              <w:jc w:val="center"/>
              <w:rPr>
                <w:rFonts w:eastAsia="Calibri"/>
                <w:sz w:val="18"/>
                <w:szCs w:val="18"/>
                <w:lang w:eastAsia="en-US"/>
              </w:rPr>
            </w:pPr>
          </w:p>
        </w:tc>
      </w:tr>
      <w:tr w:rsidR="00BE130C" w:rsidRPr="00BE130C" w14:paraId="56F6A930" w14:textId="77777777" w:rsidTr="00E50498">
        <w:trPr>
          <w:cantSplit/>
          <w:trHeight w:val="284"/>
        </w:trPr>
        <w:tc>
          <w:tcPr>
            <w:tcW w:w="2596" w:type="pct"/>
            <w:tcBorders>
              <w:top w:val="nil"/>
              <w:left w:val="single" w:sz="4" w:space="0" w:color="auto"/>
              <w:bottom w:val="single" w:sz="4" w:space="0" w:color="auto"/>
              <w:right w:val="single" w:sz="4" w:space="0" w:color="auto"/>
            </w:tcBorders>
            <w:vAlign w:val="bottom"/>
          </w:tcPr>
          <w:p w14:paraId="3BF40086" w14:textId="77777777" w:rsidR="00BE130C" w:rsidRPr="00BE130C" w:rsidRDefault="00BE130C" w:rsidP="00BE130C">
            <w:pPr>
              <w:rPr>
                <w:rFonts w:eastAsia="Calibri"/>
                <w:sz w:val="18"/>
                <w:szCs w:val="18"/>
                <w:lang w:eastAsia="en-US"/>
              </w:rPr>
            </w:pPr>
            <w:r w:rsidRPr="00BE130C">
              <w:rPr>
                <w:rFonts w:eastAsia="Calibri"/>
                <w:sz w:val="18"/>
                <w:szCs w:val="18"/>
                <w:lang w:eastAsia="en-US"/>
              </w:rPr>
              <w:t>Металл конструкциялары жана алардын бѳлүктѳрү, т.</w:t>
            </w:r>
          </w:p>
        </w:tc>
        <w:tc>
          <w:tcPr>
            <w:tcW w:w="643" w:type="pct"/>
            <w:tcBorders>
              <w:top w:val="nil"/>
              <w:left w:val="single" w:sz="4" w:space="0" w:color="auto"/>
              <w:bottom w:val="single" w:sz="4" w:space="0" w:color="auto"/>
              <w:right w:val="single" w:sz="4" w:space="0" w:color="auto"/>
            </w:tcBorders>
            <w:vAlign w:val="bottom"/>
          </w:tcPr>
          <w:p w14:paraId="1AC4F770" w14:textId="77777777" w:rsidR="00BE130C" w:rsidRPr="00BE130C" w:rsidRDefault="00BE130C" w:rsidP="00E50498">
            <w:pPr>
              <w:jc w:val="center"/>
              <w:rPr>
                <w:rFonts w:eastAsia="Calibri"/>
                <w:bCs/>
                <w:sz w:val="18"/>
                <w:szCs w:val="18"/>
                <w:lang w:eastAsia="en-US"/>
              </w:rPr>
            </w:pPr>
            <w:r w:rsidRPr="00BE130C">
              <w:rPr>
                <w:rFonts w:eastAsia="Calibri"/>
                <w:sz w:val="18"/>
                <w:szCs w:val="18"/>
                <w:lang w:eastAsia="en-US"/>
              </w:rPr>
              <w:t>178,2</w:t>
            </w:r>
          </w:p>
        </w:tc>
        <w:tc>
          <w:tcPr>
            <w:tcW w:w="643" w:type="pct"/>
            <w:tcBorders>
              <w:top w:val="nil"/>
              <w:left w:val="single" w:sz="4" w:space="0" w:color="auto"/>
              <w:bottom w:val="single" w:sz="4" w:space="0" w:color="auto"/>
              <w:right w:val="single" w:sz="4" w:space="0" w:color="auto"/>
            </w:tcBorders>
            <w:vAlign w:val="bottom"/>
          </w:tcPr>
          <w:p w14:paraId="1155469A" w14:textId="77777777" w:rsidR="00BE130C" w:rsidRPr="00BE130C" w:rsidRDefault="00BE130C" w:rsidP="00E50498">
            <w:pPr>
              <w:jc w:val="center"/>
              <w:rPr>
                <w:rFonts w:eastAsia="Calibri"/>
                <w:bCs/>
                <w:sz w:val="18"/>
                <w:szCs w:val="18"/>
                <w:lang w:eastAsia="en-US"/>
              </w:rPr>
            </w:pPr>
            <w:r w:rsidRPr="00BE130C">
              <w:rPr>
                <w:rFonts w:eastAsia="Calibri"/>
                <w:sz w:val="18"/>
                <w:szCs w:val="18"/>
                <w:lang w:eastAsia="en-US"/>
              </w:rPr>
              <w:t>95,0</w:t>
            </w:r>
          </w:p>
        </w:tc>
        <w:tc>
          <w:tcPr>
            <w:tcW w:w="643" w:type="pct"/>
            <w:tcBorders>
              <w:top w:val="nil"/>
              <w:left w:val="single" w:sz="4" w:space="0" w:color="auto"/>
              <w:bottom w:val="single" w:sz="4" w:space="0" w:color="auto"/>
              <w:right w:val="single" w:sz="4" w:space="0" w:color="auto"/>
            </w:tcBorders>
            <w:vAlign w:val="bottom"/>
          </w:tcPr>
          <w:p w14:paraId="0F823D4B" w14:textId="77777777" w:rsidR="00BE130C" w:rsidRPr="00BE130C" w:rsidRDefault="00BE130C" w:rsidP="00E50498">
            <w:pPr>
              <w:jc w:val="center"/>
              <w:rPr>
                <w:rFonts w:eastAsia="Calibri"/>
                <w:sz w:val="18"/>
                <w:szCs w:val="18"/>
                <w:lang w:eastAsia="en-US"/>
              </w:rPr>
            </w:pPr>
            <w:r w:rsidRPr="00BE130C">
              <w:rPr>
                <w:rFonts w:eastAsia="Calibri"/>
                <w:sz w:val="18"/>
                <w:szCs w:val="18"/>
                <w:lang w:eastAsia="en-US"/>
              </w:rPr>
              <w:t>39,7</w:t>
            </w:r>
          </w:p>
        </w:tc>
        <w:tc>
          <w:tcPr>
            <w:tcW w:w="474" w:type="pct"/>
            <w:tcBorders>
              <w:top w:val="nil"/>
              <w:left w:val="single" w:sz="4" w:space="0" w:color="auto"/>
              <w:bottom w:val="single" w:sz="4" w:space="0" w:color="auto"/>
              <w:right w:val="single" w:sz="4" w:space="0" w:color="auto"/>
            </w:tcBorders>
            <w:vAlign w:val="bottom"/>
          </w:tcPr>
          <w:p w14:paraId="12761455" w14:textId="77777777" w:rsidR="00BE130C" w:rsidRPr="00BE130C" w:rsidRDefault="00BE130C" w:rsidP="00E50498">
            <w:pPr>
              <w:jc w:val="center"/>
              <w:rPr>
                <w:rFonts w:eastAsia="Calibri"/>
                <w:sz w:val="18"/>
                <w:szCs w:val="18"/>
                <w:lang w:eastAsia="en-US"/>
              </w:rPr>
            </w:pPr>
            <w:r w:rsidRPr="00BE130C">
              <w:rPr>
                <w:rFonts w:eastAsia="Calibri"/>
                <w:sz w:val="18"/>
                <w:szCs w:val="18"/>
                <w:lang w:eastAsia="en-US"/>
              </w:rPr>
              <w:t>53,3</w:t>
            </w:r>
          </w:p>
        </w:tc>
      </w:tr>
    </w:tbl>
    <w:p w14:paraId="4FC58C00" w14:textId="77777777" w:rsidR="00BE130C" w:rsidRPr="00E50498" w:rsidRDefault="00BE130C" w:rsidP="00BE130C">
      <w:pPr>
        <w:ind w:firstLine="567"/>
        <w:jc w:val="both"/>
        <w:rPr>
          <w:sz w:val="22"/>
          <w:szCs w:val="22"/>
        </w:rPr>
      </w:pPr>
    </w:p>
    <w:p w14:paraId="6898B59D" w14:textId="77777777" w:rsidR="00BE130C" w:rsidRPr="00BE130C" w:rsidRDefault="00BE130C" w:rsidP="00BE130C">
      <w:pPr>
        <w:ind w:firstLine="567"/>
        <w:jc w:val="both"/>
        <w:rPr>
          <w:sz w:val="22"/>
          <w:szCs w:val="22"/>
        </w:rPr>
      </w:pPr>
      <w:bookmarkStart w:id="57" w:name="_Toc251423861"/>
      <w:bookmarkStart w:id="58" w:name="_Toc251424031"/>
      <w:bookmarkStart w:id="59" w:name="_Toc298311024"/>
      <w:bookmarkStart w:id="60" w:name="_Toc298311402"/>
      <w:bookmarkEnd w:id="42"/>
      <w:bookmarkEnd w:id="43"/>
      <w:bookmarkEnd w:id="44"/>
      <w:bookmarkEnd w:id="45"/>
      <w:r w:rsidRPr="00BE130C">
        <w:rPr>
          <w:sz w:val="22"/>
          <w:szCs w:val="22"/>
        </w:rPr>
        <w:t xml:space="preserve">Электр энергиясын, газ, жана буу менен камсыздандырууда </w:t>
      </w:r>
      <w:r w:rsidRPr="00BE130C">
        <w:rPr>
          <w:color w:val="000000"/>
          <w:sz w:val="22"/>
          <w:szCs w:val="22"/>
        </w:rPr>
        <w:t>январь-июль айларында</w:t>
      </w:r>
      <w:r w:rsidRPr="00BE130C">
        <w:rPr>
          <w:sz w:val="22"/>
          <w:szCs w:val="22"/>
        </w:rPr>
        <w:t xml:space="preserve"> 3374,9 млн. сом болуп, физикалык кѳлѳмүнүн индекси 160,8 пайызды түздү. </w:t>
      </w:r>
      <w:bookmarkStart w:id="61" w:name="_Hlk229726737"/>
      <w:bookmarkStart w:id="62" w:name="_Hlk234932881"/>
      <w:r w:rsidRPr="00BE130C">
        <w:rPr>
          <w:sz w:val="22"/>
          <w:szCs w:val="22"/>
        </w:rPr>
        <w:t>Суу менен жабдуу</w:t>
      </w:r>
      <w:bookmarkEnd w:id="61"/>
      <w:r w:rsidRPr="00BE130C">
        <w:rPr>
          <w:sz w:val="22"/>
          <w:szCs w:val="22"/>
        </w:rPr>
        <w:t xml:space="preserve">, тазалоо, калдыктарды иштетүү жана экинчи ирет жасалган сырье боюнча </w:t>
      </w:r>
      <w:bookmarkEnd w:id="62"/>
      <w:r w:rsidRPr="00BE130C">
        <w:rPr>
          <w:color w:val="000000"/>
          <w:sz w:val="22"/>
          <w:szCs w:val="22"/>
        </w:rPr>
        <w:t xml:space="preserve">январь-июль </w:t>
      </w:r>
      <w:r w:rsidRPr="00BE130C">
        <w:rPr>
          <w:sz w:val="22"/>
          <w:szCs w:val="22"/>
        </w:rPr>
        <w:t xml:space="preserve">айынын кѳлѳмү 255,0 млн. сом болуп физикалык индекси 132,5 пайызды түздү. </w:t>
      </w:r>
    </w:p>
    <w:p w14:paraId="56076281" w14:textId="77777777" w:rsidR="00E50498" w:rsidRDefault="00E50498" w:rsidP="00E50498">
      <w:pPr>
        <w:keepNext/>
        <w:autoSpaceDE w:val="0"/>
        <w:autoSpaceDN w:val="0"/>
        <w:ind w:left="1440" w:hanging="1440"/>
        <w:outlineLvl w:val="1"/>
        <w:rPr>
          <w:b/>
          <w:sz w:val="22"/>
          <w:szCs w:val="22"/>
          <w:lang w:val="ky-KG"/>
        </w:rPr>
      </w:pPr>
      <w:bookmarkStart w:id="63" w:name="_Hlk229726761"/>
    </w:p>
    <w:p w14:paraId="343056A6" w14:textId="2C62669D" w:rsidR="00E50498" w:rsidRPr="00E50498" w:rsidRDefault="00E50498" w:rsidP="00E50498">
      <w:pPr>
        <w:keepNext/>
        <w:autoSpaceDE w:val="0"/>
        <w:autoSpaceDN w:val="0"/>
        <w:ind w:left="1440" w:hanging="1440"/>
        <w:outlineLvl w:val="1"/>
        <w:rPr>
          <w:b/>
          <w:sz w:val="22"/>
          <w:szCs w:val="22"/>
          <w:lang w:val="ky-KG"/>
        </w:rPr>
      </w:pPr>
      <w:r w:rsidRPr="00E50498">
        <w:rPr>
          <w:b/>
          <w:sz w:val="22"/>
          <w:szCs w:val="22"/>
          <w:lang w:val="ky-KG"/>
        </w:rPr>
        <w:t>5-таблица: Электр энергиясын, газ менен сууну ѳндүрүү жана бѳлүштүрүү</w:t>
      </w:r>
    </w:p>
    <w:p w14:paraId="3D78EC28" w14:textId="77777777" w:rsidR="00E50498" w:rsidRPr="00BE130C" w:rsidRDefault="00E50498" w:rsidP="00E50498">
      <w:pPr>
        <w:keepNext/>
        <w:autoSpaceDE w:val="0"/>
        <w:autoSpaceDN w:val="0"/>
        <w:ind w:left="1440" w:hanging="1440"/>
        <w:outlineLvl w:val="1"/>
        <w:rPr>
          <w:sz w:val="18"/>
          <w:szCs w:val="18"/>
        </w:rPr>
      </w:pPr>
      <w:r w:rsidRPr="00E50498">
        <w:rPr>
          <w:i/>
          <w:iCs/>
          <w:lang w:val="ky-KG"/>
        </w:rPr>
        <w:tab/>
      </w:r>
      <w:r w:rsidRPr="00BE130C">
        <w:rPr>
          <w:i/>
          <w:iCs/>
          <w:sz w:val="18"/>
          <w:szCs w:val="18"/>
        </w:rPr>
        <w:t>(январь-июль айларында)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71"/>
        <w:gridCol w:w="1176"/>
        <w:gridCol w:w="1176"/>
        <w:gridCol w:w="1176"/>
        <w:gridCol w:w="864"/>
      </w:tblGrid>
      <w:tr w:rsidR="00E50498" w:rsidRPr="00BE130C" w14:paraId="66872CDD" w14:textId="77777777" w:rsidTr="00F56D55">
        <w:trPr>
          <w:cantSplit/>
        </w:trPr>
        <w:tc>
          <w:tcPr>
            <w:tcW w:w="2550" w:type="pct"/>
            <w:vMerge w:val="restart"/>
          </w:tcPr>
          <w:p w14:paraId="630889CE" w14:textId="77777777" w:rsidR="00E50498" w:rsidRPr="00BE130C" w:rsidRDefault="00E50498" w:rsidP="00F56D55">
            <w:pPr>
              <w:rPr>
                <w:sz w:val="18"/>
                <w:szCs w:val="18"/>
              </w:rPr>
            </w:pPr>
          </w:p>
        </w:tc>
        <w:tc>
          <w:tcPr>
            <w:tcW w:w="1312" w:type="pct"/>
            <w:gridSpan w:val="2"/>
            <w:tcBorders>
              <w:bottom w:val="nil"/>
            </w:tcBorders>
            <w:vAlign w:val="center"/>
          </w:tcPr>
          <w:p w14:paraId="599B846B" w14:textId="77777777" w:rsidR="00E50498" w:rsidRPr="00BE130C" w:rsidRDefault="00E50498" w:rsidP="00F56D55">
            <w:pPr>
              <w:jc w:val="center"/>
              <w:rPr>
                <w:b/>
                <w:sz w:val="18"/>
                <w:szCs w:val="18"/>
              </w:rPr>
            </w:pPr>
            <w:r w:rsidRPr="00BE130C">
              <w:rPr>
                <w:b/>
                <w:sz w:val="18"/>
                <w:szCs w:val="18"/>
              </w:rPr>
              <w:t>Ѳндүрүлдү – бардыгы</w:t>
            </w:r>
          </w:p>
        </w:tc>
        <w:tc>
          <w:tcPr>
            <w:tcW w:w="1138" w:type="pct"/>
            <w:gridSpan w:val="2"/>
            <w:tcBorders>
              <w:bottom w:val="nil"/>
              <w:right w:val="single" w:sz="4" w:space="0" w:color="auto"/>
            </w:tcBorders>
            <w:vAlign w:val="center"/>
          </w:tcPr>
          <w:p w14:paraId="3E33DBE1" w14:textId="77777777" w:rsidR="00E50498" w:rsidRPr="00BE130C" w:rsidRDefault="00E50498" w:rsidP="00F56D55">
            <w:pPr>
              <w:ind w:right="-142"/>
              <w:jc w:val="center"/>
              <w:rPr>
                <w:b/>
                <w:sz w:val="18"/>
                <w:szCs w:val="18"/>
              </w:rPr>
            </w:pPr>
            <w:r w:rsidRPr="00BE130C">
              <w:rPr>
                <w:b/>
                <w:sz w:val="18"/>
                <w:szCs w:val="18"/>
              </w:rPr>
              <w:t>мурунку жылдын тийиштүү мезгилине карата пайыз менен</w:t>
            </w:r>
          </w:p>
        </w:tc>
      </w:tr>
      <w:tr w:rsidR="00E50498" w:rsidRPr="00BE130C" w14:paraId="213F4A20" w14:textId="77777777" w:rsidTr="00F56D55">
        <w:trPr>
          <w:cantSplit/>
        </w:trPr>
        <w:tc>
          <w:tcPr>
            <w:tcW w:w="2550" w:type="pct"/>
            <w:vMerge/>
            <w:tcBorders>
              <w:bottom w:val="single" w:sz="4" w:space="0" w:color="auto"/>
            </w:tcBorders>
          </w:tcPr>
          <w:p w14:paraId="6AD10A3A" w14:textId="77777777" w:rsidR="00E50498" w:rsidRPr="00BE130C" w:rsidRDefault="00E50498" w:rsidP="00F56D55">
            <w:pPr>
              <w:rPr>
                <w:sz w:val="18"/>
                <w:szCs w:val="18"/>
              </w:rPr>
            </w:pPr>
          </w:p>
        </w:tc>
        <w:tc>
          <w:tcPr>
            <w:tcW w:w="656" w:type="pct"/>
            <w:tcBorders>
              <w:top w:val="single" w:sz="4" w:space="0" w:color="auto"/>
              <w:bottom w:val="single" w:sz="4" w:space="0" w:color="auto"/>
              <w:right w:val="single" w:sz="4" w:space="0" w:color="auto"/>
            </w:tcBorders>
          </w:tcPr>
          <w:p w14:paraId="70823B25" w14:textId="77777777" w:rsidR="00E50498" w:rsidRPr="00BE130C" w:rsidRDefault="00E50498" w:rsidP="00F56D55">
            <w:pPr>
              <w:jc w:val="center"/>
              <w:rPr>
                <w:b/>
                <w:sz w:val="18"/>
                <w:szCs w:val="18"/>
              </w:rPr>
            </w:pPr>
            <w:r w:rsidRPr="00BE130C">
              <w:rPr>
                <w:b/>
                <w:sz w:val="18"/>
                <w:szCs w:val="18"/>
              </w:rPr>
              <w:t>2025</w:t>
            </w:r>
          </w:p>
        </w:tc>
        <w:tc>
          <w:tcPr>
            <w:tcW w:w="656" w:type="pct"/>
            <w:tcBorders>
              <w:top w:val="single" w:sz="4" w:space="0" w:color="auto"/>
              <w:bottom w:val="single" w:sz="4" w:space="0" w:color="auto"/>
              <w:right w:val="single" w:sz="4" w:space="0" w:color="auto"/>
            </w:tcBorders>
          </w:tcPr>
          <w:p w14:paraId="4F23DFD2" w14:textId="77777777" w:rsidR="00E50498" w:rsidRPr="00BE130C" w:rsidRDefault="00E50498" w:rsidP="00F56D55">
            <w:pPr>
              <w:jc w:val="center"/>
              <w:rPr>
                <w:b/>
                <w:sz w:val="18"/>
                <w:szCs w:val="18"/>
              </w:rPr>
            </w:pPr>
            <w:r w:rsidRPr="00BE130C">
              <w:rPr>
                <w:b/>
                <w:sz w:val="18"/>
                <w:szCs w:val="18"/>
              </w:rPr>
              <w:t>2026</w:t>
            </w:r>
          </w:p>
        </w:tc>
        <w:tc>
          <w:tcPr>
            <w:tcW w:w="656" w:type="pct"/>
            <w:tcBorders>
              <w:top w:val="single" w:sz="4" w:space="0" w:color="auto"/>
              <w:bottom w:val="single" w:sz="4" w:space="0" w:color="auto"/>
              <w:right w:val="single" w:sz="4" w:space="0" w:color="auto"/>
            </w:tcBorders>
          </w:tcPr>
          <w:p w14:paraId="2E4E4BFD" w14:textId="77777777" w:rsidR="00E50498" w:rsidRPr="00BE130C" w:rsidRDefault="00E50498" w:rsidP="00F56D55">
            <w:pPr>
              <w:jc w:val="center"/>
              <w:rPr>
                <w:b/>
                <w:sz w:val="18"/>
                <w:szCs w:val="18"/>
              </w:rPr>
            </w:pPr>
            <w:r w:rsidRPr="00BE130C">
              <w:rPr>
                <w:b/>
                <w:sz w:val="18"/>
                <w:szCs w:val="18"/>
              </w:rPr>
              <w:t>2025</w:t>
            </w:r>
          </w:p>
        </w:tc>
        <w:tc>
          <w:tcPr>
            <w:tcW w:w="482" w:type="pct"/>
            <w:tcBorders>
              <w:top w:val="single" w:sz="4" w:space="0" w:color="auto"/>
              <w:bottom w:val="single" w:sz="4" w:space="0" w:color="auto"/>
              <w:right w:val="single" w:sz="4" w:space="0" w:color="auto"/>
            </w:tcBorders>
          </w:tcPr>
          <w:p w14:paraId="0CC5F471" w14:textId="77777777" w:rsidR="00E50498" w:rsidRPr="00BE130C" w:rsidRDefault="00E50498" w:rsidP="00F56D55">
            <w:pPr>
              <w:jc w:val="center"/>
              <w:rPr>
                <w:b/>
                <w:sz w:val="18"/>
                <w:szCs w:val="18"/>
              </w:rPr>
            </w:pPr>
            <w:r w:rsidRPr="00BE130C">
              <w:rPr>
                <w:b/>
                <w:sz w:val="18"/>
                <w:szCs w:val="18"/>
              </w:rPr>
              <w:t>2026</w:t>
            </w:r>
          </w:p>
        </w:tc>
      </w:tr>
      <w:tr w:rsidR="00E50498" w:rsidRPr="00BE130C" w14:paraId="205882B7" w14:textId="77777777" w:rsidTr="00F56D55">
        <w:trPr>
          <w:cantSplit/>
        </w:trPr>
        <w:tc>
          <w:tcPr>
            <w:tcW w:w="2550" w:type="pct"/>
            <w:tcBorders>
              <w:top w:val="single" w:sz="4" w:space="0" w:color="auto"/>
              <w:left w:val="single" w:sz="4" w:space="0" w:color="auto"/>
              <w:bottom w:val="nil"/>
              <w:right w:val="single" w:sz="4" w:space="0" w:color="auto"/>
            </w:tcBorders>
            <w:vAlign w:val="bottom"/>
          </w:tcPr>
          <w:p w14:paraId="140B7483" w14:textId="77777777" w:rsidR="00E50498" w:rsidRPr="00BE130C" w:rsidRDefault="00E50498" w:rsidP="00F56D55">
            <w:pPr>
              <w:rPr>
                <w:rFonts w:eastAsia="Calibri"/>
                <w:sz w:val="18"/>
                <w:szCs w:val="18"/>
                <w:lang w:eastAsia="en-US"/>
              </w:rPr>
            </w:pPr>
            <w:r w:rsidRPr="00BE130C">
              <w:rPr>
                <w:rFonts w:eastAsia="Calibri"/>
                <w:sz w:val="18"/>
                <w:szCs w:val="18"/>
                <w:lang w:eastAsia="en-US"/>
              </w:rPr>
              <w:t>Жылуулук энергиясын</w:t>
            </w:r>
            <w:r w:rsidRPr="00BE130C">
              <w:rPr>
                <w:rFonts w:eastAsia="Calibri"/>
                <w:sz w:val="18"/>
                <w:szCs w:val="18"/>
                <w:lang w:val="ky-KG" w:eastAsia="en-US"/>
              </w:rPr>
              <w:t xml:space="preserve"> ѳндүрүү</w:t>
            </w:r>
            <w:r w:rsidRPr="00BE130C">
              <w:rPr>
                <w:rFonts w:eastAsia="Calibri"/>
                <w:sz w:val="18"/>
                <w:szCs w:val="18"/>
                <w:lang w:eastAsia="en-US"/>
              </w:rPr>
              <w:t>, миң г.</w:t>
            </w:r>
          </w:p>
        </w:tc>
        <w:tc>
          <w:tcPr>
            <w:tcW w:w="656" w:type="pct"/>
            <w:tcBorders>
              <w:top w:val="single" w:sz="4" w:space="0" w:color="auto"/>
              <w:left w:val="single" w:sz="4" w:space="0" w:color="auto"/>
              <w:bottom w:val="nil"/>
              <w:right w:val="single" w:sz="4" w:space="0" w:color="auto"/>
            </w:tcBorders>
            <w:vAlign w:val="bottom"/>
          </w:tcPr>
          <w:p w14:paraId="168172A0" w14:textId="77777777" w:rsidR="00E50498" w:rsidRPr="00BE130C" w:rsidRDefault="00E50498" w:rsidP="00F56D55">
            <w:pPr>
              <w:jc w:val="center"/>
              <w:rPr>
                <w:rFonts w:eastAsia="Calibri"/>
                <w:sz w:val="18"/>
                <w:szCs w:val="18"/>
                <w:lang w:eastAsia="en-US"/>
              </w:rPr>
            </w:pPr>
            <w:r w:rsidRPr="00BE130C">
              <w:rPr>
                <w:rFonts w:eastAsia="Calibri"/>
                <w:sz w:val="18"/>
                <w:szCs w:val="18"/>
                <w:lang w:eastAsia="en-US"/>
              </w:rPr>
              <w:t>40,1</w:t>
            </w:r>
          </w:p>
        </w:tc>
        <w:tc>
          <w:tcPr>
            <w:tcW w:w="656" w:type="pct"/>
            <w:tcBorders>
              <w:top w:val="single" w:sz="4" w:space="0" w:color="auto"/>
              <w:left w:val="single" w:sz="4" w:space="0" w:color="auto"/>
              <w:bottom w:val="nil"/>
              <w:right w:val="single" w:sz="4" w:space="0" w:color="auto"/>
            </w:tcBorders>
            <w:vAlign w:val="bottom"/>
          </w:tcPr>
          <w:p w14:paraId="7F171DF7" w14:textId="77777777" w:rsidR="00E50498" w:rsidRPr="00BE130C" w:rsidRDefault="00E50498" w:rsidP="00F56D55">
            <w:pPr>
              <w:jc w:val="center"/>
              <w:rPr>
                <w:rFonts w:eastAsia="Calibri"/>
                <w:sz w:val="18"/>
                <w:szCs w:val="18"/>
                <w:lang w:eastAsia="en-US"/>
              </w:rPr>
            </w:pPr>
            <w:r w:rsidRPr="00BE130C">
              <w:rPr>
                <w:rFonts w:eastAsia="Calibri"/>
                <w:sz w:val="18"/>
                <w:szCs w:val="18"/>
                <w:lang w:eastAsia="en-US"/>
              </w:rPr>
              <w:t>40,6</w:t>
            </w:r>
          </w:p>
        </w:tc>
        <w:tc>
          <w:tcPr>
            <w:tcW w:w="656" w:type="pct"/>
            <w:tcBorders>
              <w:top w:val="single" w:sz="4" w:space="0" w:color="auto"/>
              <w:left w:val="single" w:sz="4" w:space="0" w:color="auto"/>
              <w:bottom w:val="nil"/>
              <w:right w:val="single" w:sz="4" w:space="0" w:color="auto"/>
            </w:tcBorders>
            <w:vAlign w:val="bottom"/>
          </w:tcPr>
          <w:p w14:paraId="34E595A0" w14:textId="77777777" w:rsidR="00E50498" w:rsidRPr="00BE130C" w:rsidRDefault="00E50498" w:rsidP="00F56D55">
            <w:pPr>
              <w:jc w:val="center"/>
              <w:rPr>
                <w:rFonts w:eastAsia="Calibri"/>
                <w:sz w:val="18"/>
                <w:szCs w:val="18"/>
                <w:lang w:eastAsia="en-US"/>
              </w:rPr>
            </w:pPr>
            <w:r w:rsidRPr="00BE130C">
              <w:rPr>
                <w:rFonts w:eastAsia="Calibri"/>
                <w:sz w:val="18"/>
                <w:szCs w:val="18"/>
                <w:lang w:eastAsia="en-US"/>
              </w:rPr>
              <w:t>102,0</w:t>
            </w:r>
          </w:p>
        </w:tc>
        <w:tc>
          <w:tcPr>
            <w:tcW w:w="482" w:type="pct"/>
            <w:tcBorders>
              <w:top w:val="single" w:sz="4" w:space="0" w:color="auto"/>
              <w:left w:val="single" w:sz="4" w:space="0" w:color="auto"/>
              <w:bottom w:val="nil"/>
              <w:right w:val="single" w:sz="4" w:space="0" w:color="auto"/>
            </w:tcBorders>
            <w:vAlign w:val="bottom"/>
          </w:tcPr>
          <w:p w14:paraId="66A9EF91" w14:textId="77777777" w:rsidR="00E50498" w:rsidRPr="00BE130C" w:rsidRDefault="00E50498" w:rsidP="00F56D55">
            <w:pPr>
              <w:jc w:val="center"/>
              <w:rPr>
                <w:rFonts w:eastAsia="Calibri"/>
                <w:sz w:val="18"/>
                <w:szCs w:val="18"/>
                <w:lang w:eastAsia="en-US"/>
              </w:rPr>
            </w:pPr>
            <w:r w:rsidRPr="00BE130C">
              <w:rPr>
                <w:rFonts w:eastAsia="Calibri"/>
                <w:sz w:val="18"/>
                <w:szCs w:val="18"/>
                <w:lang w:eastAsia="en-US"/>
              </w:rPr>
              <w:t>101,2</w:t>
            </w:r>
          </w:p>
        </w:tc>
      </w:tr>
      <w:tr w:rsidR="00E50498" w:rsidRPr="00BE130C" w14:paraId="2690DC35" w14:textId="77777777" w:rsidTr="00F56D55">
        <w:trPr>
          <w:cantSplit/>
        </w:trPr>
        <w:tc>
          <w:tcPr>
            <w:tcW w:w="2550" w:type="pct"/>
            <w:tcBorders>
              <w:top w:val="nil"/>
              <w:left w:val="single" w:sz="4" w:space="0" w:color="auto"/>
              <w:bottom w:val="nil"/>
              <w:right w:val="single" w:sz="4" w:space="0" w:color="auto"/>
            </w:tcBorders>
            <w:vAlign w:val="bottom"/>
          </w:tcPr>
          <w:p w14:paraId="7E9B75AD" w14:textId="77777777" w:rsidR="00E50498" w:rsidRPr="00BE130C" w:rsidRDefault="00E50498" w:rsidP="00F56D55">
            <w:pPr>
              <w:rPr>
                <w:rFonts w:eastAsia="Calibri"/>
                <w:sz w:val="18"/>
                <w:szCs w:val="18"/>
                <w:lang w:eastAsia="en-US"/>
              </w:rPr>
            </w:pPr>
            <w:r w:rsidRPr="00BE130C">
              <w:rPr>
                <w:rFonts w:eastAsia="Calibri"/>
                <w:sz w:val="18"/>
                <w:szCs w:val="18"/>
                <w:lang w:eastAsia="en-US"/>
              </w:rPr>
              <w:t>Электроэнерги</w:t>
            </w:r>
            <w:r w:rsidRPr="00BE130C">
              <w:rPr>
                <w:rFonts w:eastAsia="Calibri"/>
                <w:sz w:val="18"/>
                <w:szCs w:val="18"/>
                <w:lang w:val="ky-KG" w:eastAsia="en-US"/>
              </w:rPr>
              <w:t>ясын ѳндүрүү</w:t>
            </w:r>
            <w:r w:rsidRPr="00BE130C">
              <w:rPr>
                <w:rFonts w:eastAsia="Calibri"/>
                <w:sz w:val="18"/>
                <w:szCs w:val="18"/>
                <w:lang w:eastAsia="en-US"/>
              </w:rPr>
              <w:t xml:space="preserve"> , млн. квт.ч</w:t>
            </w:r>
          </w:p>
        </w:tc>
        <w:tc>
          <w:tcPr>
            <w:tcW w:w="656" w:type="pct"/>
            <w:tcBorders>
              <w:top w:val="nil"/>
              <w:left w:val="single" w:sz="4" w:space="0" w:color="auto"/>
              <w:bottom w:val="nil"/>
              <w:right w:val="single" w:sz="4" w:space="0" w:color="auto"/>
            </w:tcBorders>
            <w:vAlign w:val="bottom"/>
          </w:tcPr>
          <w:p w14:paraId="2CFE6DD4" w14:textId="77777777" w:rsidR="00E50498" w:rsidRPr="00BE130C" w:rsidRDefault="00E50498" w:rsidP="00F56D55">
            <w:pPr>
              <w:jc w:val="center"/>
              <w:rPr>
                <w:rFonts w:eastAsia="Calibri"/>
                <w:sz w:val="18"/>
                <w:szCs w:val="18"/>
                <w:lang w:eastAsia="en-US"/>
              </w:rPr>
            </w:pPr>
            <w:r w:rsidRPr="00BE130C">
              <w:rPr>
                <w:rFonts w:eastAsia="Calibri"/>
                <w:sz w:val="18"/>
                <w:szCs w:val="18"/>
                <w:lang w:eastAsia="en-US"/>
              </w:rPr>
              <w:t>21,4</w:t>
            </w:r>
          </w:p>
        </w:tc>
        <w:tc>
          <w:tcPr>
            <w:tcW w:w="656" w:type="pct"/>
            <w:tcBorders>
              <w:top w:val="nil"/>
              <w:left w:val="single" w:sz="4" w:space="0" w:color="auto"/>
              <w:bottom w:val="nil"/>
              <w:right w:val="single" w:sz="4" w:space="0" w:color="auto"/>
            </w:tcBorders>
            <w:vAlign w:val="bottom"/>
          </w:tcPr>
          <w:p w14:paraId="37C81AC9" w14:textId="77777777" w:rsidR="00E50498" w:rsidRPr="00BE130C" w:rsidRDefault="00E50498" w:rsidP="00F56D55">
            <w:pPr>
              <w:jc w:val="center"/>
              <w:rPr>
                <w:rFonts w:eastAsia="Calibri"/>
                <w:sz w:val="18"/>
                <w:szCs w:val="18"/>
                <w:lang w:eastAsia="en-US"/>
              </w:rPr>
            </w:pPr>
            <w:r w:rsidRPr="00BE130C">
              <w:rPr>
                <w:rFonts w:eastAsia="Calibri"/>
                <w:sz w:val="18"/>
                <w:szCs w:val="18"/>
                <w:lang w:eastAsia="en-US"/>
              </w:rPr>
              <w:t>57,6</w:t>
            </w:r>
          </w:p>
        </w:tc>
        <w:tc>
          <w:tcPr>
            <w:tcW w:w="656" w:type="pct"/>
            <w:tcBorders>
              <w:top w:val="nil"/>
              <w:left w:val="single" w:sz="4" w:space="0" w:color="auto"/>
              <w:bottom w:val="nil"/>
              <w:right w:val="single" w:sz="4" w:space="0" w:color="auto"/>
            </w:tcBorders>
            <w:vAlign w:val="bottom"/>
          </w:tcPr>
          <w:p w14:paraId="12B85069" w14:textId="77777777" w:rsidR="00E50498" w:rsidRPr="00BE130C" w:rsidRDefault="00E50498" w:rsidP="00F56D55">
            <w:pPr>
              <w:jc w:val="center"/>
              <w:rPr>
                <w:rFonts w:eastAsia="Calibri"/>
                <w:sz w:val="18"/>
                <w:szCs w:val="18"/>
                <w:lang w:eastAsia="en-US"/>
              </w:rPr>
            </w:pPr>
            <w:r w:rsidRPr="00BE130C">
              <w:rPr>
                <w:rFonts w:eastAsia="Calibri"/>
                <w:sz w:val="18"/>
                <w:szCs w:val="18"/>
                <w:lang w:eastAsia="en-US"/>
              </w:rPr>
              <w:t>120,9</w:t>
            </w:r>
          </w:p>
        </w:tc>
        <w:tc>
          <w:tcPr>
            <w:tcW w:w="482" w:type="pct"/>
            <w:tcBorders>
              <w:top w:val="nil"/>
              <w:left w:val="single" w:sz="4" w:space="0" w:color="auto"/>
              <w:bottom w:val="nil"/>
              <w:right w:val="single" w:sz="4" w:space="0" w:color="auto"/>
            </w:tcBorders>
            <w:vAlign w:val="bottom"/>
          </w:tcPr>
          <w:p w14:paraId="43F1993F" w14:textId="77777777" w:rsidR="00E50498" w:rsidRPr="00BE130C" w:rsidRDefault="00E50498" w:rsidP="00F56D55">
            <w:pPr>
              <w:jc w:val="center"/>
              <w:rPr>
                <w:rFonts w:eastAsia="Calibri"/>
                <w:sz w:val="18"/>
                <w:szCs w:val="18"/>
                <w:lang w:eastAsia="en-US"/>
              </w:rPr>
            </w:pPr>
            <w:r w:rsidRPr="00BE130C">
              <w:rPr>
                <w:rFonts w:eastAsia="Calibri"/>
                <w:sz w:val="18"/>
                <w:szCs w:val="18"/>
                <w:lang w:eastAsia="en-US"/>
              </w:rPr>
              <w:t>2,7э</w:t>
            </w:r>
          </w:p>
        </w:tc>
      </w:tr>
      <w:tr w:rsidR="00E50498" w:rsidRPr="00BE130C" w14:paraId="0092BA3B" w14:textId="77777777" w:rsidTr="00F56D55">
        <w:trPr>
          <w:cantSplit/>
        </w:trPr>
        <w:tc>
          <w:tcPr>
            <w:tcW w:w="2550" w:type="pct"/>
            <w:tcBorders>
              <w:top w:val="nil"/>
              <w:left w:val="single" w:sz="4" w:space="0" w:color="auto"/>
              <w:bottom w:val="nil"/>
              <w:right w:val="single" w:sz="4" w:space="0" w:color="auto"/>
            </w:tcBorders>
            <w:vAlign w:val="bottom"/>
          </w:tcPr>
          <w:p w14:paraId="1E5C9A53" w14:textId="77777777" w:rsidR="00E50498" w:rsidRPr="00BE130C" w:rsidRDefault="00E50498" w:rsidP="00F56D55">
            <w:pPr>
              <w:rPr>
                <w:rFonts w:eastAsia="Calibri"/>
                <w:sz w:val="18"/>
                <w:szCs w:val="18"/>
                <w:lang w:eastAsia="en-US"/>
              </w:rPr>
            </w:pPr>
            <w:r w:rsidRPr="00BE130C">
              <w:rPr>
                <w:rFonts w:eastAsia="Calibri"/>
                <w:sz w:val="18"/>
                <w:szCs w:val="18"/>
                <w:lang w:eastAsia="en-US"/>
              </w:rPr>
              <w:t>Электр энергиясын бѳлүштүрүү боюнча тейлѳѳ кѳлѳмү (электр энергиясын сатып алуу наркын кошпогондо),             млн сом</w:t>
            </w:r>
          </w:p>
        </w:tc>
        <w:tc>
          <w:tcPr>
            <w:tcW w:w="656" w:type="pct"/>
            <w:tcBorders>
              <w:top w:val="nil"/>
              <w:left w:val="single" w:sz="4" w:space="0" w:color="auto"/>
              <w:bottom w:val="nil"/>
              <w:right w:val="single" w:sz="4" w:space="0" w:color="auto"/>
            </w:tcBorders>
            <w:vAlign w:val="bottom"/>
          </w:tcPr>
          <w:p w14:paraId="6199170D" w14:textId="77777777" w:rsidR="00E50498" w:rsidRPr="00BE130C" w:rsidRDefault="00E50498" w:rsidP="00F56D55">
            <w:pPr>
              <w:jc w:val="center"/>
              <w:rPr>
                <w:rFonts w:eastAsia="Calibri"/>
                <w:sz w:val="18"/>
                <w:szCs w:val="18"/>
                <w:lang w:eastAsia="en-US"/>
              </w:rPr>
            </w:pPr>
            <w:r w:rsidRPr="00BE130C">
              <w:rPr>
                <w:rFonts w:eastAsia="Calibri"/>
                <w:sz w:val="18"/>
                <w:szCs w:val="18"/>
                <w:lang w:eastAsia="en-US"/>
              </w:rPr>
              <w:t>1430,6</w:t>
            </w:r>
          </w:p>
        </w:tc>
        <w:tc>
          <w:tcPr>
            <w:tcW w:w="656" w:type="pct"/>
            <w:tcBorders>
              <w:top w:val="nil"/>
              <w:left w:val="single" w:sz="4" w:space="0" w:color="auto"/>
              <w:bottom w:val="nil"/>
              <w:right w:val="single" w:sz="4" w:space="0" w:color="auto"/>
            </w:tcBorders>
            <w:vAlign w:val="bottom"/>
          </w:tcPr>
          <w:p w14:paraId="491630B4" w14:textId="77777777" w:rsidR="00E50498" w:rsidRPr="00BE130C" w:rsidRDefault="00E50498" w:rsidP="00F56D55">
            <w:pPr>
              <w:jc w:val="center"/>
              <w:rPr>
                <w:rFonts w:eastAsia="Calibri"/>
                <w:sz w:val="18"/>
                <w:szCs w:val="18"/>
                <w:lang w:eastAsia="en-US"/>
              </w:rPr>
            </w:pPr>
            <w:r w:rsidRPr="00BE130C">
              <w:rPr>
                <w:rFonts w:eastAsia="Calibri"/>
                <w:sz w:val="18"/>
                <w:szCs w:val="18"/>
                <w:lang w:eastAsia="en-US"/>
              </w:rPr>
              <w:t>1526,4</w:t>
            </w:r>
          </w:p>
        </w:tc>
        <w:tc>
          <w:tcPr>
            <w:tcW w:w="656" w:type="pct"/>
            <w:tcBorders>
              <w:top w:val="nil"/>
              <w:left w:val="single" w:sz="4" w:space="0" w:color="auto"/>
              <w:bottom w:val="nil"/>
              <w:right w:val="single" w:sz="4" w:space="0" w:color="auto"/>
            </w:tcBorders>
            <w:vAlign w:val="bottom"/>
          </w:tcPr>
          <w:p w14:paraId="73574134" w14:textId="77777777" w:rsidR="00E50498" w:rsidRPr="00BE130C" w:rsidRDefault="00E50498" w:rsidP="00F56D55">
            <w:pPr>
              <w:jc w:val="center"/>
              <w:rPr>
                <w:rFonts w:eastAsia="Calibri"/>
                <w:sz w:val="18"/>
                <w:szCs w:val="18"/>
                <w:lang w:eastAsia="en-US"/>
              </w:rPr>
            </w:pPr>
            <w:r w:rsidRPr="00BE130C">
              <w:rPr>
                <w:rFonts w:eastAsia="Calibri"/>
                <w:sz w:val="18"/>
                <w:szCs w:val="18"/>
                <w:lang w:eastAsia="en-US"/>
              </w:rPr>
              <w:t>105,3</w:t>
            </w:r>
          </w:p>
        </w:tc>
        <w:tc>
          <w:tcPr>
            <w:tcW w:w="482" w:type="pct"/>
            <w:tcBorders>
              <w:top w:val="nil"/>
              <w:left w:val="single" w:sz="4" w:space="0" w:color="auto"/>
              <w:bottom w:val="nil"/>
              <w:right w:val="single" w:sz="4" w:space="0" w:color="auto"/>
            </w:tcBorders>
            <w:vAlign w:val="bottom"/>
          </w:tcPr>
          <w:p w14:paraId="756D6398" w14:textId="77777777" w:rsidR="00E50498" w:rsidRPr="00BE130C" w:rsidRDefault="00E50498" w:rsidP="00F56D55">
            <w:pPr>
              <w:jc w:val="center"/>
              <w:rPr>
                <w:rFonts w:eastAsia="Calibri"/>
                <w:sz w:val="18"/>
                <w:szCs w:val="18"/>
                <w:lang w:eastAsia="en-US"/>
              </w:rPr>
            </w:pPr>
            <w:r w:rsidRPr="00BE130C">
              <w:rPr>
                <w:rFonts w:eastAsia="Calibri"/>
                <w:sz w:val="18"/>
                <w:szCs w:val="18"/>
                <w:lang w:eastAsia="en-US"/>
              </w:rPr>
              <w:t>106,7</w:t>
            </w:r>
          </w:p>
        </w:tc>
      </w:tr>
      <w:tr w:rsidR="00E50498" w:rsidRPr="00BE130C" w14:paraId="0918423E" w14:textId="77777777" w:rsidTr="00F56D55">
        <w:trPr>
          <w:cantSplit/>
        </w:trPr>
        <w:tc>
          <w:tcPr>
            <w:tcW w:w="2550" w:type="pct"/>
            <w:tcBorders>
              <w:top w:val="nil"/>
              <w:left w:val="single" w:sz="4" w:space="0" w:color="auto"/>
              <w:bottom w:val="single" w:sz="4" w:space="0" w:color="auto"/>
              <w:right w:val="single" w:sz="4" w:space="0" w:color="auto"/>
            </w:tcBorders>
            <w:vAlign w:val="bottom"/>
          </w:tcPr>
          <w:p w14:paraId="17FF0E3A" w14:textId="77777777" w:rsidR="00E50498" w:rsidRPr="00BE130C" w:rsidRDefault="00E50498" w:rsidP="00F56D55">
            <w:pPr>
              <w:rPr>
                <w:rFonts w:eastAsia="Calibri"/>
                <w:sz w:val="18"/>
                <w:szCs w:val="18"/>
                <w:vertAlign w:val="superscript"/>
                <w:lang w:eastAsia="en-US"/>
              </w:rPr>
            </w:pPr>
            <w:r w:rsidRPr="00BE130C">
              <w:rPr>
                <w:rFonts w:eastAsia="Calibri"/>
                <w:sz w:val="18"/>
                <w:szCs w:val="18"/>
                <w:lang w:eastAsia="en-US"/>
              </w:rPr>
              <w:t>Жаратылыш суусу, миң. м</w:t>
            </w:r>
            <w:r w:rsidRPr="00BE130C">
              <w:rPr>
                <w:rFonts w:eastAsia="Calibri"/>
                <w:sz w:val="18"/>
                <w:szCs w:val="18"/>
                <w:vertAlign w:val="superscript"/>
                <w:lang w:eastAsia="en-US"/>
              </w:rPr>
              <w:t>3</w:t>
            </w:r>
          </w:p>
        </w:tc>
        <w:tc>
          <w:tcPr>
            <w:tcW w:w="656" w:type="pct"/>
            <w:tcBorders>
              <w:top w:val="nil"/>
              <w:left w:val="single" w:sz="4" w:space="0" w:color="auto"/>
              <w:bottom w:val="single" w:sz="4" w:space="0" w:color="auto"/>
              <w:right w:val="single" w:sz="4" w:space="0" w:color="auto"/>
            </w:tcBorders>
            <w:vAlign w:val="bottom"/>
          </w:tcPr>
          <w:p w14:paraId="2ED181AB" w14:textId="77777777" w:rsidR="00E50498" w:rsidRPr="00BE130C" w:rsidRDefault="00E50498" w:rsidP="00F56D55">
            <w:pPr>
              <w:jc w:val="center"/>
              <w:rPr>
                <w:rFonts w:eastAsia="Calibri"/>
                <w:sz w:val="18"/>
                <w:szCs w:val="18"/>
                <w:lang w:eastAsia="en-US"/>
              </w:rPr>
            </w:pPr>
            <w:r w:rsidRPr="00BE130C">
              <w:rPr>
                <w:rFonts w:eastAsia="Calibri"/>
                <w:sz w:val="18"/>
                <w:szCs w:val="18"/>
                <w:lang w:eastAsia="en-US"/>
              </w:rPr>
              <w:t>7818,3</w:t>
            </w:r>
          </w:p>
        </w:tc>
        <w:tc>
          <w:tcPr>
            <w:tcW w:w="656" w:type="pct"/>
            <w:tcBorders>
              <w:top w:val="nil"/>
              <w:left w:val="single" w:sz="4" w:space="0" w:color="auto"/>
              <w:bottom w:val="single" w:sz="4" w:space="0" w:color="auto"/>
              <w:right w:val="single" w:sz="4" w:space="0" w:color="auto"/>
            </w:tcBorders>
            <w:vAlign w:val="bottom"/>
          </w:tcPr>
          <w:p w14:paraId="36683DBF" w14:textId="77777777" w:rsidR="00E50498" w:rsidRPr="00BE130C" w:rsidRDefault="00E50498" w:rsidP="00F56D55">
            <w:pPr>
              <w:jc w:val="center"/>
              <w:rPr>
                <w:rFonts w:eastAsia="Calibri"/>
                <w:sz w:val="18"/>
                <w:szCs w:val="18"/>
                <w:lang w:eastAsia="en-US"/>
              </w:rPr>
            </w:pPr>
            <w:r w:rsidRPr="00BE130C">
              <w:rPr>
                <w:rFonts w:eastAsia="Calibri"/>
                <w:sz w:val="18"/>
                <w:szCs w:val="18"/>
                <w:lang w:eastAsia="en-US"/>
              </w:rPr>
              <w:t>8631,2</w:t>
            </w:r>
          </w:p>
        </w:tc>
        <w:tc>
          <w:tcPr>
            <w:tcW w:w="656" w:type="pct"/>
            <w:tcBorders>
              <w:top w:val="nil"/>
              <w:left w:val="single" w:sz="4" w:space="0" w:color="auto"/>
              <w:bottom w:val="single" w:sz="4" w:space="0" w:color="auto"/>
              <w:right w:val="single" w:sz="4" w:space="0" w:color="auto"/>
            </w:tcBorders>
            <w:vAlign w:val="bottom"/>
          </w:tcPr>
          <w:p w14:paraId="5815A88E" w14:textId="77777777" w:rsidR="00E50498" w:rsidRPr="00BE130C" w:rsidRDefault="00E50498" w:rsidP="00F56D55">
            <w:pPr>
              <w:jc w:val="center"/>
              <w:rPr>
                <w:rFonts w:eastAsia="Calibri"/>
                <w:sz w:val="18"/>
                <w:szCs w:val="18"/>
                <w:lang w:eastAsia="en-US"/>
              </w:rPr>
            </w:pPr>
            <w:r w:rsidRPr="00BE130C">
              <w:rPr>
                <w:rFonts w:eastAsia="Calibri"/>
                <w:sz w:val="18"/>
                <w:szCs w:val="18"/>
                <w:lang w:eastAsia="en-US"/>
              </w:rPr>
              <w:t>128,7</w:t>
            </w:r>
          </w:p>
        </w:tc>
        <w:tc>
          <w:tcPr>
            <w:tcW w:w="482" w:type="pct"/>
            <w:tcBorders>
              <w:top w:val="nil"/>
              <w:left w:val="single" w:sz="4" w:space="0" w:color="auto"/>
              <w:bottom w:val="single" w:sz="4" w:space="0" w:color="auto"/>
              <w:right w:val="single" w:sz="4" w:space="0" w:color="auto"/>
            </w:tcBorders>
            <w:vAlign w:val="bottom"/>
          </w:tcPr>
          <w:p w14:paraId="51F041C7" w14:textId="77777777" w:rsidR="00E50498" w:rsidRPr="00BE130C" w:rsidRDefault="00E50498" w:rsidP="00F56D55">
            <w:pPr>
              <w:jc w:val="center"/>
              <w:rPr>
                <w:rFonts w:eastAsia="Calibri"/>
                <w:sz w:val="18"/>
                <w:szCs w:val="18"/>
                <w:lang w:eastAsia="en-US"/>
              </w:rPr>
            </w:pPr>
            <w:r w:rsidRPr="00BE130C">
              <w:rPr>
                <w:rFonts w:eastAsia="Calibri"/>
                <w:sz w:val="18"/>
                <w:szCs w:val="18"/>
                <w:lang w:eastAsia="en-US"/>
              </w:rPr>
              <w:t>110,4</w:t>
            </w:r>
          </w:p>
        </w:tc>
      </w:tr>
    </w:tbl>
    <w:p w14:paraId="274ED74E" w14:textId="77777777" w:rsidR="00E50498" w:rsidRDefault="00E50498" w:rsidP="00BE130C">
      <w:pPr>
        <w:ind w:right="195" w:firstLine="567"/>
        <w:jc w:val="both"/>
        <w:rPr>
          <w:sz w:val="22"/>
          <w:szCs w:val="22"/>
          <w:lang w:val="ky-KG"/>
        </w:rPr>
      </w:pPr>
    </w:p>
    <w:p w14:paraId="457C2B2A" w14:textId="41885C6F" w:rsidR="00BE130C" w:rsidRPr="00E50498" w:rsidRDefault="00BE130C" w:rsidP="00BE130C">
      <w:pPr>
        <w:ind w:right="195" w:firstLine="567"/>
        <w:jc w:val="both"/>
        <w:rPr>
          <w:sz w:val="22"/>
          <w:szCs w:val="22"/>
          <w:lang w:val="ky-KG"/>
        </w:rPr>
      </w:pPr>
      <w:r w:rsidRPr="00E50498">
        <w:rPr>
          <w:sz w:val="22"/>
          <w:szCs w:val="22"/>
          <w:lang w:val="ky-KG"/>
        </w:rPr>
        <w:t xml:space="preserve">Ѳнѳр жай продукциясынын эң маанилүү 107 түрүнүн ичинен үстүбүздѳгү жылдын </w:t>
      </w:r>
      <w:r w:rsidRPr="00E50498">
        <w:rPr>
          <w:color w:val="000000"/>
          <w:sz w:val="22"/>
          <w:szCs w:val="22"/>
          <w:lang w:val="ky-KG"/>
        </w:rPr>
        <w:t xml:space="preserve">январь-июль </w:t>
      </w:r>
      <w:r w:rsidRPr="00E50498">
        <w:rPr>
          <w:sz w:val="22"/>
          <w:szCs w:val="22"/>
          <w:lang w:val="ky-KG"/>
        </w:rPr>
        <w:t xml:space="preserve">айларында 72 түрүнүн (67,3 пайыз) чыгарылышы кѳбѳйдү, 35 түрүнүн (32,7 пайыз) ѳндүрүшү азайды. </w:t>
      </w:r>
    </w:p>
    <w:p w14:paraId="2E356854" w14:textId="77777777" w:rsidR="00BE130C" w:rsidRPr="00BE130C" w:rsidRDefault="00BE130C" w:rsidP="00E50498">
      <w:pPr>
        <w:ind w:right="195" w:firstLine="567"/>
        <w:jc w:val="both"/>
        <w:rPr>
          <w:b/>
          <w:bCs/>
          <w:color w:val="000000"/>
          <w:sz w:val="22"/>
          <w:szCs w:val="22"/>
        </w:rPr>
      </w:pPr>
      <w:r w:rsidRPr="00BE130C">
        <w:rPr>
          <w:sz w:val="22"/>
          <w:szCs w:val="22"/>
        </w:rPr>
        <w:t>Июль айынын ичинде ѳнѳр жайында 9 ишкана, же жалпы сандын 13,2 пайызы иштебей токтоп турду. Анын ичинен 3 пайдалуу кендерди казуу тармагында, 5 ишкана иштетүү ѳнѳр жайында жана 1 ишкана суу менен жабдуу, тазалоо, калдыктарды иштетүү жана экинчи ирет жасалган сырье тармагында.</w:t>
      </w:r>
    </w:p>
    <w:p w14:paraId="07654D20" w14:textId="77777777" w:rsidR="00BE130C" w:rsidRDefault="00BE130C" w:rsidP="00BE130C">
      <w:pPr>
        <w:keepNext/>
        <w:ind w:left="240" w:right="195"/>
        <w:jc w:val="both"/>
        <w:outlineLvl w:val="2"/>
        <w:rPr>
          <w:b/>
          <w:bCs/>
          <w:color w:val="000000"/>
          <w:sz w:val="22"/>
          <w:szCs w:val="22"/>
          <w:lang w:val="ky-KG"/>
        </w:rPr>
      </w:pPr>
      <w:bookmarkStart w:id="64" w:name="_Toc234921903"/>
      <w:bookmarkStart w:id="65" w:name="_Toc234922158"/>
      <w:bookmarkStart w:id="66" w:name="_Toc266706765"/>
      <w:bookmarkStart w:id="67" w:name="_Toc266707186"/>
      <w:bookmarkStart w:id="68" w:name="_Toc298311022"/>
      <w:bookmarkStart w:id="69" w:name="_Toc298311400"/>
      <w:bookmarkEnd w:id="63"/>
    </w:p>
    <w:p w14:paraId="669F6DC0" w14:textId="77777777" w:rsidR="00E50498" w:rsidRPr="00E50498" w:rsidRDefault="00E50498" w:rsidP="00BE130C">
      <w:pPr>
        <w:keepNext/>
        <w:ind w:left="240" w:right="195"/>
        <w:jc w:val="both"/>
        <w:outlineLvl w:val="2"/>
        <w:rPr>
          <w:b/>
          <w:bCs/>
          <w:color w:val="000000"/>
          <w:sz w:val="22"/>
          <w:szCs w:val="22"/>
          <w:lang w:val="ky-KG"/>
        </w:rPr>
      </w:pPr>
    </w:p>
    <w:p w14:paraId="544C81D7" w14:textId="77777777" w:rsidR="00BE130C" w:rsidRPr="00BE130C" w:rsidRDefault="00BE130C" w:rsidP="00BE130C">
      <w:pPr>
        <w:keepNext/>
        <w:ind w:left="240" w:right="195"/>
        <w:jc w:val="both"/>
        <w:outlineLvl w:val="2"/>
        <w:rPr>
          <w:b/>
          <w:bCs/>
          <w:color w:val="000000"/>
          <w:sz w:val="26"/>
          <w:szCs w:val="26"/>
        </w:rPr>
      </w:pPr>
      <w:r w:rsidRPr="00BE130C">
        <w:rPr>
          <w:b/>
          <w:bCs/>
          <w:color w:val="000000"/>
          <w:sz w:val="26"/>
          <w:szCs w:val="26"/>
        </w:rPr>
        <w:t>Айыл чарбасы.</w:t>
      </w:r>
      <w:bookmarkEnd w:id="64"/>
      <w:bookmarkEnd w:id="65"/>
      <w:bookmarkEnd w:id="66"/>
      <w:bookmarkEnd w:id="67"/>
      <w:bookmarkEnd w:id="68"/>
      <w:bookmarkEnd w:id="69"/>
    </w:p>
    <w:p w14:paraId="161DFE4F" w14:textId="77777777" w:rsidR="00BE130C" w:rsidRPr="00BE130C" w:rsidRDefault="00BE130C" w:rsidP="00BE130C">
      <w:pPr>
        <w:ind w:left="240" w:right="195"/>
        <w:jc w:val="both"/>
        <w:rPr>
          <w:sz w:val="12"/>
          <w:szCs w:val="12"/>
        </w:rPr>
      </w:pPr>
    </w:p>
    <w:p w14:paraId="17B1D114" w14:textId="77777777" w:rsidR="00BE130C" w:rsidRPr="00BE130C" w:rsidRDefault="00BE130C" w:rsidP="00BE130C">
      <w:pPr>
        <w:ind w:left="240" w:right="195"/>
        <w:jc w:val="both"/>
        <w:rPr>
          <w:sz w:val="12"/>
          <w:szCs w:val="12"/>
        </w:rPr>
      </w:pPr>
    </w:p>
    <w:p w14:paraId="1BAE9E78" w14:textId="77777777" w:rsidR="00BE130C" w:rsidRPr="00BE130C" w:rsidRDefault="00BE130C" w:rsidP="00BE130C">
      <w:pPr>
        <w:autoSpaceDE w:val="0"/>
        <w:autoSpaceDN w:val="0"/>
        <w:ind w:firstLine="540"/>
        <w:jc w:val="both"/>
        <w:rPr>
          <w:sz w:val="22"/>
          <w:szCs w:val="22"/>
        </w:rPr>
      </w:pPr>
      <w:bookmarkStart w:id="70" w:name="_Toc314574598"/>
      <w:bookmarkStart w:id="71" w:name="_Toc314574697"/>
      <w:r w:rsidRPr="00BE130C">
        <w:rPr>
          <w:sz w:val="22"/>
          <w:szCs w:val="22"/>
        </w:rPr>
        <w:t xml:space="preserve">2026-жылдын биринчи августуна карата бардык айыл чарбаларда 43364,7 тонна союлуучу мал жана канаттуулардын эти (тирүлөй салмакта) алынды, бул өткөн жылдын тийиштүү мезгилине салыштырганда 109,5 пайызды түздү, 165778,4 тонна сүт саалды бул өткөн жылга тийиштүү мезгилине салыштырганда 102,8 пайызды түздү, ошондой эле облус боюнча 35341,9 миң даана жумуртка алынды бул өткөн жылдын тийиштүү мезгилине салыштырганда 136,7 пайызды түздү. 2006,6 тонна жγн кыркылып алынды бул өткөн жылдын тийиштүү мезгилине салыштырганда 101,0 пайызды түздү.  </w:t>
      </w:r>
    </w:p>
    <w:p w14:paraId="15022FE6" w14:textId="77777777" w:rsidR="00BE130C" w:rsidRPr="00BE130C" w:rsidRDefault="00BE130C" w:rsidP="00BE130C">
      <w:pPr>
        <w:autoSpaceDE w:val="0"/>
        <w:autoSpaceDN w:val="0"/>
        <w:ind w:firstLine="540"/>
        <w:jc w:val="both"/>
        <w:rPr>
          <w:sz w:val="22"/>
          <w:szCs w:val="22"/>
        </w:rPr>
      </w:pPr>
      <w:r w:rsidRPr="00BE130C">
        <w:rPr>
          <w:sz w:val="22"/>
          <w:szCs w:val="22"/>
        </w:rPr>
        <w:lastRenderedPageBreak/>
        <w:t xml:space="preserve">Облус боюнча бир уйдан орточо эсеп менен 1220 килограммдан сүт саалды, өткөн жылга салыштырмалуу 39,4 кг кɵп. Түп районунун айыл чарбаларында бир уйдан 1364,62 кг сүт саап алынды. Жети-Ѳгүз району 1221,34 кг. Ысык-Кѳл району 1279,38 кг жана Ак-Суу району боюнча 1281,7 кг сүт саап алынды. </w:t>
      </w:r>
    </w:p>
    <w:p w14:paraId="0FF436EA" w14:textId="77777777" w:rsidR="00BE130C" w:rsidRPr="00BE130C" w:rsidRDefault="00BE130C" w:rsidP="00BE130C">
      <w:pPr>
        <w:autoSpaceDE w:val="0"/>
        <w:autoSpaceDN w:val="0"/>
        <w:ind w:firstLine="540"/>
        <w:jc w:val="both"/>
        <w:rPr>
          <w:sz w:val="22"/>
          <w:szCs w:val="22"/>
        </w:rPr>
      </w:pPr>
      <w:r w:rsidRPr="00BE130C">
        <w:rPr>
          <w:sz w:val="22"/>
          <w:szCs w:val="22"/>
        </w:rPr>
        <w:t xml:space="preserve">Облус боюнча бир мекиян тооктон 111 даанадан жумуртка алынды, өткөн жылга салыштырмалуу 29 жумуткага кɵп. Бир баштан 2,4 кг жγн кыркылып алынды, өткөн жылдын деӊгээлиндей. </w:t>
      </w:r>
    </w:p>
    <w:p w14:paraId="3DAEEE7E" w14:textId="77777777" w:rsidR="00BE130C" w:rsidRPr="00BE130C" w:rsidRDefault="00BE130C" w:rsidP="00BE130C">
      <w:pPr>
        <w:rPr>
          <w:rFonts w:eastAsia="Calibri"/>
          <w:sz w:val="22"/>
          <w:szCs w:val="22"/>
        </w:rPr>
      </w:pPr>
    </w:p>
    <w:p w14:paraId="7B003F2C" w14:textId="77777777" w:rsidR="00BE130C" w:rsidRPr="00BE130C" w:rsidRDefault="00BE130C" w:rsidP="00BE130C">
      <w:pPr>
        <w:rPr>
          <w:rFonts w:eastAsia="Calibri"/>
          <w:sz w:val="22"/>
          <w:szCs w:val="22"/>
        </w:rPr>
      </w:pPr>
    </w:p>
    <w:p w14:paraId="53846E4C" w14:textId="77777777" w:rsidR="00BE130C" w:rsidRPr="00BE130C" w:rsidRDefault="00BE130C" w:rsidP="00BE130C">
      <w:pPr>
        <w:keepNext/>
        <w:ind w:left="142" w:right="160"/>
        <w:outlineLvl w:val="2"/>
        <w:rPr>
          <w:b/>
          <w:bCs/>
          <w:sz w:val="26"/>
          <w:szCs w:val="26"/>
        </w:rPr>
      </w:pPr>
      <w:r w:rsidRPr="00BE130C">
        <w:rPr>
          <w:b/>
          <w:bCs/>
          <w:sz w:val="26"/>
          <w:szCs w:val="26"/>
        </w:rPr>
        <w:t>Курулуш.</w:t>
      </w:r>
      <w:bookmarkEnd w:id="70"/>
      <w:bookmarkEnd w:id="71"/>
    </w:p>
    <w:p w14:paraId="1A88486E" w14:textId="77777777" w:rsidR="00BE130C" w:rsidRPr="00BE130C" w:rsidRDefault="00BE130C" w:rsidP="00BE130C">
      <w:pPr>
        <w:autoSpaceDE w:val="0"/>
        <w:autoSpaceDN w:val="0"/>
        <w:ind w:left="142" w:right="160" w:firstLine="539"/>
        <w:jc w:val="both"/>
        <w:rPr>
          <w:sz w:val="12"/>
          <w:szCs w:val="12"/>
        </w:rPr>
      </w:pPr>
    </w:p>
    <w:p w14:paraId="794F703C" w14:textId="77777777" w:rsidR="00BE130C" w:rsidRPr="00BE130C" w:rsidRDefault="00BE130C" w:rsidP="00BE130C">
      <w:pPr>
        <w:autoSpaceDE w:val="0"/>
        <w:autoSpaceDN w:val="0"/>
        <w:ind w:left="142" w:right="160" w:firstLine="539"/>
        <w:jc w:val="both"/>
        <w:rPr>
          <w:sz w:val="12"/>
          <w:szCs w:val="12"/>
        </w:rPr>
      </w:pPr>
    </w:p>
    <w:p w14:paraId="7791AA8D" w14:textId="77777777" w:rsidR="00BE130C" w:rsidRPr="00BE130C" w:rsidRDefault="00BE130C" w:rsidP="00400A50">
      <w:pPr>
        <w:autoSpaceDE w:val="0"/>
        <w:autoSpaceDN w:val="0"/>
        <w:ind w:firstLine="539"/>
        <w:jc w:val="both"/>
        <w:rPr>
          <w:sz w:val="22"/>
          <w:szCs w:val="22"/>
        </w:rPr>
      </w:pPr>
      <w:bookmarkStart w:id="72" w:name="_Toc298311026"/>
      <w:bookmarkStart w:id="73" w:name="_Toc298311404"/>
      <w:bookmarkEnd w:id="57"/>
      <w:bookmarkEnd w:id="58"/>
      <w:bookmarkEnd w:id="59"/>
      <w:bookmarkEnd w:id="60"/>
      <w:r w:rsidRPr="00BE130C">
        <w:rPr>
          <w:sz w:val="22"/>
          <w:szCs w:val="22"/>
        </w:rPr>
        <w:t>Объектилердин курулушуна, реконструкциясына, кенейтилишине жана техникалык жактан кайра жабдылышына 2026 – жылдын январь-июль айларында  негизги капиталга инвестициянын 37937733,0 миң сому өздөштүрүлүп 2025 – жылдын январь-июль айларына 2765945,3  миң сом түзүп салыштырмалуу 29,4 пайызга көп.</w:t>
      </w:r>
    </w:p>
    <w:p w14:paraId="2A48CDB3" w14:textId="77777777" w:rsidR="00BE130C" w:rsidRPr="00BE130C" w:rsidRDefault="00BE130C" w:rsidP="00400A50">
      <w:pPr>
        <w:autoSpaceDE w:val="0"/>
        <w:autoSpaceDN w:val="0"/>
        <w:ind w:firstLine="539"/>
        <w:jc w:val="both"/>
        <w:rPr>
          <w:sz w:val="22"/>
          <w:szCs w:val="22"/>
        </w:rPr>
      </w:pPr>
      <w:r w:rsidRPr="00BE130C">
        <w:rPr>
          <w:sz w:val="22"/>
          <w:szCs w:val="22"/>
        </w:rPr>
        <w:t>Негизги капиталга ѳздѳштүрүлгѳн инвестициянын кѳлѳмүнүн ичинен 30403065,0 миң сому подряддык иштерге 80,1 пайызы туура келди. Жабдууларды сатып алууга 5428745,4 миң сому колдонулду же жалпы кѳлѳмдүн 14,3 пайызын түздү. Негизги каржылоо булагы болуп ишканалар менен уюмдар тарабынан негизги капиталга инвестициянын 51,4 пайызы ѳздѳштүрүлдү же 19499176,2 миӊ сомду түздү. Калктын каражатынан жана башкалардын эсебинен негизги капиталга ѳздѳштүрүлгѳн инвестиция 3174369,7 миӊ сом болду же 8,4 пайызын түздү.</w:t>
      </w:r>
    </w:p>
    <w:p w14:paraId="460803D9" w14:textId="77777777" w:rsidR="00BE130C" w:rsidRPr="00BE130C" w:rsidRDefault="00BE130C" w:rsidP="00400A50">
      <w:pPr>
        <w:autoSpaceDE w:val="0"/>
        <w:autoSpaceDN w:val="0"/>
        <w:ind w:firstLine="539"/>
        <w:jc w:val="both"/>
        <w:rPr>
          <w:sz w:val="22"/>
          <w:szCs w:val="22"/>
        </w:rPr>
      </w:pPr>
      <w:r w:rsidRPr="00BE130C">
        <w:rPr>
          <w:sz w:val="22"/>
          <w:szCs w:val="22"/>
        </w:rPr>
        <w:t xml:space="preserve">Быйылкы жылдын январь-июль айларында 296 турак үйлѳр бүткѳрүлүп жалпы аянты 42861 чарчы метрди түздү, бул 2025 жылдын январь-июль айларына салыштырганда 19,7 пайызга аз. </w:t>
      </w:r>
    </w:p>
    <w:p w14:paraId="3C888209" w14:textId="77777777" w:rsidR="00BE130C" w:rsidRPr="00BE130C" w:rsidRDefault="00BE130C" w:rsidP="00400A50">
      <w:pPr>
        <w:autoSpaceDE w:val="0"/>
        <w:autoSpaceDN w:val="0"/>
        <w:ind w:firstLine="539"/>
        <w:jc w:val="both"/>
        <w:rPr>
          <w:sz w:val="22"/>
          <w:szCs w:val="22"/>
        </w:rPr>
      </w:pPr>
      <w:r w:rsidRPr="00BE130C">
        <w:rPr>
          <w:sz w:val="22"/>
          <w:szCs w:val="22"/>
        </w:rPr>
        <w:t>Негизги капиталга инвестициянын 692315,5 миң сому (баалоо боюнча) турак үйлѳрдү курууга жумшалды.</w:t>
      </w:r>
    </w:p>
    <w:p w14:paraId="5BF163D1" w14:textId="77777777" w:rsidR="00BE130C" w:rsidRPr="00BE130C" w:rsidRDefault="00BE130C" w:rsidP="00400A50">
      <w:pPr>
        <w:ind w:firstLine="539"/>
        <w:jc w:val="both"/>
        <w:rPr>
          <w:sz w:val="22"/>
          <w:szCs w:val="22"/>
        </w:rPr>
      </w:pPr>
      <w:r w:rsidRPr="00BE130C">
        <w:rPr>
          <w:sz w:val="22"/>
          <w:szCs w:val="22"/>
        </w:rPr>
        <w:t>Мамлекеттик жана менчик формасындагы курулуш уюмдары тарабынан үстүбүздѳгү жылдын январь-июль айларында 3640604,9 миң сомдук подряддык иштер аткарылды, анын ичинен 2216966,3  миң сом капиталдык жана кезектеги оңдоолор үчүн жумшалды.</w:t>
      </w:r>
    </w:p>
    <w:p w14:paraId="568F2CE1" w14:textId="77777777" w:rsidR="00BE130C" w:rsidRPr="00BE130C" w:rsidRDefault="00BE130C" w:rsidP="00BE130C">
      <w:pPr>
        <w:keepNext/>
        <w:outlineLvl w:val="2"/>
        <w:rPr>
          <w:b/>
          <w:bCs/>
          <w:color w:val="000000"/>
          <w:sz w:val="26"/>
          <w:szCs w:val="26"/>
        </w:rPr>
      </w:pPr>
    </w:p>
    <w:p w14:paraId="4DB9996A" w14:textId="77777777" w:rsidR="00BE130C" w:rsidRPr="00BE130C" w:rsidRDefault="00BE130C" w:rsidP="00BE130C">
      <w:pPr>
        <w:keepNext/>
        <w:outlineLvl w:val="2"/>
        <w:rPr>
          <w:b/>
          <w:bCs/>
          <w:color w:val="000000"/>
          <w:sz w:val="26"/>
          <w:szCs w:val="26"/>
        </w:rPr>
      </w:pPr>
    </w:p>
    <w:p w14:paraId="643F6401" w14:textId="77777777" w:rsidR="00BE130C" w:rsidRPr="00BE130C" w:rsidRDefault="00BE130C" w:rsidP="00BE130C">
      <w:pPr>
        <w:keepNext/>
        <w:outlineLvl w:val="2"/>
        <w:rPr>
          <w:b/>
          <w:bCs/>
          <w:color w:val="000000"/>
        </w:rPr>
      </w:pPr>
      <w:r w:rsidRPr="00BE130C">
        <w:rPr>
          <w:b/>
          <w:bCs/>
          <w:color w:val="000000"/>
          <w:sz w:val="26"/>
          <w:szCs w:val="26"/>
        </w:rPr>
        <w:t>Транспорт жана байланыш</w:t>
      </w:r>
      <w:r w:rsidRPr="00BE130C">
        <w:rPr>
          <w:b/>
          <w:bCs/>
          <w:color w:val="000000"/>
        </w:rPr>
        <w:t>.</w:t>
      </w:r>
    </w:p>
    <w:p w14:paraId="6EEC54CD" w14:textId="77777777" w:rsidR="00BE130C" w:rsidRPr="00BE130C" w:rsidRDefault="00BE130C" w:rsidP="00BE130C">
      <w:pPr>
        <w:rPr>
          <w:sz w:val="22"/>
          <w:szCs w:val="22"/>
        </w:rPr>
      </w:pPr>
    </w:p>
    <w:p w14:paraId="7B7E1F86" w14:textId="77777777" w:rsidR="00BE130C" w:rsidRPr="00BE130C" w:rsidRDefault="00BE130C" w:rsidP="00BE130C">
      <w:pPr>
        <w:ind w:firstLine="540"/>
        <w:jc w:val="both"/>
        <w:rPr>
          <w:sz w:val="22"/>
          <w:szCs w:val="22"/>
        </w:rPr>
      </w:pPr>
      <w:r w:rsidRPr="00BE130C">
        <w:rPr>
          <w:sz w:val="22"/>
          <w:szCs w:val="22"/>
        </w:rPr>
        <w:t>Быйылкы жылдын январь-июль айларында транспорттун баардык түрү менен жүк ташуу 2021,6 миң тоннаны түздү.</w:t>
      </w:r>
    </w:p>
    <w:p w14:paraId="308C5CFA" w14:textId="77777777" w:rsidR="00BE130C" w:rsidRPr="00BE130C" w:rsidRDefault="00BE130C" w:rsidP="00BE130C">
      <w:pPr>
        <w:ind w:firstLine="540"/>
        <w:jc w:val="both"/>
        <w:rPr>
          <w:sz w:val="22"/>
          <w:szCs w:val="22"/>
        </w:rPr>
      </w:pPr>
      <w:r w:rsidRPr="00BE130C">
        <w:rPr>
          <w:sz w:val="22"/>
          <w:szCs w:val="22"/>
        </w:rPr>
        <w:t xml:space="preserve">Жалпы автотранспорт менен жүк ташуу кѳлѳмүнүн ичинен жеке ишкерлердин жүк ташуу кѳлѳмү 1208,0 миң тонна, АТИ автомобилдери менен 813,6 миң тонна жүк ташылды </w:t>
      </w:r>
    </w:p>
    <w:p w14:paraId="13D7C20F" w14:textId="77777777" w:rsidR="00BE130C" w:rsidRPr="00BE130C" w:rsidRDefault="00BE130C" w:rsidP="00BE130C">
      <w:pPr>
        <w:ind w:firstLine="540"/>
        <w:jc w:val="both"/>
        <w:rPr>
          <w:sz w:val="22"/>
          <w:szCs w:val="22"/>
        </w:rPr>
      </w:pPr>
      <w:r w:rsidRPr="00BE130C">
        <w:rPr>
          <w:sz w:val="22"/>
          <w:szCs w:val="22"/>
        </w:rPr>
        <w:t xml:space="preserve">Транспорттун бардык түрү менен жүргүнчүлѳрдү ташуу кѳлѳмү ушул жылдын январь-июль айларында </w:t>
      </w:r>
      <w:r w:rsidRPr="00BE130C">
        <w:rPr>
          <w:rFonts w:eastAsia="Calibri"/>
          <w:sz w:val="22"/>
          <w:szCs w:val="22"/>
          <w:lang w:eastAsia="en-US"/>
        </w:rPr>
        <w:t>8225,3</w:t>
      </w:r>
      <w:r w:rsidRPr="00BE130C">
        <w:rPr>
          <w:sz w:val="22"/>
          <w:szCs w:val="22"/>
        </w:rPr>
        <w:t xml:space="preserve"> миң адамды түздү, анын ичинен автобустар менен (жеке ишкерлер тарабынан) </w:t>
      </w:r>
      <w:r w:rsidRPr="00BE130C">
        <w:rPr>
          <w:rFonts w:eastAsia="Calibri"/>
          <w:sz w:val="22"/>
          <w:szCs w:val="22"/>
          <w:lang w:eastAsia="en-US"/>
        </w:rPr>
        <w:t xml:space="preserve">3711,3 </w:t>
      </w:r>
      <w:r w:rsidRPr="00BE130C">
        <w:rPr>
          <w:sz w:val="22"/>
          <w:szCs w:val="22"/>
        </w:rPr>
        <w:t>миң адам, такси менен 1002,0 миң адам, АТИ автобустары менен 3512,0 миң адам ташылды.</w:t>
      </w:r>
    </w:p>
    <w:p w14:paraId="573C67C1" w14:textId="77777777" w:rsidR="00BE130C" w:rsidRPr="00BE130C" w:rsidRDefault="00BE130C" w:rsidP="00BE130C">
      <w:pPr>
        <w:ind w:firstLine="540"/>
        <w:jc w:val="both"/>
        <w:rPr>
          <w:sz w:val="22"/>
          <w:szCs w:val="22"/>
        </w:rPr>
      </w:pPr>
      <w:r w:rsidRPr="00BE130C">
        <w:rPr>
          <w:sz w:val="22"/>
          <w:szCs w:val="22"/>
        </w:rPr>
        <w:t>Транспорттун бардык түрү аркылуу жүргүнчүлѳрдү ташуунун жүгүртүлүшү былтыркы жылдын ушул мезгилине салыштырмалуу 11,5 пайызга кѳбѳйдү жана ал 225818,0 миң жүргүнчү-км. түздү.</w:t>
      </w:r>
    </w:p>
    <w:p w14:paraId="43653AB1" w14:textId="77777777" w:rsidR="00BE130C" w:rsidRPr="00BE130C" w:rsidRDefault="00BE130C" w:rsidP="00BE130C">
      <w:pPr>
        <w:rPr>
          <w:sz w:val="22"/>
          <w:szCs w:val="22"/>
        </w:rPr>
      </w:pPr>
    </w:p>
    <w:p w14:paraId="1D898181" w14:textId="77777777" w:rsidR="00BE130C" w:rsidRPr="00BE130C" w:rsidRDefault="00BE130C" w:rsidP="00BE130C">
      <w:pPr>
        <w:rPr>
          <w:b/>
          <w:sz w:val="22"/>
          <w:szCs w:val="22"/>
        </w:rPr>
      </w:pPr>
    </w:p>
    <w:p w14:paraId="3F39E63D" w14:textId="77777777" w:rsidR="00BE130C" w:rsidRPr="00BE130C" w:rsidRDefault="00BE130C" w:rsidP="00400A50">
      <w:pPr>
        <w:pageBreakBefore/>
        <w:rPr>
          <w:b/>
          <w:sz w:val="22"/>
          <w:szCs w:val="22"/>
        </w:rPr>
      </w:pPr>
      <w:r w:rsidRPr="00BE130C">
        <w:rPr>
          <w:b/>
          <w:sz w:val="22"/>
          <w:szCs w:val="22"/>
        </w:rPr>
        <w:lastRenderedPageBreak/>
        <w:t>6-таблица: Аймактар боюнча автотранспорттун иш кѳлѳмү</w:t>
      </w:r>
    </w:p>
    <w:p w14:paraId="2B428ABA" w14:textId="77777777" w:rsidR="00BE130C" w:rsidRPr="00BE130C" w:rsidRDefault="00BE130C" w:rsidP="00BE130C">
      <w:pPr>
        <w:rPr>
          <w:i/>
          <w:iCs/>
          <w:sz w:val="18"/>
          <w:szCs w:val="18"/>
        </w:rPr>
      </w:pPr>
      <w:r w:rsidRPr="00BE130C">
        <w:rPr>
          <w:i/>
          <w:iCs/>
          <w:sz w:val="22"/>
          <w:szCs w:val="22"/>
        </w:rPr>
        <w:tab/>
        <w:t xml:space="preserve">        </w:t>
      </w:r>
      <w:r w:rsidRPr="00BE130C">
        <w:rPr>
          <w:i/>
          <w:iCs/>
          <w:sz w:val="18"/>
          <w:szCs w:val="18"/>
        </w:rPr>
        <w:t>(январь-июль айларында)</w:t>
      </w:r>
    </w:p>
    <w:p w14:paraId="32D0CFDF" w14:textId="77777777" w:rsidR="00BE130C" w:rsidRPr="00BE130C" w:rsidRDefault="00BE130C" w:rsidP="00BE130C">
      <w:pPr>
        <w:rPr>
          <w:i/>
          <w:iCs/>
          <w:sz w:val="10"/>
          <w:szCs w:val="10"/>
        </w:rPr>
      </w:pPr>
    </w:p>
    <w:tbl>
      <w:tblPr>
        <w:tblW w:w="5000" w:type="pct"/>
        <w:tblCellMar>
          <w:left w:w="70" w:type="dxa"/>
          <w:right w:w="70" w:type="dxa"/>
        </w:tblCellMar>
        <w:tblLook w:val="0000" w:firstRow="0" w:lastRow="0" w:firstColumn="0" w:lastColumn="0" w:noHBand="0" w:noVBand="0"/>
      </w:tblPr>
      <w:tblGrid>
        <w:gridCol w:w="3015"/>
        <w:gridCol w:w="2295"/>
        <w:gridCol w:w="34"/>
        <w:gridCol w:w="2260"/>
        <w:gridCol w:w="1359"/>
      </w:tblGrid>
      <w:tr w:rsidR="00BE130C" w:rsidRPr="00BE130C" w14:paraId="56D98DDC" w14:textId="77777777" w:rsidTr="00157E3C">
        <w:trPr>
          <w:cantSplit/>
          <w:trHeight w:val="226"/>
        </w:trPr>
        <w:tc>
          <w:tcPr>
            <w:tcW w:w="1682" w:type="pct"/>
            <w:vMerge w:val="restart"/>
            <w:tcBorders>
              <w:top w:val="single" w:sz="4" w:space="0" w:color="auto"/>
              <w:left w:val="single" w:sz="4" w:space="0" w:color="auto"/>
              <w:right w:val="single" w:sz="4" w:space="0" w:color="auto"/>
            </w:tcBorders>
            <w:vAlign w:val="center"/>
          </w:tcPr>
          <w:p w14:paraId="0FC370BC" w14:textId="77777777" w:rsidR="00BE130C" w:rsidRPr="00BE130C" w:rsidRDefault="00BE130C" w:rsidP="00BE130C">
            <w:pPr>
              <w:jc w:val="center"/>
              <w:rPr>
                <w:sz w:val="18"/>
                <w:szCs w:val="18"/>
              </w:rPr>
            </w:pPr>
          </w:p>
        </w:tc>
        <w:tc>
          <w:tcPr>
            <w:tcW w:w="1299" w:type="pct"/>
            <w:gridSpan w:val="2"/>
            <w:tcBorders>
              <w:top w:val="single" w:sz="6" w:space="0" w:color="auto"/>
              <w:left w:val="single" w:sz="4" w:space="0" w:color="auto"/>
              <w:right w:val="single" w:sz="4" w:space="0" w:color="auto"/>
            </w:tcBorders>
            <w:vAlign w:val="center"/>
          </w:tcPr>
          <w:p w14:paraId="57C8A427" w14:textId="77777777" w:rsidR="00BE130C" w:rsidRPr="00BE130C" w:rsidRDefault="00BE130C" w:rsidP="00BE130C">
            <w:pPr>
              <w:jc w:val="center"/>
              <w:rPr>
                <w:b/>
                <w:sz w:val="18"/>
                <w:szCs w:val="18"/>
              </w:rPr>
            </w:pPr>
            <w:r w:rsidRPr="00BE130C">
              <w:rPr>
                <w:b/>
                <w:sz w:val="18"/>
                <w:szCs w:val="18"/>
              </w:rPr>
              <w:t>2025</w:t>
            </w:r>
          </w:p>
        </w:tc>
        <w:tc>
          <w:tcPr>
            <w:tcW w:w="1261" w:type="pct"/>
            <w:tcBorders>
              <w:top w:val="single" w:sz="6" w:space="0" w:color="auto"/>
              <w:left w:val="single" w:sz="4" w:space="0" w:color="auto"/>
              <w:right w:val="single" w:sz="4" w:space="0" w:color="auto"/>
            </w:tcBorders>
            <w:vAlign w:val="center"/>
          </w:tcPr>
          <w:p w14:paraId="474E4D6D" w14:textId="77777777" w:rsidR="00BE130C" w:rsidRPr="00BE130C" w:rsidRDefault="00BE130C" w:rsidP="00BE130C">
            <w:pPr>
              <w:jc w:val="center"/>
              <w:rPr>
                <w:b/>
                <w:sz w:val="18"/>
                <w:szCs w:val="18"/>
              </w:rPr>
            </w:pPr>
            <w:r w:rsidRPr="00BE130C">
              <w:rPr>
                <w:b/>
                <w:sz w:val="18"/>
                <w:szCs w:val="18"/>
              </w:rPr>
              <w:t>2026</w:t>
            </w:r>
          </w:p>
        </w:tc>
        <w:tc>
          <w:tcPr>
            <w:tcW w:w="758" w:type="pct"/>
            <w:tcBorders>
              <w:top w:val="single" w:sz="4" w:space="0" w:color="auto"/>
              <w:left w:val="single" w:sz="4" w:space="0" w:color="auto"/>
              <w:bottom w:val="single" w:sz="4" w:space="0" w:color="auto"/>
              <w:right w:val="single" w:sz="4" w:space="0" w:color="auto"/>
            </w:tcBorders>
            <w:vAlign w:val="center"/>
          </w:tcPr>
          <w:p w14:paraId="21FD1F99" w14:textId="77777777" w:rsidR="00BE130C" w:rsidRPr="00BE130C" w:rsidRDefault="00BE130C" w:rsidP="00BE130C">
            <w:pPr>
              <w:jc w:val="center"/>
              <w:rPr>
                <w:b/>
                <w:sz w:val="18"/>
                <w:szCs w:val="18"/>
              </w:rPr>
            </w:pPr>
            <w:r w:rsidRPr="00BE130C">
              <w:rPr>
                <w:b/>
                <w:sz w:val="18"/>
                <w:szCs w:val="18"/>
              </w:rPr>
              <w:t>2026</w:t>
            </w:r>
          </w:p>
          <w:p w14:paraId="06B1F1A0" w14:textId="77777777" w:rsidR="00BE130C" w:rsidRPr="00BE130C" w:rsidRDefault="00BE130C" w:rsidP="00BE130C">
            <w:pPr>
              <w:jc w:val="center"/>
              <w:rPr>
                <w:b/>
                <w:sz w:val="18"/>
                <w:szCs w:val="18"/>
              </w:rPr>
            </w:pPr>
            <w:r w:rsidRPr="00BE130C">
              <w:rPr>
                <w:b/>
                <w:sz w:val="18"/>
                <w:szCs w:val="18"/>
              </w:rPr>
              <w:t>% менен</w:t>
            </w:r>
          </w:p>
          <w:p w14:paraId="738F2DB6" w14:textId="77777777" w:rsidR="00BE130C" w:rsidRPr="00BE130C" w:rsidRDefault="00BE130C" w:rsidP="00BE130C">
            <w:pPr>
              <w:jc w:val="center"/>
              <w:rPr>
                <w:b/>
                <w:sz w:val="18"/>
                <w:szCs w:val="18"/>
              </w:rPr>
            </w:pPr>
            <w:r w:rsidRPr="00BE130C">
              <w:rPr>
                <w:b/>
                <w:sz w:val="18"/>
                <w:szCs w:val="18"/>
              </w:rPr>
              <w:t>2025</w:t>
            </w:r>
          </w:p>
        </w:tc>
      </w:tr>
      <w:tr w:rsidR="00BE130C" w:rsidRPr="00BE130C" w14:paraId="5893B9D0" w14:textId="77777777" w:rsidTr="00157E3C">
        <w:trPr>
          <w:cantSplit/>
          <w:trHeight w:val="130"/>
        </w:trPr>
        <w:tc>
          <w:tcPr>
            <w:tcW w:w="1682" w:type="pct"/>
            <w:vMerge/>
            <w:tcBorders>
              <w:left w:val="single" w:sz="4" w:space="0" w:color="auto"/>
              <w:bottom w:val="single" w:sz="4" w:space="0" w:color="auto"/>
              <w:right w:val="single" w:sz="4" w:space="0" w:color="auto"/>
            </w:tcBorders>
          </w:tcPr>
          <w:p w14:paraId="73241CBE" w14:textId="77777777" w:rsidR="00BE130C" w:rsidRPr="00BE130C" w:rsidRDefault="00BE130C" w:rsidP="00BE130C">
            <w:pPr>
              <w:jc w:val="both"/>
              <w:rPr>
                <w:sz w:val="18"/>
                <w:szCs w:val="18"/>
              </w:rPr>
            </w:pPr>
          </w:p>
        </w:tc>
        <w:tc>
          <w:tcPr>
            <w:tcW w:w="3318" w:type="pct"/>
            <w:gridSpan w:val="4"/>
            <w:tcBorders>
              <w:top w:val="single" w:sz="6" w:space="0" w:color="auto"/>
              <w:left w:val="single" w:sz="4" w:space="0" w:color="auto"/>
              <w:bottom w:val="single" w:sz="4" w:space="0" w:color="auto"/>
              <w:right w:val="single" w:sz="4" w:space="0" w:color="auto"/>
            </w:tcBorders>
          </w:tcPr>
          <w:p w14:paraId="4B6F8D79" w14:textId="77777777" w:rsidR="00BE130C" w:rsidRPr="00BE130C" w:rsidRDefault="00BE130C" w:rsidP="00BE130C">
            <w:pPr>
              <w:jc w:val="center"/>
              <w:rPr>
                <w:b/>
                <w:sz w:val="18"/>
                <w:szCs w:val="18"/>
              </w:rPr>
            </w:pPr>
            <w:r w:rsidRPr="00BE130C">
              <w:rPr>
                <w:b/>
                <w:sz w:val="18"/>
                <w:szCs w:val="18"/>
              </w:rPr>
              <w:t>Автотранспорт менен ташылган жүк</w:t>
            </w:r>
          </w:p>
          <w:p w14:paraId="11933CE4" w14:textId="77777777" w:rsidR="00BE130C" w:rsidRPr="00BE130C" w:rsidRDefault="00BE130C" w:rsidP="00BE130C">
            <w:pPr>
              <w:jc w:val="center"/>
              <w:rPr>
                <w:b/>
                <w:sz w:val="18"/>
                <w:szCs w:val="18"/>
              </w:rPr>
            </w:pPr>
            <w:r w:rsidRPr="00BE130C">
              <w:rPr>
                <w:b/>
                <w:sz w:val="18"/>
                <w:szCs w:val="18"/>
              </w:rPr>
              <w:t>/миң. тонна/</w:t>
            </w:r>
          </w:p>
        </w:tc>
      </w:tr>
      <w:tr w:rsidR="00BE130C" w:rsidRPr="00BE130C" w14:paraId="68D600D9" w14:textId="77777777" w:rsidTr="00157E3C">
        <w:trPr>
          <w:trHeight w:val="20"/>
        </w:trPr>
        <w:tc>
          <w:tcPr>
            <w:tcW w:w="1682" w:type="pct"/>
            <w:tcBorders>
              <w:top w:val="single" w:sz="4" w:space="0" w:color="auto"/>
              <w:left w:val="single" w:sz="6" w:space="0" w:color="auto"/>
              <w:right w:val="single" w:sz="4" w:space="0" w:color="auto"/>
            </w:tcBorders>
            <w:vAlign w:val="center"/>
          </w:tcPr>
          <w:p w14:paraId="364C493D" w14:textId="77777777" w:rsidR="00BE130C" w:rsidRPr="00BE130C" w:rsidRDefault="00BE130C" w:rsidP="00BE130C">
            <w:pPr>
              <w:keepNext/>
              <w:autoSpaceDE w:val="0"/>
              <w:autoSpaceDN w:val="0"/>
              <w:outlineLvl w:val="0"/>
              <w:rPr>
                <w:b/>
                <w:bCs/>
                <w:sz w:val="18"/>
                <w:szCs w:val="18"/>
              </w:rPr>
            </w:pPr>
            <w:bookmarkStart w:id="74" w:name="_Toc251423862"/>
            <w:bookmarkStart w:id="75" w:name="_Toc251424032"/>
            <w:bookmarkStart w:id="76" w:name="_Toc298311025"/>
            <w:bookmarkStart w:id="77" w:name="_Toc298311403"/>
            <w:r w:rsidRPr="00BE130C">
              <w:rPr>
                <w:b/>
                <w:bCs/>
                <w:sz w:val="18"/>
                <w:szCs w:val="18"/>
              </w:rPr>
              <w:t>Облус боюнча</w:t>
            </w:r>
            <w:bookmarkEnd w:id="74"/>
            <w:bookmarkEnd w:id="75"/>
            <w:bookmarkEnd w:id="76"/>
            <w:bookmarkEnd w:id="77"/>
            <w:r w:rsidRPr="00BE130C">
              <w:rPr>
                <w:b/>
                <w:bCs/>
                <w:sz w:val="18"/>
                <w:szCs w:val="18"/>
              </w:rPr>
              <w:t xml:space="preserve"> </w:t>
            </w:r>
          </w:p>
        </w:tc>
        <w:tc>
          <w:tcPr>
            <w:tcW w:w="1280" w:type="pct"/>
            <w:tcBorders>
              <w:top w:val="single" w:sz="4" w:space="0" w:color="auto"/>
              <w:left w:val="single" w:sz="4" w:space="0" w:color="auto"/>
              <w:right w:val="single" w:sz="4" w:space="0" w:color="auto"/>
            </w:tcBorders>
            <w:shd w:val="clear" w:color="auto" w:fill="FFFFFF"/>
            <w:vAlign w:val="bottom"/>
          </w:tcPr>
          <w:p w14:paraId="27A2797C" w14:textId="77777777" w:rsidR="00BE130C" w:rsidRPr="00BE130C" w:rsidRDefault="00BE130C" w:rsidP="00BE130C">
            <w:pPr>
              <w:jc w:val="center"/>
              <w:rPr>
                <w:rFonts w:eastAsia="Calibri"/>
                <w:b/>
                <w:sz w:val="18"/>
                <w:szCs w:val="18"/>
                <w:lang w:eastAsia="en-US"/>
              </w:rPr>
            </w:pPr>
            <w:r w:rsidRPr="00BE130C">
              <w:rPr>
                <w:rFonts w:eastAsia="Calibri"/>
                <w:b/>
                <w:bCs/>
                <w:sz w:val="18"/>
                <w:szCs w:val="18"/>
                <w:lang w:eastAsia="en-US"/>
              </w:rPr>
              <w:t>1747,1</w:t>
            </w:r>
          </w:p>
        </w:tc>
        <w:tc>
          <w:tcPr>
            <w:tcW w:w="1280" w:type="pct"/>
            <w:gridSpan w:val="2"/>
            <w:tcBorders>
              <w:top w:val="single" w:sz="4" w:space="0" w:color="auto"/>
              <w:left w:val="single" w:sz="4" w:space="0" w:color="auto"/>
              <w:right w:val="single" w:sz="4" w:space="0" w:color="auto"/>
            </w:tcBorders>
            <w:vAlign w:val="bottom"/>
          </w:tcPr>
          <w:p w14:paraId="1F1B5919" w14:textId="77777777" w:rsidR="00BE130C" w:rsidRPr="00BE130C" w:rsidRDefault="00BE130C" w:rsidP="00BE130C">
            <w:pPr>
              <w:jc w:val="center"/>
              <w:rPr>
                <w:rFonts w:eastAsia="Calibri"/>
                <w:b/>
                <w:bCs/>
                <w:sz w:val="18"/>
                <w:szCs w:val="18"/>
                <w:lang w:eastAsia="en-US"/>
              </w:rPr>
            </w:pPr>
            <w:r w:rsidRPr="00BE130C">
              <w:rPr>
                <w:rFonts w:eastAsia="Calibri"/>
                <w:b/>
                <w:bCs/>
                <w:sz w:val="18"/>
                <w:szCs w:val="18"/>
                <w:lang w:eastAsia="en-US"/>
              </w:rPr>
              <w:t>2021,6</w:t>
            </w:r>
          </w:p>
        </w:tc>
        <w:tc>
          <w:tcPr>
            <w:tcW w:w="758" w:type="pct"/>
            <w:tcBorders>
              <w:top w:val="single" w:sz="4" w:space="0" w:color="auto"/>
              <w:left w:val="single" w:sz="4" w:space="0" w:color="auto"/>
              <w:right w:val="single" w:sz="4" w:space="0" w:color="auto"/>
            </w:tcBorders>
            <w:vAlign w:val="bottom"/>
          </w:tcPr>
          <w:p w14:paraId="7735DFC2" w14:textId="77777777" w:rsidR="00BE130C" w:rsidRPr="00BE130C" w:rsidRDefault="00BE130C" w:rsidP="00BE130C">
            <w:pPr>
              <w:jc w:val="center"/>
              <w:rPr>
                <w:rFonts w:eastAsia="Calibri"/>
                <w:b/>
                <w:bCs/>
                <w:sz w:val="18"/>
                <w:szCs w:val="18"/>
                <w:lang w:eastAsia="en-US"/>
              </w:rPr>
            </w:pPr>
            <w:r w:rsidRPr="00BE130C">
              <w:rPr>
                <w:rFonts w:eastAsia="Calibri"/>
                <w:b/>
                <w:bCs/>
                <w:sz w:val="18"/>
                <w:szCs w:val="18"/>
                <w:lang w:eastAsia="en-US"/>
              </w:rPr>
              <w:t>115,7</w:t>
            </w:r>
          </w:p>
        </w:tc>
      </w:tr>
      <w:tr w:rsidR="00BE130C" w:rsidRPr="00BE130C" w14:paraId="7551FE78" w14:textId="77777777" w:rsidTr="00157E3C">
        <w:trPr>
          <w:trHeight w:val="20"/>
        </w:trPr>
        <w:tc>
          <w:tcPr>
            <w:tcW w:w="1682" w:type="pct"/>
            <w:tcBorders>
              <w:left w:val="single" w:sz="6" w:space="0" w:color="auto"/>
              <w:right w:val="single" w:sz="4" w:space="0" w:color="auto"/>
            </w:tcBorders>
            <w:vAlign w:val="bottom"/>
          </w:tcPr>
          <w:p w14:paraId="74EB69E8" w14:textId="77777777" w:rsidR="00BE130C" w:rsidRPr="00BE130C" w:rsidRDefault="00BE130C" w:rsidP="00BE130C">
            <w:pPr>
              <w:ind w:right="-62"/>
              <w:rPr>
                <w:sz w:val="18"/>
                <w:szCs w:val="18"/>
              </w:rPr>
            </w:pPr>
            <w:r w:rsidRPr="00BE130C">
              <w:rPr>
                <w:sz w:val="18"/>
                <w:szCs w:val="18"/>
              </w:rPr>
              <w:t>анын ичинде</w:t>
            </w:r>
          </w:p>
        </w:tc>
        <w:tc>
          <w:tcPr>
            <w:tcW w:w="1280" w:type="pct"/>
            <w:tcBorders>
              <w:top w:val="nil"/>
              <w:left w:val="single" w:sz="4" w:space="0" w:color="auto"/>
              <w:right w:val="single" w:sz="4" w:space="0" w:color="auto"/>
            </w:tcBorders>
            <w:shd w:val="clear" w:color="auto" w:fill="FFFFFF"/>
            <w:vAlign w:val="bottom"/>
          </w:tcPr>
          <w:p w14:paraId="064AEAC3" w14:textId="77777777" w:rsidR="00BE130C" w:rsidRPr="00BE130C" w:rsidRDefault="00BE130C" w:rsidP="00BE130C">
            <w:pPr>
              <w:jc w:val="center"/>
              <w:rPr>
                <w:rFonts w:eastAsia="Calibri"/>
                <w:sz w:val="18"/>
                <w:szCs w:val="18"/>
                <w:lang w:eastAsia="en-US"/>
              </w:rPr>
            </w:pPr>
          </w:p>
        </w:tc>
        <w:tc>
          <w:tcPr>
            <w:tcW w:w="1280" w:type="pct"/>
            <w:gridSpan w:val="2"/>
            <w:tcBorders>
              <w:top w:val="nil"/>
              <w:left w:val="single" w:sz="4" w:space="0" w:color="auto"/>
              <w:right w:val="single" w:sz="4" w:space="0" w:color="auto"/>
            </w:tcBorders>
            <w:vAlign w:val="bottom"/>
          </w:tcPr>
          <w:p w14:paraId="031CE986" w14:textId="77777777" w:rsidR="00BE130C" w:rsidRPr="00BE130C" w:rsidRDefault="00BE130C" w:rsidP="00BE130C">
            <w:pPr>
              <w:jc w:val="center"/>
              <w:rPr>
                <w:rFonts w:eastAsia="Calibri"/>
                <w:sz w:val="18"/>
                <w:szCs w:val="18"/>
                <w:lang w:eastAsia="en-US"/>
              </w:rPr>
            </w:pPr>
          </w:p>
        </w:tc>
        <w:tc>
          <w:tcPr>
            <w:tcW w:w="758" w:type="pct"/>
            <w:tcBorders>
              <w:top w:val="nil"/>
              <w:left w:val="single" w:sz="4" w:space="0" w:color="auto"/>
              <w:right w:val="single" w:sz="4" w:space="0" w:color="auto"/>
            </w:tcBorders>
            <w:vAlign w:val="bottom"/>
          </w:tcPr>
          <w:p w14:paraId="07377361" w14:textId="77777777" w:rsidR="00BE130C" w:rsidRPr="00BE130C" w:rsidRDefault="00BE130C" w:rsidP="00BE130C">
            <w:pPr>
              <w:jc w:val="center"/>
              <w:rPr>
                <w:rFonts w:eastAsia="Calibri"/>
                <w:sz w:val="18"/>
                <w:szCs w:val="18"/>
                <w:lang w:eastAsia="en-US"/>
              </w:rPr>
            </w:pPr>
          </w:p>
        </w:tc>
      </w:tr>
      <w:tr w:rsidR="00BE130C" w:rsidRPr="00BE130C" w14:paraId="0A8D5B76" w14:textId="77777777" w:rsidTr="00157E3C">
        <w:trPr>
          <w:trHeight w:val="20"/>
        </w:trPr>
        <w:tc>
          <w:tcPr>
            <w:tcW w:w="1682" w:type="pct"/>
            <w:tcBorders>
              <w:left w:val="single" w:sz="6" w:space="0" w:color="auto"/>
              <w:right w:val="single" w:sz="4" w:space="0" w:color="auto"/>
            </w:tcBorders>
            <w:vAlign w:val="bottom"/>
          </w:tcPr>
          <w:p w14:paraId="659C3532" w14:textId="77777777" w:rsidR="00BE130C" w:rsidRPr="00BE130C" w:rsidRDefault="00BE130C" w:rsidP="00BE130C">
            <w:pPr>
              <w:ind w:right="-62"/>
              <w:rPr>
                <w:sz w:val="18"/>
                <w:szCs w:val="18"/>
              </w:rPr>
            </w:pPr>
            <w:r w:rsidRPr="00BE130C">
              <w:rPr>
                <w:sz w:val="18"/>
                <w:szCs w:val="18"/>
              </w:rPr>
              <w:t>Ак-Суу району</w:t>
            </w:r>
          </w:p>
        </w:tc>
        <w:tc>
          <w:tcPr>
            <w:tcW w:w="1280" w:type="pct"/>
            <w:tcBorders>
              <w:top w:val="nil"/>
              <w:left w:val="single" w:sz="4" w:space="0" w:color="auto"/>
              <w:right w:val="single" w:sz="4" w:space="0" w:color="auto"/>
            </w:tcBorders>
            <w:shd w:val="clear" w:color="auto" w:fill="FFFFFF"/>
            <w:vAlign w:val="bottom"/>
          </w:tcPr>
          <w:p w14:paraId="34B1BA92"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205,3</w:t>
            </w:r>
          </w:p>
        </w:tc>
        <w:tc>
          <w:tcPr>
            <w:tcW w:w="1280" w:type="pct"/>
            <w:gridSpan w:val="2"/>
            <w:tcBorders>
              <w:top w:val="nil"/>
              <w:left w:val="single" w:sz="4" w:space="0" w:color="auto"/>
              <w:right w:val="single" w:sz="4" w:space="0" w:color="auto"/>
            </w:tcBorders>
            <w:vAlign w:val="bottom"/>
          </w:tcPr>
          <w:p w14:paraId="214F5319"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209,0</w:t>
            </w:r>
          </w:p>
        </w:tc>
        <w:tc>
          <w:tcPr>
            <w:tcW w:w="758" w:type="pct"/>
            <w:tcBorders>
              <w:top w:val="nil"/>
              <w:left w:val="single" w:sz="4" w:space="0" w:color="auto"/>
              <w:right w:val="single" w:sz="4" w:space="0" w:color="auto"/>
            </w:tcBorders>
            <w:vAlign w:val="bottom"/>
          </w:tcPr>
          <w:p w14:paraId="7B33BAAC"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101,8</w:t>
            </w:r>
          </w:p>
        </w:tc>
      </w:tr>
      <w:tr w:rsidR="00BE130C" w:rsidRPr="00BE130C" w14:paraId="3A4CCF43" w14:textId="77777777" w:rsidTr="00157E3C">
        <w:trPr>
          <w:trHeight w:val="20"/>
        </w:trPr>
        <w:tc>
          <w:tcPr>
            <w:tcW w:w="1682" w:type="pct"/>
            <w:tcBorders>
              <w:left w:val="single" w:sz="6" w:space="0" w:color="auto"/>
              <w:right w:val="single" w:sz="4" w:space="0" w:color="auto"/>
            </w:tcBorders>
            <w:vAlign w:val="bottom"/>
          </w:tcPr>
          <w:p w14:paraId="6BFA84D2" w14:textId="77777777" w:rsidR="00BE130C" w:rsidRPr="00BE130C" w:rsidRDefault="00BE130C" w:rsidP="00BE130C">
            <w:pPr>
              <w:ind w:right="-62"/>
              <w:rPr>
                <w:sz w:val="18"/>
                <w:szCs w:val="18"/>
              </w:rPr>
            </w:pPr>
            <w:r w:rsidRPr="00BE130C">
              <w:rPr>
                <w:sz w:val="18"/>
                <w:szCs w:val="18"/>
              </w:rPr>
              <w:t>Жети-Ѳгуз району</w:t>
            </w:r>
          </w:p>
        </w:tc>
        <w:tc>
          <w:tcPr>
            <w:tcW w:w="1280" w:type="pct"/>
            <w:tcBorders>
              <w:top w:val="nil"/>
              <w:left w:val="single" w:sz="4" w:space="0" w:color="auto"/>
              <w:right w:val="single" w:sz="4" w:space="0" w:color="auto"/>
            </w:tcBorders>
            <w:shd w:val="clear" w:color="auto" w:fill="FFFFFF"/>
            <w:vAlign w:val="bottom"/>
          </w:tcPr>
          <w:p w14:paraId="04C66D05"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743,4</w:t>
            </w:r>
          </w:p>
        </w:tc>
        <w:tc>
          <w:tcPr>
            <w:tcW w:w="1280" w:type="pct"/>
            <w:gridSpan w:val="2"/>
            <w:tcBorders>
              <w:top w:val="nil"/>
              <w:left w:val="single" w:sz="4" w:space="0" w:color="auto"/>
              <w:right w:val="single" w:sz="4" w:space="0" w:color="auto"/>
            </w:tcBorders>
            <w:vAlign w:val="bottom"/>
          </w:tcPr>
          <w:p w14:paraId="4B510EB1"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932,8</w:t>
            </w:r>
          </w:p>
        </w:tc>
        <w:tc>
          <w:tcPr>
            <w:tcW w:w="758" w:type="pct"/>
            <w:tcBorders>
              <w:top w:val="nil"/>
              <w:left w:val="single" w:sz="4" w:space="0" w:color="auto"/>
              <w:right w:val="single" w:sz="4" w:space="0" w:color="auto"/>
            </w:tcBorders>
            <w:vAlign w:val="bottom"/>
          </w:tcPr>
          <w:p w14:paraId="7FAD66C7"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125,5</w:t>
            </w:r>
          </w:p>
        </w:tc>
      </w:tr>
      <w:tr w:rsidR="00BE130C" w:rsidRPr="00BE130C" w14:paraId="1B77C99E" w14:textId="77777777" w:rsidTr="00157E3C">
        <w:trPr>
          <w:trHeight w:val="20"/>
        </w:trPr>
        <w:tc>
          <w:tcPr>
            <w:tcW w:w="1682" w:type="pct"/>
            <w:tcBorders>
              <w:left w:val="single" w:sz="6" w:space="0" w:color="auto"/>
              <w:right w:val="single" w:sz="4" w:space="0" w:color="auto"/>
            </w:tcBorders>
            <w:vAlign w:val="bottom"/>
          </w:tcPr>
          <w:p w14:paraId="2FB817A1" w14:textId="77777777" w:rsidR="00BE130C" w:rsidRPr="00BE130C" w:rsidRDefault="00BE130C" w:rsidP="00BE130C">
            <w:pPr>
              <w:ind w:right="-62"/>
              <w:rPr>
                <w:sz w:val="18"/>
                <w:szCs w:val="18"/>
              </w:rPr>
            </w:pPr>
            <w:r w:rsidRPr="00BE130C">
              <w:rPr>
                <w:sz w:val="18"/>
                <w:szCs w:val="18"/>
              </w:rPr>
              <w:t>Ысык-Кѳл району</w:t>
            </w:r>
          </w:p>
        </w:tc>
        <w:tc>
          <w:tcPr>
            <w:tcW w:w="1280" w:type="pct"/>
            <w:tcBorders>
              <w:top w:val="nil"/>
              <w:left w:val="single" w:sz="4" w:space="0" w:color="auto"/>
              <w:right w:val="single" w:sz="4" w:space="0" w:color="auto"/>
            </w:tcBorders>
            <w:shd w:val="clear" w:color="auto" w:fill="FFFFFF"/>
            <w:vAlign w:val="bottom"/>
          </w:tcPr>
          <w:p w14:paraId="446F509B"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208,2</w:t>
            </w:r>
          </w:p>
        </w:tc>
        <w:tc>
          <w:tcPr>
            <w:tcW w:w="1280" w:type="pct"/>
            <w:gridSpan w:val="2"/>
            <w:tcBorders>
              <w:top w:val="nil"/>
              <w:left w:val="single" w:sz="4" w:space="0" w:color="auto"/>
              <w:right w:val="single" w:sz="4" w:space="0" w:color="auto"/>
            </w:tcBorders>
            <w:vAlign w:val="bottom"/>
          </w:tcPr>
          <w:p w14:paraId="7D743155"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247,3</w:t>
            </w:r>
          </w:p>
        </w:tc>
        <w:tc>
          <w:tcPr>
            <w:tcW w:w="758" w:type="pct"/>
            <w:tcBorders>
              <w:top w:val="nil"/>
              <w:left w:val="single" w:sz="4" w:space="0" w:color="auto"/>
              <w:right w:val="single" w:sz="4" w:space="0" w:color="auto"/>
            </w:tcBorders>
            <w:vAlign w:val="bottom"/>
          </w:tcPr>
          <w:p w14:paraId="6D9580B6"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118,8</w:t>
            </w:r>
          </w:p>
        </w:tc>
      </w:tr>
      <w:tr w:rsidR="00BE130C" w:rsidRPr="00BE130C" w14:paraId="56D31E2C" w14:textId="77777777" w:rsidTr="00157E3C">
        <w:trPr>
          <w:trHeight w:val="20"/>
        </w:trPr>
        <w:tc>
          <w:tcPr>
            <w:tcW w:w="1682" w:type="pct"/>
            <w:tcBorders>
              <w:left w:val="single" w:sz="6" w:space="0" w:color="auto"/>
              <w:right w:val="single" w:sz="4" w:space="0" w:color="auto"/>
            </w:tcBorders>
            <w:vAlign w:val="bottom"/>
          </w:tcPr>
          <w:p w14:paraId="5D7E83D8" w14:textId="77777777" w:rsidR="00BE130C" w:rsidRPr="00BE130C" w:rsidRDefault="00BE130C" w:rsidP="00BE130C">
            <w:pPr>
              <w:ind w:right="-62"/>
              <w:rPr>
                <w:sz w:val="18"/>
                <w:szCs w:val="18"/>
              </w:rPr>
            </w:pPr>
            <w:r w:rsidRPr="00BE130C">
              <w:rPr>
                <w:sz w:val="18"/>
                <w:szCs w:val="18"/>
              </w:rPr>
              <w:t xml:space="preserve"> Чолпон-Ата шаары</w:t>
            </w:r>
          </w:p>
        </w:tc>
        <w:tc>
          <w:tcPr>
            <w:tcW w:w="1280" w:type="pct"/>
            <w:tcBorders>
              <w:top w:val="nil"/>
              <w:left w:val="single" w:sz="4" w:space="0" w:color="auto"/>
              <w:right w:val="single" w:sz="4" w:space="0" w:color="auto"/>
            </w:tcBorders>
            <w:shd w:val="clear" w:color="auto" w:fill="FFFFFF"/>
            <w:vAlign w:val="bottom"/>
          </w:tcPr>
          <w:p w14:paraId="5994E051"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14,8</w:t>
            </w:r>
          </w:p>
        </w:tc>
        <w:tc>
          <w:tcPr>
            <w:tcW w:w="1280" w:type="pct"/>
            <w:gridSpan w:val="2"/>
            <w:tcBorders>
              <w:top w:val="nil"/>
              <w:left w:val="single" w:sz="4" w:space="0" w:color="auto"/>
              <w:right w:val="single" w:sz="4" w:space="0" w:color="auto"/>
            </w:tcBorders>
            <w:vAlign w:val="bottom"/>
          </w:tcPr>
          <w:p w14:paraId="3F6E5E04"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19,3</w:t>
            </w:r>
          </w:p>
        </w:tc>
        <w:tc>
          <w:tcPr>
            <w:tcW w:w="758" w:type="pct"/>
            <w:tcBorders>
              <w:top w:val="nil"/>
              <w:left w:val="single" w:sz="4" w:space="0" w:color="auto"/>
              <w:right w:val="single" w:sz="4" w:space="0" w:color="auto"/>
            </w:tcBorders>
            <w:vAlign w:val="bottom"/>
          </w:tcPr>
          <w:p w14:paraId="08198A16"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130,6</w:t>
            </w:r>
          </w:p>
        </w:tc>
      </w:tr>
      <w:tr w:rsidR="00BE130C" w:rsidRPr="00BE130C" w14:paraId="7FA8FB1A" w14:textId="77777777" w:rsidTr="00157E3C">
        <w:trPr>
          <w:trHeight w:val="20"/>
        </w:trPr>
        <w:tc>
          <w:tcPr>
            <w:tcW w:w="1682" w:type="pct"/>
            <w:tcBorders>
              <w:left w:val="single" w:sz="6" w:space="0" w:color="auto"/>
              <w:right w:val="single" w:sz="4" w:space="0" w:color="auto"/>
            </w:tcBorders>
            <w:vAlign w:val="bottom"/>
          </w:tcPr>
          <w:p w14:paraId="7C394FF4" w14:textId="77777777" w:rsidR="00BE130C" w:rsidRPr="00BE130C" w:rsidRDefault="00BE130C" w:rsidP="00BE130C">
            <w:pPr>
              <w:ind w:right="-62"/>
              <w:rPr>
                <w:sz w:val="18"/>
                <w:szCs w:val="18"/>
              </w:rPr>
            </w:pPr>
            <w:r w:rsidRPr="00BE130C">
              <w:rPr>
                <w:sz w:val="18"/>
                <w:szCs w:val="18"/>
              </w:rPr>
              <w:t>Тоң району</w:t>
            </w:r>
          </w:p>
        </w:tc>
        <w:tc>
          <w:tcPr>
            <w:tcW w:w="1280" w:type="pct"/>
            <w:tcBorders>
              <w:top w:val="nil"/>
              <w:left w:val="single" w:sz="4" w:space="0" w:color="auto"/>
              <w:right w:val="single" w:sz="4" w:space="0" w:color="auto"/>
            </w:tcBorders>
            <w:shd w:val="clear" w:color="auto" w:fill="FFFFFF"/>
            <w:vAlign w:val="bottom"/>
          </w:tcPr>
          <w:p w14:paraId="3DBD38E7"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91,3</w:t>
            </w:r>
          </w:p>
        </w:tc>
        <w:tc>
          <w:tcPr>
            <w:tcW w:w="1280" w:type="pct"/>
            <w:gridSpan w:val="2"/>
            <w:tcBorders>
              <w:top w:val="nil"/>
              <w:left w:val="single" w:sz="4" w:space="0" w:color="auto"/>
              <w:right w:val="single" w:sz="4" w:space="0" w:color="auto"/>
            </w:tcBorders>
            <w:vAlign w:val="bottom"/>
          </w:tcPr>
          <w:p w14:paraId="1F3CDA19"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102,6</w:t>
            </w:r>
          </w:p>
        </w:tc>
        <w:tc>
          <w:tcPr>
            <w:tcW w:w="758" w:type="pct"/>
            <w:tcBorders>
              <w:top w:val="nil"/>
              <w:left w:val="single" w:sz="4" w:space="0" w:color="auto"/>
              <w:right w:val="single" w:sz="4" w:space="0" w:color="auto"/>
            </w:tcBorders>
            <w:vAlign w:val="bottom"/>
          </w:tcPr>
          <w:p w14:paraId="7C87C54C"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112,4</w:t>
            </w:r>
          </w:p>
        </w:tc>
      </w:tr>
      <w:tr w:rsidR="00BE130C" w:rsidRPr="00BE130C" w14:paraId="216A7548" w14:textId="77777777" w:rsidTr="00157E3C">
        <w:trPr>
          <w:trHeight w:val="20"/>
        </w:trPr>
        <w:tc>
          <w:tcPr>
            <w:tcW w:w="1682" w:type="pct"/>
            <w:tcBorders>
              <w:left w:val="single" w:sz="6" w:space="0" w:color="auto"/>
              <w:right w:val="single" w:sz="4" w:space="0" w:color="auto"/>
            </w:tcBorders>
            <w:vAlign w:val="bottom"/>
          </w:tcPr>
          <w:p w14:paraId="10B61673" w14:textId="77777777" w:rsidR="00BE130C" w:rsidRPr="00BE130C" w:rsidRDefault="00BE130C" w:rsidP="00BE130C">
            <w:pPr>
              <w:ind w:right="-62"/>
              <w:rPr>
                <w:sz w:val="18"/>
                <w:szCs w:val="18"/>
              </w:rPr>
            </w:pPr>
            <w:r w:rsidRPr="00BE130C">
              <w:rPr>
                <w:sz w:val="18"/>
                <w:szCs w:val="18"/>
              </w:rPr>
              <w:t>Түп району</w:t>
            </w:r>
          </w:p>
        </w:tc>
        <w:tc>
          <w:tcPr>
            <w:tcW w:w="1280" w:type="pct"/>
            <w:tcBorders>
              <w:top w:val="nil"/>
              <w:left w:val="single" w:sz="4" w:space="0" w:color="auto"/>
              <w:right w:val="single" w:sz="4" w:space="0" w:color="auto"/>
            </w:tcBorders>
            <w:shd w:val="clear" w:color="auto" w:fill="FFFFFF"/>
            <w:vAlign w:val="bottom"/>
          </w:tcPr>
          <w:p w14:paraId="3487F2F3"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142,6</w:t>
            </w:r>
          </w:p>
        </w:tc>
        <w:tc>
          <w:tcPr>
            <w:tcW w:w="1280" w:type="pct"/>
            <w:gridSpan w:val="2"/>
            <w:tcBorders>
              <w:top w:val="nil"/>
              <w:left w:val="single" w:sz="4" w:space="0" w:color="auto"/>
              <w:right w:val="single" w:sz="4" w:space="0" w:color="auto"/>
            </w:tcBorders>
            <w:vAlign w:val="bottom"/>
          </w:tcPr>
          <w:p w14:paraId="5E801E74"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143,6</w:t>
            </w:r>
          </w:p>
        </w:tc>
        <w:tc>
          <w:tcPr>
            <w:tcW w:w="758" w:type="pct"/>
            <w:tcBorders>
              <w:top w:val="nil"/>
              <w:left w:val="single" w:sz="4" w:space="0" w:color="auto"/>
              <w:right w:val="single" w:sz="4" w:space="0" w:color="auto"/>
            </w:tcBorders>
            <w:vAlign w:val="bottom"/>
          </w:tcPr>
          <w:p w14:paraId="741D4199"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100,7</w:t>
            </w:r>
          </w:p>
        </w:tc>
      </w:tr>
      <w:tr w:rsidR="00BE130C" w:rsidRPr="00BE130C" w14:paraId="3DE30AF0" w14:textId="77777777" w:rsidTr="00157E3C">
        <w:trPr>
          <w:trHeight w:val="20"/>
        </w:trPr>
        <w:tc>
          <w:tcPr>
            <w:tcW w:w="1682" w:type="pct"/>
            <w:tcBorders>
              <w:left w:val="single" w:sz="6" w:space="0" w:color="auto"/>
              <w:right w:val="single" w:sz="4" w:space="0" w:color="auto"/>
            </w:tcBorders>
            <w:vAlign w:val="bottom"/>
          </w:tcPr>
          <w:p w14:paraId="0C2217D0" w14:textId="77777777" w:rsidR="00BE130C" w:rsidRPr="00BE130C" w:rsidRDefault="00BE130C" w:rsidP="00BE130C">
            <w:pPr>
              <w:ind w:right="-62"/>
              <w:rPr>
                <w:sz w:val="18"/>
                <w:szCs w:val="18"/>
              </w:rPr>
            </w:pPr>
            <w:r w:rsidRPr="00BE130C">
              <w:rPr>
                <w:sz w:val="18"/>
                <w:szCs w:val="18"/>
              </w:rPr>
              <w:t>Каракол шаары</w:t>
            </w:r>
          </w:p>
        </w:tc>
        <w:tc>
          <w:tcPr>
            <w:tcW w:w="1280" w:type="pct"/>
            <w:tcBorders>
              <w:top w:val="nil"/>
              <w:left w:val="single" w:sz="4" w:space="0" w:color="auto"/>
              <w:right w:val="single" w:sz="4" w:space="0" w:color="auto"/>
            </w:tcBorders>
            <w:shd w:val="clear" w:color="auto" w:fill="FFFFFF"/>
            <w:vAlign w:val="bottom"/>
          </w:tcPr>
          <w:p w14:paraId="12F83313"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246,0</w:t>
            </w:r>
          </w:p>
        </w:tc>
        <w:tc>
          <w:tcPr>
            <w:tcW w:w="1280" w:type="pct"/>
            <w:gridSpan w:val="2"/>
            <w:tcBorders>
              <w:top w:val="nil"/>
              <w:left w:val="single" w:sz="4" w:space="0" w:color="auto"/>
              <w:right w:val="single" w:sz="4" w:space="0" w:color="auto"/>
            </w:tcBorders>
            <w:vAlign w:val="bottom"/>
          </w:tcPr>
          <w:p w14:paraId="56CC0F55"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254,4</w:t>
            </w:r>
          </w:p>
        </w:tc>
        <w:tc>
          <w:tcPr>
            <w:tcW w:w="758" w:type="pct"/>
            <w:tcBorders>
              <w:top w:val="nil"/>
              <w:left w:val="single" w:sz="4" w:space="0" w:color="auto"/>
              <w:right w:val="single" w:sz="4" w:space="0" w:color="auto"/>
            </w:tcBorders>
            <w:vAlign w:val="bottom"/>
          </w:tcPr>
          <w:p w14:paraId="6D7508E4"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103,4</w:t>
            </w:r>
          </w:p>
        </w:tc>
      </w:tr>
      <w:tr w:rsidR="00BE130C" w:rsidRPr="00BE130C" w14:paraId="5D7B10E2" w14:textId="77777777" w:rsidTr="00157E3C">
        <w:trPr>
          <w:trHeight w:val="20"/>
        </w:trPr>
        <w:tc>
          <w:tcPr>
            <w:tcW w:w="1682" w:type="pct"/>
            <w:tcBorders>
              <w:left w:val="single" w:sz="6" w:space="0" w:color="auto"/>
              <w:bottom w:val="single" w:sz="6" w:space="0" w:color="auto"/>
              <w:right w:val="single" w:sz="4" w:space="0" w:color="auto"/>
            </w:tcBorders>
            <w:vAlign w:val="bottom"/>
          </w:tcPr>
          <w:p w14:paraId="4A27799F" w14:textId="77777777" w:rsidR="00BE130C" w:rsidRPr="00BE130C" w:rsidRDefault="00BE130C" w:rsidP="00BE130C">
            <w:pPr>
              <w:ind w:right="-62"/>
              <w:rPr>
                <w:sz w:val="18"/>
                <w:szCs w:val="18"/>
              </w:rPr>
            </w:pPr>
            <w:r w:rsidRPr="00BE130C">
              <w:rPr>
                <w:sz w:val="18"/>
                <w:szCs w:val="18"/>
              </w:rPr>
              <w:t>Балыкчы шаары</w:t>
            </w:r>
          </w:p>
        </w:tc>
        <w:tc>
          <w:tcPr>
            <w:tcW w:w="1280" w:type="pct"/>
            <w:tcBorders>
              <w:left w:val="single" w:sz="4" w:space="0" w:color="auto"/>
              <w:bottom w:val="single" w:sz="4" w:space="0" w:color="auto"/>
              <w:right w:val="single" w:sz="4" w:space="0" w:color="auto"/>
            </w:tcBorders>
            <w:shd w:val="clear" w:color="auto" w:fill="FFFFFF"/>
            <w:vAlign w:val="bottom"/>
          </w:tcPr>
          <w:p w14:paraId="677199D5"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110,3</w:t>
            </w:r>
          </w:p>
        </w:tc>
        <w:tc>
          <w:tcPr>
            <w:tcW w:w="1280" w:type="pct"/>
            <w:gridSpan w:val="2"/>
            <w:tcBorders>
              <w:left w:val="single" w:sz="4" w:space="0" w:color="auto"/>
              <w:bottom w:val="single" w:sz="4" w:space="0" w:color="auto"/>
              <w:right w:val="single" w:sz="4" w:space="0" w:color="auto"/>
            </w:tcBorders>
            <w:vAlign w:val="bottom"/>
          </w:tcPr>
          <w:p w14:paraId="0C276EC0"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131,9</w:t>
            </w:r>
          </w:p>
        </w:tc>
        <w:tc>
          <w:tcPr>
            <w:tcW w:w="758" w:type="pct"/>
            <w:tcBorders>
              <w:left w:val="single" w:sz="4" w:space="0" w:color="auto"/>
              <w:bottom w:val="single" w:sz="4" w:space="0" w:color="auto"/>
              <w:right w:val="single" w:sz="4" w:space="0" w:color="auto"/>
            </w:tcBorders>
            <w:vAlign w:val="bottom"/>
          </w:tcPr>
          <w:p w14:paraId="5FD08494"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119,6</w:t>
            </w:r>
          </w:p>
        </w:tc>
      </w:tr>
      <w:tr w:rsidR="00BE130C" w:rsidRPr="00BE130C" w14:paraId="0B8F3737" w14:textId="77777777" w:rsidTr="00157E3C">
        <w:trPr>
          <w:cantSplit/>
          <w:trHeight w:val="130"/>
        </w:trPr>
        <w:tc>
          <w:tcPr>
            <w:tcW w:w="1682" w:type="pct"/>
            <w:tcBorders>
              <w:left w:val="single" w:sz="6" w:space="0" w:color="auto"/>
              <w:bottom w:val="single" w:sz="4" w:space="0" w:color="auto"/>
              <w:right w:val="single" w:sz="4" w:space="0" w:color="auto"/>
            </w:tcBorders>
          </w:tcPr>
          <w:p w14:paraId="55439640" w14:textId="77777777" w:rsidR="00BE130C" w:rsidRPr="00BE130C" w:rsidRDefault="00BE130C" w:rsidP="00BE130C">
            <w:pPr>
              <w:jc w:val="both"/>
              <w:rPr>
                <w:sz w:val="18"/>
                <w:szCs w:val="18"/>
              </w:rPr>
            </w:pPr>
          </w:p>
        </w:tc>
        <w:tc>
          <w:tcPr>
            <w:tcW w:w="3318" w:type="pct"/>
            <w:gridSpan w:val="4"/>
            <w:tcBorders>
              <w:top w:val="single" w:sz="4" w:space="0" w:color="auto"/>
              <w:left w:val="single" w:sz="4" w:space="0" w:color="auto"/>
              <w:bottom w:val="single" w:sz="4" w:space="0" w:color="auto"/>
              <w:right w:val="single" w:sz="4" w:space="0" w:color="auto"/>
            </w:tcBorders>
          </w:tcPr>
          <w:p w14:paraId="0CA71CFF" w14:textId="77777777" w:rsidR="00400A50" w:rsidRDefault="00BE130C" w:rsidP="00BE130C">
            <w:pPr>
              <w:jc w:val="center"/>
              <w:rPr>
                <w:b/>
                <w:sz w:val="18"/>
                <w:szCs w:val="18"/>
                <w:lang w:val="ky-KG"/>
              </w:rPr>
            </w:pPr>
            <w:r w:rsidRPr="00BE130C">
              <w:rPr>
                <w:b/>
                <w:sz w:val="18"/>
                <w:szCs w:val="18"/>
              </w:rPr>
              <w:t>Транспорттун жүргүнчүлѳрдү ташуунун жүгүртүлүшү</w:t>
            </w:r>
          </w:p>
          <w:p w14:paraId="1CE80186" w14:textId="5946D004" w:rsidR="00BE130C" w:rsidRPr="00BE130C" w:rsidRDefault="00BE130C" w:rsidP="00BE130C">
            <w:pPr>
              <w:jc w:val="center"/>
              <w:rPr>
                <w:b/>
                <w:sz w:val="18"/>
                <w:szCs w:val="18"/>
              </w:rPr>
            </w:pPr>
            <w:r w:rsidRPr="00BE130C">
              <w:rPr>
                <w:b/>
                <w:sz w:val="18"/>
                <w:szCs w:val="18"/>
              </w:rPr>
              <w:t xml:space="preserve"> /миң. жүрг. км/</w:t>
            </w:r>
          </w:p>
        </w:tc>
      </w:tr>
      <w:tr w:rsidR="00BE130C" w:rsidRPr="00BE130C" w14:paraId="419FB77D" w14:textId="77777777" w:rsidTr="00157E3C">
        <w:trPr>
          <w:trHeight w:val="20"/>
        </w:trPr>
        <w:tc>
          <w:tcPr>
            <w:tcW w:w="1682" w:type="pct"/>
            <w:tcBorders>
              <w:top w:val="single" w:sz="4" w:space="0" w:color="auto"/>
              <w:left w:val="single" w:sz="6" w:space="0" w:color="auto"/>
              <w:right w:val="single" w:sz="4" w:space="0" w:color="auto"/>
            </w:tcBorders>
            <w:vAlign w:val="bottom"/>
          </w:tcPr>
          <w:p w14:paraId="1046020A" w14:textId="77777777" w:rsidR="00BE130C" w:rsidRPr="00BE130C" w:rsidRDefault="00BE130C" w:rsidP="00BE130C">
            <w:pPr>
              <w:ind w:right="-62"/>
              <w:rPr>
                <w:b/>
                <w:sz w:val="18"/>
                <w:szCs w:val="18"/>
              </w:rPr>
            </w:pPr>
            <w:r w:rsidRPr="00BE130C">
              <w:rPr>
                <w:b/>
                <w:sz w:val="18"/>
                <w:szCs w:val="18"/>
              </w:rPr>
              <w:t xml:space="preserve">Облус боюнча </w:t>
            </w:r>
          </w:p>
        </w:tc>
        <w:tc>
          <w:tcPr>
            <w:tcW w:w="1280" w:type="pct"/>
            <w:tcBorders>
              <w:top w:val="single" w:sz="4" w:space="0" w:color="auto"/>
              <w:left w:val="single" w:sz="4" w:space="0" w:color="auto"/>
              <w:right w:val="single" w:sz="4" w:space="0" w:color="auto"/>
            </w:tcBorders>
            <w:shd w:val="clear" w:color="auto" w:fill="FFFFFF"/>
            <w:vAlign w:val="bottom"/>
          </w:tcPr>
          <w:p w14:paraId="68C8F0ED" w14:textId="77777777" w:rsidR="00BE130C" w:rsidRPr="00BE130C" w:rsidRDefault="00BE130C" w:rsidP="00BE130C">
            <w:pPr>
              <w:jc w:val="center"/>
              <w:rPr>
                <w:rFonts w:eastAsia="Calibri"/>
                <w:b/>
                <w:sz w:val="18"/>
                <w:szCs w:val="18"/>
                <w:lang w:eastAsia="en-US"/>
              </w:rPr>
            </w:pPr>
            <w:r w:rsidRPr="00BE130C">
              <w:rPr>
                <w:rFonts w:eastAsia="Calibri"/>
                <w:b/>
                <w:sz w:val="18"/>
                <w:szCs w:val="18"/>
                <w:lang w:eastAsia="en-US"/>
              </w:rPr>
              <w:t>37170,7</w:t>
            </w:r>
          </w:p>
        </w:tc>
        <w:tc>
          <w:tcPr>
            <w:tcW w:w="1280" w:type="pct"/>
            <w:gridSpan w:val="2"/>
            <w:tcBorders>
              <w:top w:val="single" w:sz="4" w:space="0" w:color="auto"/>
              <w:left w:val="single" w:sz="4" w:space="0" w:color="auto"/>
              <w:right w:val="single" w:sz="4" w:space="0" w:color="auto"/>
            </w:tcBorders>
            <w:vAlign w:val="bottom"/>
          </w:tcPr>
          <w:p w14:paraId="7FCFB63F" w14:textId="77777777" w:rsidR="00BE130C" w:rsidRPr="00BE130C" w:rsidRDefault="00BE130C" w:rsidP="00BE130C">
            <w:pPr>
              <w:jc w:val="center"/>
              <w:rPr>
                <w:rFonts w:eastAsia="Calibri"/>
                <w:b/>
                <w:bCs/>
                <w:sz w:val="18"/>
                <w:szCs w:val="18"/>
                <w:lang w:eastAsia="en-US"/>
              </w:rPr>
            </w:pPr>
            <w:r w:rsidRPr="00BE130C">
              <w:rPr>
                <w:rFonts w:eastAsia="Calibri"/>
                <w:b/>
                <w:sz w:val="18"/>
                <w:szCs w:val="18"/>
                <w:lang w:eastAsia="en-US"/>
              </w:rPr>
              <w:t>41699,6</w:t>
            </w:r>
          </w:p>
        </w:tc>
        <w:tc>
          <w:tcPr>
            <w:tcW w:w="758" w:type="pct"/>
            <w:tcBorders>
              <w:top w:val="single" w:sz="4" w:space="0" w:color="auto"/>
              <w:left w:val="single" w:sz="4" w:space="0" w:color="auto"/>
              <w:right w:val="single" w:sz="4" w:space="0" w:color="auto"/>
            </w:tcBorders>
            <w:vAlign w:val="bottom"/>
          </w:tcPr>
          <w:p w14:paraId="5E8F7C48" w14:textId="77777777" w:rsidR="00BE130C" w:rsidRPr="00BE130C" w:rsidRDefault="00BE130C" w:rsidP="00BE130C">
            <w:pPr>
              <w:jc w:val="center"/>
              <w:rPr>
                <w:rFonts w:eastAsia="Calibri"/>
                <w:b/>
                <w:bCs/>
                <w:sz w:val="18"/>
                <w:szCs w:val="18"/>
                <w:lang w:eastAsia="en-US"/>
              </w:rPr>
            </w:pPr>
            <w:r w:rsidRPr="00BE130C">
              <w:rPr>
                <w:rFonts w:eastAsia="Calibri"/>
                <w:b/>
                <w:sz w:val="18"/>
                <w:szCs w:val="18"/>
                <w:lang w:eastAsia="en-US"/>
              </w:rPr>
              <w:t>112,2</w:t>
            </w:r>
          </w:p>
        </w:tc>
      </w:tr>
      <w:tr w:rsidR="00BE130C" w:rsidRPr="00BE130C" w14:paraId="09B54ABA" w14:textId="77777777" w:rsidTr="00157E3C">
        <w:trPr>
          <w:trHeight w:val="20"/>
        </w:trPr>
        <w:tc>
          <w:tcPr>
            <w:tcW w:w="1682" w:type="pct"/>
            <w:tcBorders>
              <w:left w:val="single" w:sz="6" w:space="0" w:color="auto"/>
              <w:right w:val="single" w:sz="4" w:space="0" w:color="auto"/>
            </w:tcBorders>
            <w:vAlign w:val="bottom"/>
          </w:tcPr>
          <w:p w14:paraId="274F0E61" w14:textId="77777777" w:rsidR="00BE130C" w:rsidRPr="00BE130C" w:rsidRDefault="00BE130C" w:rsidP="00BE130C">
            <w:pPr>
              <w:ind w:right="-62"/>
              <w:rPr>
                <w:sz w:val="18"/>
                <w:szCs w:val="18"/>
              </w:rPr>
            </w:pPr>
            <w:r w:rsidRPr="00BE130C">
              <w:rPr>
                <w:sz w:val="18"/>
                <w:szCs w:val="18"/>
              </w:rPr>
              <w:t>анын ичинде</w:t>
            </w:r>
          </w:p>
        </w:tc>
        <w:tc>
          <w:tcPr>
            <w:tcW w:w="1280" w:type="pct"/>
            <w:tcBorders>
              <w:top w:val="nil"/>
              <w:left w:val="single" w:sz="4" w:space="0" w:color="auto"/>
              <w:right w:val="single" w:sz="4" w:space="0" w:color="auto"/>
            </w:tcBorders>
            <w:shd w:val="clear" w:color="auto" w:fill="FFFFFF"/>
            <w:vAlign w:val="bottom"/>
          </w:tcPr>
          <w:p w14:paraId="1EE75C28" w14:textId="77777777" w:rsidR="00BE130C" w:rsidRPr="00BE130C" w:rsidRDefault="00BE130C" w:rsidP="00BE130C">
            <w:pPr>
              <w:jc w:val="center"/>
              <w:rPr>
                <w:rFonts w:eastAsia="Calibri"/>
                <w:sz w:val="18"/>
                <w:szCs w:val="18"/>
                <w:lang w:eastAsia="en-US"/>
              </w:rPr>
            </w:pPr>
          </w:p>
        </w:tc>
        <w:tc>
          <w:tcPr>
            <w:tcW w:w="1280" w:type="pct"/>
            <w:gridSpan w:val="2"/>
            <w:tcBorders>
              <w:top w:val="nil"/>
              <w:left w:val="single" w:sz="4" w:space="0" w:color="auto"/>
              <w:right w:val="single" w:sz="4" w:space="0" w:color="auto"/>
            </w:tcBorders>
            <w:vAlign w:val="bottom"/>
          </w:tcPr>
          <w:p w14:paraId="2CC737DC" w14:textId="77777777" w:rsidR="00BE130C" w:rsidRPr="00BE130C" w:rsidRDefault="00BE130C" w:rsidP="00BE130C">
            <w:pPr>
              <w:jc w:val="center"/>
              <w:rPr>
                <w:rFonts w:eastAsia="Calibri"/>
                <w:sz w:val="18"/>
                <w:szCs w:val="18"/>
                <w:lang w:eastAsia="en-US"/>
              </w:rPr>
            </w:pPr>
          </w:p>
        </w:tc>
        <w:tc>
          <w:tcPr>
            <w:tcW w:w="758" w:type="pct"/>
            <w:tcBorders>
              <w:top w:val="nil"/>
              <w:left w:val="single" w:sz="4" w:space="0" w:color="auto"/>
              <w:right w:val="single" w:sz="4" w:space="0" w:color="auto"/>
            </w:tcBorders>
            <w:vAlign w:val="bottom"/>
          </w:tcPr>
          <w:p w14:paraId="71B6B7C7" w14:textId="77777777" w:rsidR="00BE130C" w:rsidRPr="00BE130C" w:rsidRDefault="00BE130C" w:rsidP="00BE130C">
            <w:pPr>
              <w:ind w:left="-69" w:right="-70"/>
              <w:jc w:val="center"/>
              <w:rPr>
                <w:rFonts w:eastAsia="Calibri"/>
                <w:sz w:val="18"/>
                <w:szCs w:val="18"/>
                <w:lang w:eastAsia="en-US"/>
              </w:rPr>
            </w:pPr>
          </w:p>
        </w:tc>
      </w:tr>
      <w:tr w:rsidR="00BE130C" w:rsidRPr="00BE130C" w14:paraId="00E9FAC8" w14:textId="77777777" w:rsidTr="00157E3C">
        <w:trPr>
          <w:trHeight w:val="20"/>
        </w:trPr>
        <w:tc>
          <w:tcPr>
            <w:tcW w:w="1682" w:type="pct"/>
            <w:tcBorders>
              <w:left w:val="single" w:sz="6" w:space="0" w:color="auto"/>
              <w:right w:val="single" w:sz="4" w:space="0" w:color="auto"/>
            </w:tcBorders>
            <w:vAlign w:val="bottom"/>
          </w:tcPr>
          <w:p w14:paraId="0B0077BF" w14:textId="77777777" w:rsidR="00BE130C" w:rsidRPr="00BE130C" w:rsidRDefault="00BE130C" w:rsidP="00BE130C">
            <w:pPr>
              <w:ind w:right="-62"/>
              <w:rPr>
                <w:sz w:val="18"/>
                <w:szCs w:val="18"/>
              </w:rPr>
            </w:pPr>
            <w:r w:rsidRPr="00BE130C">
              <w:rPr>
                <w:sz w:val="18"/>
                <w:szCs w:val="18"/>
              </w:rPr>
              <w:t>Ак-Суу району</w:t>
            </w:r>
          </w:p>
        </w:tc>
        <w:tc>
          <w:tcPr>
            <w:tcW w:w="1280" w:type="pct"/>
            <w:tcBorders>
              <w:top w:val="nil"/>
              <w:left w:val="single" w:sz="4" w:space="0" w:color="auto"/>
              <w:right w:val="single" w:sz="4" w:space="0" w:color="auto"/>
            </w:tcBorders>
            <w:shd w:val="clear" w:color="auto" w:fill="FFFFFF"/>
            <w:vAlign w:val="bottom"/>
          </w:tcPr>
          <w:p w14:paraId="2BFE9A61"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6279,1</w:t>
            </w:r>
          </w:p>
        </w:tc>
        <w:tc>
          <w:tcPr>
            <w:tcW w:w="1280" w:type="pct"/>
            <w:gridSpan w:val="2"/>
            <w:tcBorders>
              <w:top w:val="nil"/>
              <w:left w:val="single" w:sz="4" w:space="0" w:color="auto"/>
              <w:right w:val="single" w:sz="4" w:space="0" w:color="auto"/>
            </w:tcBorders>
            <w:vAlign w:val="bottom"/>
          </w:tcPr>
          <w:p w14:paraId="6175335C"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6330,8</w:t>
            </w:r>
          </w:p>
        </w:tc>
        <w:tc>
          <w:tcPr>
            <w:tcW w:w="758" w:type="pct"/>
            <w:tcBorders>
              <w:top w:val="nil"/>
              <w:left w:val="single" w:sz="4" w:space="0" w:color="auto"/>
              <w:right w:val="single" w:sz="4" w:space="0" w:color="auto"/>
            </w:tcBorders>
            <w:vAlign w:val="bottom"/>
          </w:tcPr>
          <w:p w14:paraId="68402C22" w14:textId="77777777" w:rsidR="00BE130C" w:rsidRPr="00BE130C" w:rsidRDefault="00BE130C" w:rsidP="00BE130C">
            <w:pPr>
              <w:ind w:left="-69" w:right="-70"/>
              <w:jc w:val="center"/>
              <w:rPr>
                <w:rFonts w:eastAsia="Calibri"/>
                <w:sz w:val="18"/>
                <w:szCs w:val="18"/>
                <w:lang w:eastAsia="en-US"/>
              </w:rPr>
            </w:pPr>
            <w:r w:rsidRPr="00BE130C">
              <w:rPr>
                <w:rFonts w:eastAsia="Calibri"/>
                <w:sz w:val="18"/>
                <w:szCs w:val="18"/>
                <w:lang w:eastAsia="en-US"/>
              </w:rPr>
              <w:t>100,8</w:t>
            </w:r>
          </w:p>
        </w:tc>
      </w:tr>
      <w:tr w:rsidR="00BE130C" w:rsidRPr="00BE130C" w14:paraId="797A6AEE" w14:textId="77777777" w:rsidTr="00157E3C">
        <w:trPr>
          <w:trHeight w:val="20"/>
        </w:trPr>
        <w:tc>
          <w:tcPr>
            <w:tcW w:w="1682" w:type="pct"/>
            <w:tcBorders>
              <w:left w:val="single" w:sz="6" w:space="0" w:color="auto"/>
              <w:right w:val="single" w:sz="4" w:space="0" w:color="auto"/>
            </w:tcBorders>
            <w:vAlign w:val="bottom"/>
          </w:tcPr>
          <w:p w14:paraId="2B4689BF" w14:textId="77777777" w:rsidR="00BE130C" w:rsidRPr="00BE130C" w:rsidRDefault="00BE130C" w:rsidP="00BE130C">
            <w:pPr>
              <w:ind w:right="-62"/>
              <w:rPr>
                <w:sz w:val="18"/>
                <w:szCs w:val="18"/>
              </w:rPr>
            </w:pPr>
            <w:r w:rsidRPr="00BE130C">
              <w:rPr>
                <w:sz w:val="18"/>
                <w:szCs w:val="18"/>
              </w:rPr>
              <w:t>Жети-Ѳгуз району</w:t>
            </w:r>
          </w:p>
        </w:tc>
        <w:tc>
          <w:tcPr>
            <w:tcW w:w="1280" w:type="pct"/>
            <w:tcBorders>
              <w:top w:val="nil"/>
              <w:left w:val="single" w:sz="4" w:space="0" w:color="auto"/>
              <w:right w:val="single" w:sz="4" w:space="0" w:color="auto"/>
            </w:tcBorders>
            <w:shd w:val="clear" w:color="auto" w:fill="FFFFFF"/>
            <w:vAlign w:val="bottom"/>
          </w:tcPr>
          <w:p w14:paraId="4C1F3BFB"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5440,9</w:t>
            </w:r>
          </w:p>
        </w:tc>
        <w:tc>
          <w:tcPr>
            <w:tcW w:w="1280" w:type="pct"/>
            <w:gridSpan w:val="2"/>
            <w:tcBorders>
              <w:top w:val="nil"/>
              <w:left w:val="single" w:sz="4" w:space="0" w:color="auto"/>
              <w:right w:val="single" w:sz="4" w:space="0" w:color="auto"/>
            </w:tcBorders>
            <w:vAlign w:val="bottom"/>
          </w:tcPr>
          <w:p w14:paraId="654CD81F"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7718,2</w:t>
            </w:r>
          </w:p>
        </w:tc>
        <w:tc>
          <w:tcPr>
            <w:tcW w:w="758" w:type="pct"/>
            <w:tcBorders>
              <w:top w:val="nil"/>
              <w:left w:val="single" w:sz="4" w:space="0" w:color="auto"/>
              <w:right w:val="single" w:sz="4" w:space="0" w:color="auto"/>
            </w:tcBorders>
            <w:vAlign w:val="bottom"/>
          </w:tcPr>
          <w:p w14:paraId="500C0DCE" w14:textId="77777777" w:rsidR="00BE130C" w:rsidRPr="00BE130C" w:rsidRDefault="00BE130C" w:rsidP="00BE130C">
            <w:pPr>
              <w:ind w:left="-69" w:right="-70"/>
              <w:jc w:val="center"/>
              <w:rPr>
                <w:rFonts w:eastAsia="Calibri"/>
                <w:sz w:val="18"/>
                <w:szCs w:val="18"/>
                <w:lang w:eastAsia="en-US"/>
              </w:rPr>
            </w:pPr>
            <w:r w:rsidRPr="00BE130C">
              <w:rPr>
                <w:rFonts w:eastAsia="Calibri"/>
                <w:sz w:val="18"/>
                <w:szCs w:val="18"/>
                <w:lang w:eastAsia="en-US"/>
              </w:rPr>
              <w:t>141,9</w:t>
            </w:r>
          </w:p>
        </w:tc>
      </w:tr>
      <w:tr w:rsidR="00BE130C" w:rsidRPr="00BE130C" w14:paraId="7BD4B896" w14:textId="77777777" w:rsidTr="00157E3C">
        <w:trPr>
          <w:trHeight w:val="20"/>
        </w:trPr>
        <w:tc>
          <w:tcPr>
            <w:tcW w:w="1682" w:type="pct"/>
            <w:tcBorders>
              <w:left w:val="single" w:sz="6" w:space="0" w:color="auto"/>
              <w:right w:val="single" w:sz="4" w:space="0" w:color="auto"/>
            </w:tcBorders>
            <w:vAlign w:val="bottom"/>
          </w:tcPr>
          <w:p w14:paraId="68651728" w14:textId="77777777" w:rsidR="00BE130C" w:rsidRPr="00BE130C" w:rsidRDefault="00BE130C" w:rsidP="00BE130C">
            <w:pPr>
              <w:ind w:right="-62"/>
              <w:rPr>
                <w:sz w:val="18"/>
                <w:szCs w:val="18"/>
              </w:rPr>
            </w:pPr>
            <w:r w:rsidRPr="00BE130C">
              <w:rPr>
                <w:sz w:val="18"/>
                <w:szCs w:val="18"/>
              </w:rPr>
              <w:t>Ысык-Кѳл району</w:t>
            </w:r>
          </w:p>
        </w:tc>
        <w:tc>
          <w:tcPr>
            <w:tcW w:w="1280" w:type="pct"/>
            <w:tcBorders>
              <w:top w:val="nil"/>
              <w:left w:val="single" w:sz="4" w:space="0" w:color="auto"/>
              <w:right w:val="single" w:sz="4" w:space="0" w:color="auto"/>
            </w:tcBorders>
            <w:shd w:val="clear" w:color="auto" w:fill="FFFFFF"/>
            <w:vAlign w:val="bottom"/>
          </w:tcPr>
          <w:p w14:paraId="09364C8D"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6836,5</w:t>
            </w:r>
          </w:p>
        </w:tc>
        <w:tc>
          <w:tcPr>
            <w:tcW w:w="1280" w:type="pct"/>
            <w:gridSpan w:val="2"/>
            <w:tcBorders>
              <w:top w:val="nil"/>
              <w:left w:val="single" w:sz="4" w:space="0" w:color="auto"/>
              <w:right w:val="single" w:sz="4" w:space="0" w:color="auto"/>
            </w:tcBorders>
            <w:vAlign w:val="bottom"/>
          </w:tcPr>
          <w:p w14:paraId="032369BC"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7468,4</w:t>
            </w:r>
          </w:p>
        </w:tc>
        <w:tc>
          <w:tcPr>
            <w:tcW w:w="758" w:type="pct"/>
            <w:tcBorders>
              <w:top w:val="nil"/>
              <w:left w:val="single" w:sz="4" w:space="0" w:color="auto"/>
              <w:right w:val="single" w:sz="4" w:space="0" w:color="auto"/>
            </w:tcBorders>
            <w:vAlign w:val="bottom"/>
          </w:tcPr>
          <w:p w14:paraId="009C00BB" w14:textId="77777777" w:rsidR="00BE130C" w:rsidRPr="00BE130C" w:rsidRDefault="00BE130C" w:rsidP="00BE130C">
            <w:pPr>
              <w:ind w:left="-69" w:right="-70"/>
              <w:jc w:val="center"/>
              <w:rPr>
                <w:rFonts w:eastAsia="Calibri"/>
                <w:sz w:val="18"/>
                <w:szCs w:val="18"/>
                <w:lang w:eastAsia="en-US"/>
              </w:rPr>
            </w:pPr>
            <w:r w:rsidRPr="00BE130C">
              <w:rPr>
                <w:rFonts w:eastAsia="Calibri"/>
                <w:sz w:val="18"/>
                <w:szCs w:val="18"/>
                <w:lang w:eastAsia="en-US"/>
              </w:rPr>
              <w:t>109,2</w:t>
            </w:r>
          </w:p>
        </w:tc>
      </w:tr>
      <w:tr w:rsidR="00BE130C" w:rsidRPr="00BE130C" w14:paraId="5FF82234" w14:textId="77777777" w:rsidTr="00157E3C">
        <w:trPr>
          <w:trHeight w:val="20"/>
        </w:trPr>
        <w:tc>
          <w:tcPr>
            <w:tcW w:w="1682" w:type="pct"/>
            <w:tcBorders>
              <w:left w:val="single" w:sz="6" w:space="0" w:color="auto"/>
              <w:right w:val="single" w:sz="4" w:space="0" w:color="auto"/>
            </w:tcBorders>
            <w:vAlign w:val="bottom"/>
          </w:tcPr>
          <w:p w14:paraId="2ABA3B3D" w14:textId="77777777" w:rsidR="00BE130C" w:rsidRPr="00BE130C" w:rsidRDefault="00BE130C" w:rsidP="00BE130C">
            <w:pPr>
              <w:ind w:right="-62"/>
              <w:rPr>
                <w:sz w:val="18"/>
                <w:szCs w:val="18"/>
              </w:rPr>
            </w:pPr>
            <w:r w:rsidRPr="00BE130C">
              <w:rPr>
                <w:sz w:val="18"/>
                <w:szCs w:val="18"/>
              </w:rPr>
              <w:t xml:space="preserve"> Чолпон-Ата шаары</w:t>
            </w:r>
          </w:p>
        </w:tc>
        <w:tc>
          <w:tcPr>
            <w:tcW w:w="1280" w:type="pct"/>
            <w:tcBorders>
              <w:top w:val="nil"/>
              <w:left w:val="single" w:sz="4" w:space="0" w:color="auto"/>
              <w:right w:val="single" w:sz="4" w:space="0" w:color="auto"/>
            </w:tcBorders>
            <w:shd w:val="clear" w:color="auto" w:fill="FFFFFF"/>
            <w:vAlign w:val="bottom"/>
          </w:tcPr>
          <w:p w14:paraId="457F576B"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311,2</w:t>
            </w:r>
          </w:p>
        </w:tc>
        <w:tc>
          <w:tcPr>
            <w:tcW w:w="1280" w:type="pct"/>
            <w:gridSpan w:val="2"/>
            <w:tcBorders>
              <w:top w:val="nil"/>
              <w:left w:val="single" w:sz="4" w:space="0" w:color="auto"/>
              <w:right w:val="single" w:sz="4" w:space="0" w:color="auto"/>
            </w:tcBorders>
            <w:vAlign w:val="bottom"/>
          </w:tcPr>
          <w:p w14:paraId="41498FEB"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400,8</w:t>
            </w:r>
          </w:p>
        </w:tc>
        <w:tc>
          <w:tcPr>
            <w:tcW w:w="758" w:type="pct"/>
            <w:tcBorders>
              <w:top w:val="nil"/>
              <w:left w:val="single" w:sz="4" w:space="0" w:color="auto"/>
              <w:right w:val="single" w:sz="4" w:space="0" w:color="auto"/>
            </w:tcBorders>
            <w:vAlign w:val="bottom"/>
          </w:tcPr>
          <w:p w14:paraId="3E23015D" w14:textId="77777777" w:rsidR="00BE130C" w:rsidRPr="00BE130C" w:rsidRDefault="00BE130C" w:rsidP="00BE130C">
            <w:pPr>
              <w:ind w:left="-69" w:right="-70"/>
              <w:jc w:val="center"/>
              <w:rPr>
                <w:rFonts w:eastAsia="Calibri"/>
                <w:sz w:val="18"/>
                <w:szCs w:val="18"/>
                <w:lang w:eastAsia="en-US"/>
              </w:rPr>
            </w:pPr>
            <w:r w:rsidRPr="00BE130C">
              <w:rPr>
                <w:rFonts w:eastAsia="Calibri"/>
                <w:sz w:val="18"/>
                <w:szCs w:val="18"/>
                <w:lang w:eastAsia="en-US"/>
              </w:rPr>
              <w:t>128,8</w:t>
            </w:r>
          </w:p>
        </w:tc>
      </w:tr>
      <w:tr w:rsidR="00BE130C" w:rsidRPr="00BE130C" w14:paraId="23A6AB86" w14:textId="77777777" w:rsidTr="00157E3C">
        <w:trPr>
          <w:trHeight w:val="20"/>
        </w:trPr>
        <w:tc>
          <w:tcPr>
            <w:tcW w:w="1682" w:type="pct"/>
            <w:tcBorders>
              <w:left w:val="single" w:sz="6" w:space="0" w:color="auto"/>
              <w:right w:val="single" w:sz="4" w:space="0" w:color="auto"/>
            </w:tcBorders>
            <w:vAlign w:val="bottom"/>
          </w:tcPr>
          <w:p w14:paraId="4D45016D" w14:textId="77777777" w:rsidR="00BE130C" w:rsidRPr="00BE130C" w:rsidRDefault="00BE130C" w:rsidP="00BE130C">
            <w:pPr>
              <w:ind w:right="-62"/>
              <w:rPr>
                <w:sz w:val="18"/>
                <w:szCs w:val="18"/>
              </w:rPr>
            </w:pPr>
            <w:r w:rsidRPr="00BE130C">
              <w:rPr>
                <w:sz w:val="18"/>
                <w:szCs w:val="18"/>
              </w:rPr>
              <w:t>Тоң району</w:t>
            </w:r>
          </w:p>
        </w:tc>
        <w:tc>
          <w:tcPr>
            <w:tcW w:w="1280" w:type="pct"/>
            <w:tcBorders>
              <w:top w:val="nil"/>
              <w:left w:val="single" w:sz="4" w:space="0" w:color="auto"/>
              <w:right w:val="single" w:sz="4" w:space="0" w:color="auto"/>
            </w:tcBorders>
            <w:shd w:val="clear" w:color="auto" w:fill="FFFFFF"/>
            <w:vAlign w:val="bottom"/>
          </w:tcPr>
          <w:p w14:paraId="6B5498F3"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2807,6</w:t>
            </w:r>
          </w:p>
        </w:tc>
        <w:tc>
          <w:tcPr>
            <w:tcW w:w="1280" w:type="pct"/>
            <w:gridSpan w:val="2"/>
            <w:tcBorders>
              <w:top w:val="nil"/>
              <w:left w:val="single" w:sz="4" w:space="0" w:color="auto"/>
              <w:right w:val="single" w:sz="4" w:space="0" w:color="auto"/>
            </w:tcBorders>
            <w:vAlign w:val="bottom"/>
          </w:tcPr>
          <w:p w14:paraId="277C80C4"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3155,7</w:t>
            </w:r>
          </w:p>
        </w:tc>
        <w:tc>
          <w:tcPr>
            <w:tcW w:w="758" w:type="pct"/>
            <w:tcBorders>
              <w:top w:val="nil"/>
              <w:left w:val="single" w:sz="4" w:space="0" w:color="auto"/>
              <w:right w:val="single" w:sz="4" w:space="0" w:color="auto"/>
            </w:tcBorders>
            <w:vAlign w:val="bottom"/>
          </w:tcPr>
          <w:p w14:paraId="6E6494A0" w14:textId="77777777" w:rsidR="00BE130C" w:rsidRPr="00BE130C" w:rsidRDefault="00BE130C" w:rsidP="00BE130C">
            <w:pPr>
              <w:ind w:left="-69" w:right="-70"/>
              <w:jc w:val="center"/>
              <w:rPr>
                <w:rFonts w:eastAsia="Calibri"/>
                <w:sz w:val="18"/>
                <w:szCs w:val="18"/>
                <w:lang w:eastAsia="en-US"/>
              </w:rPr>
            </w:pPr>
            <w:r w:rsidRPr="00BE130C">
              <w:rPr>
                <w:rFonts w:eastAsia="Calibri"/>
                <w:sz w:val="18"/>
                <w:szCs w:val="18"/>
                <w:lang w:eastAsia="en-US"/>
              </w:rPr>
              <w:t>112,4</w:t>
            </w:r>
          </w:p>
        </w:tc>
      </w:tr>
      <w:tr w:rsidR="00BE130C" w:rsidRPr="00BE130C" w14:paraId="07571F21" w14:textId="77777777" w:rsidTr="00157E3C">
        <w:trPr>
          <w:trHeight w:val="20"/>
        </w:trPr>
        <w:tc>
          <w:tcPr>
            <w:tcW w:w="1682" w:type="pct"/>
            <w:tcBorders>
              <w:left w:val="single" w:sz="6" w:space="0" w:color="auto"/>
              <w:right w:val="single" w:sz="4" w:space="0" w:color="auto"/>
            </w:tcBorders>
            <w:vAlign w:val="bottom"/>
          </w:tcPr>
          <w:p w14:paraId="4C0EEEA6" w14:textId="77777777" w:rsidR="00BE130C" w:rsidRPr="00BE130C" w:rsidRDefault="00BE130C" w:rsidP="00BE130C">
            <w:pPr>
              <w:ind w:right="-62"/>
              <w:rPr>
                <w:sz w:val="18"/>
                <w:szCs w:val="18"/>
              </w:rPr>
            </w:pPr>
            <w:r w:rsidRPr="00BE130C">
              <w:rPr>
                <w:sz w:val="18"/>
                <w:szCs w:val="18"/>
              </w:rPr>
              <w:t>Түп району</w:t>
            </w:r>
          </w:p>
        </w:tc>
        <w:tc>
          <w:tcPr>
            <w:tcW w:w="1280" w:type="pct"/>
            <w:tcBorders>
              <w:top w:val="nil"/>
              <w:left w:val="single" w:sz="4" w:space="0" w:color="auto"/>
              <w:right w:val="single" w:sz="4" w:space="0" w:color="auto"/>
            </w:tcBorders>
            <w:shd w:val="clear" w:color="auto" w:fill="FFFFFF"/>
            <w:vAlign w:val="bottom"/>
          </w:tcPr>
          <w:p w14:paraId="73E62E45"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4179,3</w:t>
            </w:r>
          </w:p>
        </w:tc>
        <w:tc>
          <w:tcPr>
            <w:tcW w:w="1280" w:type="pct"/>
            <w:gridSpan w:val="2"/>
            <w:tcBorders>
              <w:top w:val="nil"/>
              <w:left w:val="single" w:sz="4" w:space="0" w:color="auto"/>
              <w:right w:val="single" w:sz="4" w:space="0" w:color="auto"/>
            </w:tcBorders>
            <w:vAlign w:val="bottom"/>
          </w:tcPr>
          <w:p w14:paraId="6089F058"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4186,8</w:t>
            </w:r>
          </w:p>
        </w:tc>
        <w:tc>
          <w:tcPr>
            <w:tcW w:w="758" w:type="pct"/>
            <w:tcBorders>
              <w:top w:val="nil"/>
              <w:left w:val="single" w:sz="4" w:space="0" w:color="auto"/>
              <w:right w:val="single" w:sz="4" w:space="0" w:color="auto"/>
            </w:tcBorders>
            <w:vAlign w:val="bottom"/>
          </w:tcPr>
          <w:p w14:paraId="26D653BC" w14:textId="77777777" w:rsidR="00BE130C" w:rsidRPr="00BE130C" w:rsidRDefault="00BE130C" w:rsidP="00BE130C">
            <w:pPr>
              <w:ind w:left="-69" w:right="-70"/>
              <w:jc w:val="center"/>
              <w:rPr>
                <w:rFonts w:eastAsia="Calibri"/>
                <w:sz w:val="18"/>
                <w:szCs w:val="18"/>
                <w:lang w:eastAsia="en-US"/>
              </w:rPr>
            </w:pPr>
            <w:r w:rsidRPr="00BE130C">
              <w:rPr>
                <w:rFonts w:eastAsia="Calibri"/>
                <w:sz w:val="18"/>
                <w:szCs w:val="18"/>
                <w:lang w:eastAsia="en-US"/>
              </w:rPr>
              <w:t>100,2</w:t>
            </w:r>
          </w:p>
        </w:tc>
      </w:tr>
      <w:tr w:rsidR="00BE130C" w:rsidRPr="00BE130C" w14:paraId="5C4D92E7" w14:textId="77777777" w:rsidTr="00157E3C">
        <w:trPr>
          <w:trHeight w:val="20"/>
        </w:trPr>
        <w:tc>
          <w:tcPr>
            <w:tcW w:w="1682" w:type="pct"/>
            <w:tcBorders>
              <w:left w:val="single" w:sz="6" w:space="0" w:color="auto"/>
              <w:right w:val="single" w:sz="4" w:space="0" w:color="auto"/>
            </w:tcBorders>
            <w:vAlign w:val="bottom"/>
          </w:tcPr>
          <w:p w14:paraId="3451E192" w14:textId="77777777" w:rsidR="00BE130C" w:rsidRPr="00BE130C" w:rsidRDefault="00BE130C" w:rsidP="00BE130C">
            <w:pPr>
              <w:ind w:right="-62"/>
              <w:rPr>
                <w:sz w:val="18"/>
                <w:szCs w:val="18"/>
              </w:rPr>
            </w:pPr>
            <w:r w:rsidRPr="00BE130C">
              <w:rPr>
                <w:sz w:val="18"/>
                <w:szCs w:val="18"/>
              </w:rPr>
              <w:t>Каракол шаары</w:t>
            </w:r>
          </w:p>
        </w:tc>
        <w:tc>
          <w:tcPr>
            <w:tcW w:w="1280" w:type="pct"/>
            <w:tcBorders>
              <w:top w:val="nil"/>
              <w:left w:val="single" w:sz="4" w:space="0" w:color="auto"/>
              <w:right w:val="single" w:sz="4" w:space="0" w:color="auto"/>
            </w:tcBorders>
            <w:shd w:val="clear" w:color="auto" w:fill="FFFFFF"/>
            <w:vAlign w:val="bottom"/>
          </w:tcPr>
          <w:p w14:paraId="44477ACD"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7201,9</w:t>
            </w:r>
          </w:p>
        </w:tc>
        <w:tc>
          <w:tcPr>
            <w:tcW w:w="1280" w:type="pct"/>
            <w:gridSpan w:val="2"/>
            <w:tcBorders>
              <w:top w:val="nil"/>
              <w:left w:val="single" w:sz="4" w:space="0" w:color="auto"/>
              <w:right w:val="single" w:sz="4" w:space="0" w:color="auto"/>
            </w:tcBorders>
            <w:vAlign w:val="bottom"/>
          </w:tcPr>
          <w:p w14:paraId="053EDF5F"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8350,8</w:t>
            </w:r>
          </w:p>
        </w:tc>
        <w:tc>
          <w:tcPr>
            <w:tcW w:w="758" w:type="pct"/>
            <w:tcBorders>
              <w:top w:val="nil"/>
              <w:left w:val="single" w:sz="4" w:space="0" w:color="auto"/>
              <w:right w:val="single" w:sz="4" w:space="0" w:color="auto"/>
            </w:tcBorders>
            <w:vAlign w:val="bottom"/>
          </w:tcPr>
          <w:p w14:paraId="580BEB45" w14:textId="77777777" w:rsidR="00BE130C" w:rsidRPr="00BE130C" w:rsidRDefault="00BE130C" w:rsidP="00BE130C">
            <w:pPr>
              <w:ind w:left="-69" w:right="-70"/>
              <w:jc w:val="center"/>
              <w:rPr>
                <w:rFonts w:eastAsia="Calibri"/>
                <w:sz w:val="18"/>
                <w:szCs w:val="18"/>
                <w:lang w:eastAsia="en-US"/>
              </w:rPr>
            </w:pPr>
            <w:r w:rsidRPr="00BE130C">
              <w:rPr>
                <w:rFonts w:eastAsia="Calibri"/>
                <w:sz w:val="18"/>
                <w:szCs w:val="18"/>
                <w:lang w:eastAsia="en-US"/>
              </w:rPr>
              <w:t>116,0</w:t>
            </w:r>
          </w:p>
        </w:tc>
      </w:tr>
      <w:tr w:rsidR="00BE130C" w:rsidRPr="00BE130C" w14:paraId="4E83030B" w14:textId="77777777" w:rsidTr="00157E3C">
        <w:trPr>
          <w:trHeight w:val="20"/>
        </w:trPr>
        <w:tc>
          <w:tcPr>
            <w:tcW w:w="1682" w:type="pct"/>
            <w:tcBorders>
              <w:left w:val="single" w:sz="6" w:space="0" w:color="auto"/>
              <w:bottom w:val="single" w:sz="6" w:space="0" w:color="auto"/>
              <w:right w:val="single" w:sz="4" w:space="0" w:color="auto"/>
            </w:tcBorders>
            <w:vAlign w:val="bottom"/>
          </w:tcPr>
          <w:p w14:paraId="270983C8" w14:textId="77777777" w:rsidR="00BE130C" w:rsidRPr="00BE130C" w:rsidRDefault="00BE130C" w:rsidP="00BE130C">
            <w:pPr>
              <w:ind w:right="-62"/>
              <w:rPr>
                <w:sz w:val="18"/>
                <w:szCs w:val="18"/>
              </w:rPr>
            </w:pPr>
            <w:r w:rsidRPr="00BE130C">
              <w:rPr>
                <w:sz w:val="18"/>
                <w:szCs w:val="18"/>
              </w:rPr>
              <w:t>Балыкчы шаары</w:t>
            </w:r>
          </w:p>
        </w:tc>
        <w:tc>
          <w:tcPr>
            <w:tcW w:w="1280" w:type="pct"/>
            <w:tcBorders>
              <w:top w:val="nil"/>
              <w:left w:val="single" w:sz="4" w:space="0" w:color="auto"/>
              <w:bottom w:val="single" w:sz="4" w:space="0" w:color="auto"/>
              <w:right w:val="single" w:sz="4" w:space="0" w:color="auto"/>
            </w:tcBorders>
            <w:shd w:val="clear" w:color="auto" w:fill="FFFFFF"/>
            <w:vAlign w:val="bottom"/>
          </w:tcPr>
          <w:p w14:paraId="33115DA8"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4425,4</w:t>
            </w:r>
          </w:p>
        </w:tc>
        <w:tc>
          <w:tcPr>
            <w:tcW w:w="1280" w:type="pct"/>
            <w:gridSpan w:val="2"/>
            <w:tcBorders>
              <w:top w:val="nil"/>
              <w:left w:val="single" w:sz="4" w:space="0" w:color="auto"/>
              <w:bottom w:val="single" w:sz="4" w:space="0" w:color="auto"/>
              <w:right w:val="single" w:sz="4" w:space="0" w:color="auto"/>
            </w:tcBorders>
            <w:vAlign w:val="bottom"/>
          </w:tcPr>
          <w:p w14:paraId="3C42D33E"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4488,9</w:t>
            </w:r>
          </w:p>
        </w:tc>
        <w:tc>
          <w:tcPr>
            <w:tcW w:w="758" w:type="pct"/>
            <w:tcBorders>
              <w:top w:val="nil"/>
              <w:left w:val="single" w:sz="4" w:space="0" w:color="auto"/>
              <w:bottom w:val="single" w:sz="4" w:space="0" w:color="auto"/>
              <w:right w:val="single" w:sz="4" w:space="0" w:color="auto"/>
            </w:tcBorders>
            <w:vAlign w:val="bottom"/>
          </w:tcPr>
          <w:p w14:paraId="6AAEC9DD" w14:textId="77777777" w:rsidR="00BE130C" w:rsidRPr="00BE130C" w:rsidRDefault="00BE130C" w:rsidP="00BE130C">
            <w:pPr>
              <w:ind w:left="-69" w:right="-70"/>
              <w:jc w:val="center"/>
              <w:rPr>
                <w:rFonts w:eastAsia="Calibri"/>
                <w:sz w:val="18"/>
                <w:szCs w:val="18"/>
                <w:lang w:eastAsia="en-US"/>
              </w:rPr>
            </w:pPr>
            <w:r w:rsidRPr="00BE130C">
              <w:rPr>
                <w:rFonts w:eastAsia="Calibri"/>
                <w:sz w:val="18"/>
                <w:szCs w:val="18"/>
                <w:lang w:eastAsia="en-US"/>
              </w:rPr>
              <w:t>101,4</w:t>
            </w:r>
          </w:p>
        </w:tc>
      </w:tr>
    </w:tbl>
    <w:p w14:paraId="2A4679A9" w14:textId="77777777" w:rsidR="00BE130C" w:rsidRPr="00BE130C" w:rsidRDefault="00BE130C" w:rsidP="00BE130C">
      <w:pPr>
        <w:keepNext/>
        <w:ind w:left="120" w:right="75"/>
        <w:outlineLvl w:val="2"/>
        <w:rPr>
          <w:b/>
          <w:bCs/>
          <w:color w:val="000000"/>
          <w:sz w:val="26"/>
          <w:szCs w:val="26"/>
        </w:rPr>
      </w:pPr>
    </w:p>
    <w:p w14:paraId="6CB61AF7" w14:textId="77777777" w:rsidR="00BE130C" w:rsidRPr="00BE130C" w:rsidRDefault="00BE130C" w:rsidP="00BE130C">
      <w:pPr>
        <w:keepNext/>
        <w:ind w:left="120" w:right="75"/>
        <w:outlineLvl w:val="2"/>
        <w:rPr>
          <w:b/>
          <w:bCs/>
          <w:color w:val="000000"/>
          <w:sz w:val="26"/>
          <w:szCs w:val="26"/>
        </w:rPr>
      </w:pPr>
    </w:p>
    <w:p w14:paraId="21355604" w14:textId="77777777" w:rsidR="00BE130C" w:rsidRPr="00BE130C" w:rsidRDefault="00BE130C" w:rsidP="00BE130C">
      <w:pPr>
        <w:keepNext/>
        <w:ind w:left="120" w:right="75"/>
        <w:outlineLvl w:val="2"/>
        <w:rPr>
          <w:b/>
          <w:bCs/>
          <w:color w:val="000000"/>
          <w:sz w:val="26"/>
          <w:szCs w:val="26"/>
        </w:rPr>
      </w:pPr>
      <w:r w:rsidRPr="00BE130C">
        <w:rPr>
          <w:b/>
          <w:bCs/>
          <w:color w:val="000000"/>
          <w:sz w:val="26"/>
          <w:szCs w:val="26"/>
        </w:rPr>
        <w:t>Керектѳѳ рыногу.</w:t>
      </w:r>
      <w:bookmarkEnd w:id="72"/>
      <w:bookmarkEnd w:id="73"/>
    </w:p>
    <w:p w14:paraId="16319AAB" w14:textId="77777777" w:rsidR="00BE130C" w:rsidRPr="00BE130C" w:rsidRDefault="00BE130C" w:rsidP="00BE130C">
      <w:pPr>
        <w:ind w:left="120" w:right="75" w:firstLine="540"/>
        <w:jc w:val="both"/>
        <w:rPr>
          <w:rFonts w:eastAsia="Calibri"/>
          <w:sz w:val="22"/>
          <w:szCs w:val="22"/>
          <w:lang w:eastAsia="en-US"/>
        </w:rPr>
      </w:pPr>
    </w:p>
    <w:p w14:paraId="080742FA" w14:textId="77777777" w:rsidR="00BE130C" w:rsidRPr="00BE130C" w:rsidRDefault="00BE130C" w:rsidP="00BE130C">
      <w:pPr>
        <w:ind w:firstLine="540"/>
        <w:jc w:val="both"/>
        <w:rPr>
          <w:color w:val="000000"/>
          <w:sz w:val="22"/>
          <w:szCs w:val="22"/>
        </w:rPr>
      </w:pPr>
      <w:r w:rsidRPr="00BE130C">
        <w:rPr>
          <w:color w:val="000000"/>
          <w:sz w:val="22"/>
          <w:szCs w:val="22"/>
        </w:rPr>
        <w:t>Автомобилдерди, турмуш-тиричилик буюмдарын жана жеке керектелүүчү нерселерди оңдоонун соода жүгүртүүсүнүн жалпы кѳлѳмү 202</w:t>
      </w:r>
      <w:r w:rsidRPr="00BE130C">
        <w:rPr>
          <w:color w:val="000000"/>
          <w:sz w:val="22"/>
          <w:szCs w:val="22"/>
          <w:lang w:val="ky-KG"/>
        </w:rPr>
        <w:t>6</w:t>
      </w:r>
      <w:r w:rsidRPr="00BE130C">
        <w:rPr>
          <w:color w:val="000000"/>
          <w:sz w:val="22"/>
          <w:szCs w:val="22"/>
        </w:rPr>
        <w:t xml:space="preserve"> -жылдын январь</w:t>
      </w:r>
      <w:r w:rsidRPr="00BE130C">
        <w:rPr>
          <w:color w:val="000000"/>
          <w:sz w:val="22"/>
          <w:szCs w:val="22"/>
          <w:lang w:val="ky-KG"/>
        </w:rPr>
        <w:t>-июль</w:t>
      </w:r>
      <w:r w:rsidRPr="00BE130C">
        <w:rPr>
          <w:color w:val="000000"/>
          <w:sz w:val="22"/>
          <w:szCs w:val="22"/>
        </w:rPr>
        <w:t xml:space="preserve"> айларында </w:t>
      </w:r>
      <w:r w:rsidRPr="00BE130C">
        <w:rPr>
          <w:sz w:val="22"/>
          <w:szCs w:val="22"/>
          <w:lang w:val="ky-KG"/>
        </w:rPr>
        <w:t>25204617,3</w:t>
      </w:r>
      <w:r w:rsidRPr="00BE130C">
        <w:rPr>
          <w:color w:val="FF0000"/>
          <w:sz w:val="22"/>
          <w:szCs w:val="22"/>
        </w:rPr>
        <w:t xml:space="preserve"> </w:t>
      </w:r>
      <w:r w:rsidRPr="00BE130C">
        <w:rPr>
          <w:color w:val="000000"/>
          <w:sz w:val="22"/>
          <w:szCs w:val="22"/>
        </w:rPr>
        <w:t>миң сомду түздү, бул 202</w:t>
      </w:r>
      <w:r w:rsidRPr="00BE130C">
        <w:rPr>
          <w:color w:val="000000"/>
          <w:sz w:val="22"/>
          <w:szCs w:val="22"/>
          <w:lang w:val="ky-KG"/>
        </w:rPr>
        <w:t>5</w:t>
      </w:r>
      <w:r w:rsidRPr="00BE130C">
        <w:rPr>
          <w:color w:val="000000"/>
          <w:sz w:val="22"/>
          <w:szCs w:val="22"/>
        </w:rPr>
        <w:t xml:space="preserve">-жылдын ушул мезгилине салыштырганда </w:t>
      </w:r>
      <w:r w:rsidRPr="00BE130C">
        <w:rPr>
          <w:sz w:val="22"/>
          <w:szCs w:val="22"/>
          <w:lang w:val="ky-KG"/>
        </w:rPr>
        <w:t>13,9</w:t>
      </w:r>
      <w:r w:rsidRPr="00BE130C">
        <w:rPr>
          <w:sz w:val="22"/>
          <w:szCs w:val="22"/>
        </w:rPr>
        <w:t xml:space="preserve"> </w:t>
      </w:r>
      <w:r w:rsidRPr="00BE130C">
        <w:rPr>
          <w:color w:val="000000"/>
          <w:sz w:val="22"/>
          <w:szCs w:val="22"/>
        </w:rPr>
        <w:t xml:space="preserve">пайызга кѳбѳйдү. </w:t>
      </w:r>
    </w:p>
    <w:p w14:paraId="19A134C8" w14:textId="77777777" w:rsidR="00BE130C" w:rsidRPr="00BE130C" w:rsidRDefault="00BE130C" w:rsidP="00BE130C">
      <w:pPr>
        <w:ind w:firstLine="540"/>
        <w:jc w:val="both"/>
        <w:rPr>
          <w:color w:val="000000"/>
          <w:sz w:val="22"/>
          <w:szCs w:val="22"/>
        </w:rPr>
      </w:pPr>
      <w:r w:rsidRPr="00BE130C">
        <w:rPr>
          <w:color w:val="000000"/>
          <w:sz w:val="22"/>
          <w:szCs w:val="22"/>
        </w:rPr>
        <w:t>Автомобилдерди жана мотор майларын сатууну кошпогондо, чекене сооданын жүгүртүлүшү 202</w:t>
      </w:r>
      <w:r w:rsidRPr="00BE130C">
        <w:rPr>
          <w:color w:val="000000"/>
          <w:sz w:val="22"/>
          <w:szCs w:val="22"/>
          <w:lang w:val="ky-KG"/>
        </w:rPr>
        <w:t>6</w:t>
      </w:r>
      <w:r w:rsidRPr="00BE130C">
        <w:rPr>
          <w:color w:val="000000"/>
          <w:sz w:val="22"/>
          <w:szCs w:val="22"/>
        </w:rPr>
        <w:t>- жылдын январь</w:t>
      </w:r>
      <w:r w:rsidRPr="00BE130C">
        <w:rPr>
          <w:color w:val="000000"/>
          <w:sz w:val="22"/>
          <w:szCs w:val="22"/>
          <w:lang w:val="ky-KG"/>
        </w:rPr>
        <w:t>-июль</w:t>
      </w:r>
      <w:r w:rsidRPr="00BE130C">
        <w:rPr>
          <w:color w:val="000000"/>
          <w:sz w:val="22"/>
          <w:szCs w:val="22"/>
        </w:rPr>
        <w:t xml:space="preserve"> айларында </w:t>
      </w:r>
      <w:r w:rsidRPr="00BE130C">
        <w:rPr>
          <w:sz w:val="22"/>
          <w:szCs w:val="22"/>
          <w:lang w:val="ky-KG"/>
        </w:rPr>
        <w:t>12853018,5</w:t>
      </w:r>
      <w:r w:rsidRPr="00BE130C">
        <w:rPr>
          <w:sz w:val="22"/>
          <w:szCs w:val="22"/>
        </w:rPr>
        <w:t xml:space="preserve"> </w:t>
      </w:r>
      <w:r w:rsidRPr="00BE130C">
        <w:rPr>
          <w:color w:val="000000"/>
          <w:sz w:val="22"/>
          <w:szCs w:val="22"/>
        </w:rPr>
        <w:t xml:space="preserve">миң сомду түздү, бул 2025- жылдын тийиштүү мезгилине салыштырганда </w:t>
      </w:r>
      <w:r w:rsidRPr="00BE130C">
        <w:rPr>
          <w:sz w:val="22"/>
          <w:szCs w:val="22"/>
          <w:lang w:val="ky-KG"/>
        </w:rPr>
        <w:t>13,4</w:t>
      </w:r>
      <w:r w:rsidRPr="00BE130C">
        <w:rPr>
          <w:sz w:val="22"/>
          <w:szCs w:val="22"/>
        </w:rPr>
        <w:t xml:space="preserve"> </w:t>
      </w:r>
      <w:r w:rsidRPr="00BE130C">
        <w:rPr>
          <w:color w:val="000000"/>
          <w:sz w:val="22"/>
          <w:szCs w:val="22"/>
        </w:rPr>
        <w:t xml:space="preserve">пайызга кѳбѳйдү, ал эми соода жүгүртүлүшүнүн жалпы кѳлѳмүндѳгү үлүшү </w:t>
      </w:r>
      <w:r w:rsidRPr="00BE130C">
        <w:rPr>
          <w:sz w:val="22"/>
          <w:szCs w:val="22"/>
          <w:lang w:val="ky-KG"/>
        </w:rPr>
        <w:t>51,0</w:t>
      </w:r>
      <w:r w:rsidRPr="00BE130C">
        <w:rPr>
          <w:sz w:val="22"/>
          <w:szCs w:val="22"/>
        </w:rPr>
        <w:t xml:space="preserve"> </w:t>
      </w:r>
      <w:r w:rsidRPr="00BE130C">
        <w:rPr>
          <w:color w:val="000000"/>
          <w:sz w:val="22"/>
          <w:szCs w:val="22"/>
        </w:rPr>
        <w:t>пайызды түздү.</w:t>
      </w:r>
    </w:p>
    <w:p w14:paraId="5872ACD4" w14:textId="77777777" w:rsidR="00BE130C" w:rsidRPr="00BE130C" w:rsidRDefault="00BE130C" w:rsidP="00BE130C">
      <w:pPr>
        <w:ind w:firstLine="540"/>
        <w:jc w:val="both"/>
        <w:rPr>
          <w:color w:val="000000"/>
          <w:sz w:val="22"/>
          <w:szCs w:val="22"/>
        </w:rPr>
      </w:pPr>
      <w:r w:rsidRPr="00BE130C">
        <w:rPr>
          <w:color w:val="000000"/>
          <w:sz w:val="22"/>
          <w:szCs w:val="22"/>
        </w:rPr>
        <w:t>Автомобилдерди жана анын тетиктерин сатуунун жүгүртүлүшү, 202</w:t>
      </w:r>
      <w:r w:rsidRPr="00BE130C">
        <w:rPr>
          <w:color w:val="000000"/>
          <w:sz w:val="22"/>
          <w:szCs w:val="22"/>
          <w:lang w:val="ky-KG"/>
        </w:rPr>
        <w:t>6</w:t>
      </w:r>
      <w:r w:rsidRPr="00BE130C">
        <w:rPr>
          <w:color w:val="000000"/>
          <w:sz w:val="22"/>
          <w:szCs w:val="22"/>
        </w:rPr>
        <w:t>-жылдын январь</w:t>
      </w:r>
      <w:r w:rsidRPr="00BE130C">
        <w:rPr>
          <w:color w:val="000000"/>
          <w:sz w:val="22"/>
          <w:szCs w:val="22"/>
          <w:lang w:val="ky-KG"/>
        </w:rPr>
        <w:t xml:space="preserve">-июль </w:t>
      </w:r>
      <w:r w:rsidRPr="00BE130C">
        <w:rPr>
          <w:color w:val="000000"/>
          <w:sz w:val="22"/>
          <w:szCs w:val="22"/>
        </w:rPr>
        <w:t xml:space="preserve">айларында </w:t>
      </w:r>
      <w:r w:rsidRPr="00BE130C">
        <w:rPr>
          <w:sz w:val="22"/>
          <w:szCs w:val="22"/>
          <w:lang w:val="ky-KG"/>
        </w:rPr>
        <w:t>224490,0</w:t>
      </w:r>
      <w:r w:rsidRPr="00BE130C">
        <w:rPr>
          <w:sz w:val="22"/>
          <w:szCs w:val="22"/>
        </w:rPr>
        <w:t xml:space="preserve"> </w:t>
      </w:r>
      <w:r w:rsidRPr="00BE130C">
        <w:rPr>
          <w:color w:val="000000"/>
          <w:sz w:val="22"/>
          <w:szCs w:val="22"/>
        </w:rPr>
        <w:t>миң сомдү түзүп, бул 202</w:t>
      </w:r>
      <w:r w:rsidRPr="00BE130C">
        <w:rPr>
          <w:color w:val="000000"/>
          <w:sz w:val="22"/>
          <w:szCs w:val="22"/>
          <w:lang w:val="ky-KG"/>
        </w:rPr>
        <w:t>5</w:t>
      </w:r>
      <w:r w:rsidRPr="00BE130C">
        <w:rPr>
          <w:color w:val="000000"/>
          <w:sz w:val="22"/>
          <w:szCs w:val="22"/>
        </w:rPr>
        <w:t xml:space="preserve">- жылдын тийиштүү мезгилине </w:t>
      </w:r>
      <w:r w:rsidRPr="00BE130C">
        <w:rPr>
          <w:sz w:val="22"/>
          <w:szCs w:val="22"/>
        </w:rPr>
        <w:t xml:space="preserve">салыштырганда </w:t>
      </w:r>
      <w:r w:rsidRPr="00BE130C">
        <w:rPr>
          <w:sz w:val="22"/>
          <w:szCs w:val="22"/>
          <w:lang w:val="ky-KG"/>
        </w:rPr>
        <w:t>8,7</w:t>
      </w:r>
      <w:r w:rsidRPr="00BE130C">
        <w:rPr>
          <w:sz w:val="22"/>
          <w:szCs w:val="22"/>
        </w:rPr>
        <w:t xml:space="preserve"> пайызга </w:t>
      </w:r>
      <w:r w:rsidRPr="00BE130C">
        <w:rPr>
          <w:color w:val="000000"/>
          <w:sz w:val="22"/>
          <w:szCs w:val="22"/>
          <w:lang w:val="ky-KG"/>
        </w:rPr>
        <w:t>көбөйдү</w:t>
      </w:r>
      <w:r w:rsidRPr="00BE130C">
        <w:rPr>
          <w:color w:val="000000"/>
          <w:sz w:val="22"/>
          <w:szCs w:val="22"/>
        </w:rPr>
        <w:t xml:space="preserve">, соода жүгүртүлүшүнүн жалпы кѳлѳмүндѳгү </w:t>
      </w:r>
      <w:r w:rsidRPr="00BE130C">
        <w:rPr>
          <w:sz w:val="22"/>
          <w:szCs w:val="22"/>
        </w:rPr>
        <w:t xml:space="preserve">үлүшү </w:t>
      </w:r>
      <w:r w:rsidRPr="00BE130C">
        <w:rPr>
          <w:sz w:val="22"/>
          <w:szCs w:val="22"/>
          <w:lang w:val="ky-KG"/>
        </w:rPr>
        <w:t>0,9</w:t>
      </w:r>
      <w:r w:rsidRPr="00BE130C">
        <w:rPr>
          <w:sz w:val="22"/>
          <w:szCs w:val="22"/>
        </w:rPr>
        <w:t xml:space="preserve"> </w:t>
      </w:r>
      <w:r w:rsidRPr="00BE130C">
        <w:rPr>
          <w:color w:val="000000"/>
          <w:sz w:val="22"/>
          <w:szCs w:val="22"/>
        </w:rPr>
        <w:t xml:space="preserve">пайызды түздү. </w:t>
      </w:r>
    </w:p>
    <w:p w14:paraId="425D287E" w14:textId="77777777" w:rsidR="00BE130C" w:rsidRPr="00BE130C" w:rsidRDefault="00BE130C" w:rsidP="00BE130C">
      <w:pPr>
        <w:ind w:firstLine="567"/>
        <w:jc w:val="both"/>
        <w:rPr>
          <w:color w:val="000000"/>
          <w:sz w:val="22"/>
          <w:szCs w:val="22"/>
        </w:rPr>
      </w:pPr>
      <w:r w:rsidRPr="00BE130C">
        <w:rPr>
          <w:color w:val="000000"/>
          <w:sz w:val="22"/>
          <w:szCs w:val="22"/>
        </w:rPr>
        <w:t>Мотор майын чекене сатуунун жүгүртүлүшү 202</w:t>
      </w:r>
      <w:r w:rsidRPr="00BE130C">
        <w:rPr>
          <w:color w:val="000000"/>
          <w:sz w:val="22"/>
          <w:szCs w:val="22"/>
          <w:lang w:val="ky-KG"/>
        </w:rPr>
        <w:t>6</w:t>
      </w:r>
      <w:r w:rsidRPr="00BE130C">
        <w:rPr>
          <w:color w:val="000000"/>
          <w:sz w:val="22"/>
          <w:szCs w:val="22"/>
        </w:rPr>
        <w:t>-жылдын январь</w:t>
      </w:r>
      <w:r w:rsidRPr="00BE130C">
        <w:rPr>
          <w:color w:val="000000"/>
          <w:sz w:val="22"/>
          <w:szCs w:val="22"/>
          <w:lang w:val="ky-KG"/>
        </w:rPr>
        <w:t xml:space="preserve">-июль </w:t>
      </w:r>
      <w:r w:rsidRPr="00BE130C">
        <w:rPr>
          <w:color w:val="000000"/>
          <w:sz w:val="22"/>
          <w:szCs w:val="22"/>
        </w:rPr>
        <w:t>айларында</w:t>
      </w:r>
      <w:r w:rsidRPr="00BE130C">
        <w:rPr>
          <w:color w:val="000000"/>
          <w:sz w:val="22"/>
          <w:szCs w:val="22"/>
          <w:lang w:val="ky-KG"/>
        </w:rPr>
        <w:t xml:space="preserve"> </w:t>
      </w:r>
      <w:r w:rsidRPr="00BE130C">
        <w:rPr>
          <w:sz w:val="22"/>
          <w:szCs w:val="22"/>
          <w:lang w:val="ky-KG"/>
        </w:rPr>
        <w:t>7148881,1</w:t>
      </w:r>
      <w:r w:rsidRPr="00BE130C">
        <w:rPr>
          <w:color w:val="000000"/>
          <w:sz w:val="22"/>
          <w:szCs w:val="22"/>
        </w:rPr>
        <w:t xml:space="preserve"> миң сомду түздү, бул 202</w:t>
      </w:r>
      <w:r w:rsidRPr="00BE130C">
        <w:rPr>
          <w:color w:val="000000"/>
          <w:sz w:val="22"/>
          <w:szCs w:val="22"/>
          <w:lang w:val="ky-KG"/>
        </w:rPr>
        <w:t>5</w:t>
      </w:r>
      <w:r w:rsidRPr="00BE130C">
        <w:rPr>
          <w:color w:val="000000"/>
          <w:sz w:val="22"/>
          <w:szCs w:val="22"/>
        </w:rPr>
        <w:t xml:space="preserve">-жылдын ушул мезгилине салыштырганда </w:t>
      </w:r>
      <w:r w:rsidRPr="00BE130C">
        <w:rPr>
          <w:sz w:val="22"/>
          <w:szCs w:val="22"/>
          <w:lang w:val="ky-KG"/>
        </w:rPr>
        <w:t>3,3</w:t>
      </w:r>
      <w:r w:rsidRPr="00BE130C">
        <w:rPr>
          <w:color w:val="000000"/>
          <w:sz w:val="22"/>
          <w:szCs w:val="22"/>
        </w:rPr>
        <w:t xml:space="preserve"> пайызга кѳбѳйдү , мындай жүгүртүүнүн салыштырма өлчөмү жалпы көлөм боюнча </w:t>
      </w:r>
      <w:r w:rsidRPr="00BE130C">
        <w:rPr>
          <w:sz w:val="22"/>
          <w:szCs w:val="22"/>
          <w:lang w:val="ky-KG"/>
        </w:rPr>
        <w:t>28,4</w:t>
      </w:r>
      <w:r w:rsidRPr="00BE130C">
        <w:rPr>
          <w:color w:val="000000"/>
          <w:sz w:val="22"/>
          <w:szCs w:val="22"/>
        </w:rPr>
        <w:t xml:space="preserve"> пайызды түздү.</w:t>
      </w:r>
    </w:p>
    <w:p w14:paraId="0AE73DB2" w14:textId="77777777" w:rsidR="00BE130C" w:rsidRPr="00BE130C" w:rsidRDefault="00BE130C" w:rsidP="00BE130C">
      <w:pPr>
        <w:ind w:firstLine="567"/>
        <w:jc w:val="both"/>
        <w:rPr>
          <w:color w:val="000000"/>
          <w:sz w:val="22"/>
          <w:szCs w:val="22"/>
        </w:rPr>
      </w:pPr>
      <w:r w:rsidRPr="00BE130C">
        <w:rPr>
          <w:color w:val="000000"/>
          <w:sz w:val="22"/>
          <w:szCs w:val="22"/>
        </w:rPr>
        <w:t xml:space="preserve">  Автомобилдерди оңдоо жана техникалык жактан тейлѳѳ 202</w:t>
      </w:r>
      <w:r w:rsidRPr="00BE130C">
        <w:rPr>
          <w:color w:val="000000"/>
          <w:sz w:val="22"/>
          <w:szCs w:val="22"/>
          <w:lang w:val="ky-KG"/>
        </w:rPr>
        <w:t>6</w:t>
      </w:r>
      <w:r w:rsidRPr="00BE130C">
        <w:rPr>
          <w:color w:val="000000"/>
          <w:sz w:val="22"/>
          <w:szCs w:val="22"/>
        </w:rPr>
        <w:t>- жылдын январь</w:t>
      </w:r>
      <w:r w:rsidRPr="00BE130C">
        <w:rPr>
          <w:color w:val="000000"/>
          <w:sz w:val="22"/>
          <w:szCs w:val="22"/>
          <w:lang w:val="ky-KG"/>
        </w:rPr>
        <w:t>-июль</w:t>
      </w:r>
      <w:r w:rsidRPr="00BE130C">
        <w:rPr>
          <w:color w:val="000000"/>
          <w:sz w:val="22"/>
          <w:szCs w:val="22"/>
        </w:rPr>
        <w:t xml:space="preserve"> айларында, 202</w:t>
      </w:r>
      <w:r w:rsidRPr="00BE130C">
        <w:rPr>
          <w:color w:val="000000"/>
          <w:sz w:val="22"/>
          <w:szCs w:val="22"/>
          <w:lang w:val="ky-KG"/>
        </w:rPr>
        <w:t>5</w:t>
      </w:r>
      <w:r w:rsidRPr="00BE130C">
        <w:rPr>
          <w:color w:val="000000"/>
          <w:sz w:val="22"/>
          <w:szCs w:val="22"/>
        </w:rPr>
        <w:t xml:space="preserve">- жылдын тийиштүү мезгилине салыштырганда </w:t>
      </w:r>
      <w:r w:rsidRPr="00BE130C">
        <w:rPr>
          <w:sz w:val="22"/>
          <w:szCs w:val="22"/>
          <w:lang w:val="ky-KG"/>
        </w:rPr>
        <w:t>11,5</w:t>
      </w:r>
      <w:r w:rsidRPr="00BE130C">
        <w:rPr>
          <w:color w:val="000000"/>
          <w:sz w:val="22"/>
          <w:szCs w:val="22"/>
        </w:rPr>
        <w:t xml:space="preserve"> пайызга </w:t>
      </w:r>
      <w:r w:rsidRPr="00BE130C">
        <w:rPr>
          <w:color w:val="000000"/>
          <w:sz w:val="22"/>
          <w:szCs w:val="22"/>
          <w:lang w:val="ky-KG"/>
        </w:rPr>
        <w:t>көбөйдү</w:t>
      </w:r>
      <w:r w:rsidRPr="00BE130C">
        <w:rPr>
          <w:color w:val="000000"/>
          <w:sz w:val="22"/>
          <w:szCs w:val="22"/>
        </w:rPr>
        <w:t xml:space="preserve"> .</w:t>
      </w:r>
    </w:p>
    <w:p w14:paraId="643699EC" w14:textId="77777777" w:rsidR="00BE130C" w:rsidRPr="00BE130C" w:rsidRDefault="00BE130C" w:rsidP="00BE130C">
      <w:pPr>
        <w:ind w:firstLine="567"/>
        <w:jc w:val="both"/>
        <w:rPr>
          <w:color w:val="000000"/>
          <w:sz w:val="22"/>
          <w:szCs w:val="22"/>
        </w:rPr>
      </w:pPr>
      <w:r w:rsidRPr="00BE130C">
        <w:rPr>
          <w:color w:val="000000"/>
          <w:sz w:val="22"/>
          <w:szCs w:val="22"/>
        </w:rPr>
        <w:t>Мейманканалар менен ресторандар кѳрсѳткѳн тейлѳѳлѳрдүн жалпы кѳлѳмү 202</w:t>
      </w:r>
      <w:r w:rsidRPr="00BE130C">
        <w:rPr>
          <w:color w:val="000000"/>
          <w:sz w:val="22"/>
          <w:szCs w:val="22"/>
          <w:lang w:val="ky-KG"/>
        </w:rPr>
        <w:t>6</w:t>
      </w:r>
      <w:r w:rsidRPr="00BE130C">
        <w:rPr>
          <w:color w:val="000000"/>
          <w:sz w:val="22"/>
          <w:szCs w:val="22"/>
        </w:rPr>
        <w:t>- жылдын январь</w:t>
      </w:r>
      <w:r w:rsidRPr="00BE130C">
        <w:rPr>
          <w:color w:val="000000"/>
          <w:sz w:val="22"/>
          <w:szCs w:val="22"/>
          <w:lang w:val="ky-KG"/>
        </w:rPr>
        <w:t>-июль</w:t>
      </w:r>
      <w:r w:rsidRPr="00BE130C">
        <w:rPr>
          <w:color w:val="000000"/>
          <w:sz w:val="22"/>
          <w:szCs w:val="22"/>
        </w:rPr>
        <w:t xml:space="preserve"> айларында  </w:t>
      </w:r>
      <w:r w:rsidRPr="00BE130C">
        <w:rPr>
          <w:sz w:val="22"/>
          <w:szCs w:val="22"/>
          <w:lang w:val="ky-KG"/>
        </w:rPr>
        <w:t>1283783,0</w:t>
      </w:r>
      <w:r w:rsidRPr="00BE130C">
        <w:rPr>
          <w:sz w:val="22"/>
          <w:szCs w:val="22"/>
        </w:rPr>
        <w:t xml:space="preserve"> </w:t>
      </w:r>
      <w:r w:rsidRPr="00BE130C">
        <w:rPr>
          <w:color w:val="000000"/>
          <w:sz w:val="22"/>
          <w:szCs w:val="22"/>
        </w:rPr>
        <w:t>миң сомду түздү, бул 202</w:t>
      </w:r>
      <w:r w:rsidRPr="00BE130C">
        <w:rPr>
          <w:color w:val="000000"/>
          <w:sz w:val="22"/>
          <w:szCs w:val="22"/>
          <w:lang w:val="ky-KG"/>
        </w:rPr>
        <w:t>5</w:t>
      </w:r>
      <w:r w:rsidRPr="00BE130C">
        <w:rPr>
          <w:color w:val="000000"/>
          <w:sz w:val="22"/>
          <w:szCs w:val="22"/>
        </w:rPr>
        <w:t xml:space="preserve">-жылдын ушул мезгилине салыштырганда </w:t>
      </w:r>
      <w:r w:rsidRPr="00BE130C">
        <w:rPr>
          <w:color w:val="FF0000"/>
          <w:sz w:val="22"/>
          <w:szCs w:val="22"/>
        </w:rPr>
        <w:t xml:space="preserve"> </w:t>
      </w:r>
      <w:r w:rsidRPr="00BE130C">
        <w:rPr>
          <w:sz w:val="22"/>
          <w:szCs w:val="22"/>
          <w:lang w:val="ky-KG"/>
        </w:rPr>
        <w:t>24,6</w:t>
      </w:r>
      <w:r w:rsidRPr="00BE130C">
        <w:rPr>
          <w:sz w:val="22"/>
          <w:szCs w:val="22"/>
        </w:rPr>
        <w:t xml:space="preserve"> </w:t>
      </w:r>
      <w:r w:rsidRPr="00BE130C">
        <w:rPr>
          <w:color w:val="000000"/>
          <w:sz w:val="22"/>
          <w:szCs w:val="22"/>
        </w:rPr>
        <w:t xml:space="preserve"> пайызга кѳбѳйдү, анын ичинен </w:t>
      </w:r>
      <w:r w:rsidRPr="00BE130C">
        <w:rPr>
          <w:sz w:val="22"/>
          <w:szCs w:val="22"/>
          <w:lang w:val="ky-KG"/>
        </w:rPr>
        <w:t>454574,0</w:t>
      </w:r>
      <w:r w:rsidRPr="00BE130C">
        <w:rPr>
          <w:sz w:val="22"/>
          <w:szCs w:val="22"/>
        </w:rPr>
        <w:t xml:space="preserve"> </w:t>
      </w:r>
      <w:r w:rsidRPr="00BE130C">
        <w:rPr>
          <w:color w:val="000000"/>
          <w:sz w:val="22"/>
          <w:szCs w:val="22"/>
        </w:rPr>
        <w:t xml:space="preserve">миң сому ресторандарга туура келди. </w:t>
      </w:r>
    </w:p>
    <w:p w14:paraId="1DBBDEC9" w14:textId="77777777" w:rsidR="00BE130C" w:rsidRPr="00BE130C" w:rsidRDefault="00BE130C" w:rsidP="00BE130C">
      <w:pPr>
        <w:ind w:firstLine="567"/>
        <w:jc w:val="both"/>
        <w:rPr>
          <w:color w:val="000000"/>
          <w:sz w:val="22"/>
          <w:szCs w:val="22"/>
        </w:rPr>
      </w:pPr>
      <w:r w:rsidRPr="00BE130C">
        <w:rPr>
          <w:color w:val="000000"/>
          <w:sz w:val="22"/>
          <w:szCs w:val="22"/>
        </w:rPr>
        <w:t>Чекене товар жүгүртүүнүн жалпы кѳлѳмү тамак-аш ишканаларынын соода жүгүртүүсүн кошкондо 202</w:t>
      </w:r>
      <w:r w:rsidRPr="00BE130C">
        <w:rPr>
          <w:color w:val="000000"/>
          <w:sz w:val="22"/>
          <w:szCs w:val="22"/>
          <w:lang w:val="ky-KG"/>
        </w:rPr>
        <w:t>6</w:t>
      </w:r>
      <w:r w:rsidRPr="00BE130C">
        <w:rPr>
          <w:color w:val="000000"/>
          <w:sz w:val="22"/>
          <w:szCs w:val="22"/>
        </w:rPr>
        <w:t>-жылдын январь</w:t>
      </w:r>
      <w:r w:rsidRPr="00BE130C">
        <w:rPr>
          <w:color w:val="000000"/>
          <w:sz w:val="22"/>
          <w:szCs w:val="22"/>
          <w:lang w:val="ky-KG"/>
        </w:rPr>
        <w:t>-июль</w:t>
      </w:r>
      <w:r w:rsidRPr="00BE130C">
        <w:rPr>
          <w:color w:val="000000"/>
          <w:sz w:val="22"/>
          <w:szCs w:val="22"/>
        </w:rPr>
        <w:t xml:space="preserve"> </w:t>
      </w:r>
      <w:r w:rsidRPr="00BE130C">
        <w:rPr>
          <w:sz w:val="22"/>
          <w:szCs w:val="22"/>
        </w:rPr>
        <w:t xml:space="preserve">айларында </w:t>
      </w:r>
      <w:r w:rsidRPr="00BE130C">
        <w:rPr>
          <w:sz w:val="22"/>
          <w:szCs w:val="22"/>
          <w:lang w:val="ky-KG"/>
        </w:rPr>
        <w:t>20680964,0</w:t>
      </w:r>
      <w:r w:rsidRPr="00BE130C">
        <w:rPr>
          <w:color w:val="000000"/>
          <w:sz w:val="22"/>
          <w:szCs w:val="22"/>
        </w:rPr>
        <w:t xml:space="preserve"> миң сомду түзүп, 202</w:t>
      </w:r>
      <w:r w:rsidRPr="00BE130C">
        <w:rPr>
          <w:color w:val="000000"/>
          <w:sz w:val="22"/>
          <w:szCs w:val="22"/>
          <w:lang w:val="ky-KG"/>
        </w:rPr>
        <w:t>5</w:t>
      </w:r>
      <w:r w:rsidRPr="00BE130C">
        <w:rPr>
          <w:color w:val="000000"/>
          <w:sz w:val="22"/>
          <w:szCs w:val="22"/>
        </w:rPr>
        <w:t xml:space="preserve">- жылдын ушул мезгилине салыштырганда </w:t>
      </w:r>
      <w:r w:rsidRPr="00BE130C">
        <w:rPr>
          <w:sz w:val="22"/>
          <w:szCs w:val="22"/>
          <w:lang w:val="ky-KG"/>
        </w:rPr>
        <w:t>10,2</w:t>
      </w:r>
      <w:r w:rsidRPr="00BE130C">
        <w:rPr>
          <w:sz w:val="22"/>
          <w:szCs w:val="22"/>
        </w:rPr>
        <w:t xml:space="preserve"> </w:t>
      </w:r>
      <w:r w:rsidRPr="00BE130C">
        <w:rPr>
          <w:color w:val="000000"/>
          <w:sz w:val="22"/>
          <w:szCs w:val="22"/>
        </w:rPr>
        <w:t xml:space="preserve">пайызга кѳбѳйдү. </w:t>
      </w:r>
    </w:p>
    <w:p w14:paraId="4B5E75A6" w14:textId="77777777" w:rsidR="00BE130C" w:rsidRPr="00BE130C" w:rsidRDefault="00BE130C" w:rsidP="00BE130C">
      <w:pPr>
        <w:ind w:firstLine="567"/>
        <w:jc w:val="both"/>
        <w:rPr>
          <w:sz w:val="22"/>
          <w:szCs w:val="22"/>
        </w:rPr>
      </w:pPr>
      <w:r w:rsidRPr="00BE130C">
        <w:rPr>
          <w:color w:val="000000"/>
          <w:sz w:val="22"/>
          <w:szCs w:val="22"/>
        </w:rPr>
        <w:t>Кээбир  калкка керектелүүчү товарлар базарларда сатылат, 202</w:t>
      </w:r>
      <w:r w:rsidRPr="00BE130C">
        <w:rPr>
          <w:color w:val="000000"/>
          <w:sz w:val="22"/>
          <w:szCs w:val="22"/>
          <w:lang w:val="ky-KG"/>
        </w:rPr>
        <w:t>6</w:t>
      </w:r>
      <w:r w:rsidRPr="00BE130C">
        <w:rPr>
          <w:color w:val="000000"/>
          <w:sz w:val="22"/>
          <w:szCs w:val="22"/>
        </w:rPr>
        <w:t>-жылдын  январь</w:t>
      </w:r>
      <w:r w:rsidRPr="00BE130C">
        <w:rPr>
          <w:color w:val="000000"/>
          <w:sz w:val="22"/>
          <w:szCs w:val="22"/>
          <w:lang w:val="ky-KG"/>
        </w:rPr>
        <w:t>-июль</w:t>
      </w:r>
      <w:r w:rsidRPr="00BE130C">
        <w:rPr>
          <w:color w:val="000000"/>
          <w:sz w:val="22"/>
          <w:szCs w:val="22"/>
        </w:rPr>
        <w:t xml:space="preserve"> айларында бардык түрдѳгү базарларда товарлардын сатылышы  </w:t>
      </w:r>
      <w:r w:rsidRPr="00BE130C">
        <w:rPr>
          <w:sz w:val="22"/>
          <w:szCs w:val="22"/>
          <w:lang w:val="ky-KG"/>
        </w:rPr>
        <w:t xml:space="preserve">3642414,0 </w:t>
      </w:r>
      <w:r w:rsidRPr="00BE130C">
        <w:rPr>
          <w:color w:val="000000"/>
          <w:sz w:val="22"/>
          <w:szCs w:val="22"/>
        </w:rPr>
        <w:t>миң сомду түздү</w:t>
      </w:r>
      <w:r w:rsidRPr="00BE130C">
        <w:rPr>
          <w:sz w:val="22"/>
          <w:szCs w:val="22"/>
        </w:rPr>
        <w:t>.</w:t>
      </w:r>
    </w:p>
    <w:p w14:paraId="72481AB7" w14:textId="77777777" w:rsidR="008819B4" w:rsidRDefault="00BE130C" w:rsidP="00400A50">
      <w:pPr>
        <w:rPr>
          <w:rFonts w:eastAsia="Calibri"/>
          <w:b/>
          <w:sz w:val="22"/>
          <w:szCs w:val="22"/>
          <w:lang w:val="ky-KG" w:eastAsia="en-US"/>
        </w:rPr>
      </w:pPr>
      <w:r w:rsidRPr="00BE130C">
        <w:rPr>
          <w:rFonts w:eastAsia="Calibri"/>
          <w:b/>
          <w:sz w:val="22"/>
          <w:szCs w:val="22"/>
          <w:lang w:eastAsia="en-US"/>
        </w:rPr>
        <w:lastRenderedPageBreak/>
        <w:t>7-таблица:</w:t>
      </w:r>
      <w:r w:rsidR="00400A50">
        <w:rPr>
          <w:rFonts w:eastAsia="Calibri"/>
          <w:b/>
          <w:sz w:val="22"/>
          <w:szCs w:val="22"/>
          <w:lang w:val="ky-KG" w:eastAsia="en-US"/>
        </w:rPr>
        <w:t xml:space="preserve">  </w:t>
      </w:r>
      <w:r w:rsidRPr="00BE130C">
        <w:rPr>
          <w:rFonts w:eastAsia="Calibri"/>
          <w:b/>
          <w:sz w:val="22"/>
          <w:szCs w:val="22"/>
          <w:lang w:eastAsia="en-US"/>
        </w:rPr>
        <w:t xml:space="preserve">Бардык каналдар боюнча соода жүгүртүүнүн экономикалык иш жүргүзүү </w:t>
      </w:r>
    </w:p>
    <w:p w14:paraId="2A0436C8" w14:textId="4A31705F" w:rsidR="00BE130C" w:rsidRPr="00BE130C" w:rsidRDefault="008819B4" w:rsidP="00400A50">
      <w:pPr>
        <w:rPr>
          <w:rFonts w:eastAsia="Calibri"/>
          <w:b/>
          <w:sz w:val="22"/>
          <w:szCs w:val="22"/>
          <w:lang w:eastAsia="en-US"/>
        </w:rPr>
      </w:pPr>
      <w:r>
        <w:rPr>
          <w:rFonts w:eastAsia="Calibri"/>
          <w:b/>
          <w:sz w:val="22"/>
          <w:szCs w:val="22"/>
          <w:lang w:val="ky-KG" w:eastAsia="en-US"/>
        </w:rPr>
        <w:t xml:space="preserve">                      </w:t>
      </w:r>
      <w:r w:rsidR="00BE130C" w:rsidRPr="00BE130C">
        <w:rPr>
          <w:rFonts w:eastAsia="Calibri"/>
          <w:b/>
          <w:sz w:val="22"/>
          <w:szCs w:val="22"/>
          <w:lang w:eastAsia="en-US"/>
        </w:rPr>
        <w:t>түрү</w:t>
      </w:r>
    </w:p>
    <w:p w14:paraId="7EB66AB9" w14:textId="2B8FB90A" w:rsidR="00BE130C" w:rsidRDefault="00BE130C" w:rsidP="00BE130C">
      <w:pPr>
        <w:rPr>
          <w:i/>
          <w:iCs/>
          <w:sz w:val="18"/>
          <w:szCs w:val="18"/>
          <w:lang w:val="ky-KG"/>
        </w:rPr>
      </w:pPr>
      <w:r w:rsidRPr="00BE130C">
        <w:rPr>
          <w:i/>
          <w:iCs/>
        </w:rPr>
        <w:tab/>
      </w:r>
      <w:r w:rsidR="008819B4">
        <w:rPr>
          <w:i/>
          <w:iCs/>
          <w:lang w:val="ky-KG"/>
        </w:rPr>
        <w:t xml:space="preserve">        </w:t>
      </w:r>
      <w:r w:rsidRPr="00BE130C">
        <w:rPr>
          <w:i/>
          <w:iCs/>
          <w:sz w:val="18"/>
          <w:szCs w:val="18"/>
        </w:rPr>
        <w:t>(январь-июль; миң. сом)</w:t>
      </w:r>
    </w:p>
    <w:p w14:paraId="053B35DB" w14:textId="77777777" w:rsidR="00ED6D13" w:rsidRPr="00ED6D13" w:rsidRDefault="00ED6D13" w:rsidP="00BE130C">
      <w:pPr>
        <w:rPr>
          <w:sz w:val="10"/>
          <w:szCs w:val="10"/>
          <w:lang w:val="ky-KG"/>
        </w:rPr>
      </w:pPr>
    </w:p>
    <w:tbl>
      <w:tblPr>
        <w:tblW w:w="5000" w:type="pct"/>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379"/>
        <w:gridCol w:w="1413"/>
        <w:gridCol w:w="1465"/>
        <w:gridCol w:w="1016"/>
        <w:gridCol w:w="1690"/>
      </w:tblGrid>
      <w:tr w:rsidR="00BE130C" w:rsidRPr="00BE130C" w14:paraId="31FD4E05" w14:textId="77777777" w:rsidTr="00157E3C">
        <w:tc>
          <w:tcPr>
            <w:tcW w:w="1885" w:type="pct"/>
            <w:tcBorders>
              <w:top w:val="single" w:sz="4" w:space="0" w:color="auto"/>
              <w:left w:val="single" w:sz="4" w:space="0" w:color="auto"/>
              <w:bottom w:val="single" w:sz="4" w:space="0" w:color="auto"/>
              <w:right w:val="single" w:sz="4" w:space="0" w:color="auto"/>
            </w:tcBorders>
            <w:vAlign w:val="center"/>
          </w:tcPr>
          <w:p w14:paraId="372933C4" w14:textId="77777777" w:rsidR="00BE130C" w:rsidRPr="00BE130C" w:rsidRDefault="00BE130C" w:rsidP="00BE130C">
            <w:pPr>
              <w:jc w:val="center"/>
              <w:rPr>
                <w:rFonts w:eastAsia="Calibri"/>
                <w:sz w:val="18"/>
                <w:szCs w:val="18"/>
                <w:lang w:eastAsia="en-US"/>
              </w:rPr>
            </w:pPr>
          </w:p>
        </w:tc>
        <w:tc>
          <w:tcPr>
            <w:tcW w:w="788" w:type="pct"/>
            <w:tcBorders>
              <w:top w:val="single" w:sz="4" w:space="0" w:color="auto"/>
              <w:left w:val="single" w:sz="4" w:space="0" w:color="auto"/>
              <w:bottom w:val="single" w:sz="4" w:space="0" w:color="auto"/>
              <w:right w:val="single" w:sz="4" w:space="0" w:color="auto"/>
            </w:tcBorders>
            <w:vAlign w:val="center"/>
          </w:tcPr>
          <w:p w14:paraId="42B3CA15" w14:textId="77777777" w:rsidR="00BE130C" w:rsidRPr="00BE130C" w:rsidRDefault="00BE130C" w:rsidP="00BE130C">
            <w:pPr>
              <w:ind w:right="-114"/>
              <w:jc w:val="center"/>
              <w:rPr>
                <w:rFonts w:eastAsia="Calibri"/>
                <w:b/>
                <w:sz w:val="18"/>
                <w:szCs w:val="18"/>
                <w:lang w:eastAsia="en-US"/>
              </w:rPr>
            </w:pPr>
            <w:r w:rsidRPr="00BE130C">
              <w:rPr>
                <w:rFonts w:eastAsia="Calibri"/>
                <w:b/>
                <w:sz w:val="18"/>
                <w:szCs w:val="18"/>
                <w:lang w:eastAsia="en-US"/>
              </w:rPr>
              <w:t>2025</w:t>
            </w:r>
          </w:p>
        </w:tc>
        <w:tc>
          <w:tcPr>
            <w:tcW w:w="817" w:type="pct"/>
            <w:tcBorders>
              <w:top w:val="single" w:sz="4" w:space="0" w:color="auto"/>
              <w:left w:val="single" w:sz="4" w:space="0" w:color="auto"/>
              <w:bottom w:val="single" w:sz="4" w:space="0" w:color="auto"/>
              <w:right w:val="single" w:sz="4" w:space="0" w:color="auto"/>
            </w:tcBorders>
            <w:vAlign w:val="center"/>
          </w:tcPr>
          <w:p w14:paraId="065C6658" w14:textId="77777777" w:rsidR="00BE130C" w:rsidRPr="00BE130C" w:rsidRDefault="00BE130C" w:rsidP="00BE130C">
            <w:pPr>
              <w:ind w:right="-114"/>
              <w:jc w:val="center"/>
              <w:rPr>
                <w:rFonts w:eastAsia="Calibri"/>
                <w:b/>
                <w:sz w:val="18"/>
                <w:szCs w:val="18"/>
                <w:lang w:eastAsia="en-US"/>
              </w:rPr>
            </w:pPr>
            <w:r w:rsidRPr="00BE130C">
              <w:rPr>
                <w:rFonts w:eastAsia="Calibri"/>
                <w:b/>
                <w:sz w:val="18"/>
                <w:szCs w:val="18"/>
                <w:lang w:eastAsia="en-US"/>
              </w:rPr>
              <w:t>2026</w:t>
            </w:r>
          </w:p>
        </w:tc>
        <w:tc>
          <w:tcPr>
            <w:tcW w:w="567" w:type="pct"/>
            <w:tcBorders>
              <w:top w:val="single" w:sz="4" w:space="0" w:color="auto"/>
              <w:left w:val="single" w:sz="4" w:space="0" w:color="auto"/>
              <w:bottom w:val="single" w:sz="4" w:space="0" w:color="auto"/>
              <w:right w:val="single" w:sz="4" w:space="0" w:color="auto"/>
            </w:tcBorders>
            <w:vAlign w:val="center"/>
          </w:tcPr>
          <w:p w14:paraId="21CEE1DD" w14:textId="77777777" w:rsidR="00BE130C" w:rsidRPr="00BE130C" w:rsidRDefault="00BE130C" w:rsidP="00BE130C">
            <w:pPr>
              <w:ind w:right="-108"/>
              <w:jc w:val="center"/>
              <w:rPr>
                <w:rFonts w:eastAsia="Calibri"/>
                <w:b/>
                <w:sz w:val="18"/>
                <w:szCs w:val="18"/>
                <w:lang w:eastAsia="en-US"/>
              </w:rPr>
            </w:pPr>
            <w:r w:rsidRPr="00BE130C">
              <w:rPr>
                <w:rFonts w:eastAsia="Calibri"/>
                <w:b/>
                <w:sz w:val="18"/>
                <w:szCs w:val="18"/>
                <w:lang w:eastAsia="en-US"/>
              </w:rPr>
              <w:t>Жалпы кѳлѳмгѳ</w:t>
            </w:r>
          </w:p>
          <w:p w14:paraId="18BB8EFD" w14:textId="77777777" w:rsidR="00BE130C" w:rsidRPr="00BE130C" w:rsidRDefault="00BE130C" w:rsidP="00BE130C">
            <w:pPr>
              <w:ind w:left="-108" w:right="-108"/>
              <w:jc w:val="center"/>
              <w:rPr>
                <w:rFonts w:eastAsia="Calibri"/>
                <w:b/>
                <w:sz w:val="18"/>
                <w:szCs w:val="18"/>
                <w:lang w:eastAsia="en-US"/>
              </w:rPr>
            </w:pPr>
            <w:r w:rsidRPr="00BE130C">
              <w:rPr>
                <w:rFonts w:eastAsia="Calibri"/>
                <w:b/>
                <w:sz w:val="18"/>
                <w:szCs w:val="18"/>
                <w:lang w:eastAsia="en-US"/>
              </w:rPr>
              <w:t>% менен үлүшү</w:t>
            </w:r>
          </w:p>
        </w:tc>
        <w:tc>
          <w:tcPr>
            <w:tcW w:w="943" w:type="pct"/>
            <w:tcBorders>
              <w:top w:val="single" w:sz="4" w:space="0" w:color="auto"/>
              <w:left w:val="single" w:sz="4" w:space="0" w:color="auto"/>
              <w:bottom w:val="single" w:sz="4" w:space="0" w:color="auto"/>
              <w:right w:val="single" w:sz="4" w:space="0" w:color="auto"/>
            </w:tcBorders>
            <w:vAlign w:val="center"/>
          </w:tcPr>
          <w:p w14:paraId="6E69401F" w14:textId="77777777" w:rsidR="00BE130C" w:rsidRPr="00BE130C" w:rsidRDefault="00BE130C" w:rsidP="00BE130C">
            <w:pPr>
              <w:ind w:left="-108" w:right="-108"/>
              <w:jc w:val="center"/>
              <w:rPr>
                <w:rFonts w:eastAsia="Calibri"/>
                <w:b/>
                <w:sz w:val="18"/>
                <w:szCs w:val="18"/>
                <w:lang w:eastAsia="en-US"/>
              </w:rPr>
            </w:pPr>
            <w:r w:rsidRPr="00BE130C">
              <w:rPr>
                <w:rFonts w:eastAsia="Calibri"/>
                <w:b/>
                <w:sz w:val="18"/>
                <w:szCs w:val="18"/>
                <w:lang w:eastAsia="en-US"/>
              </w:rPr>
              <w:t>Салыштырмалуу баада тиешелүү мезгилине карата</w:t>
            </w:r>
          </w:p>
          <w:p w14:paraId="56CDD8A6" w14:textId="77777777" w:rsidR="00BE130C" w:rsidRPr="00BE130C" w:rsidRDefault="00BE130C" w:rsidP="00BE130C">
            <w:pPr>
              <w:ind w:left="-108" w:right="-108"/>
              <w:jc w:val="center"/>
              <w:rPr>
                <w:rFonts w:eastAsia="Calibri"/>
                <w:b/>
                <w:sz w:val="18"/>
                <w:szCs w:val="18"/>
                <w:lang w:eastAsia="en-US"/>
              </w:rPr>
            </w:pPr>
            <w:r w:rsidRPr="00BE130C">
              <w:rPr>
                <w:rFonts w:eastAsia="Calibri"/>
                <w:b/>
                <w:sz w:val="18"/>
                <w:szCs w:val="18"/>
                <w:lang w:eastAsia="en-US"/>
              </w:rPr>
              <w:t>% менен</w:t>
            </w:r>
          </w:p>
        </w:tc>
      </w:tr>
      <w:tr w:rsidR="00BE130C" w:rsidRPr="00BE130C" w14:paraId="29AE1730" w14:textId="77777777" w:rsidTr="00157E3C">
        <w:trPr>
          <w:trHeight w:val="340"/>
        </w:trPr>
        <w:tc>
          <w:tcPr>
            <w:tcW w:w="1885" w:type="pct"/>
            <w:tcBorders>
              <w:top w:val="single" w:sz="4" w:space="0" w:color="auto"/>
              <w:left w:val="single" w:sz="4" w:space="0" w:color="auto"/>
              <w:bottom w:val="nil"/>
              <w:right w:val="single" w:sz="4" w:space="0" w:color="auto"/>
            </w:tcBorders>
            <w:vAlign w:val="bottom"/>
          </w:tcPr>
          <w:p w14:paraId="5DA6D701" w14:textId="77777777" w:rsidR="00BE130C" w:rsidRPr="00BE130C" w:rsidRDefault="00BE130C" w:rsidP="00BE130C">
            <w:pPr>
              <w:rPr>
                <w:rFonts w:eastAsia="Calibri"/>
                <w:b/>
                <w:bCs/>
                <w:sz w:val="18"/>
                <w:szCs w:val="18"/>
                <w:lang w:eastAsia="en-US"/>
              </w:rPr>
            </w:pPr>
            <w:r w:rsidRPr="00BE130C">
              <w:rPr>
                <w:rFonts w:eastAsia="Calibri"/>
                <w:b/>
                <w:bCs/>
                <w:sz w:val="18"/>
                <w:szCs w:val="18"/>
                <w:lang w:eastAsia="en-US"/>
              </w:rPr>
              <w:t>Соода, автомобилдерди, турмуш-тиричилик буюмдарын жана жеке керектелүүчү нерселерди оңдоо</w:t>
            </w:r>
          </w:p>
        </w:tc>
        <w:tc>
          <w:tcPr>
            <w:tcW w:w="788" w:type="pct"/>
            <w:tcBorders>
              <w:top w:val="single" w:sz="4" w:space="0" w:color="auto"/>
              <w:left w:val="nil"/>
              <w:bottom w:val="nil"/>
              <w:right w:val="single" w:sz="4" w:space="0" w:color="auto"/>
            </w:tcBorders>
            <w:vAlign w:val="bottom"/>
          </w:tcPr>
          <w:p w14:paraId="64931C40" w14:textId="77777777" w:rsidR="00BE130C" w:rsidRPr="00ED6D13" w:rsidRDefault="00BE130C" w:rsidP="00BE130C">
            <w:pPr>
              <w:jc w:val="center"/>
              <w:rPr>
                <w:rFonts w:eastAsia="Calibri"/>
                <w:b/>
                <w:bCs/>
                <w:sz w:val="18"/>
                <w:szCs w:val="18"/>
                <w:lang w:val="ky-KG" w:eastAsia="en-US"/>
              </w:rPr>
            </w:pPr>
            <w:r w:rsidRPr="00ED6D13">
              <w:rPr>
                <w:rFonts w:eastAsia="Calibri"/>
                <w:b/>
                <w:bCs/>
                <w:sz w:val="18"/>
                <w:szCs w:val="18"/>
                <w:lang w:val="ky-KG" w:eastAsia="en-US"/>
              </w:rPr>
              <w:t>19414137,3</w:t>
            </w:r>
          </w:p>
        </w:tc>
        <w:tc>
          <w:tcPr>
            <w:tcW w:w="817" w:type="pct"/>
            <w:tcBorders>
              <w:top w:val="single" w:sz="4" w:space="0" w:color="auto"/>
              <w:left w:val="single" w:sz="4" w:space="0" w:color="auto"/>
              <w:bottom w:val="nil"/>
              <w:right w:val="single" w:sz="4" w:space="0" w:color="auto"/>
            </w:tcBorders>
            <w:vAlign w:val="bottom"/>
          </w:tcPr>
          <w:p w14:paraId="7AAFA9C0" w14:textId="77777777" w:rsidR="00BE130C" w:rsidRPr="00ED6D13" w:rsidRDefault="00BE130C" w:rsidP="00BE130C">
            <w:pPr>
              <w:jc w:val="center"/>
              <w:rPr>
                <w:rFonts w:eastAsia="Calibri"/>
                <w:b/>
                <w:bCs/>
                <w:sz w:val="18"/>
                <w:szCs w:val="18"/>
                <w:lang w:val="ky-KG" w:eastAsia="en-US"/>
              </w:rPr>
            </w:pPr>
            <w:r w:rsidRPr="00ED6D13">
              <w:rPr>
                <w:rFonts w:eastAsia="Calibri"/>
                <w:b/>
                <w:bCs/>
                <w:sz w:val="18"/>
                <w:szCs w:val="18"/>
                <w:lang w:val="ky-KG" w:eastAsia="en-US"/>
              </w:rPr>
              <w:t>25204617,3</w:t>
            </w:r>
          </w:p>
        </w:tc>
        <w:tc>
          <w:tcPr>
            <w:tcW w:w="567" w:type="pct"/>
            <w:tcBorders>
              <w:top w:val="single" w:sz="4" w:space="0" w:color="auto"/>
              <w:left w:val="nil"/>
              <w:bottom w:val="nil"/>
              <w:right w:val="single" w:sz="4" w:space="0" w:color="auto"/>
            </w:tcBorders>
            <w:vAlign w:val="bottom"/>
          </w:tcPr>
          <w:p w14:paraId="4010172C" w14:textId="77777777" w:rsidR="00BE130C" w:rsidRPr="00ED6D13" w:rsidRDefault="00BE130C" w:rsidP="00BE130C">
            <w:pPr>
              <w:jc w:val="center"/>
              <w:rPr>
                <w:rFonts w:eastAsia="Calibri"/>
                <w:b/>
                <w:bCs/>
                <w:sz w:val="18"/>
                <w:szCs w:val="18"/>
                <w:lang w:val="ky-KG" w:eastAsia="en-US"/>
              </w:rPr>
            </w:pPr>
            <w:r w:rsidRPr="00ED6D13">
              <w:rPr>
                <w:rFonts w:eastAsia="Calibri"/>
                <w:b/>
                <w:bCs/>
                <w:sz w:val="18"/>
                <w:szCs w:val="18"/>
                <w:lang w:val="ky-KG" w:eastAsia="en-US"/>
              </w:rPr>
              <w:t>100,0</w:t>
            </w:r>
          </w:p>
        </w:tc>
        <w:tc>
          <w:tcPr>
            <w:tcW w:w="943" w:type="pct"/>
            <w:tcBorders>
              <w:top w:val="single" w:sz="4" w:space="0" w:color="auto"/>
              <w:left w:val="nil"/>
              <w:bottom w:val="nil"/>
              <w:right w:val="single" w:sz="4" w:space="0" w:color="auto"/>
            </w:tcBorders>
            <w:vAlign w:val="bottom"/>
          </w:tcPr>
          <w:p w14:paraId="4455C688" w14:textId="77777777" w:rsidR="00BE130C" w:rsidRPr="00ED6D13" w:rsidRDefault="00BE130C" w:rsidP="00BE130C">
            <w:pPr>
              <w:jc w:val="center"/>
              <w:rPr>
                <w:rFonts w:eastAsia="Calibri"/>
                <w:b/>
                <w:bCs/>
                <w:sz w:val="18"/>
                <w:szCs w:val="18"/>
                <w:lang w:val="ky-KG" w:eastAsia="en-US"/>
              </w:rPr>
            </w:pPr>
            <w:r w:rsidRPr="00ED6D13">
              <w:rPr>
                <w:rFonts w:eastAsia="Calibri"/>
                <w:b/>
                <w:bCs/>
                <w:sz w:val="18"/>
                <w:szCs w:val="18"/>
                <w:lang w:val="ky-KG" w:eastAsia="en-US"/>
              </w:rPr>
              <w:t>113,9</w:t>
            </w:r>
          </w:p>
        </w:tc>
      </w:tr>
      <w:tr w:rsidR="00BE130C" w:rsidRPr="00BE130C" w14:paraId="028A5A2E" w14:textId="77777777" w:rsidTr="00157E3C">
        <w:trPr>
          <w:trHeight w:val="340"/>
        </w:trPr>
        <w:tc>
          <w:tcPr>
            <w:tcW w:w="1885" w:type="pct"/>
            <w:tcBorders>
              <w:top w:val="nil"/>
              <w:left w:val="single" w:sz="4" w:space="0" w:color="auto"/>
              <w:bottom w:val="nil"/>
              <w:right w:val="single" w:sz="4" w:space="0" w:color="auto"/>
            </w:tcBorders>
            <w:vAlign w:val="bottom"/>
          </w:tcPr>
          <w:p w14:paraId="16BC66BB" w14:textId="77777777" w:rsidR="00BE130C" w:rsidRPr="00BE130C" w:rsidRDefault="00BE130C" w:rsidP="00BE130C">
            <w:pPr>
              <w:ind w:right="-108"/>
              <w:rPr>
                <w:rFonts w:eastAsia="Calibri"/>
                <w:sz w:val="18"/>
                <w:szCs w:val="18"/>
                <w:lang w:eastAsia="en-US"/>
              </w:rPr>
            </w:pPr>
            <w:r w:rsidRPr="00BE130C">
              <w:rPr>
                <w:rFonts w:eastAsia="Calibri"/>
                <w:sz w:val="18"/>
                <w:szCs w:val="18"/>
                <w:lang w:eastAsia="en-US"/>
              </w:rPr>
              <w:t>Автомобилдерди сатуу, ага керектелүүчү тетиктер</w:t>
            </w:r>
          </w:p>
        </w:tc>
        <w:tc>
          <w:tcPr>
            <w:tcW w:w="788" w:type="pct"/>
            <w:tcBorders>
              <w:top w:val="nil"/>
              <w:left w:val="nil"/>
              <w:bottom w:val="nil"/>
              <w:right w:val="single" w:sz="4" w:space="0" w:color="auto"/>
            </w:tcBorders>
            <w:vAlign w:val="bottom"/>
          </w:tcPr>
          <w:p w14:paraId="54BDC2B0" w14:textId="77777777" w:rsidR="00BE130C" w:rsidRPr="00ED6D13" w:rsidRDefault="00BE130C" w:rsidP="00BE130C">
            <w:pPr>
              <w:jc w:val="center"/>
              <w:rPr>
                <w:rFonts w:eastAsia="Calibri"/>
                <w:sz w:val="18"/>
                <w:szCs w:val="18"/>
                <w:lang w:val="ky-KG" w:eastAsia="en-US"/>
              </w:rPr>
            </w:pPr>
            <w:r w:rsidRPr="00ED6D13">
              <w:rPr>
                <w:rFonts w:eastAsia="Calibri"/>
                <w:sz w:val="18"/>
                <w:szCs w:val="18"/>
                <w:lang w:val="ky-KG" w:eastAsia="en-US"/>
              </w:rPr>
              <w:t>194204,1</w:t>
            </w:r>
          </w:p>
        </w:tc>
        <w:tc>
          <w:tcPr>
            <w:tcW w:w="817" w:type="pct"/>
            <w:tcBorders>
              <w:top w:val="nil"/>
              <w:left w:val="single" w:sz="4" w:space="0" w:color="auto"/>
              <w:bottom w:val="nil"/>
              <w:right w:val="single" w:sz="4" w:space="0" w:color="auto"/>
            </w:tcBorders>
            <w:vAlign w:val="bottom"/>
          </w:tcPr>
          <w:p w14:paraId="0EE2C0F8" w14:textId="77777777" w:rsidR="00BE130C" w:rsidRPr="00ED6D13" w:rsidRDefault="00BE130C" w:rsidP="00BE130C">
            <w:pPr>
              <w:jc w:val="center"/>
              <w:rPr>
                <w:rFonts w:eastAsia="Calibri"/>
                <w:sz w:val="18"/>
                <w:szCs w:val="18"/>
                <w:lang w:val="ky-KG" w:eastAsia="en-US"/>
              </w:rPr>
            </w:pPr>
            <w:r w:rsidRPr="00ED6D13">
              <w:rPr>
                <w:rFonts w:eastAsia="Calibri"/>
                <w:sz w:val="18"/>
                <w:szCs w:val="18"/>
                <w:lang w:val="ky-KG" w:eastAsia="en-US"/>
              </w:rPr>
              <w:t>224490,0</w:t>
            </w:r>
          </w:p>
        </w:tc>
        <w:tc>
          <w:tcPr>
            <w:tcW w:w="567" w:type="pct"/>
            <w:tcBorders>
              <w:top w:val="nil"/>
              <w:left w:val="nil"/>
              <w:bottom w:val="nil"/>
              <w:right w:val="single" w:sz="4" w:space="0" w:color="auto"/>
            </w:tcBorders>
            <w:vAlign w:val="bottom"/>
          </w:tcPr>
          <w:p w14:paraId="2C119434" w14:textId="77777777" w:rsidR="00BE130C" w:rsidRPr="00ED6D13" w:rsidRDefault="00BE130C" w:rsidP="00BE130C">
            <w:pPr>
              <w:jc w:val="center"/>
              <w:rPr>
                <w:rFonts w:eastAsia="Calibri"/>
                <w:sz w:val="18"/>
                <w:szCs w:val="18"/>
                <w:lang w:val="ky-KG" w:eastAsia="en-US"/>
              </w:rPr>
            </w:pPr>
            <w:r w:rsidRPr="00ED6D13">
              <w:rPr>
                <w:rFonts w:eastAsia="Calibri"/>
                <w:sz w:val="18"/>
                <w:szCs w:val="18"/>
                <w:lang w:val="ky-KG" w:eastAsia="en-US"/>
              </w:rPr>
              <w:t>0,9</w:t>
            </w:r>
          </w:p>
        </w:tc>
        <w:tc>
          <w:tcPr>
            <w:tcW w:w="943" w:type="pct"/>
            <w:tcBorders>
              <w:top w:val="nil"/>
              <w:left w:val="nil"/>
              <w:bottom w:val="nil"/>
              <w:right w:val="single" w:sz="4" w:space="0" w:color="auto"/>
            </w:tcBorders>
            <w:vAlign w:val="bottom"/>
          </w:tcPr>
          <w:p w14:paraId="396F6BE1" w14:textId="77777777" w:rsidR="00BE130C" w:rsidRPr="00ED6D13" w:rsidRDefault="00BE130C" w:rsidP="00BE130C">
            <w:pPr>
              <w:jc w:val="center"/>
              <w:rPr>
                <w:rFonts w:eastAsia="Calibri"/>
                <w:sz w:val="18"/>
                <w:szCs w:val="18"/>
                <w:lang w:val="ky-KG" w:eastAsia="en-US"/>
              </w:rPr>
            </w:pPr>
            <w:r w:rsidRPr="00ED6D13">
              <w:rPr>
                <w:rFonts w:eastAsia="Calibri"/>
                <w:sz w:val="18"/>
                <w:szCs w:val="18"/>
                <w:lang w:val="ky-KG" w:eastAsia="en-US"/>
              </w:rPr>
              <w:t>108,7</w:t>
            </w:r>
          </w:p>
        </w:tc>
      </w:tr>
      <w:tr w:rsidR="00BE130C" w:rsidRPr="00BE130C" w14:paraId="06FC06C5" w14:textId="77777777" w:rsidTr="00157E3C">
        <w:trPr>
          <w:trHeight w:val="340"/>
        </w:trPr>
        <w:tc>
          <w:tcPr>
            <w:tcW w:w="1885" w:type="pct"/>
            <w:tcBorders>
              <w:top w:val="nil"/>
              <w:left w:val="single" w:sz="4" w:space="0" w:color="auto"/>
              <w:bottom w:val="nil"/>
              <w:right w:val="single" w:sz="4" w:space="0" w:color="auto"/>
            </w:tcBorders>
            <w:vAlign w:val="bottom"/>
          </w:tcPr>
          <w:p w14:paraId="10B2361C" w14:textId="77777777" w:rsidR="00BE130C" w:rsidRPr="00BE130C" w:rsidRDefault="00BE130C" w:rsidP="00BE130C">
            <w:pPr>
              <w:rPr>
                <w:rFonts w:eastAsia="Calibri"/>
                <w:sz w:val="18"/>
                <w:szCs w:val="18"/>
                <w:lang w:eastAsia="en-US"/>
              </w:rPr>
            </w:pPr>
            <w:r w:rsidRPr="00BE130C">
              <w:rPr>
                <w:rFonts w:eastAsia="Calibri"/>
                <w:sz w:val="18"/>
                <w:szCs w:val="18"/>
                <w:lang w:eastAsia="en-US"/>
              </w:rPr>
              <w:t>Автомобилдерди оңдоо жана техникалык жактан тейлѳѳ</w:t>
            </w:r>
          </w:p>
        </w:tc>
        <w:tc>
          <w:tcPr>
            <w:tcW w:w="788" w:type="pct"/>
            <w:tcBorders>
              <w:top w:val="nil"/>
              <w:left w:val="nil"/>
              <w:bottom w:val="nil"/>
              <w:right w:val="single" w:sz="4" w:space="0" w:color="auto"/>
            </w:tcBorders>
            <w:vAlign w:val="bottom"/>
          </w:tcPr>
          <w:p w14:paraId="1FD287C6" w14:textId="77777777" w:rsidR="00BE130C" w:rsidRPr="00ED6D13" w:rsidRDefault="00BE130C" w:rsidP="00BE130C">
            <w:pPr>
              <w:jc w:val="center"/>
              <w:rPr>
                <w:rFonts w:eastAsia="Calibri"/>
                <w:sz w:val="18"/>
                <w:szCs w:val="18"/>
                <w:lang w:val="ky-KG" w:eastAsia="en-US"/>
              </w:rPr>
            </w:pPr>
            <w:r w:rsidRPr="00ED6D13">
              <w:rPr>
                <w:rFonts w:eastAsia="Calibri"/>
                <w:sz w:val="18"/>
                <w:szCs w:val="18"/>
                <w:lang w:val="ky-KG" w:eastAsia="en-US"/>
              </w:rPr>
              <w:t>28540,8</w:t>
            </w:r>
          </w:p>
        </w:tc>
        <w:tc>
          <w:tcPr>
            <w:tcW w:w="817" w:type="pct"/>
            <w:tcBorders>
              <w:top w:val="nil"/>
              <w:left w:val="single" w:sz="4" w:space="0" w:color="auto"/>
              <w:bottom w:val="nil"/>
              <w:right w:val="single" w:sz="4" w:space="0" w:color="auto"/>
            </w:tcBorders>
            <w:vAlign w:val="bottom"/>
          </w:tcPr>
          <w:p w14:paraId="6AAF78DD" w14:textId="77777777" w:rsidR="00BE130C" w:rsidRPr="00ED6D13" w:rsidRDefault="00BE130C" w:rsidP="00BE130C">
            <w:pPr>
              <w:jc w:val="center"/>
              <w:rPr>
                <w:rFonts w:eastAsia="Calibri"/>
                <w:sz w:val="18"/>
                <w:szCs w:val="18"/>
                <w:lang w:val="ky-KG" w:eastAsia="en-US"/>
              </w:rPr>
            </w:pPr>
            <w:r w:rsidRPr="00ED6D13">
              <w:rPr>
                <w:rFonts w:eastAsia="Calibri"/>
                <w:sz w:val="18"/>
                <w:szCs w:val="18"/>
                <w:lang w:val="ky-KG" w:eastAsia="en-US"/>
              </w:rPr>
              <w:t>34715,2</w:t>
            </w:r>
          </w:p>
        </w:tc>
        <w:tc>
          <w:tcPr>
            <w:tcW w:w="567" w:type="pct"/>
            <w:tcBorders>
              <w:top w:val="nil"/>
              <w:left w:val="nil"/>
              <w:bottom w:val="nil"/>
              <w:right w:val="single" w:sz="4" w:space="0" w:color="auto"/>
            </w:tcBorders>
            <w:vAlign w:val="bottom"/>
          </w:tcPr>
          <w:p w14:paraId="68BCB07E" w14:textId="77777777" w:rsidR="00BE130C" w:rsidRPr="00ED6D13" w:rsidRDefault="00BE130C" w:rsidP="00BE130C">
            <w:pPr>
              <w:jc w:val="center"/>
              <w:rPr>
                <w:rFonts w:eastAsia="Calibri"/>
                <w:sz w:val="18"/>
                <w:szCs w:val="18"/>
                <w:lang w:val="ky-KG" w:eastAsia="en-US"/>
              </w:rPr>
            </w:pPr>
            <w:r w:rsidRPr="00ED6D13">
              <w:rPr>
                <w:rFonts w:eastAsia="Calibri"/>
                <w:sz w:val="18"/>
                <w:szCs w:val="18"/>
                <w:lang w:val="ky-KG" w:eastAsia="en-US"/>
              </w:rPr>
              <w:t>0,1</w:t>
            </w:r>
          </w:p>
        </w:tc>
        <w:tc>
          <w:tcPr>
            <w:tcW w:w="943" w:type="pct"/>
            <w:tcBorders>
              <w:top w:val="nil"/>
              <w:left w:val="nil"/>
              <w:bottom w:val="nil"/>
              <w:right w:val="single" w:sz="4" w:space="0" w:color="auto"/>
            </w:tcBorders>
            <w:vAlign w:val="bottom"/>
          </w:tcPr>
          <w:p w14:paraId="29CBB56E" w14:textId="77777777" w:rsidR="00BE130C" w:rsidRPr="00ED6D13" w:rsidRDefault="00BE130C" w:rsidP="00BE130C">
            <w:pPr>
              <w:jc w:val="center"/>
              <w:rPr>
                <w:rFonts w:eastAsia="Calibri"/>
                <w:sz w:val="18"/>
                <w:szCs w:val="18"/>
                <w:lang w:val="ky-KG" w:eastAsia="en-US"/>
              </w:rPr>
            </w:pPr>
            <w:r w:rsidRPr="00ED6D13">
              <w:rPr>
                <w:rFonts w:eastAsia="Calibri"/>
                <w:sz w:val="18"/>
                <w:szCs w:val="18"/>
                <w:lang w:val="ky-KG" w:eastAsia="en-US"/>
              </w:rPr>
              <w:t>111,5</w:t>
            </w:r>
          </w:p>
        </w:tc>
      </w:tr>
      <w:tr w:rsidR="00BE130C" w:rsidRPr="00BE130C" w14:paraId="7E203135" w14:textId="77777777" w:rsidTr="0099415D">
        <w:trPr>
          <w:trHeight w:val="140"/>
        </w:trPr>
        <w:tc>
          <w:tcPr>
            <w:tcW w:w="1885" w:type="pct"/>
            <w:tcBorders>
              <w:top w:val="nil"/>
              <w:left w:val="single" w:sz="4" w:space="0" w:color="auto"/>
              <w:bottom w:val="nil"/>
              <w:right w:val="single" w:sz="4" w:space="0" w:color="auto"/>
            </w:tcBorders>
            <w:vAlign w:val="bottom"/>
          </w:tcPr>
          <w:p w14:paraId="0D9C63D3" w14:textId="77777777" w:rsidR="00BE130C" w:rsidRPr="00BE130C" w:rsidRDefault="00BE130C" w:rsidP="00BE130C">
            <w:pPr>
              <w:rPr>
                <w:rFonts w:eastAsia="Calibri"/>
                <w:sz w:val="18"/>
                <w:szCs w:val="18"/>
                <w:lang w:eastAsia="en-US"/>
              </w:rPr>
            </w:pPr>
            <w:r w:rsidRPr="00BE130C">
              <w:rPr>
                <w:rFonts w:eastAsia="Calibri"/>
                <w:sz w:val="18"/>
                <w:szCs w:val="18"/>
                <w:lang w:eastAsia="en-US"/>
              </w:rPr>
              <w:t>Дүң соода жүгүртүүсү</w:t>
            </w:r>
          </w:p>
        </w:tc>
        <w:tc>
          <w:tcPr>
            <w:tcW w:w="788" w:type="pct"/>
            <w:tcBorders>
              <w:top w:val="nil"/>
              <w:left w:val="nil"/>
              <w:bottom w:val="nil"/>
              <w:right w:val="single" w:sz="4" w:space="0" w:color="auto"/>
            </w:tcBorders>
            <w:vAlign w:val="bottom"/>
          </w:tcPr>
          <w:p w14:paraId="43AE483B" w14:textId="77777777" w:rsidR="00BE130C" w:rsidRPr="00ED6D13" w:rsidRDefault="00BE130C" w:rsidP="00BE130C">
            <w:pPr>
              <w:jc w:val="center"/>
              <w:rPr>
                <w:rFonts w:eastAsia="Calibri"/>
                <w:sz w:val="18"/>
                <w:szCs w:val="18"/>
                <w:lang w:val="ky-KG" w:eastAsia="en-US"/>
              </w:rPr>
            </w:pPr>
            <w:r w:rsidRPr="00ED6D13">
              <w:rPr>
                <w:rFonts w:eastAsia="Calibri"/>
                <w:sz w:val="18"/>
                <w:szCs w:val="18"/>
                <w:lang w:val="ky-KG" w:eastAsia="en-US"/>
              </w:rPr>
              <w:t>3201020,9</w:t>
            </w:r>
          </w:p>
        </w:tc>
        <w:tc>
          <w:tcPr>
            <w:tcW w:w="817" w:type="pct"/>
            <w:tcBorders>
              <w:top w:val="nil"/>
              <w:left w:val="single" w:sz="4" w:space="0" w:color="auto"/>
              <w:bottom w:val="nil"/>
              <w:right w:val="single" w:sz="4" w:space="0" w:color="auto"/>
            </w:tcBorders>
            <w:vAlign w:val="bottom"/>
          </w:tcPr>
          <w:p w14:paraId="1015CA37" w14:textId="77777777" w:rsidR="00BE130C" w:rsidRPr="00ED6D13" w:rsidRDefault="00BE130C" w:rsidP="00BE130C">
            <w:pPr>
              <w:jc w:val="center"/>
              <w:rPr>
                <w:rFonts w:eastAsia="Calibri"/>
                <w:sz w:val="18"/>
                <w:szCs w:val="18"/>
                <w:lang w:val="ky-KG" w:eastAsia="en-US"/>
              </w:rPr>
            </w:pPr>
            <w:r w:rsidRPr="00ED6D13">
              <w:rPr>
                <w:rFonts w:eastAsia="Calibri"/>
                <w:sz w:val="18"/>
                <w:szCs w:val="18"/>
                <w:lang w:val="ky-KG" w:eastAsia="en-US"/>
              </w:rPr>
              <w:t>4943512,5</w:t>
            </w:r>
          </w:p>
        </w:tc>
        <w:tc>
          <w:tcPr>
            <w:tcW w:w="567" w:type="pct"/>
            <w:tcBorders>
              <w:top w:val="nil"/>
              <w:left w:val="nil"/>
              <w:bottom w:val="nil"/>
              <w:right w:val="single" w:sz="4" w:space="0" w:color="auto"/>
            </w:tcBorders>
            <w:vAlign w:val="bottom"/>
          </w:tcPr>
          <w:p w14:paraId="2EFB5E19" w14:textId="77777777" w:rsidR="00BE130C" w:rsidRPr="00ED6D13" w:rsidRDefault="00BE130C" w:rsidP="00BE130C">
            <w:pPr>
              <w:jc w:val="center"/>
              <w:rPr>
                <w:rFonts w:eastAsia="Calibri"/>
                <w:sz w:val="18"/>
                <w:szCs w:val="18"/>
                <w:lang w:val="ky-KG" w:eastAsia="en-US"/>
              </w:rPr>
            </w:pPr>
            <w:r w:rsidRPr="00ED6D13">
              <w:rPr>
                <w:rFonts w:eastAsia="Calibri"/>
                <w:sz w:val="18"/>
                <w:szCs w:val="18"/>
                <w:lang w:val="ky-KG" w:eastAsia="en-US"/>
              </w:rPr>
              <w:t>19,6</w:t>
            </w:r>
          </w:p>
        </w:tc>
        <w:tc>
          <w:tcPr>
            <w:tcW w:w="943" w:type="pct"/>
            <w:tcBorders>
              <w:top w:val="nil"/>
              <w:left w:val="nil"/>
              <w:bottom w:val="nil"/>
              <w:right w:val="single" w:sz="4" w:space="0" w:color="auto"/>
            </w:tcBorders>
            <w:vAlign w:val="bottom"/>
          </w:tcPr>
          <w:p w14:paraId="7C55AECF" w14:textId="77777777" w:rsidR="00BE130C" w:rsidRPr="00ED6D13" w:rsidRDefault="00BE130C" w:rsidP="00BE130C">
            <w:pPr>
              <w:jc w:val="center"/>
              <w:rPr>
                <w:rFonts w:eastAsia="Calibri"/>
                <w:sz w:val="18"/>
                <w:szCs w:val="18"/>
                <w:lang w:val="ky-KG" w:eastAsia="en-US"/>
              </w:rPr>
            </w:pPr>
            <w:r w:rsidRPr="00ED6D13">
              <w:rPr>
                <w:rFonts w:eastAsia="Calibri"/>
                <w:sz w:val="18"/>
                <w:szCs w:val="18"/>
                <w:lang w:val="ky-KG" w:eastAsia="en-US"/>
              </w:rPr>
              <w:t>135,5</w:t>
            </w:r>
          </w:p>
        </w:tc>
      </w:tr>
      <w:tr w:rsidR="00BE130C" w:rsidRPr="00BE130C" w14:paraId="09C36A73" w14:textId="77777777" w:rsidTr="0099415D">
        <w:trPr>
          <w:trHeight w:val="213"/>
        </w:trPr>
        <w:tc>
          <w:tcPr>
            <w:tcW w:w="1885" w:type="pct"/>
            <w:tcBorders>
              <w:top w:val="nil"/>
              <w:left w:val="single" w:sz="4" w:space="0" w:color="auto"/>
              <w:bottom w:val="nil"/>
              <w:right w:val="single" w:sz="4" w:space="0" w:color="auto"/>
            </w:tcBorders>
            <w:vAlign w:val="bottom"/>
          </w:tcPr>
          <w:p w14:paraId="340CC1C1" w14:textId="77777777" w:rsidR="00BE130C" w:rsidRPr="00BE130C" w:rsidRDefault="00BE130C" w:rsidP="00BE130C">
            <w:pPr>
              <w:rPr>
                <w:rFonts w:eastAsia="Calibri"/>
                <w:sz w:val="18"/>
                <w:szCs w:val="18"/>
                <w:lang w:eastAsia="en-US"/>
              </w:rPr>
            </w:pPr>
            <w:r w:rsidRPr="00BE130C">
              <w:rPr>
                <w:rFonts w:eastAsia="Calibri"/>
                <w:sz w:val="18"/>
                <w:szCs w:val="18"/>
                <w:lang w:eastAsia="en-US"/>
              </w:rPr>
              <w:t>Мотор майын чекене сатуу</w:t>
            </w:r>
          </w:p>
        </w:tc>
        <w:tc>
          <w:tcPr>
            <w:tcW w:w="788" w:type="pct"/>
            <w:tcBorders>
              <w:top w:val="nil"/>
              <w:left w:val="nil"/>
              <w:bottom w:val="nil"/>
              <w:right w:val="single" w:sz="4" w:space="0" w:color="auto"/>
            </w:tcBorders>
            <w:vAlign w:val="bottom"/>
          </w:tcPr>
          <w:p w14:paraId="6871DA8F" w14:textId="77777777" w:rsidR="00BE130C" w:rsidRPr="00ED6D13" w:rsidRDefault="00BE130C" w:rsidP="00BE130C">
            <w:pPr>
              <w:jc w:val="center"/>
              <w:rPr>
                <w:rFonts w:eastAsia="Calibri"/>
                <w:sz w:val="18"/>
                <w:szCs w:val="18"/>
                <w:lang w:val="ky-KG" w:eastAsia="en-US"/>
              </w:rPr>
            </w:pPr>
            <w:r w:rsidRPr="00ED6D13">
              <w:rPr>
                <w:rFonts w:eastAsia="Calibri"/>
                <w:sz w:val="18"/>
                <w:szCs w:val="18"/>
                <w:lang w:val="ky-KG" w:eastAsia="en-US"/>
              </w:rPr>
              <w:t>6050763,0</w:t>
            </w:r>
          </w:p>
        </w:tc>
        <w:tc>
          <w:tcPr>
            <w:tcW w:w="817" w:type="pct"/>
            <w:tcBorders>
              <w:top w:val="nil"/>
              <w:left w:val="single" w:sz="4" w:space="0" w:color="auto"/>
              <w:bottom w:val="nil"/>
              <w:right w:val="single" w:sz="4" w:space="0" w:color="auto"/>
            </w:tcBorders>
            <w:vAlign w:val="bottom"/>
          </w:tcPr>
          <w:p w14:paraId="72DA8ACB" w14:textId="77777777" w:rsidR="00BE130C" w:rsidRPr="00ED6D13" w:rsidRDefault="00BE130C" w:rsidP="00BE130C">
            <w:pPr>
              <w:jc w:val="center"/>
              <w:rPr>
                <w:rFonts w:eastAsia="Calibri"/>
                <w:sz w:val="18"/>
                <w:szCs w:val="18"/>
                <w:lang w:val="ky-KG" w:eastAsia="en-US"/>
              </w:rPr>
            </w:pPr>
            <w:r w:rsidRPr="00ED6D13">
              <w:rPr>
                <w:rFonts w:eastAsia="Calibri"/>
                <w:sz w:val="18"/>
                <w:szCs w:val="18"/>
                <w:lang w:val="ky-KG" w:eastAsia="en-US"/>
              </w:rPr>
              <w:t>7148881,1</w:t>
            </w:r>
          </w:p>
        </w:tc>
        <w:tc>
          <w:tcPr>
            <w:tcW w:w="567" w:type="pct"/>
            <w:tcBorders>
              <w:top w:val="nil"/>
              <w:left w:val="nil"/>
              <w:bottom w:val="nil"/>
              <w:right w:val="single" w:sz="4" w:space="0" w:color="auto"/>
            </w:tcBorders>
            <w:vAlign w:val="bottom"/>
          </w:tcPr>
          <w:p w14:paraId="450B8EB3" w14:textId="77777777" w:rsidR="00BE130C" w:rsidRPr="00ED6D13" w:rsidRDefault="00BE130C" w:rsidP="00BE130C">
            <w:pPr>
              <w:jc w:val="center"/>
              <w:rPr>
                <w:rFonts w:eastAsia="Calibri"/>
                <w:sz w:val="18"/>
                <w:szCs w:val="18"/>
                <w:lang w:val="ky-KG" w:eastAsia="en-US"/>
              </w:rPr>
            </w:pPr>
            <w:r w:rsidRPr="00ED6D13">
              <w:rPr>
                <w:rFonts w:eastAsia="Calibri"/>
                <w:sz w:val="18"/>
                <w:szCs w:val="18"/>
                <w:lang w:val="ky-KG" w:eastAsia="en-US"/>
              </w:rPr>
              <w:t>28,4</w:t>
            </w:r>
          </w:p>
        </w:tc>
        <w:tc>
          <w:tcPr>
            <w:tcW w:w="943" w:type="pct"/>
            <w:tcBorders>
              <w:top w:val="nil"/>
              <w:left w:val="nil"/>
              <w:bottom w:val="nil"/>
              <w:right w:val="single" w:sz="4" w:space="0" w:color="auto"/>
            </w:tcBorders>
            <w:vAlign w:val="bottom"/>
          </w:tcPr>
          <w:p w14:paraId="676E33BB" w14:textId="77777777" w:rsidR="00BE130C" w:rsidRPr="00ED6D13" w:rsidRDefault="00BE130C" w:rsidP="00BE130C">
            <w:pPr>
              <w:jc w:val="center"/>
              <w:rPr>
                <w:rFonts w:eastAsia="Calibri"/>
                <w:sz w:val="18"/>
                <w:szCs w:val="18"/>
                <w:lang w:val="ky-KG" w:eastAsia="en-US"/>
              </w:rPr>
            </w:pPr>
            <w:r w:rsidRPr="00ED6D13">
              <w:rPr>
                <w:rFonts w:eastAsia="Calibri"/>
                <w:sz w:val="18"/>
                <w:szCs w:val="18"/>
                <w:lang w:val="ky-KG" w:eastAsia="en-US"/>
              </w:rPr>
              <w:t>103,3</w:t>
            </w:r>
          </w:p>
        </w:tc>
      </w:tr>
      <w:tr w:rsidR="00BE130C" w:rsidRPr="00BE130C" w14:paraId="1F3FB927" w14:textId="77777777" w:rsidTr="00157E3C">
        <w:trPr>
          <w:trHeight w:val="340"/>
        </w:trPr>
        <w:tc>
          <w:tcPr>
            <w:tcW w:w="1885" w:type="pct"/>
            <w:tcBorders>
              <w:top w:val="nil"/>
              <w:left w:val="single" w:sz="4" w:space="0" w:color="auto"/>
              <w:bottom w:val="nil"/>
              <w:right w:val="single" w:sz="4" w:space="0" w:color="auto"/>
            </w:tcBorders>
            <w:vAlign w:val="bottom"/>
          </w:tcPr>
          <w:p w14:paraId="28D76544" w14:textId="77777777" w:rsidR="00BE130C" w:rsidRPr="00BE130C" w:rsidRDefault="00BE130C" w:rsidP="00BE130C">
            <w:pPr>
              <w:rPr>
                <w:rFonts w:eastAsia="Calibri"/>
                <w:sz w:val="18"/>
                <w:szCs w:val="18"/>
                <w:lang w:eastAsia="en-US"/>
              </w:rPr>
            </w:pPr>
            <w:r w:rsidRPr="00BE130C">
              <w:rPr>
                <w:rFonts w:eastAsia="Calibri"/>
                <w:sz w:val="18"/>
                <w:szCs w:val="18"/>
                <w:lang w:eastAsia="en-US"/>
              </w:rPr>
              <w:t>Чекене соода жүгүртүүсү, автомобиль менен мотор майын сатуудан башка</w:t>
            </w:r>
          </w:p>
        </w:tc>
        <w:tc>
          <w:tcPr>
            <w:tcW w:w="788" w:type="pct"/>
            <w:tcBorders>
              <w:top w:val="nil"/>
              <w:left w:val="nil"/>
              <w:bottom w:val="nil"/>
              <w:right w:val="single" w:sz="4" w:space="0" w:color="auto"/>
            </w:tcBorders>
            <w:vAlign w:val="bottom"/>
          </w:tcPr>
          <w:p w14:paraId="6A54B0FA" w14:textId="77777777" w:rsidR="00BE130C" w:rsidRPr="00ED6D13" w:rsidRDefault="00BE130C" w:rsidP="00BE130C">
            <w:pPr>
              <w:jc w:val="center"/>
              <w:rPr>
                <w:rFonts w:eastAsia="Calibri"/>
                <w:sz w:val="18"/>
                <w:szCs w:val="18"/>
                <w:lang w:val="ky-KG" w:eastAsia="en-US"/>
              </w:rPr>
            </w:pPr>
            <w:r w:rsidRPr="00ED6D13">
              <w:rPr>
                <w:rFonts w:eastAsia="Calibri"/>
                <w:sz w:val="18"/>
                <w:szCs w:val="18"/>
                <w:lang w:val="ky-KG" w:eastAsia="en-US"/>
              </w:rPr>
              <w:t>9939608,5</w:t>
            </w:r>
          </w:p>
        </w:tc>
        <w:tc>
          <w:tcPr>
            <w:tcW w:w="817" w:type="pct"/>
            <w:tcBorders>
              <w:top w:val="nil"/>
              <w:left w:val="single" w:sz="4" w:space="0" w:color="auto"/>
              <w:bottom w:val="nil"/>
              <w:right w:val="single" w:sz="4" w:space="0" w:color="auto"/>
            </w:tcBorders>
            <w:vAlign w:val="bottom"/>
          </w:tcPr>
          <w:p w14:paraId="4E164767" w14:textId="77777777" w:rsidR="00BE130C" w:rsidRPr="00ED6D13" w:rsidRDefault="00BE130C" w:rsidP="00BE130C">
            <w:pPr>
              <w:jc w:val="center"/>
              <w:rPr>
                <w:rFonts w:eastAsia="Calibri"/>
                <w:sz w:val="18"/>
                <w:szCs w:val="18"/>
                <w:lang w:val="ky-KG" w:eastAsia="en-US"/>
              </w:rPr>
            </w:pPr>
            <w:r w:rsidRPr="00ED6D13">
              <w:rPr>
                <w:rFonts w:eastAsia="Calibri"/>
                <w:sz w:val="18"/>
                <w:szCs w:val="18"/>
                <w:lang w:val="ky-KG" w:eastAsia="en-US"/>
              </w:rPr>
              <w:t>12853018,5</w:t>
            </w:r>
          </w:p>
        </w:tc>
        <w:tc>
          <w:tcPr>
            <w:tcW w:w="567" w:type="pct"/>
            <w:tcBorders>
              <w:top w:val="nil"/>
              <w:left w:val="nil"/>
              <w:bottom w:val="nil"/>
              <w:right w:val="single" w:sz="4" w:space="0" w:color="auto"/>
            </w:tcBorders>
            <w:vAlign w:val="bottom"/>
          </w:tcPr>
          <w:p w14:paraId="47BE196D" w14:textId="77777777" w:rsidR="00BE130C" w:rsidRPr="00ED6D13" w:rsidRDefault="00BE130C" w:rsidP="00BE130C">
            <w:pPr>
              <w:jc w:val="center"/>
              <w:rPr>
                <w:rFonts w:eastAsia="Calibri"/>
                <w:sz w:val="18"/>
                <w:szCs w:val="18"/>
                <w:lang w:val="ky-KG" w:eastAsia="en-US"/>
              </w:rPr>
            </w:pPr>
            <w:r w:rsidRPr="00ED6D13">
              <w:rPr>
                <w:rFonts w:eastAsia="Calibri"/>
                <w:sz w:val="18"/>
                <w:szCs w:val="18"/>
                <w:lang w:val="ky-KG" w:eastAsia="en-US"/>
              </w:rPr>
              <w:t>51,0</w:t>
            </w:r>
          </w:p>
        </w:tc>
        <w:tc>
          <w:tcPr>
            <w:tcW w:w="943" w:type="pct"/>
            <w:tcBorders>
              <w:top w:val="nil"/>
              <w:left w:val="nil"/>
              <w:bottom w:val="nil"/>
              <w:right w:val="single" w:sz="4" w:space="0" w:color="auto"/>
            </w:tcBorders>
            <w:vAlign w:val="bottom"/>
          </w:tcPr>
          <w:p w14:paraId="62E250B9" w14:textId="77777777" w:rsidR="00BE130C" w:rsidRPr="00ED6D13" w:rsidRDefault="00BE130C" w:rsidP="00BE130C">
            <w:pPr>
              <w:jc w:val="center"/>
              <w:rPr>
                <w:rFonts w:eastAsia="Calibri"/>
                <w:sz w:val="18"/>
                <w:szCs w:val="18"/>
                <w:lang w:val="ky-KG" w:eastAsia="en-US"/>
              </w:rPr>
            </w:pPr>
            <w:r w:rsidRPr="00ED6D13">
              <w:rPr>
                <w:rFonts w:eastAsia="Calibri"/>
                <w:sz w:val="18"/>
                <w:szCs w:val="18"/>
                <w:lang w:val="ky-KG" w:eastAsia="en-US"/>
              </w:rPr>
              <w:t>113,4</w:t>
            </w:r>
          </w:p>
        </w:tc>
      </w:tr>
      <w:tr w:rsidR="00BE130C" w:rsidRPr="00BE130C" w14:paraId="07A921FC" w14:textId="77777777" w:rsidTr="0099415D">
        <w:trPr>
          <w:trHeight w:val="151"/>
        </w:trPr>
        <w:tc>
          <w:tcPr>
            <w:tcW w:w="1885" w:type="pct"/>
            <w:tcBorders>
              <w:top w:val="nil"/>
              <w:left w:val="single" w:sz="4" w:space="0" w:color="auto"/>
              <w:bottom w:val="nil"/>
              <w:right w:val="single" w:sz="4" w:space="0" w:color="auto"/>
            </w:tcBorders>
            <w:vAlign w:val="bottom"/>
          </w:tcPr>
          <w:p w14:paraId="6AAECEE1" w14:textId="77777777" w:rsidR="00BE130C" w:rsidRPr="00BE130C" w:rsidRDefault="00BE130C" w:rsidP="00BE130C">
            <w:pPr>
              <w:rPr>
                <w:b/>
                <w:bCs/>
                <w:sz w:val="18"/>
                <w:szCs w:val="18"/>
              </w:rPr>
            </w:pPr>
            <w:r w:rsidRPr="00BE130C">
              <w:rPr>
                <w:b/>
                <w:bCs/>
                <w:sz w:val="18"/>
                <w:szCs w:val="18"/>
              </w:rPr>
              <w:t>Мейманканалар жана ресторандар</w:t>
            </w:r>
          </w:p>
        </w:tc>
        <w:tc>
          <w:tcPr>
            <w:tcW w:w="788" w:type="pct"/>
            <w:tcBorders>
              <w:top w:val="nil"/>
              <w:left w:val="nil"/>
              <w:bottom w:val="nil"/>
              <w:right w:val="single" w:sz="4" w:space="0" w:color="auto"/>
            </w:tcBorders>
            <w:vAlign w:val="bottom"/>
          </w:tcPr>
          <w:p w14:paraId="4F43730A" w14:textId="77777777" w:rsidR="00BE130C" w:rsidRPr="00ED6D13" w:rsidRDefault="00BE130C" w:rsidP="00BE130C">
            <w:pPr>
              <w:jc w:val="center"/>
              <w:rPr>
                <w:rFonts w:eastAsia="Calibri"/>
                <w:b/>
                <w:bCs/>
                <w:sz w:val="18"/>
                <w:szCs w:val="18"/>
                <w:lang w:val="ky-KG" w:eastAsia="en-US"/>
              </w:rPr>
            </w:pPr>
            <w:r w:rsidRPr="00ED6D13">
              <w:rPr>
                <w:rFonts w:eastAsia="Calibri"/>
                <w:b/>
                <w:bCs/>
                <w:sz w:val="18"/>
                <w:szCs w:val="18"/>
                <w:lang w:val="ky-KG" w:eastAsia="en-US"/>
              </w:rPr>
              <w:t>843339,3</w:t>
            </w:r>
          </w:p>
        </w:tc>
        <w:tc>
          <w:tcPr>
            <w:tcW w:w="817" w:type="pct"/>
            <w:tcBorders>
              <w:top w:val="nil"/>
              <w:left w:val="single" w:sz="4" w:space="0" w:color="auto"/>
              <w:bottom w:val="nil"/>
              <w:right w:val="single" w:sz="4" w:space="0" w:color="auto"/>
            </w:tcBorders>
            <w:vAlign w:val="bottom"/>
          </w:tcPr>
          <w:p w14:paraId="69A136A6" w14:textId="77777777" w:rsidR="00BE130C" w:rsidRPr="00ED6D13" w:rsidRDefault="00BE130C" w:rsidP="00BE130C">
            <w:pPr>
              <w:jc w:val="center"/>
              <w:rPr>
                <w:rFonts w:eastAsia="Calibri"/>
                <w:b/>
                <w:bCs/>
                <w:sz w:val="18"/>
                <w:szCs w:val="18"/>
                <w:lang w:val="ky-KG" w:eastAsia="en-US"/>
              </w:rPr>
            </w:pPr>
            <w:r w:rsidRPr="00ED6D13">
              <w:rPr>
                <w:rFonts w:eastAsia="Calibri"/>
                <w:b/>
                <w:bCs/>
                <w:sz w:val="18"/>
                <w:szCs w:val="18"/>
                <w:lang w:val="ky-KG" w:eastAsia="en-US"/>
              </w:rPr>
              <w:t>1283782,9</w:t>
            </w:r>
          </w:p>
        </w:tc>
        <w:tc>
          <w:tcPr>
            <w:tcW w:w="567" w:type="pct"/>
            <w:tcBorders>
              <w:top w:val="nil"/>
              <w:left w:val="nil"/>
              <w:bottom w:val="nil"/>
              <w:right w:val="single" w:sz="4" w:space="0" w:color="auto"/>
            </w:tcBorders>
            <w:vAlign w:val="bottom"/>
          </w:tcPr>
          <w:p w14:paraId="68BA6D59" w14:textId="77777777" w:rsidR="00BE130C" w:rsidRPr="00ED6D13" w:rsidRDefault="00BE130C" w:rsidP="00BE130C">
            <w:pPr>
              <w:jc w:val="center"/>
              <w:rPr>
                <w:rFonts w:eastAsia="Calibri"/>
                <w:b/>
                <w:bCs/>
                <w:sz w:val="18"/>
                <w:szCs w:val="18"/>
                <w:lang w:val="ky-KG" w:eastAsia="en-US"/>
              </w:rPr>
            </w:pPr>
            <w:r w:rsidRPr="00ED6D13">
              <w:rPr>
                <w:rFonts w:eastAsia="Calibri"/>
                <w:b/>
                <w:bCs/>
                <w:sz w:val="18"/>
                <w:szCs w:val="18"/>
                <w:lang w:val="ky-KG" w:eastAsia="en-US"/>
              </w:rPr>
              <w:t>100,0</w:t>
            </w:r>
          </w:p>
        </w:tc>
        <w:tc>
          <w:tcPr>
            <w:tcW w:w="943" w:type="pct"/>
            <w:tcBorders>
              <w:top w:val="nil"/>
              <w:left w:val="nil"/>
              <w:bottom w:val="nil"/>
              <w:right w:val="single" w:sz="4" w:space="0" w:color="auto"/>
            </w:tcBorders>
            <w:vAlign w:val="bottom"/>
          </w:tcPr>
          <w:p w14:paraId="5301D083" w14:textId="77777777" w:rsidR="00BE130C" w:rsidRPr="00ED6D13" w:rsidRDefault="00BE130C" w:rsidP="00BE130C">
            <w:pPr>
              <w:jc w:val="center"/>
              <w:rPr>
                <w:rFonts w:eastAsia="Calibri"/>
                <w:b/>
                <w:bCs/>
                <w:sz w:val="18"/>
                <w:szCs w:val="18"/>
                <w:lang w:val="ky-KG" w:eastAsia="en-US"/>
              </w:rPr>
            </w:pPr>
            <w:r w:rsidRPr="00ED6D13">
              <w:rPr>
                <w:rFonts w:eastAsia="Calibri"/>
                <w:b/>
                <w:bCs/>
                <w:sz w:val="18"/>
                <w:szCs w:val="18"/>
                <w:lang w:val="ky-KG" w:eastAsia="en-US"/>
              </w:rPr>
              <w:t>124,6</w:t>
            </w:r>
          </w:p>
        </w:tc>
      </w:tr>
      <w:tr w:rsidR="00BE130C" w:rsidRPr="00BE130C" w14:paraId="090995C8" w14:textId="77777777" w:rsidTr="00157E3C">
        <w:trPr>
          <w:trHeight w:val="340"/>
        </w:trPr>
        <w:tc>
          <w:tcPr>
            <w:tcW w:w="1885" w:type="pct"/>
            <w:tcBorders>
              <w:top w:val="nil"/>
              <w:left w:val="single" w:sz="4" w:space="0" w:color="auto"/>
              <w:bottom w:val="nil"/>
              <w:right w:val="single" w:sz="4" w:space="0" w:color="auto"/>
            </w:tcBorders>
            <w:vAlign w:val="bottom"/>
          </w:tcPr>
          <w:p w14:paraId="7E8985B4" w14:textId="77777777" w:rsidR="00BE130C" w:rsidRPr="00BE130C" w:rsidRDefault="00BE130C" w:rsidP="00BE130C">
            <w:pPr>
              <w:rPr>
                <w:rFonts w:eastAsia="Calibri"/>
                <w:sz w:val="18"/>
                <w:szCs w:val="18"/>
                <w:lang w:eastAsia="en-US"/>
              </w:rPr>
            </w:pPr>
            <w:r w:rsidRPr="00BE130C">
              <w:rPr>
                <w:rFonts w:eastAsia="Calibri"/>
                <w:sz w:val="18"/>
                <w:szCs w:val="18"/>
                <w:lang w:eastAsia="en-US"/>
              </w:rPr>
              <w:t>Мейманканалар жана башка жатаканалар</w:t>
            </w:r>
          </w:p>
        </w:tc>
        <w:tc>
          <w:tcPr>
            <w:tcW w:w="788" w:type="pct"/>
            <w:tcBorders>
              <w:top w:val="nil"/>
              <w:left w:val="nil"/>
              <w:bottom w:val="nil"/>
              <w:right w:val="single" w:sz="4" w:space="0" w:color="auto"/>
            </w:tcBorders>
            <w:vAlign w:val="bottom"/>
          </w:tcPr>
          <w:p w14:paraId="7CDB3D54" w14:textId="77777777" w:rsidR="00BE130C" w:rsidRPr="00ED6D13" w:rsidRDefault="00BE130C" w:rsidP="00BE130C">
            <w:pPr>
              <w:jc w:val="center"/>
              <w:rPr>
                <w:rFonts w:eastAsia="Calibri"/>
                <w:sz w:val="18"/>
                <w:szCs w:val="18"/>
                <w:lang w:val="ky-KG" w:eastAsia="en-US"/>
              </w:rPr>
            </w:pPr>
            <w:r w:rsidRPr="00ED6D13">
              <w:rPr>
                <w:rFonts w:eastAsia="Calibri"/>
                <w:sz w:val="18"/>
                <w:szCs w:val="18"/>
                <w:lang w:val="ky-KG" w:eastAsia="en-US"/>
              </w:rPr>
              <w:t>537167,1</w:t>
            </w:r>
          </w:p>
        </w:tc>
        <w:tc>
          <w:tcPr>
            <w:tcW w:w="817" w:type="pct"/>
            <w:tcBorders>
              <w:top w:val="nil"/>
              <w:left w:val="single" w:sz="4" w:space="0" w:color="auto"/>
              <w:bottom w:val="nil"/>
              <w:right w:val="single" w:sz="4" w:space="0" w:color="auto"/>
            </w:tcBorders>
            <w:vAlign w:val="bottom"/>
          </w:tcPr>
          <w:p w14:paraId="01CCB1EF" w14:textId="77777777" w:rsidR="00BE130C" w:rsidRPr="00ED6D13" w:rsidRDefault="00BE130C" w:rsidP="00BE130C">
            <w:pPr>
              <w:jc w:val="center"/>
              <w:rPr>
                <w:rFonts w:eastAsia="Calibri"/>
                <w:sz w:val="18"/>
                <w:szCs w:val="18"/>
                <w:lang w:val="ky-KG" w:eastAsia="en-US"/>
              </w:rPr>
            </w:pPr>
            <w:r w:rsidRPr="00ED6D13">
              <w:rPr>
                <w:rFonts w:eastAsia="Calibri"/>
                <w:sz w:val="18"/>
                <w:szCs w:val="18"/>
                <w:lang w:val="ky-KG" w:eastAsia="en-US"/>
              </w:rPr>
              <w:t>829208,9</w:t>
            </w:r>
          </w:p>
        </w:tc>
        <w:tc>
          <w:tcPr>
            <w:tcW w:w="567" w:type="pct"/>
            <w:tcBorders>
              <w:top w:val="nil"/>
              <w:left w:val="nil"/>
              <w:bottom w:val="nil"/>
              <w:right w:val="single" w:sz="4" w:space="0" w:color="auto"/>
            </w:tcBorders>
            <w:vAlign w:val="bottom"/>
          </w:tcPr>
          <w:p w14:paraId="24D2DF63" w14:textId="77777777" w:rsidR="00BE130C" w:rsidRPr="00ED6D13" w:rsidRDefault="00BE130C" w:rsidP="00BE130C">
            <w:pPr>
              <w:jc w:val="center"/>
              <w:rPr>
                <w:rFonts w:eastAsia="Calibri"/>
                <w:sz w:val="18"/>
                <w:szCs w:val="18"/>
                <w:lang w:val="ky-KG" w:eastAsia="en-US"/>
              </w:rPr>
            </w:pPr>
            <w:r w:rsidRPr="00ED6D13">
              <w:rPr>
                <w:rFonts w:eastAsia="Calibri"/>
                <w:sz w:val="18"/>
                <w:szCs w:val="18"/>
                <w:lang w:val="ky-KG" w:eastAsia="en-US"/>
              </w:rPr>
              <w:t>64,59</w:t>
            </w:r>
          </w:p>
        </w:tc>
        <w:tc>
          <w:tcPr>
            <w:tcW w:w="943" w:type="pct"/>
            <w:tcBorders>
              <w:top w:val="nil"/>
              <w:left w:val="nil"/>
              <w:bottom w:val="nil"/>
              <w:right w:val="single" w:sz="4" w:space="0" w:color="auto"/>
            </w:tcBorders>
            <w:vAlign w:val="bottom"/>
          </w:tcPr>
          <w:p w14:paraId="48D0B055" w14:textId="77777777" w:rsidR="00BE130C" w:rsidRPr="00ED6D13" w:rsidRDefault="00BE130C" w:rsidP="00BE130C">
            <w:pPr>
              <w:jc w:val="center"/>
              <w:rPr>
                <w:rFonts w:eastAsia="Calibri"/>
                <w:sz w:val="18"/>
                <w:szCs w:val="18"/>
                <w:lang w:val="ky-KG" w:eastAsia="en-US"/>
              </w:rPr>
            </w:pPr>
            <w:r w:rsidRPr="00ED6D13">
              <w:rPr>
                <w:rFonts w:eastAsia="Calibri"/>
                <w:sz w:val="18"/>
                <w:szCs w:val="18"/>
                <w:lang w:val="ky-KG" w:eastAsia="en-US"/>
              </w:rPr>
              <w:t>122,9</w:t>
            </w:r>
          </w:p>
        </w:tc>
      </w:tr>
      <w:tr w:rsidR="00BE130C" w:rsidRPr="00BE130C" w14:paraId="0C198F57" w14:textId="77777777" w:rsidTr="00157E3C">
        <w:trPr>
          <w:trHeight w:val="340"/>
        </w:trPr>
        <w:tc>
          <w:tcPr>
            <w:tcW w:w="1885" w:type="pct"/>
            <w:tcBorders>
              <w:top w:val="nil"/>
              <w:left w:val="single" w:sz="4" w:space="0" w:color="auto"/>
              <w:bottom w:val="single" w:sz="4" w:space="0" w:color="auto"/>
              <w:right w:val="single" w:sz="4" w:space="0" w:color="auto"/>
            </w:tcBorders>
            <w:vAlign w:val="bottom"/>
          </w:tcPr>
          <w:p w14:paraId="4FC3D885" w14:textId="77777777" w:rsidR="00BE130C" w:rsidRPr="00BE130C" w:rsidRDefault="00BE130C" w:rsidP="00BE130C">
            <w:pPr>
              <w:ind w:right="-108"/>
              <w:rPr>
                <w:rFonts w:eastAsia="Calibri"/>
                <w:sz w:val="18"/>
                <w:szCs w:val="18"/>
                <w:lang w:eastAsia="en-US"/>
              </w:rPr>
            </w:pPr>
            <w:r w:rsidRPr="00BE130C">
              <w:rPr>
                <w:rFonts w:eastAsia="Calibri"/>
                <w:sz w:val="18"/>
                <w:szCs w:val="18"/>
                <w:lang w:eastAsia="en-US"/>
              </w:rPr>
              <w:t>Ресторандар жана башка тамак-аш ишканалары</w:t>
            </w:r>
          </w:p>
        </w:tc>
        <w:tc>
          <w:tcPr>
            <w:tcW w:w="788" w:type="pct"/>
            <w:tcBorders>
              <w:top w:val="nil"/>
              <w:left w:val="nil"/>
              <w:bottom w:val="single" w:sz="4" w:space="0" w:color="auto"/>
              <w:right w:val="single" w:sz="4" w:space="0" w:color="auto"/>
            </w:tcBorders>
            <w:vAlign w:val="bottom"/>
          </w:tcPr>
          <w:p w14:paraId="27564F5E" w14:textId="77777777" w:rsidR="00BE130C" w:rsidRPr="00ED6D13" w:rsidRDefault="00BE130C" w:rsidP="00BE130C">
            <w:pPr>
              <w:jc w:val="center"/>
              <w:rPr>
                <w:rFonts w:eastAsia="Calibri"/>
                <w:sz w:val="18"/>
                <w:szCs w:val="18"/>
                <w:lang w:val="ky-KG" w:eastAsia="en-US"/>
              </w:rPr>
            </w:pPr>
            <w:r w:rsidRPr="00ED6D13">
              <w:rPr>
                <w:rFonts w:eastAsia="Calibri"/>
                <w:sz w:val="18"/>
                <w:szCs w:val="18"/>
                <w:lang w:val="ky-KG" w:eastAsia="en-US"/>
              </w:rPr>
              <w:t>306172,2</w:t>
            </w:r>
          </w:p>
        </w:tc>
        <w:tc>
          <w:tcPr>
            <w:tcW w:w="817" w:type="pct"/>
            <w:tcBorders>
              <w:top w:val="nil"/>
              <w:left w:val="single" w:sz="4" w:space="0" w:color="auto"/>
              <w:bottom w:val="single" w:sz="4" w:space="0" w:color="auto"/>
              <w:right w:val="single" w:sz="4" w:space="0" w:color="auto"/>
            </w:tcBorders>
            <w:vAlign w:val="bottom"/>
          </w:tcPr>
          <w:p w14:paraId="352F95F3" w14:textId="77777777" w:rsidR="00BE130C" w:rsidRPr="00ED6D13" w:rsidRDefault="00BE130C" w:rsidP="00BE130C">
            <w:pPr>
              <w:jc w:val="center"/>
              <w:rPr>
                <w:rFonts w:eastAsia="Calibri"/>
                <w:sz w:val="18"/>
                <w:szCs w:val="18"/>
                <w:lang w:val="ky-KG" w:eastAsia="en-US"/>
              </w:rPr>
            </w:pPr>
            <w:r w:rsidRPr="00ED6D13">
              <w:rPr>
                <w:rFonts w:eastAsia="Calibri"/>
                <w:sz w:val="18"/>
                <w:szCs w:val="18"/>
                <w:lang w:val="ky-KG" w:eastAsia="en-US"/>
              </w:rPr>
              <w:t>454574,0</w:t>
            </w:r>
          </w:p>
        </w:tc>
        <w:tc>
          <w:tcPr>
            <w:tcW w:w="567" w:type="pct"/>
            <w:tcBorders>
              <w:top w:val="nil"/>
              <w:left w:val="nil"/>
              <w:bottom w:val="single" w:sz="4" w:space="0" w:color="auto"/>
              <w:right w:val="single" w:sz="4" w:space="0" w:color="auto"/>
            </w:tcBorders>
            <w:vAlign w:val="bottom"/>
          </w:tcPr>
          <w:p w14:paraId="7D986C15" w14:textId="77777777" w:rsidR="00BE130C" w:rsidRPr="00ED6D13" w:rsidRDefault="00BE130C" w:rsidP="00BE130C">
            <w:pPr>
              <w:jc w:val="center"/>
              <w:rPr>
                <w:rFonts w:eastAsia="Calibri"/>
                <w:sz w:val="18"/>
                <w:szCs w:val="18"/>
                <w:lang w:val="ky-KG" w:eastAsia="en-US"/>
              </w:rPr>
            </w:pPr>
            <w:r w:rsidRPr="00ED6D13">
              <w:rPr>
                <w:rFonts w:eastAsia="Calibri"/>
                <w:sz w:val="18"/>
                <w:szCs w:val="18"/>
                <w:lang w:val="ky-KG" w:eastAsia="en-US"/>
              </w:rPr>
              <w:t>35,41</w:t>
            </w:r>
          </w:p>
        </w:tc>
        <w:tc>
          <w:tcPr>
            <w:tcW w:w="943" w:type="pct"/>
            <w:tcBorders>
              <w:top w:val="nil"/>
              <w:left w:val="nil"/>
              <w:bottom w:val="single" w:sz="4" w:space="0" w:color="auto"/>
              <w:right w:val="single" w:sz="4" w:space="0" w:color="auto"/>
            </w:tcBorders>
            <w:vAlign w:val="bottom"/>
          </w:tcPr>
          <w:p w14:paraId="5B77558B" w14:textId="77777777" w:rsidR="00BE130C" w:rsidRPr="00ED6D13" w:rsidRDefault="00BE130C" w:rsidP="00BE130C">
            <w:pPr>
              <w:jc w:val="center"/>
              <w:rPr>
                <w:rFonts w:eastAsia="Calibri"/>
                <w:sz w:val="18"/>
                <w:szCs w:val="18"/>
                <w:lang w:val="ky-KG" w:eastAsia="en-US"/>
              </w:rPr>
            </w:pPr>
            <w:r w:rsidRPr="00ED6D13">
              <w:rPr>
                <w:rFonts w:eastAsia="Calibri"/>
                <w:sz w:val="18"/>
                <w:szCs w:val="18"/>
                <w:lang w:val="ky-KG" w:eastAsia="en-US"/>
              </w:rPr>
              <w:t>127,7</w:t>
            </w:r>
          </w:p>
        </w:tc>
      </w:tr>
    </w:tbl>
    <w:p w14:paraId="4B9CA7EA" w14:textId="77777777" w:rsidR="00BE130C" w:rsidRPr="00BE130C" w:rsidRDefault="00BE130C" w:rsidP="00BE130C">
      <w:pPr>
        <w:rPr>
          <w:rFonts w:eastAsia="Calibri"/>
          <w:b/>
          <w:sz w:val="22"/>
          <w:szCs w:val="22"/>
          <w:lang w:eastAsia="en-US"/>
        </w:rPr>
      </w:pPr>
      <w:bookmarkStart w:id="78" w:name="_Toc251423864"/>
      <w:bookmarkStart w:id="79" w:name="_Toc251424034"/>
      <w:bookmarkStart w:id="80" w:name="_Toc298311027"/>
      <w:bookmarkStart w:id="81" w:name="_Toc298311405"/>
    </w:p>
    <w:p w14:paraId="6B8D213D" w14:textId="77777777" w:rsidR="00ED6D13" w:rsidRDefault="00BE130C" w:rsidP="00BE130C">
      <w:pPr>
        <w:rPr>
          <w:rFonts w:eastAsia="Calibri"/>
          <w:b/>
          <w:sz w:val="22"/>
          <w:szCs w:val="22"/>
          <w:lang w:val="ky-KG" w:eastAsia="en-US"/>
        </w:rPr>
      </w:pPr>
      <w:r w:rsidRPr="00BE130C">
        <w:rPr>
          <w:rFonts w:eastAsia="Calibri"/>
          <w:b/>
          <w:sz w:val="22"/>
          <w:szCs w:val="22"/>
          <w:lang w:eastAsia="en-US"/>
        </w:rPr>
        <w:t>8-таблица:</w:t>
      </w:r>
      <w:r w:rsidRPr="00BE130C">
        <w:rPr>
          <w:rFonts w:eastAsia="Calibri"/>
          <w:b/>
          <w:sz w:val="22"/>
          <w:szCs w:val="22"/>
          <w:lang w:eastAsia="en-US"/>
        </w:rPr>
        <w:tab/>
        <w:t xml:space="preserve">Аймактар боюнча мейманканалардын жана ресторандардын кызмат </w:t>
      </w:r>
    </w:p>
    <w:p w14:paraId="368A3848" w14:textId="3479B144" w:rsidR="00BE130C" w:rsidRPr="00ED6D13" w:rsidRDefault="00ED6D13" w:rsidP="00BE130C">
      <w:pPr>
        <w:rPr>
          <w:rFonts w:eastAsia="Calibri"/>
          <w:b/>
          <w:sz w:val="22"/>
          <w:szCs w:val="22"/>
          <w:lang w:val="ky-KG" w:eastAsia="en-US"/>
        </w:rPr>
      </w:pPr>
      <w:r>
        <w:rPr>
          <w:rFonts w:eastAsia="Calibri"/>
          <w:b/>
          <w:sz w:val="22"/>
          <w:szCs w:val="22"/>
          <w:lang w:val="ky-KG" w:eastAsia="en-US"/>
        </w:rPr>
        <w:t xml:space="preserve">                           </w:t>
      </w:r>
      <w:r w:rsidR="00BE130C" w:rsidRPr="00ED6D13">
        <w:rPr>
          <w:rFonts w:eastAsia="Calibri"/>
          <w:b/>
          <w:sz w:val="22"/>
          <w:szCs w:val="22"/>
          <w:lang w:val="ky-KG" w:eastAsia="en-US"/>
        </w:rPr>
        <w:t>кѳрсѳтүүсүнүн кѳлѳмү</w:t>
      </w:r>
    </w:p>
    <w:p w14:paraId="6F9DEDE8" w14:textId="77777777" w:rsidR="00BE130C" w:rsidRDefault="00BE130C" w:rsidP="00BE130C">
      <w:pPr>
        <w:rPr>
          <w:i/>
          <w:iCs/>
          <w:sz w:val="18"/>
          <w:szCs w:val="18"/>
          <w:lang w:val="ky-KG"/>
        </w:rPr>
      </w:pPr>
      <w:r w:rsidRPr="00ED6D13">
        <w:rPr>
          <w:lang w:val="ky-KG"/>
        </w:rPr>
        <w:tab/>
      </w:r>
      <w:r w:rsidRPr="00ED6D13">
        <w:rPr>
          <w:lang w:val="ky-KG"/>
        </w:rPr>
        <w:tab/>
      </w:r>
      <w:r w:rsidRPr="00ED6D13">
        <w:rPr>
          <w:i/>
          <w:iCs/>
          <w:sz w:val="18"/>
          <w:szCs w:val="18"/>
          <w:lang w:val="ky-KG"/>
        </w:rPr>
        <w:t>(январь-июль; миң. сом)</w:t>
      </w:r>
    </w:p>
    <w:p w14:paraId="167215C9" w14:textId="77777777" w:rsidR="00ED6D13" w:rsidRPr="00ED6D13" w:rsidRDefault="00ED6D13" w:rsidP="00BE130C">
      <w:pPr>
        <w:rPr>
          <w:i/>
          <w:iCs/>
          <w:sz w:val="10"/>
          <w:szCs w:val="10"/>
          <w:lang w:val="ky-KG"/>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59"/>
        <w:gridCol w:w="1335"/>
        <w:gridCol w:w="1319"/>
        <w:gridCol w:w="1181"/>
        <w:gridCol w:w="1769"/>
      </w:tblGrid>
      <w:tr w:rsidR="00BE130C" w:rsidRPr="00BE130C" w14:paraId="56CBF8A8" w14:textId="77777777" w:rsidTr="00157E3C">
        <w:tc>
          <w:tcPr>
            <w:tcW w:w="1873" w:type="pct"/>
            <w:tcBorders>
              <w:bottom w:val="single" w:sz="4" w:space="0" w:color="auto"/>
            </w:tcBorders>
          </w:tcPr>
          <w:p w14:paraId="18BCCFA0" w14:textId="77777777" w:rsidR="00BE130C" w:rsidRPr="00ED6D13" w:rsidRDefault="00BE130C" w:rsidP="00BE130C">
            <w:pPr>
              <w:keepNext/>
              <w:outlineLvl w:val="2"/>
              <w:rPr>
                <w:b/>
                <w:bCs/>
                <w:sz w:val="18"/>
                <w:szCs w:val="18"/>
                <w:lang w:val="ky-KG"/>
              </w:rPr>
            </w:pPr>
          </w:p>
        </w:tc>
        <w:tc>
          <w:tcPr>
            <w:tcW w:w="745" w:type="pct"/>
            <w:tcBorders>
              <w:bottom w:val="single" w:sz="4" w:space="0" w:color="auto"/>
            </w:tcBorders>
            <w:vAlign w:val="center"/>
          </w:tcPr>
          <w:p w14:paraId="1E75E7CC" w14:textId="77777777" w:rsidR="00BE130C" w:rsidRPr="00BE130C" w:rsidRDefault="00BE130C" w:rsidP="00BE130C">
            <w:pPr>
              <w:ind w:right="-114"/>
              <w:jc w:val="center"/>
              <w:rPr>
                <w:rFonts w:eastAsia="Calibri"/>
                <w:b/>
                <w:sz w:val="18"/>
                <w:szCs w:val="18"/>
                <w:lang w:eastAsia="en-US"/>
              </w:rPr>
            </w:pPr>
            <w:r w:rsidRPr="00BE130C">
              <w:rPr>
                <w:rFonts w:eastAsia="Calibri"/>
                <w:b/>
                <w:sz w:val="18"/>
                <w:szCs w:val="18"/>
                <w:lang w:eastAsia="en-US"/>
              </w:rPr>
              <w:t>2025</w:t>
            </w:r>
          </w:p>
        </w:tc>
        <w:tc>
          <w:tcPr>
            <w:tcW w:w="736" w:type="pct"/>
            <w:tcBorders>
              <w:bottom w:val="single" w:sz="4" w:space="0" w:color="auto"/>
            </w:tcBorders>
            <w:vAlign w:val="center"/>
          </w:tcPr>
          <w:p w14:paraId="2C4A3934" w14:textId="77777777" w:rsidR="00BE130C" w:rsidRPr="00BE130C" w:rsidRDefault="00BE130C" w:rsidP="00BE130C">
            <w:pPr>
              <w:ind w:right="-114"/>
              <w:jc w:val="center"/>
              <w:rPr>
                <w:rFonts w:eastAsia="Calibri"/>
                <w:b/>
                <w:sz w:val="18"/>
                <w:szCs w:val="18"/>
                <w:lang w:eastAsia="en-US"/>
              </w:rPr>
            </w:pPr>
            <w:r w:rsidRPr="00BE130C">
              <w:rPr>
                <w:rFonts w:eastAsia="Calibri"/>
                <w:b/>
                <w:sz w:val="18"/>
                <w:szCs w:val="18"/>
                <w:lang w:eastAsia="en-US"/>
              </w:rPr>
              <w:t>2026</w:t>
            </w:r>
          </w:p>
        </w:tc>
        <w:tc>
          <w:tcPr>
            <w:tcW w:w="659" w:type="pct"/>
            <w:tcBorders>
              <w:bottom w:val="single" w:sz="4" w:space="0" w:color="auto"/>
            </w:tcBorders>
            <w:vAlign w:val="center"/>
          </w:tcPr>
          <w:p w14:paraId="36814D4B" w14:textId="77777777" w:rsidR="00BE130C" w:rsidRPr="00BE130C" w:rsidRDefault="00BE130C" w:rsidP="00BE130C">
            <w:pPr>
              <w:ind w:left="-108" w:right="-108"/>
              <w:jc w:val="center"/>
              <w:rPr>
                <w:rFonts w:eastAsia="Calibri"/>
                <w:b/>
                <w:sz w:val="18"/>
                <w:szCs w:val="18"/>
                <w:lang w:eastAsia="en-US"/>
              </w:rPr>
            </w:pPr>
            <w:r w:rsidRPr="00BE130C">
              <w:rPr>
                <w:rFonts w:eastAsia="Calibri"/>
                <w:b/>
                <w:sz w:val="18"/>
                <w:szCs w:val="18"/>
                <w:lang w:eastAsia="en-US"/>
              </w:rPr>
              <w:t>Тиешелүү мезгилине карата</w:t>
            </w:r>
          </w:p>
          <w:p w14:paraId="387F65D9" w14:textId="313D3DE6" w:rsidR="00BE130C" w:rsidRPr="00BE130C" w:rsidRDefault="00BE130C" w:rsidP="0099415D">
            <w:pPr>
              <w:ind w:left="-108" w:right="-108"/>
              <w:jc w:val="center"/>
              <w:rPr>
                <w:rFonts w:eastAsia="Calibri"/>
                <w:b/>
                <w:sz w:val="18"/>
                <w:szCs w:val="18"/>
                <w:lang w:eastAsia="en-US"/>
              </w:rPr>
            </w:pPr>
            <w:r w:rsidRPr="00BE130C">
              <w:rPr>
                <w:rFonts w:eastAsia="Calibri"/>
                <w:b/>
                <w:sz w:val="18"/>
                <w:szCs w:val="18"/>
                <w:lang w:eastAsia="en-US"/>
              </w:rPr>
              <w:t>иш жүзүндѳгү баада % менен</w:t>
            </w:r>
          </w:p>
        </w:tc>
        <w:tc>
          <w:tcPr>
            <w:tcW w:w="988" w:type="pct"/>
            <w:tcBorders>
              <w:bottom w:val="single" w:sz="4" w:space="0" w:color="auto"/>
            </w:tcBorders>
            <w:vAlign w:val="center"/>
          </w:tcPr>
          <w:p w14:paraId="0A731299" w14:textId="77777777" w:rsidR="00BE130C" w:rsidRPr="00BE130C" w:rsidRDefault="00BE130C" w:rsidP="00BE130C">
            <w:pPr>
              <w:ind w:left="-108" w:right="-108"/>
              <w:jc w:val="center"/>
              <w:rPr>
                <w:rFonts w:eastAsia="Calibri"/>
                <w:b/>
                <w:sz w:val="18"/>
                <w:szCs w:val="18"/>
                <w:lang w:eastAsia="en-US"/>
              </w:rPr>
            </w:pPr>
            <w:r w:rsidRPr="00BE130C">
              <w:rPr>
                <w:rFonts w:eastAsia="Calibri"/>
                <w:b/>
                <w:sz w:val="18"/>
                <w:szCs w:val="18"/>
                <w:lang w:eastAsia="en-US"/>
              </w:rPr>
              <w:t>Салыштырмалуу баада тиешелүү мезгилине карата</w:t>
            </w:r>
          </w:p>
          <w:p w14:paraId="7B9D261C" w14:textId="77777777" w:rsidR="00BE130C" w:rsidRPr="00BE130C" w:rsidRDefault="00BE130C" w:rsidP="00BE130C">
            <w:pPr>
              <w:ind w:left="-108" w:right="-108"/>
              <w:jc w:val="center"/>
              <w:rPr>
                <w:rFonts w:eastAsia="Calibri"/>
                <w:b/>
                <w:sz w:val="18"/>
                <w:szCs w:val="18"/>
                <w:lang w:eastAsia="en-US"/>
              </w:rPr>
            </w:pPr>
            <w:r w:rsidRPr="00BE130C">
              <w:rPr>
                <w:rFonts w:eastAsia="Calibri"/>
                <w:b/>
                <w:sz w:val="18"/>
                <w:szCs w:val="18"/>
                <w:lang w:eastAsia="en-US"/>
              </w:rPr>
              <w:t>% менен</w:t>
            </w:r>
          </w:p>
        </w:tc>
      </w:tr>
      <w:tr w:rsidR="00BE130C" w:rsidRPr="00BE130C" w14:paraId="1293C1B7" w14:textId="77777777" w:rsidTr="00157E3C">
        <w:trPr>
          <w:trHeight w:val="227"/>
        </w:trPr>
        <w:tc>
          <w:tcPr>
            <w:tcW w:w="1873" w:type="pct"/>
            <w:tcBorders>
              <w:top w:val="single" w:sz="4" w:space="0" w:color="auto"/>
              <w:left w:val="single" w:sz="4" w:space="0" w:color="auto"/>
              <w:bottom w:val="nil"/>
              <w:right w:val="single" w:sz="4" w:space="0" w:color="auto"/>
            </w:tcBorders>
            <w:vAlign w:val="bottom"/>
          </w:tcPr>
          <w:p w14:paraId="6A0F21DD" w14:textId="77777777" w:rsidR="00BE130C" w:rsidRPr="00BE130C" w:rsidRDefault="00BE130C" w:rsidP="00BE130C">
            <w:pPr>
              <w:keepNext/>
              <w:autoSpaceDE w:val="0"/>
              <w:autoSpaceDN w:val="0"/>
              <w:outlineLvl w:val="0"/>
              <w:rPr>
                <w:b/>
                <w:bCs/>
                <w:sz w:val="18"/>
                <w:szCs w:val="18"/>
              </w:rPr>
            </w:pPr>
            <w:r w:rsidRPr="00BE130C">
              <w:rPr>
                <w:b/>
                <w:bCs/>
                <w:sz w:val="18"/>
                <w:szCs w:val="18"/>
              </w:rPr>
              <w:t xml:space="preserve">Облус боюнча </w:t>
            </w:r>
          </w:p>
        </w:tc>
        <w:tc>
          <w:tcPr>
            <w:tcW w:w="745" w:type="pct"/>
            <w:tcBorders>
              <w:top w:val="single" w:sz="4" w:space="0" w:color="auto"/>
              <w:left w:val="nil"/>
              <w:bottom w:val="nil"/>
              <w:right w:val="single" w:sz="4" w:space="0" w:color="auto"/>
            </w:tcBorders>
            <w:vAlign w:val="bottom"/>
          </w:tcPr>
          <w:p w14:paraId="61931D82" w14:textId="77777777" w:rsidR="00BE130C" w:rsidRPr="00BE130C" w:rsidRDefault="00BE130C" w:rsidP="00BE130C">
            <w:pPr>
              <w:jc w:val="center"/>
              <w:rPr>
                <w:rFonts w:eastAsia="Calibri"/>
                <w:b/>
                <w:sz w:val="18"/>
                <w:szCs w:val="18"/>
                <w:lang w:val="ky-KG" w:eastAsia="en-US"/>
              </w:rPr>
            </w:pPr>
            <w:r w:rsidRPr="00BE130C">
              <w:rPr>
                <w:rFonts w:eastAsia="Calibri"/>
                <w:b/>
                <w:bCs/>
                <w:color w:val="000000"/>
                <w:sz w:val="18"/>
                <w:szCs w:val="18"/>
                <w:lang w:eastAsia="en-US"/>
              </w:rPr>
              <w:t>843339,3</w:t>
            </w:r>
          </w:p>
        </w:tc>
        <w:tc>
          <w:tcPr>
            <w:tcW w:w="736" w:type="pct"/>
            <w:tcBorders>
              <w:top w:val="single" w:sz="4" w:space="0" w:color="auto"/>
              <w:left w:val="nil"/>
              <w:bottom w:val="nil"/>
              <w:right w:val="single" w:sz="4" w:space="0" w:color="auto"/>
            </w:tcBorders>
            <w:vAlign w:val="bottom"/>
          </w:tcPr>
          <w:p w14:paraId="63DFF897" w14:textId="77777777" w:rsidR="00BE130C" w:rsidRPr="00BE130C" w:rsidRDefault="00BE130C" w:rsidP="00BE130C">
            <w:pPr>
              <w:jc w:val="center"/>
              <w:rPr>
                <w:rFonts w:eastAsia="Calibri"/>
                <w:b/>
                <w:sz w:val="18"/>
                <w:szCs w:val="18"/>
                <w:lang w:val="ky-KG" w:eastAsia="en-US"/>
              </w:rPr>
            </w:pPr>
            <w:r w:rsidRPr="00BE130C">
              <w:rPr>
                <w:rFonts w:eastAsia="Calibri"/>
                <w:b/>
                <w:bCs/>
                <w:color w:val="000000"/>
                <w:sz w:val="18"/>
                <w:szCs w:val="18"/>
                <w:lang w:eastAsia="en-US"/>
              </w:rPr>
              <w:t>1283782,9</w:t>
            </w:r>
          </w:p>
        </w:tc>
        <w:tc>
          <w:tcPr>
            <w:tcW w:w="659" w:type="pct"/>
            <w:tcBorders>
              <w:top w:val="single" w:sz="4" w:space="0" w:color="auto"/>
              <w:left w:val="nil"/>
              <w:bottom w:val="nil"/>
              <w:right w:val="single" w:sz="4" w:space="0" w:color="auto"/>
            </w:tcBorders>
            <w:vAlign w:val="bottom"/>
          </w:tcPr>
          <w:p w14:paraId="22509612" w14:textId="77777777" w:rsidR="00BE130C" w:rsidRPr="00BE130C" w:rsidRDefault="00BE130C" w:rsidP="00BE130C">
            <w:pPr>
              <w:jc w:val="center"/>
              <w:rPr>
                <w:rFonts w:eastAsia="Calibri"/>
                <w:b/>
                <w:sz w:val="18"/>
                <w:szCs w:val="18"/>
                <w:lang w:val="ky-KG" w:eastAsia="en-US"/>
              </w:rPr>
            </w:pPr>
            <w:r w:rsidRPr="00BE130C">
              <w:rPr>
                <w:rFonts w:eastAsia="Calibri"/>
                <w:b/>
                <w:bCs/>
                <w:color w:val="000000"/>
                <w:sz w:val="18"/>
                <w:szCs w:val="18"/>
                <w:lang w:eastAsia="en-US"/>
              </w:rPr>
              <w:t>152,2</w:t>
            </w:r>
          </w:p>
        </w:tc>
        <w:tc>
          <w:tcPr>
            <w:tcW w:w="988" w:type="pct"/>
            <w:tcBorders>
              <w:top w:val="single" w:sz="4" w:space="0" w:color="auto"/>
              <w:left w:val="nil"/>
              <w:bottom w:val="nil"/>
              <w:right w:val="single" w:sz="4" w:space="0" w:color="auto"/>
            </w:tcBorders>
            <w:vAlign w:val="bottom"/>
          </w:tcPr>
          <w:p w14:paraId="0899E285" w14:textId="77777777" w:rsidR="00BE130C" w:rsidRPr="00BE130C" w:rsidRDefault="00BE130C" w:rsidP="00BE130C">
            <w:pPr>
              <w:jc w:val="center"/>
              <w:rPr>
                <w:rFonts w:eastAsia="Calibri"/>
                <w:b/>
                <w:sz w:val="18"/>
                <w:szCs w:val="18"/>
                <w:lang w:val="ky-KG" w:eastAsia="en-US"/>
              </w:rPr>
            </w:pPr>
            <w:r w:rsidRPr="00BE130C">
              <w:rPr>
                <w:rFonts w:eastAsia="Calibri"/>
                <w:b/>
                <w:bCs/>
                <w:color w:val="000000"/>
                <w:sz w:val="18"/>
                <w:szCs w:val="18"/>
                <w:lang w:eastAsia="en-US"/>
              </w:rPr>
              <w:t>124,6</w:t>
            </w:r>
          </w:p>
        </w:tc>
      </w:tr>
      <w:tr w:rsidR="00BE130C" w:rsidRPr="00BE130C" w14:paraId="54B95B03" w14:textId="77777777" w:rsidTr="00157E3C">
        <w:trPr>
          <w:trHeight w:val="227"/>
        </w:trPr>
        <w:tc>
          <w:tcPr>
            <w:tcW w:w="1873" w:type="pct"/>
            <w:tcBorders>
              <w:top w:val="nil"/>
              <w:left w:val="single" w:sz="4" w:space="0" w:color="auto"/>
              <w:bottom w:val="nil"/>
              <w:right w:val="single" w:sz="4" w:space="0" w:color="auto"/>
            </w:tcBorders>
            <w:vAlign w:val="bottom"/>
          </w:tcPr>
          <w:p w14:paraId="497B4233" w14:textId="77777777" w:rsidR="00BE130C" w:rsidRPr="00BE130C" w:rsidRDefault="00BE130C" w:rsidP="00BE130C">
            <w:pPr>
              <w:ind w:right="-62"/>
              <w:rPr>
                <w:rFonts w:eastAsia="Calibri"/>
                <w:sz w:val="18"/>
                <w:szCs w:val="18"/>
                <w:lang w:eastAsia="en-US"/>
              </w:rPr>
            </w:pPr>
            <w:r w:rsidRPr="00BE130C">
              <w:rPr>
                <w:rFonts w:eastAsia="Calibri"/>
                <w:sz w:val="18"/>
                <w:szCs w:val="18"/>
                <w:lang w:eastAsia="en-US"/>
              </w:rPr>
              <w:t>Ак-Суу району</w:t>
            </w:r>
          </w:p>
        </w:tc>
        <w:tc>
          <w:tcPr>
            <w:tcW w:w="745" w:type="pct"/>
            <w:tcBorders>
              <w:top w:val="nil"/>
              <w:left w:val="nil"/>
              <w:bottom w:val="nil"/>
              <w:right w:val="single" w:sz="4" w:space="0" w:color="auto"/>
            </w:tcBorders>
            <w:vAlign w:val="bottom"/>
          </w:tcPr>
          <w:p w14:paraId="18A78BA0" w14:textId="77777777" w:rsidR="00BE130C" w:rsidRPr="00BE130C" w:rsidRDefault="00BE130C" w:rsidP="00BE130C">
            <w:pPr>
              <w:jc w:val="center"/>
              <w:rPr>
                <w:rFonts w:eastAsia="Calibri"/>
                <w:sz w:val="18"/>
                <w:szCs w:val="18"/>
                <w:lang w:val="ky-KG" w:eastAsia="en-US"/>
              </w:rPr>
            </w:pPr>
            <w:r w:rsidRPr="00BE130C">
              <w:rPr>
                <w:rFonts w:eastAsia="Calibri"/>
                <w:color w:val="000000"/>
                <w:sz w:val="18"/>
                <w:szCs w:val="18"/>
                <w:lang w:eastAsia="en-US"/>
              </w:rPr>
              <w:t>130469,9</w:t>
            </w:r>
          </w:p>
        </w:tc>
        <w:tc>
          <w:tcPr>
            <w:tcW w:w="736" w:type="pct"/>
            <w:tcBorders>
              <w:top w:val="nil"/>
              <w:left w:val="nil"/>
              <w:bottom w:val="nil"/>
              <w:right w:val="single" w:sz="4" w:space="0" w:color="auto"/>
            </w:tcBorders>
            <w:vAlign w:val="bottom"/>
          </w:tcPr>
          <w:p w14:paraId="6EA43E95" w14:textId="77777777" w:rsidR="00BE130C" w:rsidRPr="00BE130C" w:rsidRDefault="00BE130C" w:rsidP="00BE130C">
            <w:pPr>
              <w:jc w:val="center"/>
              <w:rPr>
                <w:rFonts w:eastAsia="Calibri"/>
                <w:sz w:val="18"/>
                <w:szCs w:val="18"/>
                <w:lang w:val="ky-KG" w:eastAsia="en-US"/>
              </w:rPr>
            </w:pPr>
            <w:r w:rsidRPr="00BE130C">
              <w:rPr>
                <w:rFonts w:eastAsia="Calibri"/>
                <w:color w:val="000000"/>
                <w:sz w:val="18"/>
                <w:szCs w:val="18"/>
                <w:lang w:eastAsia="en-US"/>
              </w:rPr>
              <w:t>256548,6</w:t>
            </w:r>
          </w:p>
        </w:tc>
        <w:tc>
          <w:tcPr>
            <w:tcW w:w="659" w:type="pct"/>
            <w:tcBorders>
              <w:top w:val="nil"/>
              <w:left w:val="nil"/>
              <w:bottom w:val="nil"/>
              <w:right w:val="single" w:sz="4" w:space="0" w:color="auto"/>
            </w:tcBorders>
            <w:vAlign w:val="bottom"/>
          </w:tcPr>
          <w:p w14:paraId="2E01C295" w14:textId="77777777" w:rsidR="00BE130C" w:rsidRPr="00BE130C" w:rsidRDefault="00BE130C" w:rsidP="00BE130C">
            <w:pPr>
              <w:jc w:val="center"/>
              <w:rPr>
                <w:rFonts w:eastAsia="Calibri"/>
                <w:sz w:val="18"/>
                <w:szCs w:val="18"/>
                <w:lang w:val="ky-KG" w:eastAsia="en-US"/>
              </w:rPr>
            </w:pPr>
            <w:r w:rsidRPr="00BE130C">
              <w:rPr>
                <w:rFonts w:eastAsia="Calibri"/>
                <w:color w:val="000000"/>
                <w:sz w:val="18"/>
                <w:szCs w:val="18"/>
                <w:lang w:eastAsia="en-US"/>
              </w:rPr>
              <w:t>196,6</w:t>
            </w:r>
          </w:p>
        </w:tc>
        <w:tc>
          <w:tcPr>
            <w:tcW w:w="988" w:type="pct"/>
            <w:tcBorders>
              <w:top w:val="nil"/>
              <w:left w:val="nil"/>
              <w:bottom w:val="nil"/>
              <w:right w:val="single" w:sz="4" w:space="0" w:color="auto"/>
            </w:tcBorders>
            <w:vAlign w:val="bottom"/>
          </w:tcPr>
          <w:p w14:paraId="149289B3" w14:textId="77777777" w:rsidR="00BE130C" w:rsidRPr="00BE130C" w:rsidRDefault="00BE130C" w:rsidP="00BE130C">
            <w:pPr>
              <w:jc w:val="center"/>
              <w:rPr>
                <w:rFonts w:eastAsia="Calibri"/>
                <w:sz w:val="18"/>
                <w:szCs w:val="18"/>
                <w:lang w:val="ky-KG" w:eastAsia="en-US"/>
              </w:rPr>
            </w:pPr>
            <w:r w:rsidRPr="00BE130C">
              <w:rPr>
                <w:rFonts w:eastAsia="Calibri"/>
                <w:color w:val="000000"/>
                <w:sz w:val="18"/>
                <w:szCs w:val="18"/>
                <w:lang w:eastAsia="en-US"/>
              </w:rPr>
              <w:t>158,5</w:t>
            </w:r>
          </w:p>
        </w:tc>
      </w:tr>
      <w:tr w:rsidR="00BE130C" w:rsidRPr="00BE130C" w14:paraId="0B1097E5" w14:textId="77777777" w:rsidTr="00157E3C">
        <w:trPr>
          <w:trHeight w:val="227"/>
        </w:trPr>
        <w:tc>
          <w:tcPr>
            <w:tcW w:w="1873" w:type="pct"/>
            <w:tcBorders>
              <w:top w:val="nil"/>
              <w:left w:val="single" w:sz="4" w:space="0" w:color="auto"/>
              <w:bottom w:val="nil"/>
              <w:right w:val="single" w:sz="4" w:space="0" w:color="auto"/>
            </w:tcBorders>
            <w:vAlign w:val="bottom"/>
          </w:tcPr>
          <w:p w14:paraId="65E56AC3" w14:textId="77777777" w:rsidR="00BE130C" w:rsidRPr="00BE130C" w:rsidRDefault="00BE130C" w:rsidP="00BE130C">
            <w:pPr>
              <w:ind w:right="-62"/>
              <w:rPr>
                <w:rFonts w:eastAsia="Calibri"/>
                <w:sz w:val="18"/>
                <w:szCs w:val="18"/>
                <w:lang w:eastAsia="en-US"/>
              </w:rPr>
            </w:pPr>
            <w:r w:rsidRPr="00BE130C">
              <w:rPr>
                <w:rFonts w:eastAsia="Calibri"/>
                <w:sz w:val="18"/>
                <w:szCs w:val="18"/>
                <w:lang w:eastAsia="en-US"/>
              </w:rPr>
              <w:t>Жети-Ѳгуз району</w:t>
            </w:r>
          </w:p>
        </w:tc>
        <w:tc>
          <w:tcPr>
            <w:tcW w:w="745" w:type="pct"/>
            <w:tcBorders>
              <w:top w:val="nil"/>
              <w:left w:val="nil"/>
              <w:bottom w:val="nil"/>
              <w:right w:val="single" w:sz="4" w:space="0" w:color="auto"/>
            </w:tcBorders>
            <w:vAlign w:val="bottom"/>
          </w:tcPr>
          <w:p w14:paraId="2D3DB187" w14:textId="77777777" w:rsidR="00BE130C" w:rsidRPr="00BE130C" w:rsidRDefault="00BE130C" w:rsidP="00BE130C">
            <w:pPr>
              <w:jc w:val="center"/>
              <w:rPr>
                <w:rFonts w:eastAsia="Calibri"/>
                <w:sz w:val="18"/>
                <w:szCs w:val="18"/>
                <w:lang w:val="ky-KG" w:eastAsia="en-US"/>
              </w:rPr>
            </w:pPr>
            <w:r w:rsidRPr="00BE130C">
              <w:rPr>
                <w:rFonts w:eastAsia="Calibri"/>
                <w:color w:val="000000"/>
                <w:sz w:val="18"/>
                <w:szCs w:val="18"/>
                <w:lang w:eastAsia="en-US"/>
              </w:rPr>
              <w:t>10012,2</w:t>
            </w:r>
          </w:p>
        </w:tc>
        <w:tc>
          <w:tcPr>
            <w:tcW w:w="736" w:type="pct"/>
            <w:tcBorders>
              <w:top w:val="nil"/>
              <w:left w:val="nil"/>
              <w:bottom w:val="nil"/>
              <w:right w:val="single" w:sz="4" w:space="0" w:color="auto"/>
            </w:tcBorders>
            <w:vAlign w:val="bottom"/>
          </w:tcPr>
          <w:p w14:paraId="32D05718" w14:textId="77777777" w:rsidR="00BE130C" w:rsidRPr="00BE130C" w:rsidRDefault="00BE130C" w:rsidP="00BE130C">
            <w:pPr>
              <w:jc w:val="center"/>
              <w:rPr>
                <w:rFonts w:eastAsia="Calibri"/>
                <w:sz w:val="18"/>
                <w:szCs w:val="18"/>
                <w:lang w:val="ky-KG" w:eastAsia="en-US"/>
              </w:rPr>
            </w:pPr>
            <w:r w:rsidRPr="00BE130C">
              <w:rPr>
                <w:rFonts w:eastAsia="Calibri"/>
                <w:color w:val="000000"/>
                <w:sz w:val="18"/>
                <w:szCs w:val="18"/>
                <w:lang w:eastAsia="en-US"/>
              </w:rPr>
              <w:t>12697,0</w:t>
            </w:r>
          </w:p>
        </w:tc>
        <w:tc>
          <w:tcPr>
            <w:tcW w:w="659" w:type="pct"/>
            <w:tcBorders>
              <w:top w:val="nil"/>
              <w:left w:val="nil"/>
              <w:bottom w:val="nil"/>
              <w:right w:val="single" w:sz="4" w:space="0" w:color="auto"/>
            </w:tcBorders>
            <w:vAlign w:val="bottom"/>
          </w:tcPr>
          <w:p w14:paraId="7DA9FF65" w14:textId="77777777" w:rsidR="00BE130C" w:rsidRPr="00BE130C" w:rsidRDefault="00BE130C" w:rsidP="00BE130C">
            <w:pPr>
              <w:jc w:val="center"/>
              <w:rPr>
                <w:rFonts w:eastAsia="Calibri"/>
                <w:sz w:val="18"/>
                <w:szCs w:val="18"/>
                <w:lang w:val="ky-KG" w:eastAsia="en-US"/>
              </w:rPr>
            </w:pPr>
            <w:r w:rsidRPr="00BE130C">
              <w:rPr>
                <w:rFonts w:eastAsia="Calibri"/>
                <w:color w:val="000000"/>
                <w:sz w:val="18"/>
                <w:szCs w:val="18"/>
                <w:lang w:eastAsia="en-US"/>
              </w:rPr>
              <w:t>126,8</w:t>
            </w:r>
          </w:p>
        </w:tc>
        <w:tc>
          <w:tcPr>
            <w:tcW w:w="988" w:type="pct"/>
            <w:tcBorders>
              <w:top w:val="nil"/>
              <w:left w:val="nil"/>
              <w:bottom w:val="nil"/>
              <w:right w:val="single" w:sz="4" w:space="0" w:color="auto"/>
            </w:tcBorders>
            <w:vAlign w:val="bottom"/>
          </w:tcPr>
          <w:p w14:paraId="7DB7B10F" w14:textId="77777777" w:rsidR="00BE130C" w:rsidRPr="00BE130C" w:rsidRDefault="00BE130C" w:rsidP="00BE130C">
            <w:pPr>
              <w:jc w:val="center"/>
              <w:rPr>
                <w:rFonts w:eastAsia="Calibri"/>
                <w:sz w:val="18"/>
                <w:szCs w:val="18"/>
                <w:lang w:val="ky-KG" w:eastAsia="en-US"/>
              </w:rPr>
            </w:pPr>
            <w:r w:rsidRPr="00BE130C">
              <w:rPr>
                <w:rFonts w:eastAsia="Calibri"/>
                <w:color w:val="000000"/>
                <w:sz w:val="18"/>
                <w:szCs w:val="18"/>
                <w:lang w:eastAsia="en-US"/>
              </w:rPr>
              <w:t>107,0</w:t>
            </w:r>
          </w:p>
        </w:tc>
      </w:tr>
      <w:tr w:rsidR="00BE130C" w:rsidRPr="00BE130C" w14:paraId="400A4EA1" w14:textId="77777777" w:rsidTr="00157E3C">
        <w:trPr>
          <w:trHeight w:val="227"/>
        </w:trPr>
        <w:tc>
          <w:tcPr>
            <w:tcW w:w="1873" w:type="pct"/>
            <w:tcBorders>
              <w:top w:val="nil"/>
              <w:left w:val="single" w:sz="4" w:space="0" w:color="auto"/>
              <w:bottom w:val="nil"/>
              <w:right w:val="single" w:sz="4" w:space="0" w:color="auto"/>
            </w:tcBorders>
            <w:vAlign w:val="bottom"/>
          </w:tcPr>
          <w:p w14:paraId="169FE105" w14:textId="77777777" w:rsidR="00BE130C" w:rsidRPr="00BE130C" w:rsidRDefault="00BE130C" w:rsidP="00BE130C">
            <w:pPr>
              <w:ind w:right="-62"/>
              <w:rPr>
                <w:rFonts w:eastAsia="Calibri"/>
                <w:sz w:val="18"/>
                <w:szCs w:val="18"/>
                <w:lang w:eastAsia="en-US"/>
              </w:rPr>
            </w:pPr>
            <w:r w:rsidRPr="00BE130C">
              <w:rPr>
                <w:rFonts w:eastAsia="Calibri"/>
                <w:sz w:val="18"/>
                <w:szCs w:val="18"/>
                <w:lang w:eastAsia="en-US"/>
              </w:rPr>
              <w:t>Ысык-Кѳл району</w:t>
            </w:r>
          </w:p>
        </w:tc>
        <w:tc>
          <w:tcPr>
            <w:tcW w:w="745" w:type="pct"/>
            <w:tcBorders>
              <w:top w:val="nil"/>
              <w:left w:val="nil"/>
              <w:bottom w:val="nil"/>
              <w:right w:val="single" w:sz="4" w:space="0" w:color="auto"/>
            </w:tcBorders>
            <w:vAlign w:val="bottom"/>
          </w:tcPr>
          <w:p w14:paraId="0E883278" w14:textId="77777777" w:rsidR="00BE130C" w:rsidRPr="00BE130C" w:rsidRDefault="00BE130C" w:rsidP="00BE130C">
            <w:pPr>
              <w:jc w:val="center"/>
              <w:rPr>
                <w:rFonts w:eastAsia="Calibri"/>
                <w:sz w:val="18"/>
                <w:szCs w:val="18"/>
                <w:lang w:val="ky-KG" w:eastAsia="en-US"/>
              </w:rPr>
            </w:pPr>
            <w:r w:rsidRPr="00BE130C">
              <w:rPr>
                <w:rFonts w:eastAsia="Calibri"/>
                <w:color w:val="000000"/>
                <w:sz w:val="18"/>
                <w:szCs w:val="18"/>
                <w:lang w:eastAsia="en-US"/>
              </w:rPr>
              <w:t>433402,9</w:t>
            </w:r>
          </w:p>
        </w:tc>
        <w:tc>
          <w:tcPr>
            <w:tcW w:w="736" w:type="pct"/>
            <w:tcBorders>
              <w:top w:val="nil"/>
              <w:left w:val="nil"/>
              <w:bottom w:val="nil"/>
              <w:right w:val="single" w:sz="4" w:space="0" w:color="auto"/>
            </w:tcBorders>
            <w:vAlign w:val="bottom"/>
          </w:tcPr>
          <w:p w14:paraId="1A04DB2C" w14:textId="77777777" w:rsidR="00BE130C" w:rsidRPr="00BE130C" w:rsidRDefault="00BE130C" w:rsidP="00BE130C">
            <w:pPr>
              <w:jc w:val="center"/>
              <w:rPr>
                <w:rFonts w:eastAsia="Calibri"/>
                <w:sz w:val="18"/>
                <w:szCs w:val="18"/>
                <w:lang w:val="ky-KG" w:eastAsia="en-US"/>
              </w:rPr>
            </w:pPr>
            <w:r w:rsidRPr="00BE130C">
              <w:rPr>
                <w:rFonts w:eastAsia="Calibri"/>
                <w:color w:val="000000"/>
                <w:sz w:val="18"/>
                <w:szCs w:val="18"/>
                <w:lang w:eastAsia="en-US"/>
              </w:rPr>
              <w:t>668539,7</w:t>
            </w:r>
          </w:p>
        </w:tc>
        <w:tc>
          <w:tcPr>
            <w:tcW w:w="659" w:type="pct"/>
            <w:tcBorders>
              <w:top w:val="nil"/>
              <w:left w:val="nil"/>
              <w:bottom w:val="nil"/>
              <w:right w:val="single" w:sz="4" w:space="0" w:color="auto"/>
            </w:tcBorders>
            <w:vAlign w:val="bottom"/>
          </w:tcPr>
          <w:p w14:paraId="4758D597" w14:textId="77777777" w:rsidR="00BE130C" w:rsidRPr="00BE130C" w:rsidRDefault="00BE130C" w:rsidP="00BE130C">
            <w:pPr>
              <w:jc w:val="center"/>
              <w:rPr>
                <w:rFonts w:eastAsia="Calibri"/>
                <w:sz w:val="18"/>
                <w:szCs w:val="18"/>
                <w:lang w:val="ky-KG" w:eastAsia="en-US"/>
              </w:rPr>
            </w:pPr>
            <w:r w:rsidRPr="00BE130C">
              <w:rPr>
                <w:rFonts w:eastAsia="Calibri"/>
                <w:color w:val="000000"/>
                <w:sz w:val="18"/>
                <w:szCs w:val="18"/>
                <w:lang w:eastAsia="en-US"/>
              </w:rPr>
              <w:t>154,3</w:t>
            </w:r>
          </w:p>
        </w:tc>
        <w:tc>
          <w:tcPr>
            <w:tcW w:w="988" w:type="pct"/>
            <w:tcBorders>
              <w:top w:val="nil"/>
              <w:left w:val="nil"/>
              <w:bottom w:val="nil"/>
              <w:right w:val="single" w:sz="4" w:space="0" w:color="auto"/>
            </w:tcBorders>
            <w:vAlign w:val="bottom"/>
          </w:tcPr>
          <w:p w14:paraId="3606DAF2" w14:textId="77777777" w:rsidR="00BE130C" w:rsidRPr="00BE130C" w:rsidRDefault="00BE130C" w:rsidP="00BE130C">
            <w:pPr>
              <w:jc w:val="center"/>
              <w:rPr>
                <w:rFonts w:eastAsia="Calibri"/>
                <w:sz w:val="18"/>
                <w:szCs w:val="18"/>
                <w:lang w:val="ky-KG" w:eastAsia="en-US"/>
              </w:rPr>
            </w:pPr>
            <w:r w:rsidRPr="00BE130C">
              <w:rPr>
                <w:rFonts w:eastAsia="Calibri"/>
                <w:color w:val="000000"/>
                <w:sz w:val="18"/>
                <w:szCs w:val="18"/>
                <w:lang w:eastAsia="en-US"/>
              </w:rPr>
              <w:t>124,7</w:t>
            </w:r>
          </w:p>
        </w:tc>
      </w:tr>
      <w:tr w:rsidR="00BE130C" w:rsidRPr="00BE130C" w14:paraId="52AF5FC7" w14:textId="77777777" w:rsidTr="00157E3C">
        <w:trPr>
          <w:trHeight w:val="227"/>
        </w:trPr>
        <w:tc>
          <w:tcPr>
            <w:tcW w:w="1873" w:type="pct"/>
            <w:tcBorders>
              <w:top w:val="nil"/>
              <w:left w:val="single" w:sz="4" w:space="0" w:color="auto"/>
              <w:bottom w:val="nil"/>
              <w:right w:val="single" w:sz="4" w:space="0" w:color="auto"/>
            </w:tcBorders>
            <w:vAlign w:val="bottom"/>
          </w:tcPr>
          <w:p w14:paraId="667752B9" w14:textId="77777777" w:rsidR="00BE130C" w:rsidRPr="00BE130C" w:rsidRDefault="00BE130C" w:rsidP="00BE130C">
            <w:pPr>
              <w:ind w:right="-62"/>
              <w:rPr>
                <w:rFonts w:eastAsia="Calibri"/>
                <w:sz w:val="18"/>
                <w:szCs w:val="18"/>
                <w:lang w:eastAsia="en-US"/>
              </w:rPr>
            </w:pPr>
            <w:r w:rsidRPr="00BE130C">
              <w:rPr>
                <w:rFonts w:eastAsia="Calibri"/>
                <w:sz w:val="18"/>
                <w:szCs w:val="18"/>
                <w:lang w:eastAsia="en-US"/>
              </w:rPr>
              <w:t xml:space="preserve"> Чолпон-Ата шаары</w:t>
            </w:r>
          </w:p>
        </w:tc>
        <w:tc>
          <w:tcPr>
            <w:tcW w:w="745" w:type="pct"/>
            <w:tcBorders>
              <w:top w:val="nil"/>
              <w:left w:val="nil"/>
              <w:bottom w:val="nil"/>
              <w:right w:val="single" w:sz="4" w:space="0" w:color="auto"/>
            </w:tcBorders>
            <w:vAlign w:val="bottom"/>
          </w:tcPr>
          <w:p w14:paraId="0AAD740D" w14:textId="77777777" w:rsidR="00BE130C" w:rsidRPr="00BE130C" w:rsidRDefault="00BE130C" w:rsidP="00BE130C">
            <w:pPr>
              <w:jc w:val="center"/>
              <w:rPr>
                <w:rFonts w:eastAsia="Calibri"/>
                <w:sz w:val="18"/>
                <w:szCs w:val="18"/>
                <w:lang w:val="ky-KG" w:eastAsia="en-US"/>
              </w:rPr>
            </w:pPr>
            <w:r w:rsidRPr="00BE130C">
              <w:rPr>
                <w:rFonts w:eastAsia="Calibri"/>
                <w:color w:val="000000"/>
                <w:sz w:val="18"/>
                <w:szCs w:val="18"/>
                <w:lang w:eastAsia="en-US"/>
              </w:rPr>
              <w:t>234532,1</w:t>
            </w:r>
          </w:p>
        </w:tc>
        <w:tc>
          <w:tcPr>
            <w:tcW w:w="736" w:type="pct"/>
            <w:tcBorders>
              <w:top w:val="nil"/>
              <w:left w:val="nil"/>
              <w:bottom w:val="nil"/>
              <w:right w:val="single" w:sz="4" w:space="0" w:color="auto"/>
            </w:tcBorders>
            <w:vAlign w:val="bottom"/>
          </w:tcPr>
          <w:p w14:paraId="3B49DF54" w14:textId="77777777" w:rsidR="00BE130C" w:rsidRPr="00BE130C" w:rsidRDefault="00BE130C" w:rsidP="00BE130C">
            <w:pPr>
              <w:jc w:val="center"/>
              <w:rPr>
                <w:rFonts w:eastAsia="Calibri"/>
                <w:sz w:val="18"/>
                <w:szCs w:val="18"/>
                <w:lang w:val="ky-KG" w:eastAsia="en-US"/>
              </w:rPr>
            </w:pPr>
            <w:r w:rsidRPr="00BE130C">
              <w:rPr>
                <w:rFonts w:eastAsia="Calibri"/>
                <w:color w:val="000000"/>
                <w:sz w:val="18"/>
                <w:szCs w:val="18"/>
                <w:lang w:eastAsia="en-US"/>
              </w:rPr>
              <w:t>288736,6</w:t>
            </w:r>
          </w:p>
        </w:tc>
        <w:tc>
          <w:tcPr>
            <w:tcW w:w="659" w:type="pct"/>
            <w:tcBorders>
              <w:top w:val="nil"/>
              <w:left w:val="nil"/>
              <w:bottom w:val="nil"/>
              <w:right w:val="single" w:sz="4" w:space="0" w:color="auto"/>
            </w:tcBorders>
            <w:vAlign w:val="bottom"/>
          </w:tcPr>
          <w:p w14:paraId="1C0973BB" w14:textId="77777777" w:rsidR="00BE130C" w:rsidRPr="00BE130C" w:rsidRDefault="00BE130C" w:rsidP="00BE130C">
            <w:pPr>
              <w:jc w:val="center"/>
              <w:rPr>
                <w:rFonts w:eastAsia="Calibri"/>
                <w:sz w:val="18"/>
                <w:szCs w:val="18"/>
                <w:lang w:val="ky-KG" w:eastAsia="en-US"/>
              </w:rPr>
            </w:pPr>
            <w:r w:rsidRPr="00BE130C">
              <w:rPr>
                <w:rFonts w:eastAsia="Calibri"/>
                <w:color w:val="000000"/>
                <w:sz w:val="18"/>
                <w:szCs w:val="18"/>
                <w:lang w:eastAsia="en-US"/>
              </w:rPr>
              <w:t>123,1</w:t>
            </w:r>
          </w:p>
        </w:tc>
        <w:tc>
          <w:tcPr>
            <w:tcW w:w="988" w:type="pct"/>
            <w:tcBorders>
              <w:top w:val="nil"/>
              <w:left w:val="nil"/>
              <w:bottom w:val="nil"/>
              <w:right w:val="single" w:sz="4" w:space="0" w:color="auto"/>
            </w:tcBorders>
            <w:vAlign w:val="bottom"/>
          </w:tcPr>
          <w:p w14:paraId="31A99B16" w14:textId="77777777" w:rsidR="00BE130C" w:rsidRPr="00BE130C" w:rsidRDefault="00BE130C" w:rsidP="00BE130C">
            <w:pPr>
              <w:jc w:val="center"/>
              <w:rPr>
                <w:rFonts w:eastAsia="Calibri"/>
                <w:sz w:val="18"/>
                <w:szCs w:val="18"/>
                <w:lang w:val="ky-KG" w:eastAsia="en-US"/>
              </w:rPr>
            </w:pPr>
            <w:r w:rsidRPr="00BE130C">
              <w:rPr>
                <w:rFonts w:eastAsia="Calibri"/>
                <w:color w:val="000000"/>
                <w:sz w:val="18"/>
                <w:szCs w:val="18"/>
                <w:lang w:eastAsia="en-US"/>
              </w:rPr>
              <w:t>98,9</w:t>
            </w:r>
          </w:p>
        </w:tc>
      </w:tr>
      <w:tr w:rsidR="00BE130C" w:rsidRPr="00BE130C" w14:paraId="22C495B9" w14:textId="77777777" w:rsidTr="00157E3C">
        <w:trPr>
          <w:trHeight w:val="227"/>
        </w:trPr>
        <w:tc>
          <w:tcPr>
            <w:tcW w:w="1873" w:type="pct"/>
            <w:tcBorders>
              <w:top w:val="nil"/>
              <w:left w:val="single" w:sz="4" w:space="0" w:color="auto"/>
              <w:bottom w:val="nil"/>
              <w:right w:val="single" w:sz="4" w:space="0" w:color="auto"/>
            </w:tcBorders>
            <w:vAlign w:val="bottom"/>
          </w:tcPr>
          <w:p w14:paraId="2CFA2565" w14:textId="77777777" w:rsidR="00BE130C" w:rsidRPr="00BE130C" w:rsidRDefault="00BE130C" w:rsidP="00BE130C">
            <w:pPr>
              <w:ind w:right="-62"/>
              <w:rPr>
                <w:rFonts w:eastAsia="Calibri"/>
                <w:sz w:val="18"/>
                <w:szCs w:val="18"/>
                <w:lang w:eastAsia="en-US"/>
              </w:rPr>
            </w:pPr>
            <w:r w:rsidRPr="00BE130C">
              <w:rPr>
                <w:rFonts w:eastAsia="Calibri"/>
                <w:sz w:val="18"/>
                <w:szCs w:val="18"/>
                <w:lang w:eastAsia="en-US"/>
              </w:rPr>
              <w:t>Тоң району</w:t>
            </w:r>
          </w:p>
        </w:tc>
        <w:tc>
          <w:tcPr>
            <w:tcW w:w="745" w:type="pct"/>
            <w:tcBorders>
              <w:top w:val="nil"/>
              <w:left w:val="nil"/>
              <w:bottom w:val="nil"/>
              <w:right w:val="single" w:sz="4" w:space="0" w:color="auto"/>
            </w:tcBorders>
            <w:vAlign w:val="bottom"/>
          </w:tcPr>
          <w:p w14:paraId="13794DD7" w14:textId="77777777" w:rsidR="00BE130C" w:rsidRPr="00BE130C" w:rsidRDefault="00BE130C" w:rsidP="00BE130C">
            <w:pPr>
              <w:jc w:val="center"/>
              <w:rPr>
                <w:rFonts w:eastAsia="Calibri"/>
                <w:sz w:val="18"/>
                <w:szCs w:val="18"/>
                <w:lang w:val="ky-KG" w:eastAsia="en-US"/>
              </w:rPr>
            </w:pPr>
            <w:r w:rsidRPr="00BE130C">
              <w:rPr>
                <w:rFonts w:eastAsia="Calibri"/>
                <w:color w:val="000000"/>
                <w:sz w:val="18"/>
                <w:szCs w:val="18"/>
                <w:lang w:eastAsia="en-US"/>
              </w:rPr>
              <w:t>11984,0</w:t>
            </w:r>
          </w:p>
        </w:tc>
        <w:tc>
          <w:tcPr>
            <w:tcW w:w="736" w:type="pct"/>
            <w:tcBorders>
              <w:top w:val="nil"/>
              <w:left w:val="nil"/>
              <w:bottom w:val="nil"/>
              <w:right w:val="single" w:sz="4" w:space="0" w:color="auto"/>
            </w:tcBorders>
            <w:vAlign w:val="bottom"/>
          </w:tcPr>
          <w:p w14:paraId="2FABE2C9" w14:textId="77777777" w:rsidR="00BE130C" w:rsidRPr="00BE130C" w:rsidRDefault="00BE130C" w:rsidP="00BE130C">
            <w:pPr>
              <w:jc w:val="center"/>
              <w:rPr>
                <w:rFonts w:eastAsia="Calibri"/>
                <w:sz w:val="18"/>
                <w:szCs w:val="18"/>
                <w:lang w:val="ky-KG" w:eastAsia="en-US"/>
              </w:rPr>
            </w:pPr>
            <w:r w:rsidRPr="00BE130C">
              <w:rPr>
                <w:rFonts w:eastAsia="Calibri"/>
                <w:color w:val="000000"/>
                <w:sz w:val="18"/>
                <w:szCs w:val="18"/>
                <w:lang w:eastAsia="en-US"/>
              </w:rPr>
              <w:t>15212,0</w:t>
            </w:r>
          </w:p>
        </w:tc>
        <w:tc>
          <w:tcPr>
            <w:tcW w:w="659" w:type="pct"/>
            <w:tcBorders>
              <w:top w:val="nil"/>
              <w:left w:val="nil"/>
              <w:bottom w:val="nil"/>
              <w:right w:val="single" w:sz="4" w:space="0" w:color="auto"/>
            </w:tcBorders>
            <w:vAlign w:val="bottom"/>
          </w:tcPr>
          <w:p w14:paraId="7027FCE7" w14:textId="77777777" w:rsidR="00BE130C" w:rsidRPr="00BE130C" w:rsidRDefault="00BE130C" w:rsidP="00BE130C">
            <w:pPr>
              <w:jc w:val="center"/>
              <w:rPr>
                <w:rFonts w:eastAsia="Calibri"/>
                <w:sz w:val="18"/>
                <w:szCs w:val="18"/>
                <w:lang w:val="ky-KG" w:eastAsia="en-US"/>
              </w:rPr>
            </w:pPr>
            <w:r w:rsidRPr="00BE130C">
              <w:rPr>
                <w:rFonts w:eastAsia="Calibri"/>
                <w:color w:val="000000"/>
                <w:sz w:val="18"/>
                <w:szCs w:val="18"/>
                <w:lang w:eastAsia="en-US"/>
              </w:rPr>
              <w:t>126,9</w:t>
            </w:r>
          </w:p>
        </w:tc>
        <w:tc>
          <w:tcPr>
            <w:tcW w:w="988" w:type="pct"/>
            <w:tcBorders>
              <w:top w:val="nil"/>
              <w:left w:val="nil"/>
              <w:bottom w:val="nil"/>
              <w:right w:val="single" w:sz="4" w:space="0" w:color="auto"/>
            </w:tcBorders>
            <w:vAlign w:val="bottom"/>
          </w:tcPr>
          <w:p w14:paraId="491E197C" w14:textId="77777777" w:rsidR="00BE130C" w:rsidRPr="00BE130C" w:rsidRDefault="00BE130C" w:rsidP="00BE130C">
            <w:pPr>
              <w:jc w:val="center"/>
              <w:rPr>
                <w:rFonts w:eastAsia="Calibri"/>
                <w:sz w:val="18"/>
                <w:szCs w:val="18"/>
                <w:lang w:val="ky-KG" w:eastAsia="en-US"/>
              </w:rPr>
            </w:pPr>
            <w:r w:rsidRPr="00BE130C">
              <w:rPr>
                <w:rFonts w:eastAsia="Calibri"/>
                <w:color w:val="000000"/>
                <w:sz w:val="18"/>
                <w:szCs w:val="18"/>
                <w:lang w:eastAsia="en-US"/>
              </w:rPr>
              <w:t>108,4</w:t>
            </w:r>
          </w:p>
        </w:tc>
      </w:tr>
      <w:tr w:rsidR="00BE130C" w:rsidRPr="00BE130C" w14:paraId="1268DE1F" w14:textId="77777777" w:rsidTr="00157E3C">
        <w:trPr>
          <w:trHeight w:val="227"/>
        </w:trPr>
        <w:tc>
          <w:tcPr>
            <w:tcW w:w="1873" w:type="pct"/>
            <w:tcBorders>
              <w:top w:val="nil"/>
              <w:left w:val="single" w:sz="4" w:space="0" w:color="auto"/>
              <w:bottom w:val="nil"/>
              <w:right w:val="single" w:sz="4" w:space="0" w:color="auto"/>
            </w:tcBorders>
            <w:vAlign w:val="bottom"/>
          </w:tcPr>
          <w:p w14:paraId="6AB08E5B" w14:textId="77777777" w:rsidR="00BE130C" w:rsidRPr="00BE130C" w:rsidRDefault="00BE130C" w:rsidP="00BE130C">
            <w:pPr>
              <w:ind w:right="-62"/>
              <w:rPr>
                <w:rFonts w:eastAsia="Calibri"/>
                <w:sz w:val="18"/>
                <w:szCs w:val="18"/>
                <w:lang w:eastAsia="en-US"/>
              </w:rPr>
            </w:pPr>
            <w:r w:rsidRPr="00BE130C">
              <w:rPr>
                <w:rFonts w:eastAsia="Calibri"/>
                <w:sz w:val="18"/>
                <w:szCs w:val="18"/>
                <w:lang w:eastAsia="en-US"/>
              </w:rPr>
              <w:t>Түп району</w:t>
            </w:r>
          </w:p>
        </w:tc>
        <w:tc>
          <w:tcPr>
            <w:tcW w:w="745" w:type="pct"/>
            <w:tcBorders>
              <w:top w:val="nil"/>
              <w:left w:val="nil"/>
              <w:bottom w:val="nil"/>
              <w:right w:val="single" w:sz="4" w:space="0" w:color="auto"/>
            </w:tcBorders>
            <w:vAlign w:val="bottom"/>
          </w:tcPr>
          <w:p w14:paraId="12522316" w14:textId="77777777" w:rsidR="00BE130C" w:rsidRPr="00BE130C" w:rsidRDefault="00BE130C" w:rsidP="00BE130C">
            <w:pPr>
              <w:jc w:val="center"/>
              <w:rPr>
                <w:rFonts w:eastAsia="Calibri"/>
                <w:sz w:val="18"/>
                <w:szCs w:val="18"/>
                <w:lang w:val="ky-KG" w:eastAsia="en-US"/>
              </w:rPr>
            </w:pPr>
            <w:r w:rsidRPr="00BE130C">
              <w:rPr>
                <w:rFonts w:eastAsia="Calibri"/>
                <w:color w:val="000000"/>
                <w:sz w:val="18"/>
                <w:szCs w:val="18"/>
                <w:lang w:eastAsia="en-US"/>
              </w:rPr>
              <w:t>2080,0</w:t>
            </w:r>
          </w:p>
        </w:tc>
        <w:tc>
          <w:tcPr>
            <w:tcW w:w="736" w:type="pct"/>
            <w:tcBorders>
              <w:top w:val="nil"/>
              <w:left w:val="nil"/>
              <w:bottom w:val="nil"/>
              <w:right w:val="single" w:sz="4" w:space="0" w:color="auto"/>
            </w:tcBorders>
            <w:vAlign w:val="bottom"/>
          </w:tcPr>
          <w:p w14:paraId="7418B74A" w14:textId="77777777" w:rsidR="00BE130C" w:rsidRPr="00BE130C" w:rsidRDefault="00BE130C" w:rsidP="00BE130C">
            <w:pPr>
              <w:jc w:val="center"/>
              <w:rPr>
                <w:rFonts w:eastAsia="Calibri"/>
                <w:sz w:val="18"/>
                <w:szCs w:val="18"/>
                <w:lang w:val="ky-KG" w:eastAsia="en-US"/>
              </w:rPr>
            </w:pPr>
            <w:r w:rsidRPr="00BE130C">
              <w:rPr>
                <w:rFonts w:eastAsia="Calibri"/>
                <w:color w:val="000000"/>
                <w:sz w:val="18"/>
                <w:szCs w:val="18"/>
                <w:lang w:eastAsia="en-US"/>
              </w:rPr>
              <w:t>2796,0</w:t>
            </w:r>
          </w:p>
        </w:tc>
        <w:tc>
          <w:tcPr>
            <w:tcW w:w="659" w:type="pct"/>
            <w:tcBorders>
              <w:top w:val="nil"/>
              <w:left w:val="nil"/>
              <w:bottom w:val="nil"/>
              <w:right w:val="single" w:sz="4" w:space="0" w:color="auto"/>
            </w:tcBorders>
            <w:vAlign w:val="bottom"/>
          </w:tcPr>
          <w:p w14:paraId="733C89D7" w14:textId="77777777" w:rsidR="00BE130C" w:rsidRPr="00BE130C" w:rsidRDefault="00BE130C" w:rsidP="00BE130C">
            <w:pPr>
              <w:jc w:val="center"/>
              <w:rPr>
                <w:rFonts w:eastAsia="Calibri"/>
                <w:sz w:val="18"/>
                <w:szCs w:val="18"/>
                <w:lang w:val="ky-KG" w:eastAsia="en-US"/>
              </w:rPr>
            </w:pPr>
            <w:r w:rsidRPr="00BE130C">
              <w:rPr>
                <w:rFonts w:eastAsia="Calibri"/>
                <w:color w:val="000000"/>
                <w:sz w:val="18"/>
                <w:szCs w:val="18"/>
                <w:lang w:eastAsia="en-US"/>
              </w:rPr>
              <w:t>134,4</w:t>
            </w:r>
          </w:p>
        </w:tc>
        <w:tc>
          <w:tcPr>
            <w:tcW w:w="988" w:type="pct"/>
            <w:tcBorders>
              <w:top w:val="nil"/>
              <w:left w:val="nil"/>
              <w:bottom w:val="nil"/>
              <w:right w:val="single" w:sz="4" w:space="0" w:color="auto"/>
            </w:tcBorders>
            <w:vAlign w:val="bottom"/>
          </w:tcPr>
          <w:p w14:paraId="7480F5F6" w14:textId="77777777" w:rsidR="00BE130C" w:rsidRPr="00BE130C" w:rsidRDefault="00BE130C" w:rsidP="00BE130C">
            <w:pPr>
              <w:jc w:val="center"/>
              <w:rPr>
                <w:rFonts w:eastAsia="Calibri"/>
                <w:sz w:val="18"/>
                <w:szCs w:val="18"/>
                <w:lang w:val="ky-KG" w:eastAsia="en-US"/>
              </w:rPr>
            </w:pPr>
            <w:r w:rsidRPr="00BE130C">
              <w:rPr>
                <w:rFonts w:eastAsia="Calibri"/>
                <w:color w:val="000000"/>
                <w:sz w:val="18"/>
                <w:szCs w:val="18"/>
                <w:lang w:eastAsia="en-US"/>
              </w:rPr>
              <w:t>115,6</w:t>
            </w:r>
          </w:p>
        </w:tc>
      </w:tr>
      <w:tr w:rsidR="00BE130C" w:rsidRPr="00BE130C" w14:paraId="0CAB267D" w14:textId="77777777" w:rsidTr="00157E3C">
        <w:trPr>
          <w:trHeight w:val="227"/>
        </w:trPr>
        <w:tc>
          <w:tcPr>
            <w:tcW w:w="1873" w:type="pct"/>
            <w:tcBorders>
              <w:top w:val="nil"/>
              <w:left w:val="single" w:sz="4" w:space="0" w:color="auto"/>
              <w:bottom w:val="nil"/>
              <w:right w:val="single" w:sz="4" w:space="0" w:color="auto"/>
            </w:tcBorders>
            <w:vAlign w:val="bottom"/>
          </w:tcPr>
          <w:p w14:paraId="5C1E198F" w14:textId="77777777" w:rsidR="00BE130C" w:rsidRPr="00BE130C" w:rsidRDefault="00BE130C" w:rsidP="00BE130C">
            <w:pPr>
              <w:ind w:right="-62"/>
              <w:rPr>
                <w:rFonts w:eastAsia="Calibri"/>
                <w:sz w:val="18"/>
                <w:szCs w:val="18"/>
                <w:lang w:eastAsia="en-US"/>
              </w:rPr>
            </w:pPr>
            <w:r w:rsidRPr="00BE130C">
              <w:rPr>
                <w:rFonts w:eastAsia="Calibri"/>
                <w:sz w:val="18"/>
                <w:szCs w:val="18"/>
                <w:lang w:eastAsia="en-US"/>
              </w:rPr>
              <w:t xml:space="preserve">Каракол  шаары </w:t>
            </w:r>
          </w:p>
        </w:tc>
        <w:tc>
          <w:tcPr>
            <w:tcW w:w="745" w:type="pct"/>
            <w:tcBorders>
              <w:top w:val="nil"/>
              <w:left w:val="nil"/>
              <w:bottom w:val="nil"/>
              <w:right w:val="single" w:sz="4" w:space="0" w:color="auto"/>
            </w:tcBorders>
            <w:vAlign w:val="bottom"/>
          </w:tcPr>
          <w:p w14:paraId="09C77C09" w14:textId="77777777" w:rsidR="00BE130C" w:rsidRPr="00BE130C" w:rsidRDefault="00BE130C" w:rsidP="00BE130C">
            <w:pPr>
              <w:jc w:val="center"/>
              <w:rPr>
                <w:rFonts w:eastAsia="Calibri"/>
                <w:sz w:val="18"/>
                <w:szCs w:val="18"/>
                <w:lang w:val="ky-KG" w:eastAsia="en-US"/>
              </w:rPr>
            </w:pPr>
            <w:r w:rsidRPr="00BE130C">
              <w:rPr>
                <w:rFonts w:eastAsia="Calibri"/>
                <w:color w:val="000000"/>
                <w:sz w:val="18"/>
                <w:szCs w:val="18"/>
                <w:lang w:eastAsia="en-US"/>
              </w:rPr>
              <w:t>248601,3</w:t>
            </w:r>
          </w:p>
        </w:tc>
        <w:tc>
          <w:tcPr>
            <w:tcW w:w="736" w:type="pct"/>
            <w:tcBorders>
              <w:top w:val="nil"/>
              <w:left w:val="nil"/>
              <w:bottom w:val="nil"/>
              <w:right w:val="single" w:sz="4" w:space="0" w:color="auto"/>
            </w:tcBorders>
            <w:vAlign w:val="bottom"/>
          </w:tcPr>
          <w:p w14:paraId="44EE2D20" w14:textId="77777777" w:rsidR="00BE130C" w:rsidRPr="00BE130C" w:rsidRDefault="00BE130C" w:rsidP="00BE130C">
            <w:pPr>
              <w:jc w:val="center"/>
              <w:rPr>
                <w:rFonts w:eastAsia="Calibri"/>
                <w:sz w:val="18"/>
                <w:szCs w:val="18"/>
                <w:lang w:val="ky-KG" w:eastAsia="en-US"/>
              </w:rPr>
            </w:pPr>
            <w:r w:rsidRPr="00BE130C">
              <w:rPr>
                <w:rFonts w:eastAsia="Calibri"/>
                <w:color w:val="000000"/>
                <w:sz w:val="18"/>
                <w:szCs w:val="18"/>
                <w:lang w:eastAsia="en-US"/>
              </w:rPr>
              <w:t>301928,6</w:t>
            </w:r>
          </w:p>
        </w:tc>
        <w:tc>
          <w:tcPr>
            <w:tcW w:w="659" w:type="pct"/>
            <w:tcBorders>
              <w:top w:val="nil"/>
              <w:left w:val="nil"/>
              <w:bottom w:val="nil"/>
              <w:right w:val="single" w:sz="4" w:space="0" w:color="auto"/>
            </w:tcBorders>
            <w:vAlign w:val="bottom"/>
          </w:tcPr>
          <w:p w14:paraId="004605E3" w14:textId="77777777" w:rsidR="00BE130C" w:rsidRPr="00BE130C" w:rsidRDefault="00BE130C" w:rsidP="00BE130C">
            <w:pPr>
              <w:jc w:val="center"/>
              <w:rPr>
                <w:rFonts w:eastAsia="Calibri"/>
                <w:sz w:val="18"/>
                <w:szCs w:val="18"/>
                <w:lang w:val="ky-KG" w:eastAsia="en-US"/>
              </w:rPr>
            </w:pPr>
            <w:r w:rsidRPr="00BE130C">
              <w:rPr>
                <w:rFonts w:eastAsia="Calibri"/>
                <w:color w:val="000000"/>
                <w:sz w:val="18"/>
                <w:szCs w:val="18"/>
                <w:lang w:eastAsia="en-US"/>
              </w:rPr>
              <w:t>121,5</w:t>
            </w:r>
          </w:p>
        </w:tc>
        <w:tc>
          <w:tcPr>
            <w:tcW w:w="988" w:type="pct"/>
            <w:tcBorders>
              <w:top w:val="nil"/>
              <w:left w:val="nil"/>
              <w:bottom w:val="nil"/>
              <w:right w:val="single" w:sz="4" w:space="0" w:color="auto"/>
            </w:tcBorders>
            <w:vAlign w:val="bottom"/>
          </w:tcPr>
          <w:p w14:paraId="195C801A" w14:textId="77777777" w:rsidR="00BE130C" w:rsidRPr="00BE130C" w:rsidRDefault="00BE130C" w:rsidP="00BE130C">
            <w:pPr>
              <w:jc w:val="center"/>
              <w:rPr>
                <w:rFonts w:eastAsia="Calibri"/>
                <w:sz w:val="18"/>
                <w:szCs w:val="18"/>
                <w:lang w:val="ky-KG" w:eastAsia="en-US"/>
              </w:rPr>
            </w:pPr>
            <w:r w:rsidRPr="00BE130C">
              <w:rPr>
                <w:rFonts w:eastAsia="Calibri"/>
                <w:color w:val="000000"/>
                <w:sz w:val="18"/>
                <w:szCs w:val="18"/>
                <w:lang w:eastAsia="en-US"/>
              </w:rPr>
              <w:t>102,8</w:t>
            </w:r>
          </w:p>
        </w:tc>
      </w:tr>
      <w:tr w:rsidR="00BE130C" w:rsidRPr="00BE130C" w14:paraId="107BC49D" w14:textId="77777777" w:rsidTr="00157E3C">
        <w:trPr>
          <w:trHeight w:val="227"/>
        </w:trPr>
        <w:tc>
          <w:tcPr>
            <w:tcW w:w="1873" w:type="pct"/>
            <w:tcBorders>
              <w:top w:val="nil"/>
              <w:left w:val="single" w:sz="4" w:space="0" w:color="auto"/>
              <w:bottom w:val="single" w:sz="4" w:space="0" w:color="auto"/>
              <w:right w:val="single" w:sz="4" w:space="0" w:color="auto"/>
            </w:tcBorders>
            <w:vAlign w:val="bottom"/>
          </w:tcPr>
          <w:p w14:paraId="1CF03E5E" w14:textId="77777777" w:rsidR="00BE130C" w:rsidRPr="00BE130C" w:rsidRDefault="00BE130C" w:rsidP="00BE130C">
            <w:pPr>
              <w:ind w:right="-62"/>
              <w:rPr>
                <w:rFonts w:eastAsia="Calibri"/>
                <w:sz w:val="18"/>
                <w:szCs w:val="18"/>
                <w:lang w:eastAsia="en-US"/>
              </w:rPr>
            </w:pPr>
            <w:r w:rsidRPr="00BE130C">
              <w:rPr>
                <w:rFonts w:eastAsia="Calibri"/>
                <w:sz w:val="18"/>
                <w:szCs w:val="18"/>
                <w:lang w:eastAsia="en-US"/>
              </w:rPr>
              <w:t>Балыкчы шаары</w:t>
            </w:r>
          </w:p>
        </w:tc>
        <w:tc>
          <w:tcPr>
            <w:tcW w:w="745" w:type="pct"/>
            <w:tcBorders>
              <w:top w:val="nil"/>
              <w:left w:val="nil"/>
              <w:bottom w:val="single" w:sz="4" w:space="0" w:color="auto"/>
              <w:right w:val="single" w:sz="4" w:space="0" w:color="auto"/>
            </w:tcBorders>
            <w:vAlign w:val="bottom"/>
          </w:tcPr>
          <w:p w14:paraId="47956795" w14:textId="77777777" w:rsidR="00BE130C" w:rsidRPr="00BE130C" w:rsidRDefault="00BE130C" w:rsidP="00BE130C">
            <w:pPr>
              <w:jc w:val="center"/>
              <w:rPr>
                <w:rFonts w:eastAsia="Calibri"/>
                <w:sz w:val="18"/>
                <w:szCs w:val="18"/>
                <w:lang w:val="ky-KG" w:eastAsia="en-US"/>
              </w:rPr>
            </w:pPr>
            <w:r w:rsidRPr="00BE130C">
              <w:rPr>
                <w:rFonts w:eastAsia="Calibri"/>
                <w:color w:val="000000"/>
                <w:sz w:val="18"/>
                <w:szCs w:val="18"/>
                <w:lang w:eastAsia="en-US"/>
              </w:rPr>
              <w:t>6789,0</w:t>
            </w:r>
          </w:p>
        </w:tc>
        <w:tc>
          <w:tcPr>
            <w:tcW w:w="736" w:type="pct"/>
            <w:tcBorders>
              <w:top w:val="nil"/>
              <w:left w:val="nil"/>
              <w:bottom w:val="single" w:sz="4" w:space="0" w:color="auto"/>
              <w:right w:val="single" w:sz="4" w:space="0" w:color="auto"/>
            </w:tcBorders>
            <w:vAlign w:val="bottom"/>
          </w:tcPr>
          <w:p w14:paraId="49B39D77" w14:textId="77777777" w:rsidR="00BE130C" w:rsidRPr="00BE130C" w:rsidRDefault="00BE130C" w:rsidP="00BE130C">
            <w:pPr>
              <w:jc w:val="center"/>
              <w:rPr>
                <w:rFonts w:eastAsia="Calibri"/>
                <w:sz w:val="18"/>
                <w:szCs w:val="18"/>
                <w:lang w:val="ky-KG" w:eastAsia="en-US"/>
              </w:rPr>
            </w:pPr>
            <w:r w:rsidRPr="00BE130C">
              <w:rPr>
                <w:rFonts w:eastAsia="Calibri"/>
                <w:color w:val="000000"/>
                <w:sz w:val="18"/>
                <w:szCs w:val="18"/>
                <w:lang w:eastAsia="en-US"/>
              </w:rPr>
              <w:t>26061,0</w:t>
            </w:r>
          </w:p>
        </w:tc>
        <w:tc>
          <w:tcPr>
            <w:tcW w:w="659" w:type="pct"/>
            <w:tcBorders>
              <w:top w:val="nil"/>
              <w:left w:val="nil"/>
              <w:bottom w:val="single" w:sz="4" w:space="0" w:color="auto"/>
              <w:right w:val="single" w:sz="4" w:space="0" w:color="auto"/>
            </w:tcBorders>
            <w:vAlign w:val="bottom"/>
          </w:tcPr>
          <w:p w14:paraId="0AACAC02" w14:textId="77777777" w:rsidR="00BE130C" w:rsidRPr="00BE130C" w:rsidRDefault="00BE130C" w:rsidP="00BE130C">
            <w:pPr>
              <w:jc w:val="center"/>
              <w:rPr>
                <w:rFonts w:eastAsia="Calibri"/>
                <w:sz w:val="18"/>
                <w:szCs w:val="18"/>
                <w:lang w:val="ky-KG" w:eastAsia="en-US"/>
              </w:rPr>
            </w:pPr>
            <w:r w:rsidRPr="00BE130C">
              <w:rPr>
                <w:rFonts w:eastAsia="Calibri"/>
                <w:color w:val="000000"/>
                <w:sz w:val="18"/>
                <w:szCs w:val="18"/>
                <w:lang w:eastAsia="en-US"/>
              </w:rPr>
              <w:t>3,8 эсе</w:t>
            </w:r>
          </w:p>
        </w:tc>
        <w:tc>
          <w:tcPr>
            <w:tcW w:w="988" w:type="pct"/>
            <w:tcBorders>
              <w:top w:val="nil"/>
              <w:left w:val="nil"/>
              <w:bottom w:val="single" w:sz="4" w:space="0" w:color="auto"/>
              <w:right w:val="single" w:sz="4" w:space="0" w:color="auto"/>
            </w:tcBorders>
            <w:vAlign w:val="bottom"/>
          </w:tcPr>
          <w:p w14:paraId="1D4F9109" w14:textId="77777777" w:rsidR="00BE130C" w:rsidRPr="00BE130C" w:rsidRDefault="00BE130C" w:rsidP="00BE130C">
            <w:pPr>
              <w:jc w:val="center"/>
              <w:rPr>
                <w:rFonts w:eastAsia="Calibri"/>
                <w:sz w:val="18"/>
                <w:szCs w:val="18"/>
                <w:lang w:val="ky-KG" w:eastAsia="en-US"/>
              </w:rPr>
            </w:pPr>
            <w:r w:rsidRPr="00BE130C">
              <w:rPr>
                <w:rFonts w:eastAsia="Calibri"/>
                <w:color w:val="000000"/>
                <w:sz w:val="18"/>
                <w:szCs w:val="18"/>
                <w:lang w:eastAsia="en-US"/>
              </w:rPr>
              <w:t>3,2 эсе</w:t>
            </w:r>
          </w:p>
        </w:tc>
      </w:tr>
    </w:tbl>
    <w:p w14:paraId="3C5B81E2" w14:textId="77777777" w:rsidR="00BE130C" w:rsidRPr="00BE130C" w:rsidRDefault="00BE130C" w:rsidP="00BE130C">
      <w:pPr>
        <w:rPr>
          <w:rFonts w:eastAsia="Calibri"/>
          <w:b/>
          <w:sz w:val="22"/>
          <w:szCs w:val="22"/>
          <w:lang w:eastAsia="en-US"/>
        </w:rPr>
      </w:pPr>
    </w:p>
    <w:p w14:paraId="1999E80C" w14:textId="388934B5" w:rsidR="00BE130C" w:rsidRPr="00BE130C" w:rsidRDefault="00BE130C" w:rsidP="00BE130C">
      <w:pPr>
        <w:rPr>
          <w:rFonts w:eastAsia="Calibri"/>
          <w:b/>
          <w:sz w:val="22"/>
          <w:szCs w:val="22"/>
          <w:lang w:eastAsia="en-US"/>
        </w:rPr>
      </w:pPr>
      <w:r w:rsidRPr="00BE130C">
        <w:rPr>
          <w:rFonts w:eastAsia="Calibri"/>
          <w:b/>
          <w:sz w:val="22"/>
          <w:szCs w:val="22"/>
          <w:lang w:eastAsia="en-US"/>
        </w:rPr>
        <w:t xml:space="preserve">9-Таблица: </w:t>
      </w:r>
      <w:r w:rsidR="00721968">
        <w:rPr>
          <w:rFonts w:eastAsia="Calibri"/>
          <w:b/>
          <w:sz w:val="22"/>
          <w:szCs w:val="22"/>
          <w:lang w:val="ky-KG" w:eastAsia="en-US"/>
        </w:rPr>
        <w:t xml:space="preserve">  </w:t>
      </w:r>
      <w:r w:rsidRPr="00BE130C">
        <w:rPr>
          <w:rFonts w:eastAsia="Calibri"/>
          <w:b/>
          <w:sz w:val="22"/>
          <w:szCs w:val="22"/>
          <w:lang w:eastAsia="en-US"/>
        </w:rPr>
        <w:t>Баардык каналдар  боюнча соода  жүгүртүүнүн аймактар боюнча кѳлѳмү</w:t>
      </w:r>
    </w:p>
    <w:p w14:paraId="4067D2B3" w14:textId="02B7E11E" w:rsidR="00BE130C" w:rsidRPr="00BE130C" w:rsidRDefault="00BE130C" w:rsidP="00BE130C">
      <w:pPr>
        <w:rPr>
          <w:i/>
          <w:iCs/>
          <w:sz w:val="18"/>
          <w:szCs w:val="18"/>
        </w:rPr>
      </w:pPr>
      <w:r w:rsidRPr="00BE130C">
        <w:rPr>
          <w:rFonts w:eastAsia="Calibri"/>
          <w:b/>
          <w:sz w:val="22"/>
          <w:szCs w:val="22"/>
          <w:lang w:eastAsia="en-US"/>
        </w:rPr>
        <w:tab/>
        <w:t xml:space="preserve">         </w:t>
      </w:r>
      <w:r w:rsidRPr="00BE130C">
        <w:rPr>
          <w:i/>
          <w:iCs/>
          <w:sz w:val="18"/>
          <w:szCs w:val="18"/>
        </w:rPr>
        <w:t>(январь-июль  айлары; миң. сом)</w:t>
      </w:r>
    </w:p>
    <w:p w14:paraId="6A0AFBA9" w14:textId="77777777" w:rsidR="00BE130C" w:rsidRPr="00BE130C" w:rsidRDefault="00BE130C" w:rsidP="00BE130C">
      <w:pPr>
        <w:rPr>
          <w:sz w:val="10"/>
          <w:szCs w:val="1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72"/>
        <w:gridCol w:w="1309"/>
        <w:gridCol w:w="1461"/>
        <w:gridCol w:w="1219"/>
        <w:gridCol w:w="1902"/>
      </w:tblGrid>
      <w:tr w:rsidR="00BE130C" w:rsidRPr="00BE130C" w14:paraId="1F09CD81" w14:textId="77777777" w:rsidTr="00157E3C">
        <w:tc>
          <w:tcPr>
            <w:tcW w:w="1714" w:type="pct"/>
            <w:tcBorders>
              <w:top w:val="single" w:sz="4" w:space="0" w:color="auto"/>
              <w:left w:val="single" w:sz="4" w:space="0" w:color="auto"/>
              <w:bottom w:val="single" w:sz="4" w:space="0" w:color="auto"/>
              <w:right w:val="single" w:sz="4" w:space="0" w:color="auto"/>
            </w:tcBorders>
          </w:tcPr>
          <w:p w14:paraId="42656C0B" w14:textId="77777777" w:rsidR="00BE130C" w:rsidRPr="00BE130C" w:rsidRDefault="00BE130C" w:rsidP="00BE130C">
            <w:pPr>
              <w:keepNext/>
              <w:outlineLvl w:val="2"/>
              <w:rPr>
                <w:b/>
                <w:bCs/>
                <w:sz w:val="28"/>
                <w:szCs w:val="28"/>
              </w:rPr>
            </w:pPr>
          </w:p>
        </w:tc>
        <w:tc>
          <w:tcPr>
            <w:tcW w:w="730" w:type="pct"/>
            <w:tcBorders>
              <w:top w:val="single" w:sz="4" w:space="0" w:color="auto"/>
              <w:left w:val="single" w:sz="4" w:space="0" w:color="auto"/>
              <w:bottom w:val="single" w:sz="4" w:space="0" w:color="auto"/>
              <w:right w:val="single" w:sz="4" w:space="0" w:color="auto"/>
            </w:tcBorders>
            <w:vAlign w:val="center"/>
          </w:tcPr>
          <w:p w14:paraId="47EEC02E" w14:textId="77777777" w:rsidR="00BE130C" w:rsidRPr="00BE130C" w:rsidRDefault="00BE130C" w:rsidP="00BE130C">
            <w:pPr>
              <w:ind w:right="-114"/>
              <w:jc w:val="center"/>
              <w:rPr>
                <w:rFonts w:eastAsia="Calibri"/>
                <w:b/>
                <w:sz w:val="18"/>
                <w:szCs w:val="18"/>
                <w:lang w:eastAsia="en-US"/>
              </w:rPr>
            </w:pPr>
            <w:r w:rsidRPr="00BE130C">
              <w:rPr>
                <w:rFonts w:eastAsia="Calibri"/>
                <w:b/>
                <w:sz w:val="18"/>
                <w:szCs w:val="18"/>
                <w:lang w:eastAsia="en-US"/>
              </w:rPr>
              <w:t>2025</w:t>
            </w:r>
          </w:p>
        </w:tc>
        <w:tc>
          <w:tcPr>
            <w:tcW w:w="815" w:type="pct"/>
            <w:tcBorders>
              <w:top w:val="single" w:sz="4" w:space="0" w:color="auto"/>
              <w:left w:val="single" w:sz="4" w:space="0" w:color="auto"/>
              <w:bottom w:val="single" w:sz="4" w:space="0" w:color="auto"/>
              <w:right w:val="single" w:sz="4" w:space="0" w:color="auto"/>
            </w:tcBorders>
            <w:vAlign w:val="center"/>
          </w:tcPr>
          <w:p w14:paraId="2D4F8AEA" w14:textId="77777777" w:rsidR="00BE130C" w:rsidRPr="00BE130C" w:rsidRDefault="00BE130C" w:rsidP="00BE130C">
            <w:pPr>
              <w:ind w:right="-114"/>
              <w:jc w:val="center"/>
              <w:rPr>
                <w:rFonts w:eastAsia="Calibri"/>
                <w:b/>
                <w:sz w:val="18"/>
                <w:szCs w:val="18"/>
                <w:lang w:eastAsia="en-US"/>
              </w:rPr>
            </w:pPr>
            <w:r w:rsidRPr="00BE130C">
              <w:rPr>
                <w:rFonts w:eastAsia="Calibri"/>
                <w:b/>
                <w:sz w:val="18"/>
                <w:szCs w:val="18"/>
                <w:lang w:eastAsia="en-US"/>
              </w:rPr>
              <w:t>2026</w:t>
            </w:r>
          </w:p>
        </w:tc>
        <w:tc>
          <w:tcPr>
            <w:tcW w:w="680" w:type="pct"/>
            <w:tcBorders>
              <w:top w:val="single" w:sz="4" w:space="0" w:color="auto"/>
              <w:left w:val="single" w:sz="4" w:space="0" w:color="auto"/>
              <w:bottom w:val="single" w:sz="4" w:space="0" w:color="auto"/>
              <w:right w:val="single" w:sz="4" w:space="0" w:color="auto"/>
            </w:tcBorders>
            <w:vAlign w:val="center"/>
          </w:tcPr>
          <w:p w14:paraId="5F91038E" w14:textId="77777777" w:rsidR="00BE130C" w:rsidRPr="00BE130C" w:rsidRDefault="00BE130C" w:rsidP="00BE130C">
            <w:pPr>
              <w:ind w:left="-108" w:right="-108"/>
              <w:jc w:val="center"/>
              <w:rPr>
                <w:b/>
                <w:sz w:val="18"/>
                <w:szCs w:val="18"/>
              </w:rPr>
            </w:pPr>
            <w:r w:rsidRPr="00BE130C">
              <w:rPr>
                <w:b/>
                <w:sz w:val="18"/>
                <w:szCs w:val="18"/>
              </w:rPr>
              <w:t>Тиешелүү мезгилине карата</w:t>
            </w:r>
          </w:p>
          <w:p w14:paraId="5DFF8DCF" w14:textId="73CA5DB6" w:rsidR="00BE130C" w:rsidRPr="00BE130C" w:rsidRDefault="00BE130C" w:rsidP="0099415D">
            <w:pPr>
              <w:ind w:left="-108" w:right="-108"/>
              <w:jc w:val="center"/>
              <w:rPr>
                <w:b/>
                <w:sz w:val="18"/>
                <w:szCs w:val="18"/>
              </w:rPr>
            </w:pPr>
            <w:r w:rsidRPr="00BE130C">
              <w:rPr>
                <w:b/>
                <w:sz w:val="18"/>
                <w:szCs w:val="18"/>
              </w:rPr>
              <w:t xml:space="preserve">иш жүзүндѳгү баада </w:t>
            </w:r>
            <w:r w:rsidR="0099415D">
              <w:rPr>
                <w:b/>
                <w:sz w:val="18"/>
                <w:szCs w:val="18"/>
                <w:lang w:val="ky-KG"/>
              </w:rPr>
              <w:t xml:space="preserve"> </w:t>
            </w:r>
            <w:r w:rsidRPr="00BE130C">
              <w:rPr>
                <w:b/>
                <w:sz w:val="18"/>
                <w:szCs w:val="18"/>
              </w:rPr>
              <w:t>% менен</w:t>
            </w:r>
          </w:p>
        </w:tc>
        <w:tc>
          <w:tcPr>
            <w:tcW w:w="1061" w:type="pct"/>
            <w:tcBorders>
              <w:top w:val="single" w:sz="4" w:space="0" w:color="auto"/>
              <w:left w:val="single" w:sz="4" w:space="0" w:color="auto"/>
              <w:bottom w:val="single" w:sz="4" w:space="0" w:color="auto"/>
              <w:right w:val="single" w:sz="4" w:space="0" w:color="auto"/>
            </w:tcBorders>
            <w:vAlign w:val="center"/>
          </w:tcPr>
          <w:p w14:paraId="2FF02AB2" w14:textId="77777777" w:rsidR="00BE130C" w:rsidRPr="00BE130C" w:rsidRDefault="00BE130C" w:rsidP="00BE130C">
            <w:pPr>
              <w:ind w:left="-108" w:right="-108"/>
              <w:jc w:val="center"/>
              <w:rPr>
                <w:b/>
                <w:sz w:val="18"/>
                <w:szCs w:val="18"/>
              </w:rPr>
            </w:pPr>
            <w:r w:rsidRPr="00BE130C">
              <w:rPr>
                <w:b/>
                <w:sz w:val="18"/>
                <w:szCs w:val="18"/>
              </w:rPr>
              <w:t>Салыштырмалуу баада тиешелүү мезгилине карата</w:t>
            </w:r>
          </w:p>
          <w:p w14:paraId="2BA2C91B" w14:textId="77777777" w:rsidR="00BE130C" w:rsidRPr="00BE130C" w:rsidRDefault="00BE130C" w:rsidP="00BE130C">
            <w:pPr>
              <w:ind w:left="-108" w:right="-108"/>
              <w:jc w:val="center"/>
              <w:rPr>
                <w:b/>
                <w:sz w:val="18"/>
                <w:szCs w:val="18"/>
              </w:rPr>
            </w:pPr>
            <w:r w:rsidRPr="00BE130C">
              <w:rPr>
                <w:b/>
                <w:sz w:val="18"/>
                <w:szCs w:val="18"/>
              </w:rPr>
              <w:t>% менен</w:t>
            </w:r>
          </w:p>
        </w:tc>
      </w:tr>
      <w:tr w:rsidR="00BE130C" w:rsidRPr="00BE130C" w14:paraId="6C27D65F" w14:textId="77777777" w:rsidTr="00157E3C">
        <w:trPr>
          <w:trHeight w:val="284"/>
        </w:trPr>
        <w:tc>
          <w:tcPr>
            <w:tcW w:w="1714" w:type="pct"/>
            <w:tcBorders>
              <w:top w:val="single" w:sz="4" w:space="0" w:color="auto"/>
              <w:left w:val="single" w:sz="4" w:space="0" w:color="auto"/>
              <w:bottom w:val="nil"/>
              <w:right w:val="single" w:sz="4" w:space="0" w:color="auto"/>
            </w:tcBorders>
            <w:vAlign w:val="bottom"/>
          </w:tcPr>
          <w:p w14:paraId="561D8649" w14:textId="77777777" w:rsidR="00BE130C" w:rsidRPr="00BE130C" w:rsidRDefault="00BE130C" w:rsidP="00BE130C">
            <w:pPr>
              <w:keepNext/>
              <w:autoSpaceDE w:val="0"/>
              <w:autoSpaceDN w:val="0"/>
              <w:outlineLvl w:val="0"/>
              <w:rPr>
                <w:b/>
                <w:bCs/>
                <w:sz w:val="18"/>
                <w:szCs w:val="18"/>
              </w:rPr>
            </w:pPr>
            <w:r w:rsidRPr="00BE130C">
              <w:rPr>
                <w:b/>
                <w:bCs/>
                <w:sz w:val="18"/>
                <w:szCs w:val="18"/>
              </w:rPr>
              <w:t xml:space="preserve">Облус боюнча </w:t>
            </w:r>
          </w:p>
        </w:tc>
        <w:tc>
          <w:tcPr>
            <w:tcW w:w="730" w:type="pct"/>
            <w:tcBorders>
              <w:top w:val="single" w:sz="4" w:space="0" w:color="auto"/>
              <w:left w:val="single" w:sz="4" w:space="0" w:color="auto"/>
              <w:bottom w:val="nil"/>
              <w:right w:val="single" w:sz="4" w:space="0" w:color="auto"/>
            </w:tcBorders>
            <w:vAlign w:val="bottom"/>
          </w:tcPr>
          <w:p w14:paraId="45B56FBE" w14:textId="77777777" w:rsidR="00BE130C" w:rsidRPr="00BE130C" w:rsidRDefault="00BE130C" w:rsidP="00BE130C">
            <w:pPr>
              <w:jc w:val="center"/>
              <w:rPr>
                <w:rFonts w:eastAsia="Calibri"/>
                <w:b/>
                <w:sz w:val="18"/>
                <w:szCs w:val="18"/>
                <w:lang w:val="ky-KG" w:eastAsia="en-US"/>
              </w:rPr>
            </w:pPr>
            <w:r w:rsidRPr="00BE130C">
              <w:rPr>
                <w:rFonts w:eastAsia="Calibri"/>
                <w:b/>
                <w:bCs/>
                <w:color w:val="000000"/>
                <w:sz w:val="18"/>
                <w:szCs w:val="18"/>
                <w:lang w:eastAsia="en-US"/>
              </w:rPr>
              <w:t>19414137,3</w:t>
            </w:r>
          </w:p>
        </w:tc>
        <w:tc>
          <w:tcPr>
            <w:tcW w:w="815" w:type="pct"/>
            <w:tcBorders>
              <w:top w:val="single" w:sz="4" w:space="0" w:color="auto"/>
              <w:left w:val="nil"/>
              <w:bottom w:val="nil"/>
              <w:right w:val="single" w:sz="4" w:space="0" w:color="auto"/>
            </w:tcBorders>
            <w:vAlign w:val="bottom"/>
          </w:tcPr>
          <w:p w14:paraId="5C8CA1F7" w14:textId="77777777" w:rsidR="00BE130C" w:rsidRPr="00BE130C" w:rsidRDefault="00BE130C" w:rsidP="00BE130C">
            <w:pPr>
              <w:jc w:val="center"/>
              <w:rPr>
                <w:rFonts w:eastAsia="Calibri"/>
                <w:b/>
                <w:sz w:val="18"/>
                <w:szCs w:val="18"/>
                <w:lang w:val="ky-KG" w:eastAsia="en-US"/>
              </w:rPr>
            </w:pPr>
            <w:r w:rsidRPr="00BE130C">
              <w:rPr>
                <w:rFonts w:eastAsia="Calibri"/>
                <w:b/>
                <w:bCs/>
                <w:color w:val="000000"/>
                <w:sz w:val="18"/>
                <w:szCs w:val="18"/>
                <w:lang w:eastAsia="en-US"/>
              </w:rPr>
              <w:t>25204617,3</w:t>
            </w:r>
          </w:p>
        </w:tc>
        <w:tc>
          <w:tcPr>
            <w:tcW w:w="680" w:type="pct"/>
            <w:tcBorders>
              <w:top w:val="single" w:sz="4" w:space="0" w:color="auto"/>
              <w:left w:val="nil"/>
              <w:bottom w:val="nil"/>
              <w:right w:val="single" w:sz="4" w:space="0" w:color="auto"/>
            </w:tcBorders>
            <w:vAlign w:val="bottom"/>
          </w:tcPr>
          <w:p w14:paraId="1A2E67AF" w14:textId="77777777" w:rsidR="00BE130C" w:rsidRPr="00BE130C" w:rsidRDefault="00BE130C" w:rsidP="00BE130C">
            <w:pPr>
              <w:jc w:val="center"/>
              <w:rPr>
                <w:rFonts w:eastAsia="Calibri"/>
                <w:b/>
                <w:sz w:val="18"/>
                <w:szCs w:val="18"/>
                <w:lang w:val="ky-KG" w:eastAsia="en-US"/>
              </w:rPr>
            </w:pPr>
            <w:r w:rsidRPr="00BE130C">
              <w:rPr>
                <w:rFonts w:eastAsia="Calibri"/>
                <w:b/>
                <w:bCs/>
                <w:color w:val="000000"/>
                <w:sz w:val="18"/>
                <w:szCs w:val="18"/>
                <w:lang w:eastAsia="en-US"/>
              </w:rPr>
              <w:t>129,8</w:t>
            </w:r>
          </w:p>
        </w:tc>
        <w:tc>
          <w:tcPr>
            <w:tcW w:w="1061" w:type="pct"/>
            <w:tcBorders>
              <w:top w:val="single" w:sz="4" w:space="0" w:color="auto"/>
              <w:left w:val="nil"/>
              <w:bottom w:val="nil"/>
              <w:right w:val="single" w:sz="4" w:space="0" w:color="auto"/>
            </w:tcBorders>
            <w:vAlign w:val="bottom"/>
          </w:tcPr>
          <w:p w14:paraId="014C6E15" w14:textId="77777777" w:rsidR="00BE130C" w:rsidRPr="00BE130C" w:rsidRDefault="00BE130C" w:rsidP="00BE130C">
            <w:pPr>
              <w:jc w:val="center"/>
              <w:rPr>
                <w:rFonts w:eastAsia="Calibri"/>
                <w:b/>
                <w:sz w:val="18"/>
                <w:szCs w:val="18"/>
                <w:lang w:val="ky-KG" w:eastAsia="en-US"/>
              </w:rPr>
            </w:pPr>
            <w:r w:rsidRPr="00BE130C">
              <w:rPr>
                <w:rFonts w:eastAsia="Calibri"/>
                <w:b/>
                <w:bCs/>
                <w:color w:val="000000"/>
                <w:sz w:val="18"/>
                <w:szCs w:val="18"/>
                <w:lang w:eastAsia="en-US"/>
              </w:rPr>
              <w:t>113,9</w:t>
            </w:r>
          </w:p>
        </w:tc>
      </w:tr>
      <w:tr w:rsidR="00BE130C" w:rsidRPr="00BE130C" w14:paraId="5742670F" w14:textId="77777777" w:rsidTr="00157E3C">
        <w:trPr>
          <w:trHeight w:val="284"/>
        </w:trPr>
        <w:tc>
          <w:tcPr>
            <w:tcW w:w="1714" w:type="pct"/>
            <w:tcBorders>
              <w:top w:val="nil"/>
              <w:left w:val="single" w:sz="4" w:space="0" w:color="auto"/>
              <w:bottom w:val="nil"/>
              <w:right w:val="single" w:sz="4" w:space="0" w:color="auto"/>
            </w:tcBorders>
            <w:vAlign w:val="bottom"/>
          </w:tcPr>
          <w:p w14:paraId="4F57E3F0" w14:textId="77777777" w:rsidR="00BE130C" w:rsidRPr="00BE130C" w:rsidRDefault="00BE130C" w:rsidP="00BE130C">
            <w:pPr>
              <w:ind w:right="-62"/>
              <w:rPr>
                <w:sz w:val="18"/>
                <w:szCs w:val="18"/>
              </w:rPr>
            </w:pPr>
            <w:r w:rsidRPr="00BE130C">
              <w:rPr>
                <w:sz w:val="18"/>
                <w:szCs w:val="18"/>
              </w:rPr>
              <w:t>Ак-Суу району</w:t>
            </w:r>
          </w:p>
        </w:tc>
        <w:tc>
          <w:tcPr>
            <w:tcW w:w="730" w:type="pct"/>
            <w:tcBorders>
              <w:top w:val="nil"/>
              <w:left w:val="single" w:sz="4" w:space="0" w:color="auto"/>
              <w:bottom w:val="nil"/>
              <w:right w:val="single" w:sz="4" w:space="0" w:color="auto"/>
            </w:tcBorders>
            <w:vAlign w:val="bottom"/>
          </w:tcPr>
          <w:p w14:paraId="79D04314" w14:textId="77777777" w:rsidR="00BE130C" w:rsidRPr="00BE130C" w:rsidRDefault="00BE130C" w:rsidP="00BE130C">
            <w:pPr>
              <w:jc w:val="center"/>
              <w:rPr>
                <w:rFonts w:eastAsia="Calibri"/>
                <w:sz w:val="18"/>
                <w:szCs w:val="18"/>
                <w:lang w:val="ky-KG" w:eastAsia="en-US"/>
              </w:rPr>
            </w:pPr>
            <w:r w:rsidRPr="00BE130C">
              <w:rPr>
                <w:rFonts w:eastAsia="Calibri"/>
                <w:color w:val="000000"/>
                <w:sz w:val="18"/>
                <w:szCs w:val="18"/>
                <w:lang w:eastAsia="en-US"/>
              </w:rPr>
              <w:t>983855,6</w:t>
            </w:r>
          </w:p>
        </w:tc>
        <w:tc>
          <w:tcPr>
            <w:tcW w:w="815" w:type="pct"/>
            <w:tcBorders>
              <w:top w:val="nil"/>
              <w:left w:val="nil"/>
              <w:bottom w:val="nil"/>
              <w:right w:val="single" w:sz="4" w:space="0" w:color="auto"/>
            </w:tcBorders>
            <w:vAlign w:val="bottom"/>
          </w:tcPr>
          <w:p w14:paraId="45AA4EC0" w14:textId="77777777" w:rsidR="00BE130C" w:rsidRPr="00BE130C" w:rsidRDefault="00BE130C" w:rsidP="00BE130C">
            <w:pPr>
              <w:jc w:val="center"/>
              <w:rPr>
                <w:rFonts w:eastAsia="Calibri"/>
                <w:sz w:val="18"/>
                <w:szCs w:val="18"/>
                <w:lang w:val="ky-KG" w:eastAsia="en-US"/>
              </w:rPr>
            </w:pPr>
            <w:r w:rsidRPr="00BE130C">
              <w:rPr>
                <w:rFonts w:eastAsia="Calibri"/>
                <w:color w:val="000000"/>
                <w:sz w:val="18"/>
                <w:szCs w:val="18"/>
                <w:lang w:eastAsia="en-US"/>
              </w:rPr>
              <w:t>1268619</w:t>
            </w:r>
          </w:p>
        </w:tc>
        <w:tc>
          <w:tcPr>
            <w:tcW w:w="680" w:type="pct"/>
            <w:tcBorders>
              <w:top w:val="nil"/>
              <w:left w:val="nil"/>
              <w:bottom w:val="nil"/>
              <w:right w:val="single" w:sz="4" w:space="0" w:color="auto"/>
            </w:tcBorders>
            <w:vAlign w:val="bottom"/>
          </w:tcPr>
          <w:p w14:paraId="319BF896" w14:textId="77777777" w:rsidR="00BE130C" w:rsidRPr="00BE130C" w:rsidRDefault="00BE130C" w:rsidP="00BE130C">
            <w:pPr>
              <w:jc w:val="center"/>
              <w:rPr>
                <w:rFonts w:eastAsia="Calibri"/>
                <w:color w:val="000000"/>
                <w:sz w:val="18"/>
                <w:szCs w:val="18"/>
                <w:lang w:val="ky-KG" w:eastAsia="en-US"/>
              </w:rPr>
            </w:pPr>
            <w:r w:rsidRPr="00BE130C">
              <w:rPr>
                <w:rFonts w:eastAsia="Calibri"/>
                <w:color w:val="000000"/>
                <w:sz w:val="18"/>
                <w:szCs w:val="18"/>
                <w:lang w:eastAsia="en-US"/>
              </w:rPr>
              <w:t>128,9</w:t>
            </w:r>
          </w:p>
        </w:tc>
        <w:tc>
          <w:tcPr>
            <w:tcW w:w="1061" w:type="pct"/>
            <w:tcBorders>
              <w:top w:val="nil"/>
              <w:left w:val="nil"/>
              <w:bottom w:val="nil"/>
              <w:right w:val="single" w:sz="4" w:space="0" w:color="auto"/>
            </w:tcBorders>
            <w:vAlign w:val="bottom"/>
          </w:tcPr>
          <w:p w14:paraId="479C6E5B" w14:textId="77777777" w:rsidR="00BE130C" w:rsidRPr="00BE130C" w:rsidRDefault="00BE130C" w:rsidP="00BE130C">
            <w:pPr>
              <w:jc w:val="center"/>
              <w:rPr>
                <w:rFonts w:eastAsia="Calibri"/>
                <w:sz w:val="18"/>
                <w:szCs w:val="18"/>
                <w:lang w:val="ky-KG" w:eastAsia="en-US"/>
              </w:rPr>
            </w:pPr>
            <w:r w:rsidRPr="00BE130C">
              <w:rPr>
                <w:rFonts w:eastAsia="Calibri"/>
                <w:color w:val="000000"/>
                <w:sz w:val="18"/>
                <w:szCs w:val="18"/>
                <w:lang w:eastAsia="en-US"/>
              </w:rPr>
              <w:t>113,0</w:t>
            </w:r>
          </w:p>
        </w:tc>
      </w:tr>
      <w:tr w:rsidR="00BE130C" w:rsidRPr="00BE130C" w14:paraId="315A884E" w14:textId="77777777" w:rsidTr="00157E3C">
        <w:trPr>
          <w:trHeight w:val="284"/>
        </w:trPr>
        <w:tc>
          <w:tcPr>
            <w:tcW w:w="1714" w:type="pct"/>
            <w:tcBorders>
              <w:top w:val="nil"/>
              <w:left w:val="single" w:sz="4" w:space="0" w:color="auto"/>
              <w:bottom w:val="nil"/>
              <w:right w:val="single" w:sz="4" w:space="0" w:color="auto"/>
            </w:tcBorders>
            <w:vAlign w:val="bottom"/>
          </w:tcPr>
          <w:p w14:paraId="297887A9" w14:textId="77777777" w:rsidR="00BE130C" w:rsidRPr="00BE130C" w:rsidRDefault="00BE130C" w:rsidP="00BE130C">
            <w:pPr>
              <w:ind w:right="-62"/>
              <w:rPr>
                <w:sz w:val="18"/>
                <w:szCs w:val="18"/>
              </w:rPr>
            </w:pPr>
            <w:r w:rsidRPr="00BE130C">
              <w:rPr>
                <w:sz w:val="18"/>
                <w:szCs w:val="18"/>
              </w:rPr>
              <w:t>Жети-Ѳгуз району</w:t>
            </w:r>
          </w:p>
        </w:tc>
        <w:tc>
          <w:tcPr>
            <w:tcW w:w="730" w:type="pct"/>
            <w:tcBorders>
              <w:top w:val="nil"/>
              <w:left w:val="single" w:sz="4" w:space="0" w:color="auto"/>
              <w:bottom w:val="nil"/>
              <w:right w:val="single" w:sz="4" w:space="0" w:color="auto"/>
            </w:tcBorders>
            <w:vAlign w:val="bottom"/>
          </w:tcPr>
          <w:p w14:paraId="0FF936BD" w14:textId="77777777" w:rsidR="00BE130C" w:rsidRPr="00BE130C" w:rsidRDefault="00BE130C" w:rsidP="00BE130C">
            <w:pPr>
              <w:jc w:val="center"/>
              <w:rPr>
                <w:rFonts w:eastAsia="Calibri"/>
                <w:sz w:val="18"/>
                <w:szCs w:val="18"/>
                <w:lang w:val="ky-KG" w:eastAsia="en-US"/>
              </w:rPr>
            </w:pPr>
            <w:r w:rsidRPr="00BE130C">
              <w:rPr>
                <w:rFonts w:eastAsia="Calibri"/>
                <w:color w:val="000000"/>
                <w:sz w:val="18"/>
                <w:szCs w:val="18"/>
                <w:lang w:eastAsia="en-US"/>
              </w:rPr>
              <w:t>2045206,7</w:t>
            </w:r>
          </w:p>
        </w:tc>
        <w:tc>
          <w:tcPr>
            <w:tcW w:w="815" w:type="pct"/>
            <w:tcBorders>
              <w:top w:val="nil"/>
              <w:left w:val="nil"/>
              <w:bottom w:val="nil"/>
              <w:right w:val="single" w:sz="4" w:space="0" w:color="auto"/>
            </w:tcBorders>
            <w:vAlign w:val="bottom"/>
          </w:tcPr>
          <w:p w14:paraId="66B5AA0E" w14:textId="77777777" w:rsidR="00BE130C" w:rsidRPr="00BE130C" w:rsidRDefault="00BE130C" w:rsidP="00BE130C">
            <w:pPr>
              <w:jc w:val="center"/>
              <w:rPr>
                <w:rFonts w:eastAsia="Calibri"/>
                <w:sz w:val="18"/>
                <w:szCs w:val="18"/>
                <w:lang w:val="ky-KG" w:eastAsia="en-US"/>
              </w:rPr>
            </w:pPr>
            <w:r w:rsidRPr="00BE130C">
              <w:rPr>
                <w:rFonts w:eastAsia="Calibri"/>
                <w:color w:val="000000"/>
                <w:sz w:val="18"/>
                <w:szCs w:val="18"/>
                <w:lang w:eastAsia="en-US"/>
              </w:rPr>
              <w:t>2388411,4</w:t>
            </w:r>
          </w:p>
        </w:tc>
        <w:tc>
          <w:tcPr>
            <w:tcW w:w="680" w:type="pct"/>
            <w:tcBorders>
              <w:top w:val="nil"/>
              <w:left w:val="nil"/>
              <w:bottom w:val="nil"/>
              <w:right w:val="single" w:sz="4" w:space="0" w:color="auto"/>
            </w:tcBorders>
            <w:vAlign w:val="bottom"/>
          </w:tcPr>
          <w:p w14:paraId="6249BA2B" w14:textId="77777777" w:rsidR="00BE130C" w:rsidRPr="00BE130C" w:rsidRDefault="00BE130C" w:rsidP="00BE130C">
            <w:pPr>
              <w:jc w:val="center"/>
              <w:rPr>
                <w:rFonts w:eastAsia="Calibri"/>
                <w:color w:val="000000"/>
                <w:sz w:val="18"/>
                <w:szCs w:val="18"/>
                <w:lang w:val="ky-KG" w:eastAsia="en-US"/>
              </w:rPr>
            </w:pPr>
            <w:r w:rsidRPr="00BE130C">
              <w:rPr>
                <w:rFonts w:eastAsia="Calibri"/>
                <w:color w:val="000000"/>
                <w:sz w:val="18"/>
                <w:szCs w:val="18"/>
                <w:lang w:eastAsia="en-US"/>
              </w:rPr>
              <w:t>116,8</w:t>
            </w:r>
          </w:p>
        </w:tc>
        <w:tc>
          <w:tcPr>
            <w:tcW w:w="1061" w:type="pct"/>
            <w:tcBorders>
              <w:top w:val="nil"/>
              <w:left w:val="nil"/>
              <w:bottom w:val="nil"/>
              <w:right w:val="single" w:sz="4" w:space="0" w:color="auto"/>
            </w:tcBorders>
            <w:vAlign w:val="bottom"/>
          </w:tcPr>
          <w:p w14:paraId="4177F0B8" w14:textId="77777777" w:rsidR="00BE130C" w:rsidRPr="00BE130C" w:rsidRDefault="00BE130C" w:rsidP="00BE130C">
            <w:pPr>
              <w:jc w:val="center"/>
              <w:rPr>
                <w:rFonts w:eastAsia="Calibri"/>
                <w:sz w:val="18"/>
                <w:szCs w:val="18"/>
                <w:lang w:val="ky-KG" w:eastAsia="en-US"/>
              </w:rPr>
            </w:pPr>
            <w:r w:rsidRPr="00BE130C">
              <w:rPr>
                <w:rFonts w:eastAsia="Calibri"/>
                <w:color w:val="000000"/>
                <w:sz w:val="18"/>
                <w:szCs w:val="18"/>
                <w:lang w:eastAsia="en-US"/>
              </w:rPr>
              <w:t>102,4</w:t>
            </w:r>
          </w:p>
        </w:tc>
      </w:tr>
      <w:tr w:rsidR="00BE130C" w:rsidRPr="00BE130C" w14:paraId="3525AB87" w14:textId="77777777" w:rsidTr="00157E3C">
        <w:trPr>
          <w:trHeight w:val="284"/>
        </w:trPr>
        <w:tc>
          <w:tcPr>
            <w:tcW w:w="1714" w:type="pct"/>
            <w:tcBorders>
              <w:top w:val="nil"/>
              <w:left w:val="single" w:sz="4" w:space="0" w:color="auto"/>
              <w:bottom w:val="nil"/>
              <w:right w:val="single" w:sz="4" w:space="0" w:color="auto"/>
            </w:tcBorders>
            <w:vAlign w:val="bottom"/>
          </w:tcPr>
          <w:p w14:paraId="792BDA6B" w14:textId="77777777" w:rsidR="00BE130C" w:rsidRPr="00BE130C" w:rsidRDefault="00BE130C" w:rsidP="00BE130C">
            <w:pPr>
              <w:ind w:right="-62"/>
              <w:rPr>
                <w:sz w:val="18"/>
                <w:szCs w:val="18"/>
              </w:rPr>
            </w:pPr>
            <w:r w:rsidRPr="00BE130C">
              <w:rPr>
                <w:sz w:val="18"/>
                <w:szCs w:val="18"/>
              </w:rPr>
              <w:t>Ысык-Кѳл району</w:t>
            </w:r>
          </w:p>
        </w:tc>
        <w:tc>
          <w:tcPr>
            <w:tcW w:w="730" w:type="pct"/>
            <w:tcBorders>
              <w:top w:val="nil"/>
              <w:left w:val="single" w:sz="4" w:space="0" w:color="auto"/>
              <w:bottom w:val="nil"/>
              <w:right w:val="single" w:sz="4" w:space="0" w:color="auto"/>
            </w:tcBorders>
            <w:vAlign w:val="bottom"/>
          </w:tcPr>
          <w:p w14:paraId="22674305" w14:textId="77777777" w:rsidR="00BE130C" w:rsidRPr="00BE130C" w:rsidRDefault="00BE130C" w:rsidP="00BE130C">
            <w:pPr>
              <w:jc w:val="center"/>
              <w:rPr>
                <w:rFonts w:eastAsia="Calibri"/>
                <w:sz w:val="18"/>
                <w:szCs w:val="18"/>
                <w:lang w:val="ky-KG" w:eastAsia="en-US"/>
              </w:rPr>
            </w:pPr>
            <w:r w:rsidRPr="00BE130C">
              <w:rPr>
                <w:rFonts w:eastAsia="Calibri"/>
                <w:color w:val="000000"/>
                <w:sz w:val="18"/>
                <w:szCs w:val="18"/>
                <w:lang w:eastAsia="en-US"/>
              </w:rPr>
              <w:t>4053855,7</w:t>
            </w:r>
          </w:p>
        </w:tc>
        <w:tc>
          <w:tcPr>
            <w:tcW w:w="815" w:type="pct"/>
            <w:tcBorders>
              <w:top w:val="nil"/>
              <w:left w:val="nil"/>
              <w:bottom w:val="nil"/>
              <w:right w:val="single" w:sz="4" w:space="0" w:color="auto"/>
            </w:tcBorders>
            <w:vAlign w:val="bottom"/>
          </w:tcPr>
          <w:p w14:paraId="6E82CBF0" w14:textId="77777777" w:rsidR="00BE130C" w:rsidRPr="00BE130C" w:rsidRDefault="00BE130C" w:rsidP="00BE130C">
            <w:pPr>
              <w:jc w:val="center"/>
              <w:rPr>
                <w:rFonts w:eastAsia="Calibri"/>
                <w:sz w:val="18"/>
                <w:szCs w:val="18"/>
                <w:lang w:val="ky-KG" w:eastAsia="en-US"/>
              </w:rPr>
            </w:pPr>
            <w:r w:rsidRPr="00BE130C">
              <w:rPr>
                <w:rFonts w:eastAsia="Calibri"/>
                <w:color w:val="000000"/>
                <w:sz w:val="18"/>
                <w:szCs w:val="18"/>
                <w:lang w:eastAsia="en-US"/>
              </w:rPr>
              <w:t>4816973,1</w:t>
            </w:r>
          </w:p>
        </w:tc>
        <w:tc>
          <w:tcPr>
            <w:tcW w:w="680" w:type="pct"/>
            <w:tcBorders>
              <w:top w:val="nil"/>
              <w:left w:val="nil"/>
              <w:bottom w:val="nil"/>
              <w:right w:val="single" w:sz="4" w:space="0" w:color="auto"/>
            </w:tcBorders>
            <w:vAlign w:val="bottom"/>
          </w:tcPr>
          <w:p w14:paraId="2AD6AE13" w14:textId="77777777" w:rsidR="00BE130C" w:rsidRPr="00BE130C" w:rsidRDefault="00BE130C" w:rsidP="00BE130C">
            <w:pPr>
              <w:jc w:val="center"/>
              <w:rPr>
                <w:rFonts w:eastAsia="Calibri"/>
                <w:color w:val="000000"/>
                <w:sz w:val="18"/>
                <w:szCs w:val="18"/>
                <w:lang w:val="ky-KG" w:eastAsia="en-US"/>
              </w:rPr>
            </w:pPr>
            <w:r w:rsidRPr="00BE130C">
              <w:rPr>
                <w:rFonts w:eastAsia="Calibri"/>
                <w:color w:val="000000"/>
                <w:sz w:val="18"/>
                <w:szCs w:val="18"/>
                <w:lang w:eastAsia="en-US"/>
              </w:rPr>
              <w:t>118,8</w:t>
            </w:r>
          </w:p>
        </w:tc>
        <w:tc>
          <w:tcPr>
            <w:tcW w:w="1061" w:type="pct"/>
            <w:tcBorders>
              <w:top w:val="nil"/>
              <w:left w:val="nil"/>
              <w:bottom w:val="nil"/>
              <w:right w:val="single" w:sz="4" w:space="0" w:color="auto"/>
            </w:tcBorders>
            <w:vAlign w:val="bottom"/>
          </w:tcPr>
          <w:p w14:paraId="08E0DA5C" w14:textId="77777777" w:rsidR="00BE130C" w:rsidRPr="00BE130C" w:rsidRDefault="00BE130C" w:rsidP="00BE130C">
            <w:pPr>
              <w:jc w:val="center"/>
              <w:rPr>
                <w:rFonts w:eastAsia="Calibri"/>
                <w:sz w:val="18"/>
                <w:szCs w:val="18"/>
                <w:lang w:val="ky-KG" w:eastAsia="en-US"/>
              </w:rPr>
            </w:pPr>
            <w:r w:rsidRPr="00BE130C">
              <w:rPr>
                <w:rFonts w:eastAsia="Calibri"/>
                <w:color w:val="000000"/>
                <w:sz w:val="18"/>
                <w:szCs w:val="18"/>
                <w:lang w:eastAsia="en-US"/>
              </w:rPr>
              <w:t>104,2</w:t>
            </w:r>
          </w:p>
        </w:tc>
      </w:tr>
      <w:tr w:rsidR="00BE130C" w:rsidRPr="00BE130C" w14:paraId="421652CF" w14:textId="77777777" w:rsidTr="00157E3C">
        <w:trPr>
          <w:trHeight w:val="284"/>
        </w:trPr>
        <w:tc>
          <w:tcPr>
            <w:tcW w:w="1714" w:type="pct"/>
            <w:tcBorders>
              <w:top w:val="nil"/>
              <w:left w:val="single" w:sz="4" w:space="0" w:color="auto"/>
              <w:bottom w:val="nil"/>
              <w:right w:val="single" w:sz="4" w:space="0" w:color="auto"/>
            </w:tcBorders>
            <w:vAlign w:val="bottom"/>
          </w:tcPr>
          <w:p w14:paraId="0132250D" w14:textId="77777777" w:rsidR="00BE130C" w:rsidRPr="00BE130C" w:rsidRDefault="00BE130C" w:rsidP="00BE130C">
            <w:pPr>
              <w:ind w:right="-62"/>
              <w:rPr>
                <w:sz w:val="18"/>
                <w:szCs w:val="18"/>
              </w:rPr>
            </w:pPr>
            <w:r w:rsidRPr="00BE130C">
              <w:rPr>
                <w:sz w:val="18"/>
                <w:szCs w:val="18"/>
              </w:rPr>
              <w:t xml:space="preserve">  Чолпон-Ата шаары</w:t>
            </w:r>
          </w:p>
        </w:tc>
        <w:tc>
          <w:tcPr>
            <w:tcW w:w="730" w:type="pct"/>
            <w:tcBorders>
              <w:top w:val="nil"/>
              <w:left w:val="single" w:sz="4" w:space="0" w:color="auto"/>
              <w:bottom w:val="nil"/>
              <w:right w:val="single" w:sz="4" w:space="0" w:color="auto"/>
            </w:tcBorders>
            <w:vAlign w:val="bottom"/>
          </w:tcPr>
          <w:p w14:paraId="7BC41060" w14:textId="77777777" w:rsidR="00BE130C" w:rsidRPr="00BE130C" w:rsidRDefault="00BE130C" w:rsidP="00BE130C">
            <w:pPr>
              <w:jc w:val="center"/>
              <w:rPr>
                <w:rFonts w:eastAsia="Calibri"/>
                <w:sz w:val="18"/>
                <w:szCs w:val="18"/>
                <w:lang w:val="ky-KG" w:eastAsia="en-US"/>
              </w:rPr>
            </w:pPr>
            <w:r w:rsidRPr="00BE130C">
              <w:rPr>
                <w:rFonts w:eastAsia="Calibri"/>
                <w:color w:val="000000"/>
                <w:sz w:val="18"/>
                <w:szCs w:val="18"/>
                <w:lang w:eastAsia="en-US"/>
              </w:rPr>
              <w:t>1759072,8</w:t>
            </w:r>
          </w:p>
        </w:tc>
        <w:tc>
          <w:tcPr>
            <w:tcW w:w="815" w:type="pct"/>
            <w:tcBorders>
              <w:top w:val="nil"/>
              <w:left w:val="nil"/>
              <w:bottom w:val="nil"/>
              <w:right w:val="single" w:sz="4" w:space="0" w:color="auto"/>
            </w:tcBorders>
            <w:vAlign w:val="bottom"/>
          </w:tcPr>
          <w:p w14:paraId="2BB53CF8" w14:textId="77777777" w:rsidR="00BE130C" w:rsidRPr="00BE130C" w:rsidRDefault="00BE130C" w:rsidP="00BE130C">
            <w:pPr>
              <w:jc w:val="center"/>
              <w:rPr>
                <w:rFonts w:eastAsia="Calibri"/>
                <w:sz w:val="18"/>
                <w:szCs w:val="18"/>
                <w:lang w:val="ky-KG" w:eastAsia="en-US"/>
              </w:rPr>
            </w:pPr>
            <w:r w:rsidRPr="00BE130C">
              <w:rPr>
                <w:rFonts w:eastAsia="Calibri"/>
                <w:color w:val="000000"/>
                <w:sz w:val="18"/>
                <w:szCs w:val="18"/>
                <w:lang w:eastAsia="en-US"/>
              </w:rPr>
              <w:t>3350628,7</w:t>
            </w:r>
          </w:p>
        </w:tc>
        <w:tc>
          <w:tcPr>
            <w:tcW w:w="680" w:type="pct"/>
            <w:tcBorders>
              <w:top w:val="nil"/>
              <w:left w:val="nil"/>
              <w:bottom w:val="nil"/>
              <w:right w:val="single" w:sz="4" w:space="0" w:color="auto"/>
            </w:tcBorders>
            <w:vAlign w:val="bottom"/>
          </w:tcPr>
          <w:p w14:paraId="62F0D27B" w14:textId="77777777" w:rsidR="00BE130C" w:rsidRPr="00BE130C" w:rsidRDefault="00BE130C" w:rsidP="00BE130C">
            <w:pPr>
              <w:jc w:val="center"/>
              <w:rPr>
                <w:rFonts w:eastAsia="Calibri"/>
                <w:color w:val="000000"/>
                <w:sz w:val="18"/>
                <w:szCs w:val="18"/>
                <w:lang w:val="ky-KG" w:eastAsia="en-US"/>
              </w:rPr>
            </w:pPr>
            <w:r w:rsidRPr="00BE130C">
              <w:rPr>
                <w:rFonts w:eastAsia="Calibri"/>
                <w:color w:val="000000"/>
                <w:sz w:val="18"/>
                <w:szCs w:val="18"/>
                <w:lang w:eastAsia="en-US"/>
              </w:rPr>
              <w:t>190,5</w:t>
            </w:r>
          </w:p>
        </w:tc>
        <w:tc>
          <w:tcPr>
            <w:tcW w:w="1061" w:type="pct"/>
            <w:tcBorders>
              <w:top w:val="nil"/>
              <w:left w:val="nil"/>
              <w:bottom w:val="nil"/>
              <w:right w:val="single" w:sz="4" w:space="0" w:color="auto"/>
            </w:tcBorders>
            <w:vAlign w:val="bottom"/>
          </w:tcPr>
          <w:p w14:paraId="4BC79119" w14:textId="77777777" w:rsidR="00BE130C" w:rsidRPr="00BE130C" w:rsidRDefault="00BE130C" w:rsidP="00BE130C">
            <w:pPr>
              <w:jc w:val="center"/>
              <w:rPr>
                <w:rFonts w:eastAsia="Calibri"/>
                <w:sz w:val="18"/>
                <w:szCs w:val="18"/>
                <w:lang w:val="ky-KG" w:eastAsia="en-US"/>
              </w:rPr>
            </w:pPr>
            <w:r w:rsidRPr="00BE130C">
              <w:rPr>
                <w:rFonts w:eastAsia="Calibri"/>
                <w:color w:val="000000"/>
                <w:sz w:val="18"/>
                <w:szCs w:val="18"/>
                <w:lang w:eastAsia="en-US"/>
              </w:rPr>
              <w:t>167,1</w:t>
            </w:r>
          </w:p>
        </w:tc>
      </w:tr>
      <w:tr w:rsidR="00BE130C" w:rsidRPr="00BE130C" w14:paraId="51A90710" w14:textId="77777777" w:rsidTr="00157E3C">
        <w:trPr>
          <w:trHeight w:val="284"/>
        </w:trPr>
        <w:tc>
          <w:tcPr>
            <w:tcW w:w="1714" w:type="pct"/>
            <w:tcBorders>
              <w:top w:val="nil"/>
              <w:left w:val="single" w:sz="4" w:space="0" w:color="auto"/>
              <w:bottom w:val="nil"/>
              <w:right w:val="single" w:sz="4" w:space="0" w:color="auto"/>
            </w:tcBorders>
            <w:vAlign w:val="bottom"/>
          </w:tcPr>
          <w:p w14:paraId="6D73AA29" w14:textId="77777777" w:rsidR="00BE130C" w:rsidRPr="00BE130C" w:rsidRDefault="00BE130C" w:rsidP="00BE130C">
            <w:pPr>
              <w:ind w:right="-62"/>
              <w:rPr>
                <w:sz w:val="18"/>
                <w:szCs w:val="18"/>
              </w:rPr>
            </w:pPr>
            <w:r w:rsidRPr="00BE130C">
              <w:rPr>
                <w:sz w:val="18"/>
                <w:szCs w:val="18"/>
              </w:rPr>
              <w:t>Тоң району</w:t>
            </w:r>
          </w:p>
        </w:tc>
        <w:tc>
          <w:tcPr>
            <w:tcW w:w="730" w:type="pct"/>
            <w:tcBorders>
              <w:top w:val="nil"/>
              <w:left w:val="single" w:sz="4" w:space="0" w:color="auto"/>
              <w:bottom w:val="nil"/>
              <w:right w:val="single" w:sz="4" w:space="0" w:color="auto"/>
            </w:tcBorders>
            <w:vAlign w:val="bottom"/>
          </w:tcPr>
          <w:p w14:paraId="0953D45E" w14:textId="77777777" w:rsidR="00BE130C" w:rsidRPr="00BE130C" w:rsidRDefault="00BE130C" w:rsidP="00BE130C">
            <w:pPr>
              <w:jc w:val="center"/>
              <w:rPr>
                <w:rFonts w:eastAsia="Calibri"/>
                <w:sz w:val="18"/>
                <w:szCs w:val="18"/>
                <w:lang w:val="ky-KG" w:eastAsia="en-US"/>
              </w:rPr>
            </w:pPr>
            <w:r w:rsidRPr="00BE130C">
              <w:rPr>
                <w:rFonts w:eastAsia="Calibri"/>
                <w:color w:val="000000"/>
                <w:sz w:val="18"/>
                <w:szCs w:val="18"/>
                <w:lang w:eastAsia="en-US"/>
              </w:rPr>
              <w:t>673088,9</w:t>
            </w:r>
          </w:p>
        </w:tc>
        <w:tc>
          <w:tcPr>
            <w:tcW w:w="815" w:type="pct"/>
            <w:tcBorders>
              <w:top w:val="nil"/>
              <w:left w:val="single" w:sz="4" w:space="0" w:color="auto"/>
              <w:bottom w:val="nil"/>
              <w:right w:val="single" w:sz="4" w:space="0" w:color="auto"/>
            </w:tcBorders>
            <w:vAlign w:val="bottom"/>
          </w:tcPr>
          <w:p w14:paraId="7006DC28" w14:textId="77777777" w:rsidR="00BE130C" w:rsidRPr="00BE130C" w:rsidRDefault="00BE130C" w:rsidP="00BE130C">
            <w:pPr>
              <w:jc w:val="center"/>
              <w:rPr>
                <w:rFonts w:eastAsia="Calibri"/>
                <w:sz w:val="18"/>
                <w:szCs w:val="18"/>
                <w:lang w:val="ky-KG" w:eastAsia="en-US"/>
              </w:rPr>
            </w:pPr>
            <w:r w:rsidRPr="00BE130C">
              <w:rPr>
                <w:rFonts w:eastAsia="Calibri"/>
                <w:color w:val="000000"/>
                <w:sz w:val="18"/>
                <w:szCs w:val="18"/>
                <w:lang w:eastAsia="en-US"/>
              </w:rPr>
              <w:t>798381,5</w:t>
            </w:r>
          </w:p>
        </w:tc>
        <w:tc>
          <w:tcPr>
            <w:tcW w:w="680" w:type="pct"/>
            <w:tcBorders>
              <w:top w:val="nil"/>
              <w:left w:val="single" w:sz="4" w:space="0" w:color="auto"/>
              <w:bottom w:val="nil"/>
              <w:right w:val="single" w:sz="4" w:space="0" w:color="auto"/>
            </w:tcBorders>
            <w:vAlign w:val="bottom"/>
          </w:tcPr>
          <w:p w14:paraId="5238EBB5" w14:textId="77777777" w:rsidR="00BE130C" w:rsidRPr="00BE130C" w:rsidRDefault="00BE130C" w:rsidP="00BE130C">
            <w:pPr>
              <w:jc w:val="center"/>
              <w:rPr>
                <w:rFonts w:eastAsia="Calibri"/>
                <w:color w:val="000000"/>
                <w:sz w:val="18"/>
                <w:szCs w:val="18"/>
                <w:lang w:val="ky-KG" w:eastAsia="en-US"/>
              </w:rPr>
            </w:pPr>
            <w:r w:rsidRPr="00BE130C">
              <w:rPr>
                <w:rFonts w:eastAsia="Calibri"/>
                <w:color w:val="000000"/>
                <w:sz w:val="18"/>
                <w:szCs w:val="18"/>
                <w:lang w:eastAsia="en-US"/>
              </w:rPr>
              <w:t>118,6</w:t>
            </w:r>
          </w:p>
        </w:tc>
        <w:tc>
          <w:tcPr>
            <w:tcW w:w="1061" w:type="pct"/>
            <w:tcBorders>
              <w:top w:val="nil"/>
              <w:left w:val="single" w:sz="4" w:space="0" w:color="auto"/>
              <w:bottom w:val="nil"/>
              <w:right w:val="single" w:sz="4" w:space="0" w:color="auto"/>
            </w:tcBorders>
            <w:vAlign w:val="bottom"/>
          </w:tcPr>
          <w:p w14:paraId="6CB75E49" w14:textId="77777777" w:rsidR="00BE130C" w:rsidRPr="00BE130C" w:rsidRDefault="00BE130C" w:rsidP="00BE130C">
            <w:pPr>
              <w:jc w:val="center"/>
              <w:rPr>
                <w:rFonts w:eastAsia="Calibri"/>
                <w:sz w:val="18"/>
                <w:szCs w:val="18"/>
                <w:lang w:val="ky-KG" w:eastAsia="en-US"/>
              </w:rPr>
            </w:pPr>
            <w:r w:rsidRPr="00BE130C">
              <w:rPr>
                <w:rFonts w:eastAsia="Calibri"/>
                <w:color w:val="000000"/>
                <w:sz w:val="18"/>
                <w:szCs w:val="18"/>
                <w:lang w:eastAsia="en-US"/>
              </w:rPr>
              <w:t>103,9</w:t>
            </w:r>
          </w:p>
        </w:tc>
      </w:tr>
      <w:tr w:rsidR="00BE130C" w:rsidRPr="00BE130C" w14:paraId="56C535EB" w14:textId="77777777" w:rsidTr="00157E3C">
        <w:trPr>
          <w:trHeight w:val="284"/>
        </w:trPr>
        <w:tc>
          <w:tcPr>
            <w:tcW w:w="1714" w:type="pct"/>
            <w:tcBorders>
              <w:top w:val="nil"/>
              <w:left w:val="single" w:sz="4" w:space="0" w:color="auto"/>
              <w:bottom w:val="nil"/>
              <w:right w:val="single" w:sz="4" w:space="0" w:color="auto"/>
            </w:tcBorders>
            <w:vAlign w:val="bottom"/>
          </w:tcPr>
          <w:p w14:paraId="5C80C40E" w14:textId="77777777" w:rsidR="00BE130C" w:rsidRPr="00BE130C" w:rsidRDefault="00BE130C" w:rsidP="00BE130C">
            <w:pPr>
              <w:ind w:right="-62"/>
              <w:rPr>
                <w:sz w:val="18"/>
                <w:szCs w:val="18"/>
              </w:rPr>
            </w:pPr>
            <w:r w:rsidRPr="00BE130C">
              <w:rPr>
                <w:sz w:val="18"/>
                <w:szCs w:val="18"/>
              </w:rPr>
              <w:t>Түп району</w:t>
            </w:r>
          </w:p>
        </w:tc>
        <w:tc>
          <w:tcPr>
            <w:tcW w:w="730" w:type="pct"/>
            <w:tcBorders>
              <w:top w:val="nil"/>
              <w:left w:val="single" w:sz="4" w:space="0" w:color="auto"/>
              <w:bottom w:val="nil"/>
              <w:right w:val="single" w:sz="4" w:space="0" w:color="auto"/>
            </w:tcBorders>
            <w:vAlign w:val="bottom"/>
          </w:tcPr>
          <w:p w14:paraId="52EE45B8" w14:textId="77777777" w:rsidR="00BE130C" w:rsidRPr="00BE130C" w:rsidRDefault="00BE130C" w:rsidP="00BE130C">
            <w:pPr>
              <w:jc w:val="center"/>
              <w:rPr>
                <w:rFonts w:eastAsia="Calibri"/>
                <w:sz w:val="18"/>
                <w:szCs w:val="18"/>
                <w:lang w:val="ky-KG" w:eastAsia="en-US"/>
              </w:rPr>
            </w:pPr>
            <w:r w:rsidRPr="00BE130C">
              <w:rPr>
                <w:rFonts w:eastAsia="Calibri"/>
                <w:color w:val="000000"/>
                <w:sz w:val="18"/>
                <w:szCs w:val="18"/>
                <w:lang w:eastAsia="en-US"/>
              </w:rPr>
              <w:t>647561</w:t>
            </w:r>
            <w:r w:rsidRPr="00BE130C">
              <w:rPr>
                <w:rFonts w:eastAsia="Calibri"/>
                <w:color w:val="000000"/>
                <w:sz w:val="18"/>
                <w:szCs w:val="18"/>
                <w:lang w:val="ky-KG" w:eastAsia="en-US"/>
              </w:rPr>
              <w:t>,0</w:t>
            </w:r>
          </w:p>
        </w:tc>
        <w:tc>
          <w:tcPr>
            <w:tcW w:w="815" w:type="pct"/>
            <w:tcBorders>
              <w:top w:val="nil"/>
              <w:left w:val="nil"/>
              <w:bottom w:val="nil"/>
              <w:right w:val="single" w:sz="4" w:space="0" w:color="auto"/>
            </w:tcBorders>
            <w:vAlign w:val="bottom"/>
          </w:tcPr>
          <w:p w14:paraId="19F58E9F" w14:textId="77777777" w:rsidR="00BE130C" w:rsidRPr="00BE130C" w:rsidRDefault="00BE130C" w:rsidP="00BE130C">
            <w:pPr>
              <w:jc w:val="center"/>
              <w:rPr>
                <w:rFonts w:eastAsia="Calibri"/>
                <w:sz w:val="18"/>
                <w:szCs w:val="18"/>
                <w:lang w:val="ky-KG" w:eastAsia="en-US"/>
              </w:rPr>
            </w:pPr>
            <w:r w:rsidRPr="00BE130C">
              <w:rPr>
                <w:rFonts w:eastAsia="Calibri"/>
                <w:color w:val="000000"/>
                <w:sz w:val="18"/>
                <w:szCs w:val="18"/>
                <w:lang w:eastAsia="en-US"/>
              </w:rPr>
              <w:t>778288,8</w:t>
            </w:r>
          </w:p>
        </w:tc>
        <w:tc>
          <w:tcPr>
            <w:tcW w:w="680" w:type="pct"/>
            <w:tcBorders>
              <w:top w:val="nil"/>
              <w:left w:val="nil"/>
              <w:bottom w:val="nil"/>
              <w:right w:val="single" w:sz="4" w:space="0" w:color="auto"/>
            </w:tcBorders>
            <w:vAlign w:val="bottom"/>
          </w:tcPr>
          <w:p w14:paraId="7C6D1704" w14:textId="77777777" w:rsidR="00BE130C" w:rsidRPr="00BE130C" w:rsidRDefault="00BE130C" w:rsidP="00BE130C">
            <w:pPr>
              <w:jc w:val="center"/>
              <w:rPr>
                <w:rFonts w:eastAsia="Calibri"/>
                <w:color w:val="000000"/>
                <w:sz w:val="18"/>
                <w:szCs w:val="18"/>
                <w:lang w:val="ky-KG" w:eastAsia="en-US"/>
              </w:rPr>
            </w:pPr>
            <w:r w:rsidRPr="00BE130C">
              <w:rPr>
                <w:rFonts w:eastAsia="Calibri"/>
                <w:color w:val="000000"/>
                <w:sz w:val="18"/>
                <w:szCs w:val="18"/>
                <w:lang w:eastAsia="en-US"/>
              </w:rPr>
              <w:t>120,2</w:t>
            </w:r>
          </w:p>
        </w:tc>
        <w:tc>
          <w:tcPr>
            <w:tcW w:w="1061" w:type="pct"/>
            <w:tcBorders>
              <w:top w:val="nil"/>
              <w:left w:val="nil"/>
              <w:bottom w:val="nil"/>
              <w:right w:val="single" w:sz="4" w:space="0" w:color="auto"/>
            </w:tcBorders>
            <w:vAlign w:val="bottom"/>
          </w:tcPr>
          <w:p w14:paraId="0018E992" w14:textId="77777777" w:rsidR="00BE130C" w:rsidRPr="00BE130C" w:rsidRDefault="00BE130C" w:rsidP="00BE130C">
            <w:pPr>
              <w:jc w:val="center"/>
              <w:rPr>
                <w:rFonts w:eastAsia="Calibri"/>
                <w:sz w:val="18"/>
                <w:szCs w:val="18"/>
                <w:lang w:val="ky-KG" w:eastAsia="en-US"/>
              </w:rPr>
            </w:pPr>
            <w:r w:rsidRPr="00BE130C">
              <w:rPr>
                <w:rFonts w:eastAsia="Calibri"/>
                <w:color w:val="000000"/>
                <w:sz w:val="18"/>
                <w:szCs w:val="18"/>
                <w:lang w:eastAsia="en-US"/>
              </w:rPr>
              <w:t>105,2</w:t>
            </w:r>
          </w:p>
        </w:tc>
      </w:tr>
      <w:tr w:rsidR="00BE130C" w:rsidRPr="00BE130C" w14:paraId="17D9FBE2" w14:textId="77777777" w:rsidTr="00157E3C">
        <w:trPr>
          <w:trHeight w:val="284"/>
        </w:trPr>
        <w:tc>
          <w:tcPr>
            <w:tcW w:w="1714" w:type="pct"/>
            <w:tcBorders>
              <w:top w:val="nil"/>
              <w:left w:val="single" w:sz="4" w:space="0" w:color="auto"/>
              <w:bottom w:val="nil"/>
              <w:right w:val="single" w:sz="4" w:space="0" w:color="auto"/>
            </w:tcBorders>
            <w:vAlign w:val="bottom"/>
          </w:tcPr>
          <w:p w14:paraId="66B254D5" w14:textId="77777777" w:rsidR="00BE130C" w:rsidRPr="00BE130C" w:rsidRDefault="00BE130C" w:rsidP="00BE130C">
            <w:pPr>
              <w:ind w:right="-62"/>
              <w:rPr>
                <w:rFonts w:eastAsia="Calibri"/>
                <w:sz w:val="18"/>
                <w:szCs w:val="18"/>
                <w:lang w:eastAsia="en-US"/>
              </w:rPr>
            </w:pPr>
            <w:r w:rsidRPr="00BE130C">
              <w:rPr>
                <w:rFonts w:eastAsia="Calibri"/>
                <w:sz w:val="18"/>
                <w:szCs w:val="18"/>
                <w:lang w:eastAsia="en-US"/>
              </w:rPr>
              <w:t>Каракол  шаары</w:t>
            </w:r>
          </w:p>
        </w:tc>
        <w:tc>
          <w:tcPr>
            <w:tcW w:w="730" w:type="pct"/>
            <w:tcBorders>
              <w:top w:val="nil"/>
              <w:left w:val="single" w:sz="4" w:space="0" w:color="auto"/>
              <w:bottom w:val="nil"/>
              <w:right w:val="single" w:sz="4" w:space="0" w:color="auto"/>
            </w:tcBorders>
            <w:vAlign w:val="bottom"/>
          </w:tcPr>
          <w:p w14:paraId="626D5C66" w14:textId="77777777" w:rsidR="00BE130C" w:rsidRPr="00BE130C" w:rsidRDefault="00BE130C" w:rsidP="00BE130C">
            <w:pPr>
              <w:jc w:val="center"/>
              <w:rPr>
                <w:rFonts w:eastAsia="Calibri"/>
                <w:sz w:val="18"/>
                <w:szCs w:val="18"/>
                <w:lang w:val="ky-KG" w:eastAsia="en-US"/>
              </w:rPr>
            </w:pPr>
            <w:r w:rsidRPr="00BE130C">
              <w:rPr>
                <w:rFonts w:eastAsia="Calibri"/>
                <w:color w:val="000000"/>
                <w:sz w:val="18"/>
                <w:szCs w:val="18"/>
                <w:lang w:eastAsia="en-US"/>
              </w:rPr>
              <w:t>7407338,4</w:t>
            </w:r>
          </w:p>
        </w:tc>
        <w:tc>
          <w:tcPr>
            <w:tcW w:w="815" w:type="pct"/>
            <w:tcBorders>
              <w:top w:val="nil"/>
              <w:left w:val="single" w:sz="4" w:space="0" w:color="auto"/>
              <w:bottom w:val="nil"/>
              <w:right w:val="single" w:sz="4" w:space="0" w:color="auto"/>
            </w:tcBorders>
            <w:vAlign w:val="bottom"/>
          </w:tcPr>
          <w:p w14:paraId="187E99E9" w14:textId="77777777" w:rsidR="00BE130C" w:rsidRPr="00BE130C" w:rsidRDefault="00BE130C" w:rsidP="00BE130C">
            <w:pPr>
              <w:jc w:val="center"/>
              <w:rPr>
                <w:rFonts w:eastAsia="Calibri"/>
                <w:sz w:val="18"/>
                <w:szCs w:val="18"/>
                <w:lang w:val="ky-KG" w:eastAsia="en-US"/>
              </w:rPr>
            </w:pPr>
            <w:r w:rsidRPr="00BE130C">
              <w:rPr>
                <w:rFonts w:eastAsia="Calibri"/>
                <w:color w:val="000000"/>
                <w:sz w:val="18"/>
                <w:szCs w:val="18"/>
                <w:lang w:eastAsia="en-US"/>
              </w:rPr>
              <w:t>8520294,6</w:t>
            </w:r>
          </w:p>
        </w:tc>
        <w:tc>
          <w:tcPr>
            <w:tcW w:w="680" w:type="pct"/>
            <w:tcBorders>
              <w:top w:val="nil"/>
              <w:left w:val="single" w:sz="4" w:space="0" w:color="auto"/>
              <w:bottom w:val="nil"/>
              <w:right w:val="single" w:sz="4" w:space="0" w:color="auto"/>
            </w:tcBorders>
            <w:vAlign w:val="bottom"/>
          </w:tcPr>
          <w:p w14:paraId="4BE345DA" w14:textId="77777777" w:rsidR="00BE130C" w:rsidRPr="00BE130C" w:rsidRDefault="00BE130C" w:rsidP="00BE130C">
            <w:pPr>
              <w:jc w:val="center"/>
              <w:rPr>
                <w:rFonts w:eastAsia="Calibri"/>
                <w:color w:val="000000"/>
                <w:sz w:val="18"/>
                <w:szCs w:val="18"/>
                <w:lang w:val="ky-KG" w:eastAsia="en-US"/>
              </w:rPr>
            </w:pPr>
            <w:r w:rsidRPr="00BE130C">
              <w:rPr>
                <w:rFonts w:eastAsia="Calibri"/>
                <w:color w:val="000000"/>
                <w:sz w:val="18"/>
                <w:szCs w:val="18"/>
                <w:lang w:eastAsia="en-US"/>
              </w:rPr>
              <w:t>115,0</w:t>
            </w:r>
          </w:p>
        </w:tc>
        <w:tc>
          <w:tcPr>
            <w:tcW w:w="1061" w:type="pct"/>
            <w:tcBorders>
              <w:top w:val="nil"/>
              <w:left w:val="single" w:sz="4" w:space="0" w:color="auto"/>
              <w:bottom w:val="nil"/>
              <w:right w:val="single" w:sz="4" w:space="0" w:color="auto"/>
            </w:tcBorders>
            <w:vAlign w:val="bottom"/>
          </w:tcPr>
          <w:p w14:paraId="68FB9D9A" w14:textId="77777777" w:rsidR="00BE130C" w:rsidRPr="00BE130C" w:rsidRDefault="00BE130C" w:rsidP="00BE130C">
            <w:pPr>
              <w:jc w:val="center"/>
              <w:rPr>
                <w:rFonts w:eastAsia="Calibri"/>
                <w:sz w:val="18"/>
                <w:szCs w:val="18"/>
                <w:lang w:val="ky-KG" w:eastAsia="en-US"/>
              </w:rPr>
            </w:pPr>
            <w:r w:rsidRPr="00BE130C">
              <w:rPr>
                <w:rFonts w:eastAsia="Calibri"/>
                <w:color w:val="000000"/>
                <w:sz w:val="18"/>
                <w:szCs w:val="18"/>
                <w:lang w:eastAsia="en-US"/>
              </w:rPr>
              <w:t>101,0</w:t>
            </w:r>
          </w:p>
        </w:tc>
      </w:tr>
      <w:tr w:rsidR="00BE130C" w:rsidRPr="00BE130C" w14:paraId="2C8F7C61" w14:textId="77777777" w:rsidTr="00157E3C">
        <w:trPr>
          <w:trHeight w:val="284"/>
        </w:trPr>
        <w:tc>
          <w:tcPr>
            <w:tcW w:w="1714" w:type="pct"/>
            <w:tcBorders>
              <w:top w:val="nil"/>
              <w:left w:val="single" w:sz="4" w:space="0" w:color="auto"/>
              <w:bottom w:val="single" w:sz="4" w:space="0" w:color="auto"/>
              <w:right w:val="single" w:sz="4" w:space="0" w:color="auto"/>
            </w:tcBorders>
            <w:vAlign w:val="bottom"/>
          </w:tcPr>
          <w:p w14:paraId="20A0C5E6" w14:textId="77777777" w:rsidR="00BE130C" w:rsidRPr="00BE130C" w:rsidRDefault="00BE130C" w:rsidP="00BE130C">
            <w:pPr>
              <w:ind w:right="-62"/>
              <w:rPr>
                <w:rFonts w:eastAsia="Calibri"/>
                <w:sz w:val="18"/>
                <w:szCs w:val="18"/>
                <w:lang w:eastAsia="en-US"/>
              </w:rPr>
            </w:pPr>
            <w:r w:rsidRPr="00BE130C">
              <w:rPr>
                <w:rFonts w:eastAsia="Calibri"/>
                <w:sz w:val="18"/>
                <w:szCs w:val="18"/>
                <w:lang w:eastAsia="en-US"/>
              </w:rPr>
              <w:t>Балыкчы шаары</w:t>
            </w:r>
          </w:p>
        </w:tc>
        <w:tc>
          <w:tcPr>
            <w:tcW w:w="730" w:type="pct"/>
            <w:tcBorders>
              <w:top w:val="nil"/>
              <w:left w:val="single" w:sz="4" w:space="0" w:color="auto"/>
              <w:bottom w:val="single" w:sz="4" w:space="0" w:color="auto"/>
              <w:right w:val="single" w:sz="4" w:space="0" w:color="auto"/>
            </w:tcBorders>
            <w:vAlign w:val="bottom"/>
          </w:tcPr>
          <w:p w14:paraId="52D4D641" w14:textId="77777777" w:rsidR="00BE130C" w:rsidRPr="00BE130C" w:rsidRDefault="00BE130C" w:rsidP="00BE130C">
            <w:pPr>
              <w:jc w:val="center"/>
              <w:rPr>
                <w:rFonts w:eastAsia="Calibri"/>
                <w:sz w:val="18"/>
                <w:szCs w:val="18"/>
                <w:lang w:val="ky-KG" w:eastAsia="en-US"/>
              </w:rPr>
            </w:pPr>
            <w:r w:rsidRPr="00BE130C">
              <w:rPr>
                <w:rFonts w:eastAsia="Calibri"/>
                <w:color w:val="000000"/>
                <w:sz w:val="18"/>
                <w:szCs w:val="18"/>
                <w:lang w:eastAsia="en-US"/>
              </w:rPr>
              <w:t>3603231</w:t>
            </w:r>
            <w:r w:rsidRPr="00BE130C">
              <w:rPr>
                <w:rFonts w:eastAsia="Calibri"/>
                <w:color w:val="000000"/>
                <w:sz w:val="18"/>
                <w:szCs w:val="18"/>
                <w:lang w:val="ky-KG" w:eastAsia="en-US"/>
              </w:rPr>
              <w:t>,0</w:t>
            </w:r>
          </w:p>
        </w:tc>
        <w:tc>
          <w:tcPr>
            <w:tcW w:w="815" w:type="pct"/>
            <w:tcBorders>
              <w:top w:val="nil"/>
              <w:left w:val="nil"/>
              <w:bottom w:val="single" w:sz="4" w:space="0" w:color="auto"/>
              <w:right w:val="single" w:sz="4" w:space="0" w:color="auto"/>
            </w:tcBorders>
            <w:vAlign w:val="bottom"/>
          </w:tcPr>
          <w:p w14:paraId="4A2C6350" w14:textId="77777777" w:rsidR="00BE130C" w:rsidRPr="00BE130C" w:rsidRDefault="00BE130C" w:rsidP="00BE130C">
            <w:pPr>
              <w:jc w:val="center"/>
              <w:rPr>
                <w:rFonts w:eastAsia="Calibri"/>
                <w:sz w:val="18"/>
                <w:szCs w:val="18"/>
                <w:lang w:val="ky-KG" w:eastAsia="en-US"/>
              </w:rPr>
            </w:pPr>
            <w:r w:rsidRPr="00BE130C">
              <w:rPr>
                <w:rFonts w:eastAsia="Calibri"/>
                <w:color w:val="000000"/>
                <w:sz w:val="18"/>
                <w:szCs w:val="18"/>
                <w:lang w:eastAsia="en-US"/>
              </w:rPr>
              <w:t>6633648,9</w:t>
            </w:r>
          </w:p>
        </w:tc>
        <w:tc>
          <w:tcPr>
            <w:tcW w:w="680" w:type="pct"/>
            <w:tcBorders>
              <w:top w:val="nil"/>
              <w:left w:val="nil"/>
              <w:bottom w:val="single" w:sz="4" w:space="0" w:color="auto"/>
              <w:right w:val="single" w:sz="4" w:space="0" w:color="auto"/>
            </w:tcBorders>
            <w:vAlign w:val="bottom"/>
          </w:tcPr>
          <w:p w14:paraId="23EADCE4" w14:textId="77777777" w:rsidR="00BE130C" w:rsidRPr="00BE130C" w:rsidRDefault="00BE130C" w:rsidP="00BE130C">
            <w:pPr>
              <w:jc w:val="center"/>
              <w:rPr>
                <w:rFonts w:eastAsia="Calibri"/>
                <w:color w:val="000000"/>
                <w:sz w:val="18"/>
                <w:szCs w:val="18"/>
                <w:lang w:val="ky-KG" w:eastAsia="en-US"/>
              </w:rPr>
            </w:pPr>
            <w:r w:rsidRPr="00BE130C">
              <w:rPr>
                <w:rFonts w:eastAsia="Calibri"/>
                <w:color w:val="000000"/>
                <w:sz w:val="18"/>
                <w:szCs w:val="18"/>
                <w:lang w:eastAsia="en-US"/>
              </w:rPr>
              <w:t>184,1</w:t>
            </w:r>
          </w:p>
        </w:tc>
        <w:tc>
          <w:tcPr>
            <w:tcW w:w="1061" w:type="pct"/>
            <w:tcBorders>
              <w:top w:val="nil"/>
              <w:left w:val="nil"/>
              <w:bottom w:val="single" w:sz="4" w:space="0" w:color="auto"/>
              <w:right w:val="single" w:sz="4" w:space="0" w:color="auto"/>
            </w:tcBorders>
            <w:vAlign w:val="bottom"/>
          </w:tcPr>
          <w:p w14:paraId="0428CEBB" w14:textId="77777777" w:rsidR="00BE130C" w:rsidRPr="00BE130C" w:rsidRDefault="00BE130C" w:rsidP="00BE130C">
            <w:pPr>
              <w:jc w:val="center"/>
              <w:rPr>
                <w:rFonts w:eastAsia="Calibri"/>
                <w:sz w:val="18"/>
                <w:szCs w:val="18"/>
                <w:lang w:val="ky-KG" w:eastAsia="en-US"/>
              </w:rPr>
            </w:pPr>
            <w:r w:rsidRPr="00BE130C">
              <w:rPr>
                <w:rFonts w:eastAsia="Calibri"/>
                <w:color w:val="000000"/>
                <w:sz w:val="18"/>
                <w:szCs w:val="18"/>
                <w:lang w:eastAsia="en-US"/>
              </w:rPr>
              <w:t>161,3</w:t>
            </w:r>
          </w:p>
        </w:tc>
      </w:tr>
    </w:tbl>
    <w:p w14:paraId="6A64B6C5" w14:textId="77777777" w:rsidR="00BE130C" w:rsidRPr="00BE130C" w:rsidRDefault="00BE130C" w:rsidP="0099415D">
      <w:pPr>
        <w:pageBreakBefore/>
        <w:ind w:left="119" w:right="74"/>
        <w:rPr>
          <w:rFonts w:eastAsia="Calibri"/>
          <w:b/>
          <w:sz w:val="26"/>
          <w:szCs w:val="26"/>
          <w:lang w:eastAsia="en-US"/>
        </w:rPr>
      </w:pPr>
      <w:r w:rsidRPr="00BE130C">
        <w:rPr>
          <w:rFonts w:eastAsia="Calibri"/>
          <w:b/>
          <w:sz w:val="26"/>
          <w:szCs w:val="26"/>
          <w:lang w:eastAsia="en-US"/>
        </w:rPr>
        <w:lastRenderedPageBreak/>
        <w:t>Кызмат кѳрсѳтүү рыногу</w:t>
      </w:r>
    </w:p>
    <w:p w14:paraId="34C4814D" w14:textId="77777777" w:rsidR="00BE130C" w:rsidRPr="0099415D" w:rsidRDefault="00BE130C" w:rsidP="000E52E8">
      <w:pPr>
        <w:ind w:firstLine="708"/>
        <w:jc w:val="both"/>
        <w:rPr>
          <w:rFonts w:eastAsia="Calibri"/>
          <w:sz w:val="22"/>
          <w:szCs w:val="22"/>
          <w:lang w:eastAsia="en-US"/>
        </w:rPr>
      </w:pPr>
    </w:p>
    <w:p w14:paraId="71A149BA" w14:textId="3BD3090C" w:rsidR="00BE130C" w:rsidRPr="00BE130C" w:rsidRDefault="00BE130C" w:rsidP="000E52E8">
      <w:pPr>
        <w:ind w:firstLine="709"/>
        <w:jc w:val="both"/>
        <w:rPr>
          <w:sz w:val="22"/>
          <w:szCs w:val="22"/>
        </w:rPr>
      </w:pPr>
      <w:r w:rsidRPr="00BE130C">
        <w:rPr>
          <w:sz w:val="22"/>
          <w:szCs w:val="22"/>
        </w:rPr>
        <w:t>202</w:t>
      </w:r>
      <w:r w:rsidRPr="00BE130C">
        <w:rPr>
          <w:sz w:val="22"/>
          <w:szCs w:val="22"/>
          <w:lang w:val="ky-KG"/>
        </w:rPr>
        <w:t>6</w:t>
      </w:r>
      <w:r w:rsidRPr="00BE130C">
        <w:rPr>
          <w:sz w:val="22"/>
          <w:szCs w:val="22"/>
        </w:rPr>
        <w:t>–жылдын январь</w:t>
      </w:r>
      <w:r w:rsidRPr="00BE130C">
        <w:rPr>
          <w:sz w:val="22"/>
          <w:szCs w:val="22"/>
          <w:lang w:val="ky-KG"/>
        </w:rPr>
        <w:t xml:space="preserve">-июль </w:t>
      </w:r>
      <w:r w:rsidRPr="00BE130C">
        <w:rPr>
          <w:sz w:val="22"/>
          <w:szCs w:val="22"/>
        </w:rPr>
        <w:t>ай</w:t>
      </w:r>
      <w:r w:rsidR="0099415D">
        <w:rPr>
          <w:sz w:val="22"/>
          <w:szCs w:val="22"/>
          <w:lang w:val="ky-KG"/>
        </w:rPr>
        <w:t>лар</w:t>
      </w:r>
      <w:r w:rsidRPr="00BE130C">
        <w:rPr>
          <w:sz w:val="22"/>
          <w:szCs w:val="22"/>
        </w:rPr>
        <w:t xml:space="preserve">ындагы </w:t>
      </w:r>
      <w:r w:rsidRPr="00BE130C">
        <w:rPr>
          <w:sz w:val="22"/>
          <w:szCs w:val="22"/>
          <w:lang w:val="ky-KG"/>
        </w:rPr>
        <w:t xml:space="preserve">чарба жүргүзүүчү субъекттер </w:t>
      </w:r>
      <w:r w:rsidRPr="00BE130C">
        <w:rPr>
          <w:sz w:val="22"/>
          <w:szCs w:val="22"/>
        </w:rPr>
        <w:t xml:space="preserve">(юридикалык жана жеке жактар) </w:t>
      </w:r>
      <w:r w:rsidRPr="00BE130C">
        <w:rPr>
          <w:sz w:val="22"/>
          <w:szCs w:val="22"/>
          <w:lang w:val="ky-KG"/>
        </w:rPr>
        <w:t xml:space="preserve">тарабынан </w:t>
      </w:r>
      <w:r w:rsidRPr="00BE130C">
        <w:rPr>
          <w:sz w:val="22"/>
          <w:szCs w:val="22"/>
        </w:rPr>
        <w:t>к</w:t>
      </w:r>
      <w:r w:rsidRPr="00BE130C">
        <w:rPr>
          <w:sz w:val="22"/>
          <w:szCs w:val="22"/>
          <w:lang w:val="ky-KG"/>
        </w:rPr>
        <w:t>ѳ</w:t>
      </w:r>
      <w:r w:rsidRPr="00BE130C">
        <w:rPr>
          <w:sz w:val="22"/>
          <w:szCs w:val="22"/>
        </w:rPr>
        <w:t>рс</w:t>
      </w:r>
      <w:r w:rsidRPr="00BE130C">
        <w:rPr>
          <w:sz w:val="22"/>
          <w:szCs w:val="22"/>
          <w:lang w:val="ky-KG"/>
        </w:rPr>
        <w:t>ѳ</w:t>
      </w:r>
      <w:r w:rsidRPr="00BE130C">
        <w:rPr>
          <w:sz w:val="22"/>
          <w:szCs w:val="22"/>
        </w:rPr>
        <w:t xml:space="preserve">түлгѳн рыноктук кызмат кѳрсѳтүүлѳрдүн кѳлѳмү </w:t>
      </w:r>
      <w:r w:rsidRPr="00BE130C">
        <w:rPr>
          <w:sz w:val="22"/>
          <w:szCs w:val="22"/>
          <w:lang w:val="ky-KG"/>
        </w:rPr>
        <w:t>32208313,1</w:t>
      </w:r>
      <w:r w:rsidRPr="00BE130C">
        <w:rPr>
          <w:sz w:val="22"/>
          <w:szCs w:val="22"/>
        </w:rPr>
        <w:t xml:space="preserve"> </w:t>
      </w:r>
      <w:r w:rsidRPr="00BE130C">
        <w:rPr>
          <w:sz w:val="22"/>
          <w:szCs w:val="22"/>
          <w:lang w:val="ky-KG"/>
        </w:rPr>
        <w:t>ми</w:t>
      </w:r>
      <w:r w:rsidRPr="00BE130C">
        <w:rPr>
          <w:sz w:val="22"/>
          <w:szCs w:val="22"/>
        </w:rPr>
        <w:t>ң</w:t>
      </w:r>
      <w:r w:rsidRPr="00BE130C">
        <w:rPr>
          <w:sz w:val="22"/>
          <w:szCs w:val="22"/>
          <w:lang w:val="ky-KG"/>
        </w:rPr>
        <w:t xml:space="preserve"> сомду түздү, былтыркы жылдын январь-июль ай</w:t>
      </w:r>
      <w:r w:rsidR="0099415D">
        <w:rPr>
          <w:sz w:val="22"/>
          <w:szCs w:val="22"/>
          <w:lang w:val="ky-KG"/>
        </w:rPr>
        <w:t>лар</w:t>
      </w:r>
      <w:r w:rsidRPr="00BE130C">
        <w:rPr>
          <w:sz w:val="22"/>
          <w:szCs w:val="22"/>
          <w:lang w:val="ky-KG"/>
        </w:rPr>
        <w:t>ына салыштырганда 12,6 пайызга ѳстү.</w:t>
      </w:r>
    </w:p>
    <w:p w14:paraId="21496341" w14:textId="77777777" w:rsidR="0099415D" w:rsidRDefault="00BE130C" w:rsidP="0099415D">
      <w:pPr>
        <w:rPr>
          <w:b/>
          <w:sz w:val="22"/>
          <w:szCs w:val="22"/>
          <w:lang w:val="ky-KG"/>
        </w:rPr>
      </w:pPr>
      <w:r w:rsidRPr="00BE130C">
        <w:rPr>
          <w:b/>
          <w:sz w:val="22"/>
          <w:szCs w:val="22"/>
          <w:lang w:val="ky-KG"/>
        </w:rPr>
        <w:t xml:space="preserve">10-таблица: 2026–жылдын январь-июль айларындагы рыноктук кызмат </w:t>
      </w:r>
    </w:p>
    <w:p w14:paraId="3CE227AA" w14:textId="16038D59" w:rsidR="00BE130C" w:rsidRDefault="0099415D" w:rsidP="0099415D">
      <w:pPr>
        <w:rPr>
          <w:b/>
          <w:sz w:val="22"/>
          <w:szCs w:val="22"/>
          <w:lang w:val="ky-KG"/>
        </w:rPr>
      </w:pPr>
      <w:r>
        <w:rPr>
          <w:b/>
          <w:sz w:val="22"/>
          <w:szCs w:val="22"/>
          <w:lang w:val="ky-KG"/>
        </w:rPr>
        <w:t xml:space="preserve">                       </w:t>
      </w:r>
      <w:r w:rsidR="00BE130C" w:rsidRPr="00BE130C">
        <w:rPr>
          <w:b/>
          <w:sz w:val="22"/>
          <w:szCs w:val="22"/>
          <w:lang w:val="ky-KG"/>
        </w:rPr>
        <w:t>кѳрсѳтүүлѳрдүн экономикалык ишмердигинин түрлѳрү боюнча кѳлѳмү.</w:t>
      </w:r>
    </w:p>
    <w:p w14:paraId="6AFF5AB3" w14:textId="77777777" w:rsidR="0099415D" w:rsidRPr="0099415D" w:rsidRDefault="0099415D" w:rsidP="0099415D">
      <w:pPr>
        <w:rPr>
          <w:b/>
          <w:sz w:val="10"/>
          <w:szCs w:val="10"/>
          <w:lang w:val="ky-KG"/>
        </w:rPr>
      </w:pPr>
    </w:p>
    <w:bookmarkEnd w:id="78"/>
    <w:bookmarkEnd w:id="79"/>
    <w:bookmarkEnd w:id="80"/>
    <w:bookmarkEnd w:id="81"/>
    <w:tbl>
      <w:tblPr>
        <w:tblW w:w="5000" w:type="pct"/>
        <w:tblBorders>
          <w:top w:val="single" w:sz="4" w:space="0" w:color="323250"/>
          <w:left w:val="single" w:sz="4" w:space="0" w:color="323250"/>
          <w:bottom w:val="single" w:sz="4" w:space="0" w:color="323250"/>
          <w:right w:val="single" w:sz="4" w:space="0" w:color="323250"/>
          <w:insideH w:val="single" w:sz="4" w:space="0" w:color="323250"/>
          <w:insideV w:val="single" w:sz="4" w:space="0" w:color="323250"/>
        </w:tblBorders>
        <w:tblLook w:val="04A0" w:firstRow="1" w:lastRow="0" w:firstColumn="1" w:lastColumn="0" w:noHBand="0" w:noVBand="1"/>
      </w:tblPr>
      <w:tblGrid>
        <w:gridCol w:w="2240"/>
        <w:gridCol w:w="1222"/>
        <w:gridCol w:w="1224"/>
        <w:gridCol w:w="1224"/>
        <w:gridCol w:w="1224"/>
        <w:gridCol w:w="1020"/>
        <w:gridCol w:w="809"/>
      </w:tblGrid>
      <w:tr w:rsidR="00BE130C" w:rsidRPr="00BE130C" w14:paraId="79B79954" w14:textId="77777777" w:rsidTr="00157E3C">
        <w:tc>
          <w:tcPr>
            <w:tcW w:w="1257" w:type="pct"/>
            <w:vMerge w:val="restart"/>
          </w:tcPr>
          <w:p w14:paraId="4B186F50" w14:textId="77777777" w:rsidR="00BE130C" w:rsidRPr="0099415D" w:rsidRDefault="00BE130C" w:rsidP="00BE130C">
            <w:pPr>
              <w:rPr>
                <w:sz w:val="18"/>
                <w:szCs w:val="18"/>
                <w:lang w:val="ky-KG"/>
              </w:rPr>
            </w:pPr>
          </w:p>
        </w:tc>
        <w:tc>
          <w:tcPr>
            <w:tcW w:w="2759" w:type="pct"/>
            <w:gridSpan w:val="4"/>
          </w:tcPr>
          <w:p w14:paraId="03731FA4" w14:textId="77777777" w:rsidR="00BE130C" w:rsidRPr="0099415D" w:rsidRDefault="00BE130C" w:rsidP="00BE130C">
            <w:pPr>
              <w:jc w:val="center"/>
              <w:rPr>
                <w:b/>
                <w:sz w:val="18"/>
                <w:szCs w:val="18"/>
              </w:rPr>
            </w:pPr>
            <w:r w:rsidRPr="0099415D">
              <w:rPr>
                <w:b/>
                <w:sz w:val="18"/>
                <w:szCs w:val="18"/>
              </w:rPr>
              <w:t>мин. сом</w:t>
            </w:r>
          </w:p>
        </w:tc>
        <w:tc>
          <w:tcPr>
            <w:tcW w:w="984" w:type="pct"/>
            <w:gridSpan w:val="2"/>
            <w:vMerge w:val="restart"/>
            <w:vAlign w:val="center"/>
          </w:tcPr>
          <w:p w14:paraId="7291864E" w14:textId="77777777" w:rsidR="00BE130C" w:rsidRPr="0099415D" w:rsidRDefault="00BE130C" w:rsidP="00BE130C">
            <w:pPr>
              <w:jc w:val="center"/>
              <w:rPr>
                <w:b/>
                <w:sz w:val="18"/>
                <w:szCs w:val="18"/>
              </w:rPr>
            </w:pPr>
            <w:r w:rsidRPr="0099415D">
              <w:rPr>
                <w:b/>
                <w:bCs/>
                <w:sz w:val="18"/>
                <w:szCs w:val="18"/>
              </w:rPr>
              <w:t>пайыз менен</w:t>
            </w:r>
          </w:p>
          <w:p w14:paraId="53DA5339" w14:textId="77777777" w:rsidR="00BE130C" w:rsidRPr="0099415D" w:rsidRDefault="00BE130C" w:rsidP="00BE130C">
            <w:pPr>
              <w:jc w:val="center"/>
              <w:rPr>
                <w:b/>
                <w:sz w:val="18"/>
                <w:szCs w:val="18"/>
              </w:rPr>
            </w:pPr>
            <w:r w:rsidRPr="0099415D">
              <w:rPr>
                <w:b/>
                <w:bCs/>
                <w:sz w:val="18"/>
                <w:szCs w:val="18"/>
              </w:rPr>
              <w:t>мурунку жылдын тийиштүү мезгилине карата</w:t>
            </w:r>
          </w:p>
        </w:tc>
      </w:tr>
      <w:tr w:rsidR="00BE130C" w:rsidRPr="00BE130C" w14:paraId="4C03ACCE" w14:textId="77777777" w:rsidTr="00157E3C">
        <w:tc>
          <w:tcPr>
            <w:tcW w:w="1257" w:type="pct"/>
            <w:vMerge/>
          </w:tcPr>
          <w:p w14:paraId="138233BD" w14:textId="77777777" w:rsidR="00BE130C" w:rsidRPr="0099415D" w:rsidRDefault="00BE130C" w:rsidP="00BE130C">
            <w:pPr>
              <w:rPr>
                <w:sz w:val="18"/>
                <w:szCs w:val="18"/>
              </w:rPr>
            </w:pPr>
          </w:p>
        </w:tc>
        <w:tc>
          <w:tcPr>
            <w:tcW w:w="1379" w:type="pct"/>
            <w:gridSpan w:val="2"/>
            <w:vAlign w:val="center"/>
          </w:tcPr>
          <w:p w14:paraId="050795D5" w14:textId="77777777" w:rsidR="00BE130C" w:rsidRPr="0099415D" w:rsidRDefault="00BE130C" w:rsidP="00BE130C">
            <w:pPr>
              <w:jc w:val="center"/>
              <w:rPr>
                <w:b/>
                <w:sz w:val="18"/>
                <w:szCs w:val="18"/>
              </w:rPr>
            </w:pPr>
            <w:r w:rsidRPr="0099415D">
              <w:rPr>
                <w:b/>
                <w:bCs/>
                <w:sz w:val="18"/>
                <w:szCs w:val="18"/>
              </w:rPr>
              <w:t>Бардыгы</w:t>
            </w:r>
          </w:p>
        </w:tc>
        <w:tc>
          <w:tcPr>
            <w:tcW w:w="1380" w:type="pct"/>
            <w:gridSpan w:val="2"/>
            <w:vAlign w:val="center"/>
          </w:tcPr>
          <w:p w14:paraId="0F0BBA63" w14:textId="77777777" w:rsidR="00BE130C" w:rsidRPr="0099415D" w:rsidRDefault="00BE130C" w:rsidP="00BE130C">
            <w:pPr>
              <w:jc w:val="center"/>
              <w:rPr>
                <w:b/>
                <w:sz w:val="18"/>
                <w:szCs w:val="18"/>
              </w:rPr>
            </w:pPr>
            <w:r w:rsidRPr="0099415D">
              <w:rPr>
                <w:b/>
                <w:sz w:val="18"/>
                <w:szCs w:val="18"/>
              </w:rPr>
              <w:t>анын ичинде калкка</w:t>
            </w:r>
          </w:p>
        </w:tc>
        <w:tc>
          <w:tcPr>
            <w:tcW w:w="984" w:type="pct"/>
            <w:gridSpan w:val="2"/>
            <w:vMerge/>
            <w:vAlign w:val="center"/>
          </w:tcPr>
          <w:p w14:paraId="4FFA2FAC" w14:textId="77777777" w:rsidR="00BE130C" w:rsidRPr="0099415D" w:rsidRDefault="00BE130C" w:rsidP="00BE130C">
            <w:pPr>
              <w:jc w:val="center"/>
              <w:rPr>
                <w:b/>
                <w:sz w:val="18"/>
                <w:szCs w:val="18"/>
              </w:rPr>
            </w:pPr>
          </w:p>
        </w:tc>
      </w:tr>
      <w:tr w:rsidR="00BE130C" w:rsidRPr="00BE130C" w14:paraId="78F57B36" w14:textId="77777777" w:rsidTr="00157E3C">
        <w:tc>
          <w:tcPr>
            <w:tcW w:w="1257" w:type="pct"/>
            <w:vMerge/>
            <w:tcBorders>
              <w:bottom w:val="single" w:sz="4" w:space="0" w:color="auto"/>
            </w:tcBorders>
          </w:tcPr>
          <w:p w14:paraId="44093413" w14:textId="77777777" w:rsidR="00BE130C" w:rsidRPr="0099415D" w:rsidRDefault="00BE130C" w:rsidP="00BE130C">
            <w:pPr>
              <w:spacing w:beforeLines="20" w:before="48" w:afterLines="20" w:after="48"/>
              <w:jc w:val="both"/>
              <w:rPr>
                <w:sz w:val="18"/>
                <w:szCs w:val="18"/>
              </w:rPr>
            </w:pPr>
          </w:p>
        </w:tc>
        <w:tc>
          <w:tcPr>
            <w:tcW w:w="689" w:type="pct"/>
            <w:tcBorders>
              <w:bottom w:val="single" w:sz="4" w:space="0" w:color="auto"/>
            </w:tcBorders>
            <w:vAlign w:val="center"/>
          </w:tcPr>
          <w:p w14:paraId="301FA38E" w14:textId="77777777" w:rsidR="00BE130C" w:rsidRPr="0099415D" w:rsidRDefault="00BE130C" w:rsidP="00BE130C">
            <w:pPr>
              <w:ind w:right="-114"/>
              <w:jc w:val="center"/>
              <w:rPr>
                <w:rFonts w:eastAsia="Calibri"/>
                <w:b/>
                <w:sz w:val="18"/>
                <w:szCs w:val="18"/>
                <w:lang w:eastAsia="en-US"/>
              </w:rPr>
            </w:pPr>
            <w:r w:rsidRPr="0099415D">
              <w:rPr>
                <w:rFonts w:eastAsia="Calibri"/>
                <w:b/>
                <w:sz w:val="18"/>
                <w:szCs w:val="18"/>
                <w:lang w:eastAsia="en-US"/>
              </w:rPr>
              <w:t>2025</w:t>
            </w:r>
          </w:p>
        </w:tc>
        <w:tc>
          <w:tcPr>
            <w:tcW w:w="690" w:type="pct"/>
            <w:tcBorders>
              <w:bottom w:val="single" w:sz="4" w:space="0" w:color="auto"/>
            </w:tcBorders>
            <w:vAlign w:val="center"/>
          </w:tcPr>
          <w:p w14:paraId="48D25295" w14:textId="77777777" w:rsidR="00BE130C" w:rsidRPr="0099415D" w:rsidRDefault="00BE130C" w:rsidP="00BE130C">
            <w:pPr>
              <w:ind w:right="-114"/>
              <w:jc w:val="center"/>
              <w:rPr>
                <w:rFonts w:eastAsia="Calibri"/>
                <w:b/>
                <w:sz w:val="18"/>
                <w:szCs w:val="18"/>
                <w:lang w:eastAsia="en-US"/>
              </w:rPr>
            </w:pPr>
            <w:r w:rsidRPr="0099415D">
              <w:rPr>
                <w:rFonts w:eastAsia="Calibri"/>
                <w:b/>
                <w:sz w:val="18"/>
                <w:szCs w:val="18"/>
                <w:lang w:eastAsia="en-US"/>
              </w:rPr>
              <w:t>2026</w:t>
            </w:r>
          </w:p>
        </w:tc>
        <w:tc>
          <w:tcPr>
            <w:tcW w:w="690" w:type="pct"/>
            <w:tcBorders>
              <w:bottom w:val="single" w:sz="4" w:space="0" w:color="auto"/>
            </w:tcBorders>
            <w:vAlign w:val="center"/>
          </w:tcPr>
          <w:p w14:paraId="47B6E95B" w14:textId="77777777" w:rsidR="00BE130C" w:rsidRPr="0099415D" w:rsidRDefault="00BE130C" w:rsidP="00BE130C">
            <w:pPr>
              <w:ind w:right="-114"/>
              <w:jc w:val="center"/>
              <w:rPr>
                <w:rFonts w:eastAsia="Calibri"/>
                <w:b/>
                <w:sz w:val="18"/>
                <w:szCs w:val="18"/>
                <w:lang w:eastAsia="en-US"/>
              </w:rPr>
            </w:pPr>
            <w:r w:rsidRPr="0099415D">
              <w:rPr>
                <w:rFonts w:eastAsia="Calibri"/>
                <w:b/>
                <w:sz w:val="18"/>
                <w:szCs w:val="18"/>
                <w:lang w:eastAsia="en-US"/>
              </w:rPr>
              <w:t>2025</w:t>
            </w:r>
          </w:p>
        </w:tc>
        <w:tc>
          <w:tcPr>
            <w:tcW w:w="690" w:type="pct"/>
            <w:tcBorders>
              <w:bottom w:val="single" w:sz="4" w:space="0" w:color="auto"/>
            </w:tcBorders>
            <w:vAlign w:val="center"/>
          </w:tcPr>
          <w:p w14:paraId="4F232FFC" w14:textId="77777777" w:rsidR="00BE130C" w:rsidRPr="0099415D" w:rsidRDefault="00BE130C" w:rsidP="00BE130C">
            <w:pPr>
              <w:ind w:right="-114"/>
              <w:jc w:val="center"/>
              <w:rPr>
                <w:rFonts w:eastAsia="Calibri"/>
                <w:b/>
                <w:sz w:val="18"/>
                <w:szCs w:val="18"/>
                <w:lang w:eastAsia="en-US"/>
              </w:rPr>
            </w:pPr>
            <w:r w:rsidRPr="0099415D">
              <w:rPr>
                <w:rFonts w:eastAsia="Calibri"/>
                <w:b/>
                <w:sz w:val="18"/>
                <w:szCs w:val="18"/>
                <w:lang w:eastAsia="en-US"/>
              </w:rPr>
              <w:t>2026</w:t>
            </w:r>
          </w:p>
        </w:tc>
        <w:tc>
          <w:tcPr>
            <w:tcW w:w="576" w:type="pct"/>
            <w:tcBorders>
              <w:bottom w:val="single" w:sz="4" w:space="0" w:color="auto"/>
            </w:tcBorders>
            <w:vAlign w:val="center"/>
          </w:tcPr>
          <w:p w14:paraId="13F4ADEB" w14:textId="77777777" w:rsidR="00BE130C" w:rsidRPr="0099415D" w:rsidRDefault="00BE130C" w:rsidP="00BE130C">
            <w:pPr>
              <w:jc w:val="center"/>
              <w:rPr>
                <w:b/>
                <w:sz w:val="18"/>
                <w:szCs w:val="18"/>
              </w:rPr>
            </w:pPr>
            <w:r w:rsidRPr="0099415D">
              <w:rPr>
                <w:b/>
                <w:bCs/>
                <w:sz w:val="18"/>
                <w:szCs w:val="18"/>
              </w:rPr>
              <w:t>Бардыгы</w:t>
            </w:r>
          </w:p>
        </w:tc>
        <w:tc>
          <w:tcPr>
            <w:tcW w:w="408" w:type="pct"/>
            <w:tcBorders>
              <w:bottom w:val="single" w:sz="4" w:space="0" w:color="auto"/>
            </w:tcBorders>
            <w:vAlign w:val="center"/>
          </w:tcPr>
          <w:p w14:paraId="2CC0BBE8" w14:textId="77777777" w:rsidR="00BE130C" w:rsidRPr="0099415D" w:rsidRDefault="00BE130C" w:rsidP="00BE130C">
            <w:pPr>
              <w:ind w:right="-108"/>
              <w:jc w:val="center"/>
              <w:rPr>
                <w:b/>
                <w:sz w:val="18"/>
                <w:szCs w:val="18"/>
              </w:rPr>
            </w:pPr>
            <w:r w:rsidRPr="0099415D">
              <w:rPr>
                <w:b/>
                <w:sz w:val="18"/>
                <w:szCs w:val="18"/>
              </w:rPr>
              <w:t>анын ичинде калкка</w:t>
            </w:r>
          </w:p>
        </w:tc>
      </w:tr>
      <w:tr w:rsidR="00BE130C" w:rsidRPr="00BE130C" w14:paraId="0512264E" w14:textId="77777777" w:rsidTr="00157E3C">
        <w:trPr>
          <w:trHeight w:val="194"/>
        </w:trPr>
        <w:tc>
          <w:tcPr>
            <w:tcW w:w="1257" w:type="pct"/>
            <w:tcBorders>
              <w:top w:val="single" w:sz="4" w:space="0" w:color="auto"/>
              <w:left w:val="single" w:sz="4" w:space="0" w:color="auto"/>
              <w:bottom w:val="nil"/>
              <w:right w:val="single" w:sz="4" w:space="0" w:color="auto"/>
            </w:tcBorders>
            <w:vAlign w:val="bottom"/>
          </w:tcPr>
          <w:p w14:paraId="7C84AED7" w14:textId="77777777" w:rsidR="00BE130C" w:rsidRPr="0099415D" w:rsidRDefault="00BE130C" w:rsidP="00BE130C">
            <w:pPr>
              <w:jc w:val="both"/>
              <w:rPr>
                <w:b/>
                <w:sz w:val="18"/>
                <w:szCs w:val="18"/>
              </w:rPr>
            </w:pPr>
            <w:r w:rsidRPr="0099415D">
              <w:rPr>
                <w:b/>
                <w:sz w:val="18"/>
                <w:szCs w:val="18"/>
              </w:rPr>
              <w:t>Бардыгы</w:t>
            </w:r>
          </w:p>
        </w:tc>
        <w:tc>
          <w:tcPr>
            <w:tcW w:w="689" w:type="pct"/>
            <w:tcBorders>
              <w:top w:val="single" w:sz="4" w:space="0" w:color="auto"/>
              <w:bottom w:val="nil"/>
            </w:tcBorders>
            <w:vAlign w:val="bottom"/>
          </w:tcPr>
          <w:p w14:paraId="0934616C" w14:textId="77777777" w:rsidR="00BE130C" w:rsidRPr="0099415D" w:rsidRDefault="00BE130C" w:rsidP="00BE130C">
            <w:pPr>
              <w:jc w:val="center"/>
              <w:rPr>
                <w:rFonts w:eastAsia="Calibri"/>
                <w:b/>
                <w:bCs/>
                <w:sz w:val="18"/>
                <w:szCs w:val="18"/>
                <w:lang w:eastAsia="en-US"/>
              </w:rPr>
            </w:pPr>
            <w:r w:rsidRPr="0099415D">
              <w:rPr>
                <w:rFonts w:eastAsia="Calibri"/>
                <w:b/>
                <w:bCs/>
                <w:sz w:val="18"/>
                <w:szCs w:val="18"/>
                <w:lang w:val="ky-KG" w:eastAsia="en-US"/>
              </w:rPr>
              <w:t>24750271,7</w:t>
            </w:r>
          </w:p>
        </w:tc>
        <w:tc>
          <w:tcPr>
            <w:tcW w:w="690" w:type="pct"/>
            <w:tcBorders>
              <w:top w:val="single" w:sz="4" w:space="0" w:color="auto"/>
              <w:bottom w:val="nil"/>
            </w:tcBorders>
            <w:vAlign w:val="bottom"/>
          </w:tcPr>
          <w:p w14:paraId="398A34B1" w14:textId="77777777" w:rsidR="00BE130C" w:rsidRPr="0099415D" w:rsidRDefault="00BE130C" w:rsidP="00BE130C">
            <w:pPr>
              <w:jc w:val="center"/>
              <w:rPr>
                <w:rFonts w:eastAsia="Calibri"/>
                <w:b/>
                <w:bCs/>
                <w:sz w:val="18"/>
                <w:szCs w:val="18"/>
                <w:lang w:eastAsia="en-US"/>
              </w:rPr>
            </w:pPr>
            <w:r w:rsidRPr="0099415D">
              <w:rPr>
                <w:rFonts w:eastAsia="Calibri"/>
                <w:b/>
                <w:sz w:val="18"/>
                <w:szCs w:val="18"/>
                <w:lang w:val="ky-KG" w:eastAsia="en-US"/>
              </w:rPr>
              <w:t>32208313,1</w:t>
            </w:r>
          </w:p>
        </w:tc>
        <w:tc>
          <w:tcPr>
            <w:tcW w:w="690" w:type="pct"/>
            <w:tcBorders>
              <w:top w:val="single" w:sz="4" w:space="0" w:color="auto"/>
              <w:bottom w:val="nil"/>
            </w:tcBorders>
            <w:vAlign w:val="bottom"/>
          </w:tcPr>
          <w:p w14:paraId="06143695" w14:textId="77777777" w:rsidR="00BE130C" w:rsidRPr="0099415D" w:rsidRDefault="00BE130C" w:rsidP="00BE130C">
            <w:pPr>
              <w:jc w:val="center"/>
              <w:rPr>
                <w:rFonts w:eastAsia="Calibri"/>
                <w:b/>
                <w:bCs/>
                <w:sz w:val="18"/>
                <w:szCs w:val="18"/>
                <w:lang w:eastAsia="en-US"/>
              </w:rPr>
            </w:pPr>
            <w:r w:rsidRPr="0099415D">
              <w:rPr>
                <w:rFonts w:eastAsia="Calibri"/>
                <w:b/>
                <w:sz w:val="18"/>
                <w:szCs w:val="18"/>
                <w:lang w:val="ky-KG" w:eastAsia="en-US"/>
              </w:rPr>
              <w:t>21054913,1</w:t>
            </w:r>
          </w:p>
        </w:tc>
        <w:tc>
          <w:tcPr>
            <w:tcW w:w="690" w:type="pct"/>
            <w:tcBorders>
              <w:top w:val="single" w:sz="4" w:space="0" w:color="auto"/>
              <w:bottom w:val="nil"/>
            </w:tcBorders>
            <w:vAlign w:val="bottom"/>
          </w:tcPr>
          <w:p w14:paraId="507EA228" w14:textId="77777777" w:rsidR="00BE130C" w:rsidRPr="0099415D" w:rsidRDefault="00BE130C" w:rsidP="00BE130C">
            <w:pPr>
              <w:jc w:val="center"/>
              <w:rPr>
                <w:rFonts w:eastAsia="Calibri"/>
                <w:b/>
                <w:bCs/>
                <w:sz w:val="18"/>
                <w:szCs w:val="18"/>
                <w:lang w:eastAsia="en-US"/>
              </w:rPr>
            </w:pPr>
            <w:r w:rsidRPr="0099415D">
              <w:rPr>
                <w:rFonts w:eastAsia="Calibri"/>
                <w:b/>
                <w:sz w:val="18"/>
                <w:szCs w:val="18"/>
                <w:lang w:val="ky-KG" w:eastAsia="en-US"/>
              </w:rPr>
              <w:t>26725421,3</w:t>
            </w:r>
          </w:p>
        </w:tc>
        <w:tc>
          <w:tcPr>
            <w:tcW w:w="576" w:type="pct"/>
            <w:tcBorders>
              <w:top w:val="single" w:sz="4" w:space="0" w:color="auto"/>
              <w:bottom w:val="nil"/>
            </w:tcBorders>
            <w:vAlign w:val="bottom"/>
          </w:tcPr>
          <w:p w14:paraId="251FC2EE" w14:textId="77777777" w:rsidR="00BE130C" w:rsidRPr="0099415D" w:rsidRDefault="00BE130C" w:rsidP="00BE130C">
            <w:pPr>
              <w:jc w:val="center"/>
              <w:rPr>
                <w:rFonts w:eastAsia="Calibri"/>
                <w:b/>
                <w:bCs/>
                <w:sz w:val="18"/>
                <w:szCs w:val="18"/>
                <w:lang w:eastAsia="en-US"/>
              </w:rPr>
            </w:pPr>
            <w:r w:rsidRPr="0099415D">
              <w:rPr>
                <w:rFonts w:eastAsia="Calibri"/>
                <w:b/>
                <w:sz w:val="18"/>
                <w:szCs w:val="18"/>
                <w:lang w:val="ky-KG" w:eastAsia="en-US"/>
              </w:rPr>
              <w:t>112,6</w:t>
            </w:r>
          </w:p>
        </w:tc>
        <w:tc>
          <w:tcPr>
            <w:tcW w:w="408" w:type="pct"/>
            <w:tcBorders>
              <w:top w:val="single" w:sz="4" w:space="0" w:color="auto"/>
              <w:bottom w:val="nil"/>
            </w:tcBorders>
            <w:vAlign w:val="bottom"/>
          </w:tcPr>
          <w:p w14:paraId="4E85FB9A" w14:textId="77777777" w:rsidR="00BE130C" w:rsidRPr="0099415D" w:rsidRDefault="00BE130C" w:rsidP="00BE130C">
            <w:pPr>
              <w:jc w:val="center"/>
              <w:rPr>
                <w:rFonts w:eastAsia="Calibri"/>
                <w:b/>
                <w:bCs/>
                <w:sz w:val="18"/>
                <w:szCs w:val="18"/>
                <w:lang w:val="ru-KG"/>
              </w:rPr>
            </w:pPr>
            <w:r w:rsidRPr="0099415D">
              <w:rPr>
                <w:rFonts w:eastAsia="Calibri"/>
                <w:b/>
                <w:sz w:val="18"/>
                <w:szCs w:val="18"/>
                <w:lang w:val="ky-KG" w:eastAsia="en-US"/>
              </w:rPr>
              <w:t>108,8</w:t>
            </w:r>
          </w:p>
        </w:tc>
      </w:tr>
      <w:tr w:rsidR="00BE130C" w:rsidRPr="00BE130C" w14:paraId="55AF7728" w14:textId="77777777" w:rsidTr="00157E3C">
        <w:trPr>
          <w:trHeight w:val="454"/>
        </w:trPr>
        <w:tc>
          <w:tcPr>
            <w:tcW w:w="1257" w:type="pct"/>
            <w:tcBorders>
              <w:top w:val="nil"/>
              <w:left w:val="single" w:sz="4" w:space="0" w:color="auto"/>
              <w:bottom w:val="nil"/>
              <w:right w:val="single" w:sz="4" w:space="0" w:color="auto"/>
            </w:tcBorders>
            <w:vAlign w:val="bottom"/>
          </w:tcPr>
          <w:p w14:paraId="24542C45" w14:textId="77777777" w:rsidR="00BE130C" w:rsidRPr="0099415D" w:rsidRDefault="00BE130C" w:rsidP="00BE130C">
            <w:pPr>
              <w:jc w:val="both"/>
              <w:rPr>
                <w:b/>
                <w:sz w:val="18"/>
                <w:szCs w:val="18"/>
              </w:rPr>
            </w:pPr>
            <w:r w:rsidRPr="0099415D">
              <w:rPr>
                <w:sz w:val="18"/>
                <w:szCs w:val="18"/>
                <w:lang w:val="ky-KG"/>
              </w:rPr>
              <w:t>Д</w:t>
            </w:r>
            <w:r w:rsidRPr="0099415D">
              <w:rPr>
                <w:sz w:val="18"/>
                <w:szCs w:val="18"/>
              </w:rPr>
              <w:t>үң</w:t>
            </w:r>
            <w:r w:rsidRPr="0099415D">
              <w:rPr>
                <w:sz w:val="18"/>
                <w:szCs w:val="18"/>
                <w:lang w:val="ky-KG"/>
              </w:rPr>
              <w:t xml:space="preserve"> жана чекене соода; автомобиль жана мотоциклдерди о</w:t>
            </w:r>
            <w:r w:rsidRPr="0099415D">
              <w:rPr>
                <w:sz w:val="18"/>
                <w:szCs w:val="18"/>
              </w:rPr>
              <w:t>ң</w:t>
            </w:r>
            <w:r w:rsidRPr="0099415D">
              <w:rPr>
                <w:sz w:val="18"/>
                <w:szCs w:val="18"/>
                <w:lang w:val="ky-KG"/>
              </w:rPr>
              <w:t>доо</w:t>
            </w:r>
          </w:p>
        </w:tc>
        <w:tc>
          <w:tcPr>
            <w:tcW w:w="689" w:type="pct"/>
            <w:tcBorders>
              <w:top w:val="nil"/>
              <w:bottom w:val="nil"/>
            </w:tcBorders>
            <w:vAlign w:val="bottom"/>
          </w:tcPr>
          <w:p w14:paraId="4C3313CE" w14:textId="77777777" w:rsidR="00BE130C" w:rsidRPr="0099415D" w:rsidRDefault="00BE130C" w:rsidP="00BE130C">
            <w:pPr>
              <w:jc w:val="center"/>
              <w:rPr>
                <w:rFonts w:eastAsia="Calibri"/>
                <w:sz w:val="18"/>
                <w:szCs w:val="18"/>
                <w:lang w:eastAsia="en-US"/>
              </w:rPr>
            </w:pPr>
            <w:r w:rsidRPr="0099415D">
              <w:rPr>
                <w:rFonts w:eastAsia="Calibri"/>
                <w:sz w:val="18"/>
                <w:szCs w:val="18"/>
                <w:lang w:val="ky-KG" w:eastAsia="en-US"/>
              </w:rPr>
              <w:t>19414137,3</w:t>
            </w:r>
          </w:p>
        </w:tc>
        <w:tc>
          <w:tcPr>
            <w:tcW w:w="690" w:type="pct"/>
            <w:tcBorders>
              <w:top w:val="nil"/>
              <w:bottom w:val="nil"/>
            </w:tcBorders>
            <w:vAlign w:val="bottom"/>
          </w:tcPr>
          <w:p w14:paraId="5E8B9D47" w14:textId="77777777" w:rsidR="00BE130C" w:rsidRPr="0099415D" w:rsidRDefault="00BE130C" w:rsidP="00BE130C">
            <w:pPr>
              <w:jc w:val="center"/>
              <w:rPr>
                <w:rFonts w:eastAsia="Calibri"/>
                <w:sz w:val="18"/>
                <w:szCs w:val="18"/>
                <w:lang w:eastAsia="en-US"/>
              </w:rPr>
            </w:pPr>
            <w:r w:rsidRPr="0099415D">
              <w:rPr>
                <w:rFonts w:eastAsia="Calibri"/>
                <w:sz w:val="18"/>
                <w:szCs w:val="18"/>
                <w:lang w:val="ky-KG" w:eastAsia="en-US"/>
              </w:rPr>
              <w:t>25204617,3</w:t>
            </w:r>
          </w:p>
        </w:tc>
        <w:tc>
          <w:tcPr>
            <w:tcW w:w="690" w:type="pct"/>
            <w:tcBorders>
              <w:top w:val="nil"/>
              <w:bottom w:val="nil"/>
            </w:tcBorders>
            <w:vAlign w:val="bottom"/>
          </w:tcPr>
          <w:p w14:paraId="2D1D85A9" w14:textId="77777777" w:rsidR="00BE130C" w:rsidRPr="0099415D" w:rsidRDefault="00BE130C" w:rsidP="00BE130C">
            <w:pPr>
              <w:jc w:val="center"/>
              <w:rPr>
                <w:rFonts w:eastAsia="Calibri"/>
                <w:sz w:val="18"/>
                <w:szCs w:val="18"/>
                <w:lang w:eastAsia="en-US"/>
              </w:rPr>
            </w:pPr>
            <w:r w:rsidRPr="0099415D">
              <w:rPr>
                <w:rFonts w:eastAsia="Calibri"/>
                <w:sz w:val="18"/>
                <w:szCs w:val="18"/>
                <w:lang w:val="ky-KG" w:eastAsia="en-US"/>
              </w:rPr>
              <w:t>16213116,4</w:t>
            </w:r>
          </w:p>
        </w:tc>
        <w:tc>
          <w:tcPr>
            <w:tcW w:w="690" w:type="pct"/>
            <w:tcBorders>
              <w:top w:val="nil"/>
              <w:bottom w:val="nil"/>
            </w:tcBorders>
            <w:vAlign w:val="bottom"/>
          </w:tcPr>
          <w:p w14:paraId="609D6834" w14:textId="77777777" w:rsidR="00BE130C" w:rsidRPr="0099415D" w:rsidRDefault="00BE130C" w:rsidP="00BE130C">
            <w:pPr>
              <w:jc w:val="center"/>
              <w:rPr>
                <w:rFonts w:eastAsia="Calibri"/>
                <w:sz w:val="18"/>
                <w:szCs w:val="18"/>
                <w:lang w:eastAsia="en-US"/>
              </w:rPr>
            </w:pPr>
            <w:r w:rsidRPr="0099415D">
              <w:rPr>
                <w:rFonts w:eastAsia="Calibri"/>
                <w:sz w:val="18"/>
                <w:szCs w:val="18"/>
                <w:lang w:val="ky-KG" w:eastAsia="en-US"/>
              </w:rPr>
              <w:t>20261104,8</w:t>
            </w:r>
          </w:p>
        </w:tc>
        <w:tc>
          <w:tcPr>
            <w:tcW w:w="576" w:type="pct"/>
            <w:tcBorders>
              <w:top w:val="nil"/>
              <w:bottom w:val="nil"/>
            </w:tcBorders>
            <w:vAlign w:val="bottom"/>
          </w:tcPr>
          <w:p w14:paraId="11B37B7E" w14:textId="77777777" w:rsidR="00BE130C" w:rsidRPr="0099415D" w:rsidRDefault="00BE130C" w:rsidP="00BE130C">
            <w:pPr>
              <w:jc w:val="center"/>
              <w:rPr>
                <w:rFonts w:eastAsia="Calibri"/>
                <w:sz w:val="18"/>
                <w:szCs w:val="18"/>
                <w:lang w:val="ky-KG" w:eastAsia="en-US"/>
              </w:rPr>
            </w:pPr>
            <w:r w:rsidRPr="0099415D">
              <w:rPr>
                <w:rFonts w:eastAsia="Calibri"/>
                <w:sz w:val="18"/>
                <w:szCs w:val="18"/>
                <w:lang w:val="ky-KG" w:eastAsia="en-US"/>
              </w:rPr>
              <w:t>113,9</w:t>
            </w:r>
          </w:p>
        </w:tc>
        <w:tc>
          <w:tcPr>
            <w:tcW w:w="408" w:type="pct"/>
            <w:tcBorders>
              <w:top w:val="nil"/>
              <w:bottom w:val="nil"/>
            </w:tcBorders>
            <w:vAlign w:val="bottom"/>
          </w:tcPr>
          <w:p w14:paraId="2D955A21" w14:textId="77777777" w:rsidR="00BE130C" w:rsidRPr="0099415D" w:rsidRDefault="00BE130C" w:rsidP="00BE130C">
            <w:pPr>
              <w:jc w:val="center"/>
              <w:rPr>
                <w:rFonts w:eastAsia="Calibri"/>
                <w:sz w:val="18"/>
                <w:szCs w:val="18"/>
                <w:lang w:eastAsia="en-US"/>
              </w:rPr>
            </w:pPr>
            <w:r w:rsidRPr="0099415D">
              <w:rPr>
                <w:rFonts w:eastAsia="Calibri"/>
                <w:sz w:val="18"/>
                <w:szCs w:val="18"/>
                <w:lang w:val="ky-KG" w:eastAsia="en-US"/>
              </w:rPr>
              <w:t>109,6</w:t>
            </w:r>
          </w:p>
        </w:tc>
      </w:tr>
      <w:tr w:rsidR="00BE130C" w:rsidRPr="00BE130C" w14:paraId="55FBE2BF" w14:textId="77777777" w:rsidTr="00157E3C">
        <w:trPr>
          <w:trHeight w:val="454"/>
        </w:trPr>
        <w:tc>
          <w:tcPr>
            <w:tcW w:w="1257" w:type="pct"/>
            <w:tcBorders>
              <w:top w:val="nil"/>
              <w:left w:val="single" w:sz="4" w:space="0" w:color="auto"/>
              <w:bottom w:val="nil"/>
              <w:right w:val="single" w:sz="4" w:space="0" w:color="auto"/>
            </w:tcBorders>
            <w:vAlign w:val="bottom"/>
          </w:tcPr>
          <w:p w14:paraId="477B2B33" w14:textId="77777777" w:rsidR="00BE130C" w:rsidRPr="0099415D" w:rsidRDefault="00BE130C" w:rsidP="00BE130C">
            <w:pPr>
              <w:ind w:right="29"/>
              <w:jc w:val="both"/>
              <w:rPr>
                <w:sz w:val="18"/>
                <w:szCs w:val="18"/>
              </w:rPr>
            </w:pPr>
            <w:r w:rsidRPr="0099415D">
              <w:rPr>
                <w:sz w:val="18"/>
                <w:szCs w:val="18"/>
              </w:rPr>
              <w:t>Транспорт</w:t>
            </w:r>
            <w:r w:rsidRPr="0099415D">
              <w:rPr>
                <w:sz w:val="18"/>
                <w:szCs w:val="18"/>
                <w:lang w:val="ky-KG"/>
              </w:rPr>
              <w:t xml:space="preserve"> ишмердиги жана</w:t>
            </w:r>
            <w:r w:rsidRPr="0099415D">
              <w:rPr>
                <w:sz w:val="18"/>
                <w:szCs w:val="18"/>
              </w:rPr>
              <w:t xml:space="preserve"> </w:t>
            </w:r>
            <w:r w:rsidRPr="0099415D">
              <w:rPr>
                <w:sz w:val="18"/>
                <w:szCs w:val="18"/>
                <w:lang w:val="ky-KG"/>
              </w:rPr>
              <w:t>ж</w:t>
            </w:r>
            <w:r w:rsidRPr="0099415D">
              <w:rPr>
                <w:sz w:val="18"/>
                <w:szCs w:val="18"/>
              </w:rPr>
              <w:t>ү</w:t>
            </w:r>
            <w:r w:rsidRPr="0099415D">
              <w:rPr>
                <w:sz w:val="18"/>
                <w:szCs w:val="18"/>
                <w:lang w:val="ky-KG"/>
              </w:rPr>
              <w:t>ктѳрд</w:t>
            </w:r>
            <w:r w:rsidRPr="0099415D">
              <w:rPr>
                <w:sz w:val="18"/>
                <w:szCs w:val="18"/>
              </w:rPr>
              <w:t>ү</w:t>
            </w:r>
            <w:r w:rsidRPr="0099415D">
              <w:rPr>
                <w:sz w:val="18"/>
                <w:szCs w:val="18"/>
                <w:lang w:val="ky-KG"/>
              </w:rPr>
              <w:t xml:space="preserve"> сактоо</w:t>
            </w:r>
          </w:p>
        </w:tc>
        <w:tc>
          <w:tcPr>
            <w:tcW w:w="689" w:type="pct"/>
            <w:tcBorders>
              <w:top w:val="nil"/>
              <w:bottom w:val="nil"/>
            </w:tcBorders>
            <w:vAlign w:val="bottom"/>
          </w:tcPr>
          <w:p w14:paraId="5B350C0E" w14:textId="77777777" w:rsidR="00BE130C" w:rsidRPr="0099415D" w:rsidRDefault="00BE130C" w:rsidP="00BE130C">
            <w:pPr>
              <w:jc w:val="center"/>
              <w:rPr>
                <w:rFonts w:eastAsia="Calibri"/>
                <w:sz w:val="18"/>
                <w:szCs w:val="18"/>
                <w:lang w:eastAsia="en-US"/>
              </w:rPr>
            </w:pPr>
            <w:r w:rsidRPr="0099415D">
              <w:rPr>
                <w:rFonts w:eastAsia="Calibri"/>
                <w:sz w:val="18"/>
                <w:szCs w:val="18"/>
                <w:lang w:val="ky-KG" w:eastAsia="en-US"/>
              </w:rPr>
              <w:t>713636,1</w:t>
            </w:r>
          </w:p>
        </w:tc>
        <w:tc>
          <w:tcPr>
            <w:tcW w:w="690" w:type="pct"/>
            <w:tcBorders>
              <w:top w:val="nil"/>
              <w:bottom w:val="nil"/>
            </w:tcBorders>
            <w:vAlign w:val="bottom"/>
          </w:tcPr>
          <w:p w14:paraId="1D1C6EB2" w14:textId="77777777" w:rsidR="00BE130C" w:rsidRPr="0099415D" w:rsidRDefault="00BE130C" w:rsidP="00BE130C">
            <w:pPr>
              <w:jc w:val="center"/>
              <w:rPr>
                <w:rFonts w:eastAsia="Calibri"/>
                <w:sz w:val="18"/>
                <w:szCs w:val="18"/>
                <w:lang w:eastAsia="en-US"/>
              </w:rPr>
            </w:pPr>
            <w:r w:rsidRPr="0099415D">
              <w:rPr>
                <w:rFonts w:eastAsia="Calibri"/>
                <w:sz w:val="18"/>
                <w:szCs w:val="18"/>
                <w:lang w:val="ky-KG" w:eastAsia="en-US"/>
              </w:rPr>
              <w:t>868827,2</w:t>
            </w:r>
          </w:p>
        </w:tc>
        <w:tc>
          <w:tcPr>
            <w:tcW w:w="690" w:type="pct"/>
            <w:tcBorders>
              <w:top w:val="nil"/>
              <w:bottom w:val="nil"/>
            </w:tcBorders>
            <w:vAlign w:val="bottom"/>
          </w:tcPr>
          <w:p w14:paraId="66CF74EF" w14:textId="77777777" w:rsidR="00BE130C" w:rsidRPr="0099415D" w:rsidRDefault="00BE130C" w:rsidP="00BE130C">
            <w:pPr>
              <w:jc w:val="center"/>
              <w:rPr>
                <w:rFonts w:eastAsia="Calibri"/>
                <w:sz w:val="18"/>
                <w:szCs w:val="18"/>
                <w:lang w:val="ky-KG" w:eastAsia="en-US"/>
              </w:rPr>
            </w:pPr>
            <w:r w:rsidRPr="0099415D">
              <w:rPr>
                <w:rFonts w:eastAsia="Calibri"/>
                <w:sz w:val="18"/>
                <w:szCs w:val="18"/>
                <w:lang w:val="ky-KG" w:eastAsia="en-US"/>
              </w:rPr>
              <w:t>713636,1</w:t>
            </w:r>
          </w:p>
        </w:tc>
        <w:tc>
          <w:tcPr>
            <w:tcW w:w="690" w:type="pct"/>
            <w:tcBorders>
              <w:top w:val="nil"/>
              <w:bottom w:val="nil"/>
            </w:tcBorders>
            <w:vAlign w:val="bottom"/>
          </w:tcPr>
          <w:p w14:paraId="3FC5DF99" w14:textId="77777777" w:rsidR="00BE130C" w:rsidRPr="0099415D" w:rsidRDefault="00BE130C" w:rsidP="00BE130C">
            <w:pPr>
              <w:jc w:val="center"/>
              <w:rPr>
                <w:rFonts w:eastAsia="Calibri"/>
                <w:sz w:val="18"/>
                <w:szCs w:val="18"/>
                <w:lang w:val="ky-KG" w:eastAsia="en-US"/>
              </w:rPr>
            </w:pPr>
            <w:r w:rsidRPr="0099415D">
              <w:rPr>
                <w:rFonts w:eastAsia="Calibri"/>
                <w:sz w:val="18"/>
                <w:szCs w:val="18"/>
                <w:lang w:val="ky-KG" w:eastAsia="en-US"/>
              </w:rPr>
              <w:t>777970,8</w:t>
            </w:r>
          </w:p>
        </w:tc>
        <w:tc>
          <w:tcPr>
            <w:tcW w:w="576" w:type="pct"/>
            <w:tcBorders>
              <w:top w:val="nil"/>
              <w:bottom w:val="nil"/>
            </w:tcBorders>
            <w:vAlign w:val="bottom"/>
          </w:tcPr>
          <w:p w14:paraId="251FC434" w14:textId="77777777" w:rsidR="00BE130C" w:rsidRPr="0099415D" w:rsidRDefault="00BE130C" w:rsidP="00BE130C">
            <w:pPr>
              <w:jc w:val="center"/>
              <w:rPr>
                <w:rFonts w:eastAsia="Calibri"/>
                <w:sz w:val="18"/>
                <w:szCs w:val="18"/>
                <w:lang w:eastAsia="en-US"/>
              </w:rPr>
            </w:pPr>
            <w:r w:rsidRPr="0099415D">
              <w:rPr>
                <w:rFonts w:eastAsia="Calibri"/>
                <w:sz w:val="18"/>
                <w:szCs w:val="18"/>
                <w:lang w:val="ky-KG" w:eastAsia="en-US"/>
              </w:rPr>
              <w:t>111,8</w:t>
            </w:r>
          </w:p>
        </w:tc>
        <w:tc>
          <w:tcPr>
            <w:tcW w:w="408" w:type="pct"/>
            <w:tcBorders>
              <w:top w:val="nil"/>
              <w:bottom w:val="nil"/>
            </w:tcBorders>
            <w:vAlign w:val="bottom"/>
          </w:tcPr>
          <w:p w14:paraId="4EB6CDA4" w14:textId="77777777" w:rsidR="00BE130C" w:rsidRPr="0099415D" w:rsidRDefault="00BE130C" w:rsidP="00BE130C">
            <w:pPr>
              <w:jc w:val="center"/>
              <w:rPr>
                <w:rFonts w:eastAsia="Calibri"/>
                <w:sz w:val="18"/>
                <w:szCs w:val="18"/>
                <w:lang w:val="ky-KG" w:eastAsia="en-US"/>
              </w:rPr>
            </w:pPr>
            <w:r w:rsidRPr="0099415D">
              <w:rPr>
                <w:rFonts w:eastAsia="Calibri"/>
                <w:sz w:val="18"/>
                <w:szCs w:val="18"/>
                <w:lang w:val="ky-KG" w:eastAsia="en-US"/>
              </w:rPr>
              <w:t>101,3</w:t>
            </w:r>
          </w:p>
        </w:tc>
      </w:tr>
      <w:tr w:rsidR="00BE130C" w:rsidRPr="00BE130C" w14:paraId="60926383" w14:textId="77777777" w:rsidTr="00157E3C">
        <w:trPr>
          <w:trHeight w:val="454"/>
        </w:trPr>
        <w:tc>
          <w:tcPr>
            <w:tcW w:w="1257" w:type="pct"/>
            <w:tcBorders>
              <w:top w:val="nil"/>
              <w:left w:val="single" w:sz="4" w:space="0" w:color="auto"/>
              <w:bottom w:val="nil"/>
              <w:right w:val="single" w:sz="4" w:space="0" w:color="auto"/>
            </w:tcBorders>
            <w:vAlign w:val="bottom"/>
          </w:tcPr>
          <w:p w14:paraId="3B368EE1" w14:textId="77777777" w:rsidR="00BE130C" w:rsidRPr="0099415D" w:rsidRDefault="00BE130C" w:rsidP="00BE130C">
            <w:pPr>
              <w:ind w:right="29"/>
              <w:jc w:val="both"/>
              <w:rPr>
                <w:sz w:val="18"/>
                <w:szCs w:val="18"/>
              </w:rPr>
            </w:pPr>
            <w:r w:rsidRPr="0099415D">
              <w:rPr>
                <w:color w:val="000000"/>
                <w:sz w:val="18"/>
                <w:szCs w:val="18"/>
              </w:rPr>
              <w:t xml:space="preserve">Мейманканалар </w:t>
            </w:r>
            <w:r w:rsidRPr="0099415D">
              <w:rPr>
                <w:color w:val="000000"/>
                <w:sz w:val="18"/>
                <w:szCs w:val="18"/>
                <w:lang w:val="ky-KG"/>
              </w:rPr>
              <w:t>менен</w:t>
            </w:r>
            <w:r w:rsidRPr="0099415D">
              <w:rPr>
                <w:color w:val="000000"/>
                <w:sz w:val="18"/>
                <w:szCs w:val="18"/>
              </w:rPr>
              <w:t xml:space="preserve"> ресторандар</w:t>
            </w:r>
            <w:r w:rsidRPr="0099415D">
              <w:rPr>
                <w:color w:val="000000"/>
                <w:sz w:val="18"/>
                <w:szCs w:val="18"/>
                <w:lang w:val="ky-KG"/>
              </w:rPr>
              <w:t>дын  ишмердиги</w:t>
            </w:r>
          </w:p>
        </w:tc>
        <w:tc>
          <w:tcPr>
            <w:tcW w:w="689" w:type="pct"/>
            <w:tcBorders>
              <w:top w:val="nil"/>
              <w:bottom w:val="nil"/>
            </w:tcBorders>
            <w:vAlign w:val="bottom"/>
          </w:tcPr>
          <w:p w14:paraId="3714313E" w14:textId="77777777" w:rsidR="00BE130C" w:rsidRPr="0099415D" w:rsidRDefault="00BE130C" w:rsidP="00BE130C">
            <w:pPr>
              <w:jc w:val="center"/>
              <w:rPr>
                <w:rFonts w:eastAsia="Calibri"/>
                <w:sz w:val="18"/>
                <w:szCs w:val="18"/>
                <w:lang w:eastAsia="en-US"/>
              </w:rPr>
            </w:pPr>
            <w:r w:rsidRPr="0099415D">
              <w:rPr>
                <w:rFonts w:eastAsia="Calibri"/>
                <w:sz w:val="18"/>
                <w:szCs w:val="18"/>
                <w:lang w:val="ky-KG" w:eastAsia="en-US"/>
              </w:rPr>
              <w:t>843339,3</w:t>
            </w:r>
          </w:p>
        </w:tc>
        <w:tc>
          <w:tcPr>
            <w:tcW w:w="690" w:type="pct"/>
            <w:tcBorders>
              <w:top w:val="nil"/>
              <w:bottom w:val="nil"/>
            </w:tcBorders>
            <w:vAlign w:val="bottom"/>
          </w:tcPr>
          <w:p w14:paraId="1CB1F9C2" w14:textId="77777777" w:rsidR="00BE130C" w:rsidRPr="0099415D" w:rsidRDefault="00BE130C" w:rsidP="00BE130C">
            <w:pPr>
              <w:jc w:val="center"/>
              <w:rPr>
                <w:rFonts w:eastAsia="Calibri"/>
                <w:sz w:val="18"/>
                <w:szCs w:val="18"/>
                <w:lang w:eastAsia="en-US"/>
              </w:rPr>
            </w:pPr>
            <w:r w:rsidRPr="0099415D">
              <w:rPr>
                <w:rFonts w:eastAsia="Calibri"/>
                <w:sz w:val="18"/>
                <w:szCs w:val="18"/>
                <w:lang w:val="ky-KG" w:eastAsia="en-US"/>
              </w:rPr>
              <w:t>1283782,9</w:t>
            </w:r>
          </w:p>
        </w:tc>
        <w:tc>
          <w:tcPr>
            <w:tcW w:w="690" w:type="pct"/>
            <w:tcBorders>
              <w:top w:val="nil"/>
              <w:bottom w:val="nil"/>
            </w:tcBorders>
            <w:vAlign w:val="bottom"/>
          </w:tcPr>
          <w:p w14:paraId="72C73FF8" w14:textId="77777777" w:rsidR="00BE130C" w:rsidRPr="0099415D" w:rsidRDefault="00BE130C" w:rsidP="00BE130C">
            <w:pPr>
              <w:jc w:val="center"/>
              <w:rPr>
                <w:rFonts w:eastAsia="Calibri"/>
                <w:sz w:val="18"/>
                <w:szCs w:val="18"/>
                <w:lang w:eastAsia="en-US"/>
              </w:rPr>
            </w:pPr>
            <w:r w:rsidRPr="0099415D">
              <w:rPr>
                <w:rFonts w:eastAsia="Calibri"/>
                <w:sz w:val="18"/>
                <w:szCs w:val="18"/>
                <w:lang w:val="ky-KG" w:eastAsia="en-US"/>
              </w:rPr>
              <w:t>843339,3</w:t>
            </w:r>
          </w:p>
        </w:tc>
        <w:tc>
          <w:tcPr>
            <w:tcW w:w="690" w:type="pct"/>
            <w:tcBorders>
              <w:top w:val="nil"/>
              <w:bottom w:val="nil"/>
            </w:tcBorders>
            <w:vAlign w:val="bottom"/>
          </w:tcPr>
          <w:p w14:paraId="60EE0BA5" w14:textId="77777777" w:rsidR="00BE130C" w:rsidRPr="0099415D" w:rsidRDefault="00BE130C" w:rsidP="00BE130C">
            <w:pPr>
              <w:jc w:val="center"/>
              <w:rPr>
                <w:rFonts w:eastAsia="Calibri"/>
                <w:sz w:val="18"/>
                <w:szCs w:val="18"/>
                <w:lang w:eastAsia="en-US"/>
              </w:rPr>
            </w:pPr>
            <w:r w:rsidRPr="0099415D">
              <w:rPr>
                <w:rFonts w:eastAsia="Calibri"/>
                <w:sz w:val="18"/>
                <w:szCs w:val="18"/>
                <w:lang w:val="ky-KG" w:eastAsia="en-US"/>
              </w:rPr>
              <w:t>1283782,9</w:t>
            </w:r>
          </w:p>
        </w:tc>
        <w:tc>
          <w:tcPr>
            <w:tcW w:w="576" w:type="pct"/>
            <w:tcBorders>
              <w:top w:val="nil"/>
              <w:bottom w:val="nil"/>
            </w:tcBorders>
            <w:vAlign w:val="bottom"/>
          </w:tcPr>
          <w:p w14:paraId="2741B134" w14:textId="77777777" w:rsidR="00BE130C" w:rsidRPr="0099415D" w:rsidRDefault="00BE130C" w:rsidP="00BE130C">
            <w:pPr>
              <w:jc w:val="center"/>
              <w:rPr>
                <w:rFonts w:eastAsia="Calibri"/>
                <w:sz w:val="18"/>
                <w:szCs w:val="18"/>
                <w:lang w:eastAsia="en-US"/>
              </w:rPr>
            </w:pPr>
            <w:r w:rsidRPr="0099415D">
              <w:rPr>
                <w:rFonts w:eastAsia="Calibri"/>
                <w:sz w:val="18"/>
                <w:szCs w:val="18"/>
                <w:lang w:val="ky-KG" w:eastAsia="en-US"/>
              </w:rPr>
              <w:t>124,6</w:t>
            </w:r>
          </w:p>
        </w:tc>
        <w:tc>
          <w:tcPr>
            <w:tcW w:w="408" w:type="pct"/>
            <w:tcBorders>
              <w:top w:val="nil"/>
              <w:bottom w:val="nil"/>
            </w:tcBorders>
            <w:vAlign w:val="bottom"/>
          </w:tcPr>
          <w:p w14:paraId="1E37DFD3" w14:textId="77777777" w:rsidR="00BE130C" w:rsidRPr="0099415D" w:rsidRDefault="00BE130C" w:rsidP="00BE130C">
            <w:pPr>
              <w:jc w:val="center"/>
              <w:rPr>
                <w:rFonts w:eastAsia="Calibri"/>
                <w:sz w:val="18"/>
                <w:szCs w:val="18"/>
                <w:lang w:eastAsia="en-US"/>
              </w:rPr>
            </w:pPr>
            <w:r w:rsidRPr="0099415D">
              <w:rPr>
                <w:rFonts w:eastAsia="Calibri"/>
                <w:sz w:val="18"/>
                <w:szCs w:val="18"/>
                <w:lang w:val="ky-KG" w:eastAsia="en-US"/>
              </w:rPr>
              <w:t>124,6</w:t>
            </w:r>
          </w:p>
        </w:tc>
      </w:tr>
      <w:tr w:rsidR="00BE130C" w:rsidRPr="00BE130C" w14:paraId="4771C245" w14:textId="77777777" w:rsidTr="00157E3C">
        <w:trPr>
          <w:trHeight w:val="454"/>
        </w:trPr>
        <w:tc>
          <w:tcPr>
            <w:tcW w:w="1257" w:type="pct"/>
            <w:tcBorders>
              <w:top w:val="nil"/>
              <w:left w:val="single" w:sz="4" w:space="0" w:color="auto"/>
              <w:bottom w:val="nil"/>
              <w:right w:val="single" w:sz="4" w:space="0" w:color="auto"/>
            </w:tcBorders>
            <w:vAlign w:val="bottom"/>
          </w:tcPr>
          <w:p w14:paraId="6B008BD4" w14:textId="77777777" w:rsidR="00BE130C" w:rsidRPr="0099415D" w:rsidRDefault="00BE130C" w:rsidP="00BE130C">
            <w:pPr>
              <w:ind w:right="29"/>
              <w:jc w:val="both"/>
              <w:rPr>
                <w:sz w:val="18"/>
                <w:szCs w:val="18"/>
              </w:rPr>
            </w:pPr>
            <w:r w:rsidRPr="0099415D">
              <w:rPr>
                <w:sz w:val="18"/>
                <w:szCs w:val="18"/>
                <w:lang w:val="ky-KG"/>
              </w:rPr>
              <w:t>Маалымат жана  байланыш</w:t>
            </w:r>
          </w:p>
        </w:tc>
        <w:tc>
          <w:tcPr>
            <w:tcW w:w="689" w:type="pct"/>
            <w:tcBorders>
              <w:top w:val="nil"/>
              <w:bottom w:val="nil"/>
            </w:tcBorders>
            <w:vAlign w:val="bottom"/>
          </w:tcPr>
          <w:p w14:paraId="0F012BCB" w14:textId="77777777" w:rsidR="00BE130C" w:rsidRPr="0099415D" w:rsidRDefault="00BE130C" w:rsidP="00BE130C">
            <w:pPr>
              <w:jc w:val="center"/>
              <w:rPr>
                <w:rFonts w:eastAsia="Calibri"/>
                <w:sz w:val="18"/>
                <w:szCs w:val="18"/>
                <w:lang w:eastAsia="en-US"/>
              </w:rPr>
            </w:pPr>
            <w:r w:rsidRPr="0099415D">
              <w:rPr>
                <w:rFonts w:eastAsia="Calibri"/>
                <w:sz w:val="18"/>
                <w:szCs w:val="18"/>
                <w:lang w:val="ky-KG" w:eastAsia="en-US"/>
              </w:rPr>
              <w:t>124420,8</w:t>
            </w:r>
          </w:p>
        </w:tc>
        <w:tc>
          <w:tcPr>
            <w:tcW w:w="690" w:type="pct"/>
            <w:tcBorders>
              <w:top w:val="nil"/>
              <w:bottom w:val="nil"/>
            </w:tcBorders>
            <w:vAlign w:val="bottom"/>
          </w:tcPr>
          <w:p w14:paraId="3AF9D440" w14:textId="77777777" w:rsidR="00BE130C" w:rsidRPr="0099415D" w:rsidRDefault="00BE130C" w:rsidP="00BE130C">
            <w:pPr>
              <w:jc w:val="center"/>
              <w:rPr>
                <w:rFonts w:eastAsia="Calibri"/>
                <w:sz w:val="18"/>
                <w:szCs w:val="18"/>
                <w:lang w:eastAsia="en-US"/>
              </w:rPr>
            </w:pPr>
            <w:r w:rsidRPr="0099415D">
              <w:rPr>
                <w:rFonts w:eastAsia="Calibri"/>
                <w:sz w:val="18"/>
                <w:szCs w:val="18"/>
                <w:lang w:val="ky-KG" w:eastAsia="en-US"/>
              </w:rPr>
              <w:t>137903,7</w:t>
            </w:r>
          </w:p>
        </w:tc>
        <w:tc>
          <w:tcPr>
            <w:tcW w:w="690" w:type="pct"/>
            <w:tcBorders>
              <w:top w:val="nil"/>
              <w:bottom w:val="nil"/>
            </w:tcBorders>
            <w:vAlign w:val="bottom"/>
          </w:tcPr>
          <w:p w14:paraId="1D507C5C" w14:textId="77777777" w:rsidR="00BE130C" w:rsidRPr="0099415D" w:rsidRDefault="00BE130C" w:rsidP="00BE130C">
            <w:pPr>
              <w:jc w:val="center"/>
              <w:rPr>
                <w:rFonts w:eastAsia="Calibri"/>
                <w:sz w:val="18"/>
                <w:szCs w:val="18"/>
                <w:lang w:val="ky-KG" w:eastAsia="en-US"/>
              </w:rPr>
            </w:pPr>
            <w:r w:rsidRPr="0099415D">
              <w:rPr>
                <w:rFonts w:eastAsia="Calibri"/>
                <w:sz w:val="18"/>
                <w:szCs w:val="18"/>
                <w:lang w:val="ky-KG" w:eastAsia="en-US"/>
              </w:rPr>
              <w:t>97534,3</w:t>
            </w:r>
          </w:p>
        </w:tc>
        <w:tc>
          <w:tcPr>
            <w:tcW w:w="690" w:type="pct"/>
            <w:tcBorders>
              <w:top w:val="nil"/>
              <w:bottom w:val="nil"/>
            </w:tcBorders>
            <w:vAlign w:val="bottom"/>
          </w:tcPr>
          <w:p w14:paraId="33BF987C" w14:textId="77777777" w:rsidR="00BE130C" w:rsidRPr="0099415D" w:rsidRDefault="00BE130C" w:rsidP="00BE130C">
            <w:pPr>
              <w:jc w:val="center"/>
              <w:rPr>
                <w:rFonts w:eastAsia="Calibri"/>
                <w:sz w:val="18"/>
                <w:szCs w:val="18"/>
                <w:lang w:val="ky-KG" w:eastAsia="en-US"/>
              </w:rPr>
            </w:pPr>
            <w:r w:rsidRPr="0099415D">
              <w:rPr>
                <w:rFonts w:eastAsia="Calibri"/>
                <w:sz w:val="18"/>
                <w:szCs w:val="18"/>
                <w:lang w:val="ky-KG" w:eastAsia="en-US"/>
              </w:rPr>
              <w:t>115055,4</w:t>
            </w:r>
          </w:p>
        </w:tc>
        <w:tc>
          <w:tcPr>
            <w:tcW w:w="576" w:type="pct"/>
            <w:tcBorders>
              <w:top w:val="nil"/>
              <w:bottom w:val="nil"/>
            </w:tcBorders>
            <w:vAlign w:val="bottom"/>
          </w:tcPr>
          <w:p w14:paraId="58499653" w14:textId="77777777" w:rsidR="00BE130C" w:rsidRPr="0099415D" w:rsidRDefault="00BE130C" w:rsidP="00BE130C">
            <w:pPr>
              <w:jc w:val="center"/>
              <w:rPr>
                <w:rFonts w:eastAsia="Calibri"/>
                <w:sz w:val="18"/>
                <w:szCs w:val="18"/>
                <w:lang w:eastAsia="en-US"/>
              </w:rPr>
            </w:pPr>
            <w:r w:rsidRPr="0099415D">
              <w:rPr>
                <w:rFonts w:eastAsia="Calibri"/>
                <w:sz w:val="18"/>
                <w:szCs w:val="18"/>
                <w:lang w:val="ky-KG" w:eastAsia="en-US"/>
              </w:rPr>
              <w:t>96,8</w:t>
            </w:r>
          </w:p>
        </w:tc>
        <w:tc>
          <w:tcPr>
            <w:tcW w:w="408" w:type="pct"/>
            <w:tcBorders>
              <w:top w:val="nil"/>
              <w:bottom w:val="nil"/>
            </w:tcBorders>
            <w:vAlign w:val="bottom"/>
          </w:tcPr>
          <w:p w14:paraId="1A18E0B8" w14:textId="77777777" w:rsidR="00BE130C" w:rsidRPr="0099415D" w:rsidRDefault="00BE130C" w:rsidP="00BE130C">
            <w:pPr>
              <w:jc w:val="center"/>
              <w:rPr>
                <w:rFonts w:eastAsia="Calibri"/>
                <w:sz w:val="18"/>
                <w:szCs w:val="18"/>
                <w:lang w:val="ky-KG" w:eastAsia="en-US"/>
              </w:rPr>
            </w:pPr>
            <w:r w:rsidRPr="0099415D">
              <w:rPr>
                <w:rFonts w:eastAsia="Calibri"/>
                <w:sz w:val="18"/>
                <w:szCs w:val="18"/>
                <w:lang w:val="ky-KG" w:eastAsia="en-US"/>
              </w:rPr>
              <w:t>96,8</w:t>
            </w:r>
          </w:p>
        </w:tc>
      </w:tr>
      <w:tr w:rsidR="00BE130C" w:rsidRPr="00BE130C" w14:paraId="7FC95049" w14:textId="77777777" w:rsidTr="00157E3C">
        <w:trPr>
          <w:trHeight w:val="454"/>
        </w:trPr>
        <w:tc>
          <w:tcPr>
            <w:tcW w:w="1257" w:type="pct"/>
            <w:tcBorders>
              <w:top w:val="nil"/>
              <w:left w:val="single" w:sz="4" w:space="0" w:color="auto"/>
              <w:bottom w:val="nil"/>
              <w:right w:val="single" w:sz="4" w:space="0" w:color="auto"/>
            </w:tcBorders>
            <w:vAlign w:val="bottom"/>
          </w:tcPr>
          <w:p w14:paraId="72369938" w14:textId="77777777" w:rsidR="00BE130C" w:rsidRPr="0099415D" w:rsidRDefault="00BE130C" w:rsidP="00BE130C">
            <w:pPr>
              <w:ind w:right="29"/>
              <w:jc w:val="both"/>
              <w:rPr>
                <w:sz w:val="18"/>
                <w:szCs w:val="18"/>
              </w:rPr>
            </w:pPr>
            <w:r w:rsidRPr="0099415D">
              <w:rPr>
                <w:sz w:val="18"/>
                <w:szCs w:val="18"/>
                <w:lang w:val="ky-KG"/>
              </w:rPr>
              <w:t>Финансылык ортомчулук жана камсыздандыруу</w:t>
            </w:r>
          </w:p>
        </w:tc>
        <w:tc>
          <w:tcPr>
            <w:tcW w:w="689" w:type="pct"/>
            <w:tcBorders>
              <w:top w:val="nil"/>
              <w:bottom w:val="nil"/>
            </w:tcBorders>
            <w:vAlign w:val="bottom"/>
          </w:tcPr>
          <w:p w14:paraId="33A0F67A" w14:textId="77777777" w:rsidR="00BE130C" w:rsidRPr="0099415D" w:rsidRDefault="00BE130C" w:rsidP="00BE130C">
            <w:pPr>
              <w:jc w:val="center"/>
              <w:rPr>
                <w:rFonts w:eastAsia="Calibri"/>
                <w:sz w:val="18"/>
                <w:szCs w:val="18"/>
                <w:lang w:eastAsia="en-US"/>
              </w:rPr>
            </w:pPr>
            <w:r w:rsidRPr="0099415D">
              <w:rPr>
                <w:rFonts w:eastAsia="Calibri"/>
                <w:sz w:val="18"/>
                <w:szCs w:val="18"/>
                <w:lang w:val="ky-KG" w:eastAsia="en-US"/>
              </w:rPr>
              <w:t>1636497,4</w:t>
            </w:r>
          </w:p>
        </w:tc>
        <w:tc>
          <w:tcPr>
            <w:tcW w:w="690" w:type="pct"/>
            <w:tcBorders>
              <w:top w:val="nil"/>
              <w:bottom w:val="nil"/>
            </w:tcBorders>
            <w:vAlign w:val="bottom"/>
          </w:tcPr>
          <w:p w14:paraId="411C66FC" w14:textId="77777777" w:rsidR="00BE130C" w:rsidRPr="0099415D" w:rsidRDefault="00BE130C" w:rsidP="00BE130C">
            <w:pPr>
              <w:jc w:val="center"/>
              <w:rPr>
                <w:rFonts w:eastAsia="Calibri"/>
                <w:sz w:val="18"/>
                <w:szCs w:val="18"/>
                <w:lang w:eastAsia="en-US"/>
              </w:rPr>
            </w:pPr>
            <w:r w:rsidRPr="0099415D">
              <w:rPr>
                <w:rFonts w:eastAsia="Calibri"/>
                <w:sz w:val="18"/>
                <w:szCs w:val="18"/>
                <w:lang w:val="ky-KG" w:eastAsia="en-US"/>
              </w:rPr>
              <w:t>2140671,5</w:t>
            </w:r>
          </w:p>
        </w:tc>
        <w:tc>
          <w:tcPr>
            <w:tcW w:w="690" w:type="pct"/>
            <w:tcBorders>
              <w:top w:val="nil"/>
              <w:bottom w:val="nil"/>
            </w:tcBorders>
            <w:vAlign w:val="bottom"/>
          </w:tcPr>
          <w:p w14:paraId="79A7A204" w14:textId="77777777" w:rsidR="00BE130C" w:rsidRPr="0099415D" w:rsidRDefault="00BE130C" w:rsidP="00BE130C">
            <w:pPr>
              <w:jc w:val="center"/>
              <w:rPr>
                <w:rFonts w:eastAsia="Calibri"/>
                <w:sz w:val="18"/>
                <w:szCs w:val="18"/>
                <w:lang w:val="ky-KG" w:eastAsia="en-US"/>
              </w:rPr>
            </w:pPr>
            <w:r w:rsidRPr="0099415D">
              <w:rPr>
                <w:rFonts w:eastAsia="Calibri"/>
                <w:sz w:val="18"/>
                <w:szCs w:val="18"/>
                <w:lang w:val="ky-KG" w:eastAsia="en-US"/>
              </w:rPr>
              <w:t>1554934,4</w:t>
            </w:r>
          </w:p>
        </w:tc>
        <w:tc>
          <w:tcPr>
            <w:tcW w:w="690" w:type="pct"/>
            <w:tcBorders>
              <w:top w:val="nil"/>
              <w:bottom w:val="nil"/>
            </w:tcBorders>
            <w:vAlign w:val="bottom"/>
          </w:tcPr>
          <w:p w14:paraId="2EFF76CE" w14:textId="77777777" w:rsidR="00BE130C" w:rsidRPr="0099415D" w:rsidRDefault="00BE130C" w:rsidP="00BE130C">
            <w:pPr>
              <w:jc w:val="center"/>
              <w:rPr>
                <w:rFonts w:eastAsia="Calibri"/>
                <w:sz w:val="18"/>
                <w:szCs w:val="18"/>
                <w:lang w:val="ru-KG"/>
              </w:rPr>
            </w:pPr>
            <w:r w:rsidRPr="0099415D">
              <w:rPr>
                <w:rFonts w:eastAsia="Calibri"/>
                <w:sz w:val="18"/>
                <w:szCs w:val="18"/>
                <w:lang w:val="ky-KG" w:eastAsia="en-US"/>
              </w:rPr>
              <w:t>2009458,3</w:t>
            </w:r>
          </w:p>
        </w:tc>
        <w:tc>
          <w:tcPr>
            <w:tcW w:w="576" w:type="pct"/>
            <w:tcBorders>
              <w:top w:val="nil"/>
              <w:bottom w:val="nil"/>
            </w:tcBorders>
            <w:vAlign w:val="bottom"/>
          </w:tcPr>
          <w:p w14:paraId="197D8059" w14:textId="77777777" w:rsidR="00BE130C" w:rsidRPr="0099415D" w:rsidRDefault="00BE130C" w:rsidP="00BE130C">
            <w:pPr>
              <w:jc w:val="center"/>
              <w:rPr>
                <w:rFonts w:eastAsia="Calibri"/>
                <w:sz w:val="18"/>
                <w:szCs w:val="18"/>
                <w:lang w:eastAsia="en-US"/>
              </w:rPr>
            </w:pPr>
            <w:r w:rsidRPr="0099415D">
              <w:rPr>
                <w:rFonts w:eastAsia="Calibri"/>
                <w:sz w:val="18"/>
                <w:szCs w:val="18"/>
                <w:lang w:val="ky-KG" w:eastAsia="en-US"/>
              </w:rPr>
              <w:t>104,9</w:t>
            </w:r>
          </w:p>
        </w:tc>
        <w:tc>
          <w:tcPr>
            <w:tcW w:w="408" w:type="pct"/>
            <w:tcBorders>
              <w:top w:val="nil"/>
              <w:bottom w:val="nil"/>
            </w:tcBorders>
            <w:vAlign w:val="bottom"/>
          </w:tcPr>
          <w:p w14:paraId="7EB1A30E" w14:textId="77777777" w:rsidR="00BE130C" w:rsidRPr="0099415D" w:rsidRDefault="00BE130C" w:rsidP="00BE130C">
            <w:pPr>
              <w:jc w:val="center"/>
              <w:rPr>
                <w:rFonts w:eastAsia="Calibri"/>
                <w:sz w:val="18"/>
                <w:szCs w:val="18"/>
                <w:lang w:val="ru-KG"/>
              </w:rPr>
            </w:pPr>
            <w:r w:rsidRPr="0099415D">
              <w:rPr>
                <w:rFonts w:eastAsia="Calibri"/>
                <w:sz w:val="18"/>
                <w:szCs w:val="18"/>
                <w:lang w:val="ky-KG" w:eastAsia="en-US"/>
              </w:rPr>
              <w:t>104,9</w:t>
            </w:r>
          </w:p>
        </w:tc>
      </w:tr>
      <w:tr w:rsidR="00BE130C" w:rsidRPr="00BE130C" w14:paraId="50B59856" w14:textId="77777777" w:rsidTr="00157E3C">
        <w:trPr>
          <w:trHeight w:val="454"/>
        </w:trPr>
        <w:tc>
          <w:tcPr>
            <w:tcW w:w="1257" w:type="pct"/>
            <w:tcBorders>
              <w:top w:val="nil"/>
              <w:left w:val="single" w:sz="4" w:space="0" w:color="auto"/>
              <w:bottom w:val="nil"/>
              <w:right w:val="single" w:sz="4" w:space="0" w:color="auto"/>
            </w:tcBorders>
            <w:vAlign w:val="bottom"/>
          </w:tcPr>
          <w:p w14:paraId="6919F8A1" w14:textId="77777777" w:rsidR="00BE130C" w:rsidRPr="0099415D" w:rsidRDefault="00BE130C" w:rsidP="00BE130C">
            <w:pPr>
              <w:ind w:right="29"/>
              <w:jc w:val="both"/>
              <w:rPr>
                <w:sz w:val="18"/>
                <w:szCs w:val="18"/>
              </w:rPr>
            </w:pPr>
            <w:r w:rsidRPr="0099415D">
              <w:rPr>
                <w:color w:val="000000"/>
                <w:sz w:val="18"/>
                <w:szCs w:val="18"/>
              </w:rPr>
              <w:t>Кыймылсыз м</w:t>
            </w:r>
            <w:r w:rsidRPr="0099415D">
              <w:rPr>
                <w:sz w:val="18"/>
                <w:szCs w:val="18"/>
              </w:rPr>
              <w:t>ү</w:t>
            </w:r>
            <w:r w:rsidRPr="0099415D">
              <w:rPr>
                <w:color w:val="000000"/>
                <w:sz w:val="18"/>
                <w:szCs w:val="18"/>
              </w:rPr>
              <w:t>лк операциялары</w:t>
            </w:r>
          </w:p>
        </w:tc>
        <w:tc>
          <w:tcPr>
            <w:tcW w:w="689" w:type="pct"/>
            <w:tcBorders>
              <w:top w:val="nil"/>
              <w:bottom w:val="nil"/>
            </w:tcBorders>
            <w:vAlign w:val="bottom"/>
          </w:tcPr>
          <w:p w14:paraId="246418EC" w14:textId="77777777" w:rsidR="00BE130C" w:rsidRPr="0099415D" w:rsidRDefault="00BE130C" w:rsidP="00BE130C">
            <w:pPr>
              <w:jc w:val="center"/>
              <w:rPr>
                <w:rFonts w:eastAsia="Calibri"/>
                <w:sz w:val="18"/>
                <w:szCs w:val="18"/>
                <w:lang w:eastAsia="en-US"/>
              </w:rPr>
            </w:pPr>
            <w:r w:rsidRPr="0099415D">
              <w:rPr>
                <w:rFonts w:eastAsia="Calibri"/>
                <w:sz w:val="18"/>
                <w:szCs w:val="18"/>
                <w:lang w:val="ky-KG" w:eastAsia="en-US"/>
              </w:rPr>
              <w:t>85803,5</w:t>
            </w:r>
          </w:p>
        </w:tc>
        <w:tc>
          <w:tcPr>
            <w:tcW w:w="690" w:type="pct"/>
            <w:tcBorders>
              <w:top w:val="nil"/>
              <w:bottom w:val="nil"/>
            </w:tcBorders>
            <w:vAlign w:val="bottom"/>
          </w:tcPr>
          <w:p w14:paraId="2F1CE6CF" w14:textId="77777777" w:rsidR="00BE130C" w:rsidRPr="0099415D" w:rsidRDefault="00BE130C" w:rsidP="00BE130C">
            <w:pPr>
              <w:jc w:val="center"/>
              <w:rPr>
                <w:rFonts w:eastAsia="Calibri"/>
                <w:sz w:val="18"/>
                <w:szCs w:val="18"/>
                <w:lang w:eastAsia="en-US"/>
              </w:rPr>
            </w:pPr>
            <w:r w:rsidRPr="0099415D">
              <w:rPr>
                <w:rFonts w:eastAsia="Calibri"/>
                <w:sz w:val="18"/>
                <w:szCs w:val="18"/>
                <w:lang w:val="ky-KG" w:eastAsia="en-US"/>
              </w:rPr>
              <w:t>86405,7</w:t>
            </w:r>
          </w:p>
        </w:tc>
        <w:tc>
          <w:tcPr>
            <w:tcW w:w="690" w:type="pct"/>
            <w:tcBorders>
              <w:top w:val="nil"/>
              <w:bottom w:val="nil"/>
            </w:tcBorders>
            <w:vAlign w:val="bottom"/>
          </w:tcPr>
          <w:p w14:paraId="02CF5B36" w14:textId="77777777" w:rsidR="00BE130C" w:rsidRPr="0099415D" w:rsidRDefault="00BE130C" w:rsidP="00BE130C">
            <w:pPr>
              <w:jc w:val="center"/>
              <w:rPr>
                <w:rFonts w:eastAsia="Calibri"/>
                <w:sz w:val="18"/>
                <w:szCs w:val="18"/>
                <w:lang w:val="ru-KG"/>
              </w:rPr>
            </w:pPr>
            <w:r w:rsidRPr="0099415D">
              <w:rPr>
                <w:rFonts w:eastAsia="Calibri"/>
                <w:sz w:val="18"/>
                <w:szCs w:val="18"/>
                <w:lang w:val="ky-KG" w:eastAsia="en-US"/>
              </w:rPr>
              <w:t>56903,0</w:t>
            </w:r>
          </w:p>
        </w:tc>
        <w:tc>
          <w:tcPr>
            <w:tcW w:w="690" w:type="pct"/>
            <w:tcBorders>
              <w:top w:val="nil"/>
              <w:bottom w:val="nil"/>
            </w:tcBorders>
            <w:vAlign w:val="bottom"/>
          </w:tcPr>
          <w:p w14:paraId="67EAC915" w14:textId="77777777" w:rsidR="00BE130C" w:rsidRPr="0099415D" w:rsidRDefault="00BE130C" w:rsidP="00BE130C">
            <w:pPr>
              <w:jc w:val="center"/>
              <w:rPr>
                <w:rFonts w:eastAsia="Calibri"/>
                <w:sz w:val="18"/>
                <w:szCs w:val="18"/>
                <w:lang w:eastAsia="en-US"/>
              </w:rPr>
            </w:pPr>
            <w:r w:rsidRPr="0099415D">
              <w:rPr>
                <w:rFonts w:eastAsia="Calibri"/>
                <w:sz w:val="18"/>
                <w:szCs w:val="18"/>
                <w:lang w:val="ky-KG" w:eastAsia="en-US"/>
              </w:rPr>
              <w:t>67326,0</w:t>
            </w:r>
          </w:p>
        </w:tc>
        <w:tc>
          <w:tcPr>
            <w:tcW w:w="576" w:type="pct"/>
            <w:tcBorders>
              <w:top w:val="nil"/>
              <w:bottom w:val="nil"/>
            </w:tcBorders>
            <w:vAlign w:val="bottom"/>
          </w:tcPr>
          <w:p w14:paraId="353119C0" w14:textId="77777777" w:rsidR="00BE130C" w:rsidRPr="0099415D" w:rsidRDefault="00BE130C" w:rsidP="00BE130C">
            <w:pPr>
              <w:jc w:val="center"/>
              <w:rPr>
                <w:rFonts w:eastAsia="Calibri"/>
                <w:sz w:val="18"/>
                <w:szCs w:val="18"/>
                <w:lang w:eastAsia="en-US"/>
              </w:rPr>
            </w:pPr>
            <w:r w:rsidRPr="0099415D">
              <w:rPr>
                <w:rFonts w:eastAsia="Calibri"/>
                <w:sz w:val="18"/>
                <w:szCs w:val="18"/>
                <w:lang w:val="ky-KG" w:eastAsia="en-US"/>
              </w:rPr>
              <w:t>97,4</w:t>
            </w:r>
          </w:p>
        </w:tc>
        <w:tc>
          <w:tcPr>
            <w:tcW w:w="408" w:type="pct"/>
            <w:tcBorders>
              <w:top w:val="nil"/>
              <w:bottom w:val="nil"/>
            </w:tcBorders>
            <w:vAlign w:val="bottom"/>
          </w:tcPr>
          <w:p w14:paraId="37B5B38A" w14:textId="77777777" w:rsidR="00BE130C" w:rsidRPr="0099415D" w:rsidRDefault="00BE130C" w:rsidP="00BE130C">
            <w:pPr>
              <w:jc w:val="center"/>
              <w:rPr>
                <w:rFonts w:eastAsia="Calibri"/>
                <w:sz w:val="18"/>
                <w:szCs w:val="18"/>
                <w:lang w:eastAsia="en-US"/>
              </w:rPr>
            </w:pPr>
            <w:r w:rsidRPr="0099415D">
              <w:rPr>
                <w:rFonts w:eastAsia="Calibri"/>
                <w:sz w:val="18"/>
                <w:szCs w:val="18"/>
                <w:lang w:val="ky-KG" w:eastAsia="en-US"/>
              </w:rPr>
              <w:t>97,4</w:t>
            </w:r>
          </w:p>
        </w:tc>
      </w:tr>
      <w:tr w:rsidR="00BE130C" w:rsidRPr="00BE130C" w14:paraId="238237F0" w14:textId="77777777" w:rsidTr="00157E3C">
        <w:trPr>
          <w:trHeight w:val="454"/>
        </w:trPr>
        <w:tc>
          <w:tcPr>
            <w:tcW w:w="1257" w:type="pct"/>
            <w:tcBorders>
              <w:top w:val="nil"/>
              <w:left w:val="single" w:sz="4" w:space="0" w:color="auto"/>
              <w:bottom w:val="nil"/>
              <w:right w:val="single" w:sz="4" w:space="0" w:color="auto"/>
            </w:tcBorders>
            <w:vAlign w:val="bottom"/>
          </w:tcPr>
          <w:p w14:paraId="61A207F6" w14:textId="77777777" w:rsidR="00BE130C" w:rsidRPr="0099415D" w:rsidRDefault="00BE130C" w:rsidP="00BE130C">
            <w:pPr>
              <w:ind w:right="29"/>
              <w:jc w:val="both"/>
              <w:rPr>
                <w:sz w:val="18"/>
                <w:szCs w:val="18"/>
              </w:rPr>
            </w:pPr>
            <w:r w:rsidRPr="0099415D">
              <w:rPr>
                <w:sz w:val="18"/>
                <w:szCs w:val="18"/>
                <w:lang w:val="ky-KG"/>
              </w:rPr>
              <w:t>Кесиптик, илимий жана техникалык ишмердик</w:t>
            </w:r>
          </w:p>
        </w:tc>
        <w:tc>
          <w:tcPr>
            <w:tcW w:w="689" w:type="pct"/>
            <w:tcBorders>
              <w:top w:val="nil"/>
              <w:bottom w:val="nil"/>
            </w:tcBorders>
            <w:vAlign w:val="bottom"/>
          </w:tcPr>
          <w:p w14:paraId="201857B7" w14:textId="77777777" w:rsidR="00BE130C" w:rsidRPr="0099415D" w:rsidRDefault="00BE130C" w:rsidP="00BE130C">
            <w:pPr>
              <w:jc w:val="center"/>
              <w:rPr>
                <w:rFonts w:eastAsia="Calibri"/>
                <w:sz w:val="18"/>
                <w:szCs w:val="18"/>
                <w:lang w:eastAsia="en-US"/>
              </w:rPr>
            </w:pPr>
            <w:r w:rsidRPr="0099415D">
              <w:rPr>
                <w:rFonts w:eastAsia="Calibri"/>
                <w:sz w:val="18"/>
                <w:szCs w:val="18"/>
                <w:lang w:val="ky-KG" w:eastAsia="en-US"/>
              </w:rPr>
              <w:t>306915,8</w:t>
            </w:r>
          </w:p>
        </w:tc>
        <w:tc>
          <w:tcPr>
            <w:tcW w:w="690" w:type="pct"/>
            <w:tcBorders>
              <w:top w:val="nil"/>
              <w:bottom w:val="nil"/>
            </w:tcBorders>
            <w:vAlign w:val="bottom"/>
          </w:tcPr>
          <w:p w14:paraId="60E9B7CF" w14:textId="77777777" w:rsidR="00BE130C" w:rsidRPr="0099415D" w:rsidRDefault="00BE130C" w:rsidP="00BE130C">
            <w:pPr>
              <w:jc w:val="center"/>
              <w:rPr>
                <w:rFonts w:eastAsia="Calibri"/>
                <w:sz w:val="18"/>
                <w:szCs w:val="18"/>
                <w:lang w:eastAsia="en-US"/>
              </w:rPr>
            </w:pPr>
            <w:r w:rsidRPr="0099415D">
              <w:rPr>
                <w:rFonts w:eastAsia="Calibri"/>
                <w:sz w:val="18"/>
                <w:szCs w:val="18"/>
                <w:lang w:val="ky-KG" w:eastAsia="en-US"/>
              </w:rPr>
              <w:t>482189,1</w:t>
            </w:r>
          </w:p>
        </w:tc>
        <w:tc>
          <w:tcPr>
            <w:tcW w:w="690" w:type="pct"/>
            <w:tcBorders>
              <w:top w:val="nil"/>
              <w:bottom w:val="nil"/>
            </w:tcBorders>
            <w:vAlign w:val="bottom"/>
          </w:tcPr>
          <w:p w14:paraId="013D601D" w14:textId="77777777" w:rsidR="00BE130C" w:rsidRPr="0099415D" w:rsidRDefault="00BE130C" w:rsidP="00BE130C">
            <w:pPr>
              <w:jc w:val="center"/>
              <w:rPr>
                <w:rFonts w:eastAsia="Calibri"/>
                <w:sz w:val="18"/>
                <w:szCs w:val="18"/>
                <w:lang w:eastAsia="en-US"/>
              </w:rPr>
            </w:pPr>
            <w:r w:rsidRPr="0099415D">
              <w:rPr>
                <w:rFonts w:eastAsia="Calibri"/>
                <w:sz w:val="18"/>
                <w:szCs w:val="18"/>
                <w:lang w:val="ky-KG" w:eastAsia="en-US"/>
              </w:rPr>
              <w:t>260518,9</w:t>
            </w:r>
          </w:p>
        </w:tc>
        <w:tc>
          <w:tcPr>
            <w:tcW w:w="690" w:type="pct"/>
            <w:tcBorders>
              <w:top w:val="nil"/>
              <w:bottom w:val="nil"/>
            </w:tcBorders>
            <w:vAlign w:val="bottom"/>
          </w:tcPr>
          <w:p w14:paraId="2A9CD8D5" w14:textId="77777777" w:rsidR="00BE130C" w:rsidRPr="0099415D" w:rsidRDefault="00BE130C" w:rsidP="00BE130C">
            <w:pPr>
              <w:jc w:val="center"/>
              <w:rPr>
                <w:rFonts w:eastAsia="Calibri"/>
                <w:sz w:val="18"/>
                <w:szCs w:val="18"/>
                <w:lang w:eastAsia="en-US"/>
              </w:rPr>
            </w:pPr>
            <w:r w:rsidRPr="0099415D">
              <w:rPr>
                <w:rFonts w:eastAsia="Calibri"/>
                <w:sz w:val="18"/>
                <w:szCs w:val="18"/>
                <w:lang w:val="ky-KG" w:eastAsia="en-US"/>
              </w:rPr>
              <w:t>417630,8</w:t>
            </w:r>
          </w:p>
        </w:tc>
        <w:tc>
          <w:tcPr>
            <w:tcW w:w="576" w:type="pct"/>
            <w:tcBorders>
              <w:top w:val="nil"/>
              <w:bottom w:val="nil"/>
            </w:tcBorders>
            <w:vAlign w:val="bottom"/>
          </w:tcPr>
          <w:p w14:paraId="5E3721DE" w14:textId="77777777" w:rsidR="00BE130C" w:rsidRPr="0099415D" w:rsidRDefault="00BE130C" w:rsidP="00BE130C">
            <w:pPr>
              <w:jc w:val="center"/>
              <w:rPr>
                <w:rFonts w:eastAsia="Calibri"/>
                <w:sz w:val="18"/>
                <w:szCs w:val="18"/>
                <w:lang w:eastAsia="en-US"/>
              </w:rPr>
            </w:pPr>
            <w:r w:rsidRPr="0099415D">
              <w:rPr>
                <w:rFonts w:eastAsia="Calibri"/>
                <w:sz w:val="18"/>
                <w:szCs w:val="18"/>
                <w:lang w:val="ky-KG" w:eastAsia="en-US"/>
              </w:rPr>
              <w:t>96,6</w:t>
            </w:r>
          </w:p>
        </w:tc>
        <w:tc>
          <w:tcPr>
            <w:tcW w:w="408" w:type="pct"/>
            <w:tcBorders>
              <w:top w:val="nil"/>
              <w:bottom w:val="nil"/>
            </w:tcBorders>
            <w:vAlign w:val="bottom"/>
          </w:tcPr>
          <w:p w14:paraId="041B39BA" w14:textId="77777777" w:rsidR="00BE130C" w:rsidRPr="0099415D" w:rsidRDefault="00BE130C" w:rsidP="00BE130C">
            <w:pPr>
              <w:jc w:val="center"/>
              <w:rPr>
                <w:rFonts w:eastAsia="Calibri"/>
                <w:sz w:val="18"/>
                <w:szCs w:val="18"/>
                <w:lang w:eastAsia="en-US"/>
              </w:rPr>
            </w:pPr>
            <w:r w:rsidRPr="0099415D">
              <w:rPr>
                <w:rFonts w:eastAsia="Calibri"/>
                <w:sz w:val="18"/>
                <w:szCs w:val="18"/>
                <w:lang w:val="ky-KG" w:eastAsia="en-US"/>
              </w:rPr>
              <w:t>96,6</w:t>
            </w:r>
          </w:p>
        </w:tc>
      </w:tr>
      <w:tr w:rsidR="00BE130C" w:rsidRPr="00BE130C" w14:paraId="39EB3570" w14:textId="77777777" w:rsidTr="00157E3C">
        <w:trPr>
          <w:trHeight w:val="454"/>
        </w:trPr>
        <w:tc>
          <w:tcPr>
            <w:tcW w:w="1257" w:type="pct"/>
            <w:tcBorders>
              <w:top w:val="nil"/>
              <w:left w:val="single" w:sz="4" w:space="0" w:color="auto"/>
              <w:bottom w:val="nil"/>
              <w:right w:val="single" w:sz="4" w:space="0" w:color="auto"/>
            </w:tcBorders>
            <w:vAlign w:val="bottom"/>
          </w:tcPr>
          <w:p w14:paraId="55A8C1D6" w14:textId="77777777" w:rsidR="00BE130C" w:rsidRPr="0099415D" w:rsidRDefault="00BE130C" w:rsidP="00BE130C">
            <w:pPr>
              <w:ind w:right="29"/>
              <w:jc w:val="both"/>
              <w:rPr>
                <w:sz w:val="18"/>
                <w:szCs w:val="18"/>
              </w:rPr>
            </w:pPr>
            <w:r w:rsidRPr="0099415D">
              <w:rPr>
                <w:sz w:val="18"/>
                <w:szCs w:val="18"/>
              </w:rPr>
              <w:t>Администра</w:t>
            </w:r>
            <w:r w:rsidRPr="0099415D">
              <w:rPr>
                <w:sz w:val="18"/>
                <w:szCs w:val="18"/>
                <w:lang w:val="ky-KG"/>
              </w:rPr>
              <w:t>тивдик</w:t>
            </w:r>
            <w:r w:rsidRPr="0099415D">
              <w:rPr>
                <w:sz w:val="18"/>
                <w:szCs w:val="18"/>
              </w:rPr>
              <w:t xml:space="preserve"> </w:t>
            </w:r>
            <w:r w:rsidRPr="0099415D">
              <w:rPr>
                <w:sz w:val="18"/>
                <w:szCs w:val="18"/>
                <w:lang w:val="ky-KG"/>
              </w:rPr>
              <w:t>жана</w:t>
            </w:r>
            <w:r w:rsidRPr="0099415D">
              <w:rPr>
                <w:sz w:val="18"/>
                <w:szCs w:val="18"/>
              </w:rPr>
              <w:t xml:space="preserve"> </w:t>
            </w:r>
            <w:r w:rsidRPr="0099415D">
              <w:rPr>
                <w:sz w:val="18"/>
                <w:szCs w:val="18"/>
                <w:lang w:val="ky-KG"/>
              </w:rPr>
              <w:t>кѳмѳкч</w:t>
            </w:r>
            <w:r w:rsidRPr="0099415D">
              <w:rPr>
                <w:sz w:val="18"/>
                <w:szCs w:val="18"/>
              </w:rPr>
              <w:t xml:space="preserve">ү </w:t>
            </w:r>
            <w:r w:rsidRPr="0099415D">
              <w:rPr>
                <w:sz w:val="18"/>
                <w:szCs w:val="18"/>
                <w:lang w:val="ky-KG"/>
              </w:rPr>
              <w:t>ишмердик</w:t>
            </w:r>
          </w:p>
        </w:tc>
        <w:tc>
          <w:tcPr>
            <w:tcW w:w="689" w:type="pct"/>
            <w:tcBorders>
              <w:top w:val="nil"/>
              <w:bottom w:val="nil"/>
            </w:tcBorders>
            <w:vAlign w:val="bottom"/>
          </w:tcPr>
          <w:p w14:paraId="46210BCE" w14:textId="77777777" w:rsidR="00BE130C" w:rsidRPr="0099415D" w:rsidRDefault="00BE130C" w:rsidP="00BE130C">
            <w:pPr>
              <w:jc w:val="center"/>
              <w:rPr>
                <w:rFonts w:eastAsia="Calibri"/>
                <w:sz w:val="18"/>
                <w:szCs w:val="18"/>
                <w:lang w:eastAsia="en-US"/>
              </w:rPr>
            </w:pPr>
            <w:r w:rsidRPr="0099415D">
              <w:rPr>
                <w:rFonts w:eastAsia="Calibri"/>
                <w:sz w:val="18"/>
                <w:szCs w:val="18"/>
                <w:lang w:val="ky-KG" w:eastAsia="en-US"/>
              </w:rPr>
              <w:t>241606,6</w:t>
            </w:r>
          </w:p>
        </w:tc>
        <w:tc>
          <w:tcPr>
            <w:tcW w:w="690" w:type="pct"/>
            <w:tcBorders>
              <w:top w:val="nil"/>
              <w:bottom w:val="nil"/>
            </w:tcBorders>
            <w:vAlign w:val="bottom"/>
          </w:tcPr>
          <w:p w14:paraId="7CCEA83D" w14:textId="77777777" w:rsidR="00BE130C" w:rsidRPr="0099415D" w:rsidRDefault="00BE130C" w:rsidP="00BE130C">
            <w:pPr>
              <w:jc w:val="center"/>
              <w:rPr>
                <w:rFonts w:eastAsia="Calibri"/>
                <w:sz w:val="18"/>
                <w:szCs w:val="18"/>
                <w:lang w:eastAsia="en-US"/>
              </w:rPr>
            </w:pPr>
            <w:r w:rsidRPr="0099415D">
              <w:rPr>
                <w:rFonts w:eastAsia="Calibri"/>
                <w:sz w:val="18"/>
                <w:szCs w:val="18"/>
                <w:lang w:val="ky-KG" w:eastAsia="en-US"/>
              </w:rPr>
              <w:t>292929,4</w:t>
            </w:r>
          </w:p>
        </w:tc>
        <w:tc>
          <w:tcPr>
            <w:tcW w:w="690" w:type="pct"/>
            <w:tcBorders>
              <w:top w:val="nil"/>
              <w:bottom w:val="nil"/>
            </w:tcBorders>
            <w:vAlign w:val="bottom"/>
          </w:tcPr>
          <w:p w14:paraId="1F19142A" w14:textId="77777777" w:rsidR="00BE130C" w:rsidRPr="0099415D" w:rsidRDefault="00BE130C" w:rsidP="00BE130C">
            <w:pPr>
              <w:jc w:val="center"/>
              <w:rPr>
                <w:rFonts w:eastAsia="Calibri"/>
                <w:sz w:val="18"/>
                <w:szCs w:val="18"/>
                <w:lang w:eastAsia="en-US"/>
              </w:rPr>
            </w:pPr>
            <w:r w:rsidRPr="0099415D">
              <w:rPr>
                <w:rFonts w:eastAsia="Calibri"/>
                <w:sz w:val="18"/>
                <w:szCs w:val="18"/>
                <w:lang w:val="ky-KG" w:eastAsia="en-US"/>
              </w:rPr>
              <w:t>160396,5</w:t>
            </w:r>
          </w:p>
        </w:tc>
        <w:tc>
          <w:tcPr>
            <w:tcW w:w="690" w:type="pct"/>
            <w:tcBorders>
              <w:top w:val="nil"/>
              <w:bottom w:val="nil"/>
            </w:tcBorders>
            <w:vAlign w:val="bottom"/>
          </w:tcPr>
          <w:p w14:paraId="2027473B" w14:textId="77777777" w:rsidR="00BE130C" w:rsidRPr="0099415D" w:rsidRDefault="00BE130C" w:rsidP="00BE130C">
            <w:pPr>
              <w:jc w:val="center"/>
              <w:rPr>
                <w:rFonts w:eastAsia="Calibri"/>
                <w:sz w:val="18"/>
                <w:szCs w:val="18"/>
                <w:lang w:eastAsia="en-US"/>
              </w:rPr>
            </w:pPr>
            <w:r w:rsidRPr="0099415D">
              <w:rPr>
                <w:rFonts w:eastAsia="Calibri"/>
                <w:sz w:val="18"/>
                <w:szCs w:val="18"/>
                <w:lang w:val="ky-KG" w:eastAsia="en-US"/>
              </w:rPr>
              <w:t>242517,8</w:t>
            </w:r>
          </w:p>
        </w:tc>
        <w:tc>
          <w:tcPr>
            <w:tcW w:w="576" w:type="pct"/>
            <w:tcBorders>
              <w:top w:val="nil"/>
              <w:bottom w:val="nil"/>
            </w:tcBorders>
            <w:vAlign w:val="bottom"/>
          </w:tcPr>
          <w:p w14:paraId="1DE47036" w14:textId="77777777" w:rsidR="00BE130C" w:rsidRPr="0099415D" w:rsidRDefault="00BE130C" w:rsidP="00BE130C">
            <w:pPr>
              <w:jc w:val="center"/>
              <w:rPr>
                <w:rFonts w:eastAsia="Calibri"/>
                <w:sz w:val="18"/>
                <w:szCs w:val="18"/>
                <w:lang w:eastAsia="en-US"/>
              </w:rPr>
            </w:pPr>
            <w:r w:rsidRPr="0099415D">
              <w:rPr>
                <w:rFonts w:eastAsia="Calibri"/>
                <w:sz w:val="18"/>
                <w:szCs w:val="18"/>
                <w:lang w:val="ky-KG" w:eastAsia="en-US"/>
              </w:rPr>
              <w:t>99,0</w:t>
            </w:r>
          </w:p>
        </w:tc>
        <w:tc>
          <w:tcPr>
            <w:tcW w:w="408" w:type="pct"/>
            <w:tcBorders>
              <w:top w:val="nil"/>
              <w:bottom w:val="nil"/>
            </w:tcBorders>
            <w:vAlign w:val="bottom"/>
          </w:tcPr>
          <w:p w14:paraId="5FB18FEC" w14:textId="77777777" w:rsidR="00BE130C" w:rsidRPr="0099415D" w:rsidRDefault="00BE130C" w:rsidP="00BE130C">
            <w:pPr>
              <w:jc w:val="center"/>
              <w:rPr>
                <w:rFonts w:eastAsia="Calibri"/>
                <w:sz w:val="18"/>
                <w:szCs w:val="18"/>
                <w:lang w:eastAsia="en-US"/>
              </w:rPr>
            </w:pPr>
            <w:r w:rsidRPr="0099415D">
              <w:rPr>
                <w:rFonts w:eastAsia="Calibri"/>
                <w:sz w:val="18"/>
                <w:szCs w:val="18"/>
                <w:lang w:val="ky-KG" w:eastAsia="en-US"/>
              </w:rPr>
              <w:t>99,0</w:t>
            </w:r>
          </w:p>
        </w:tc>
      </w:tr>
      <w:tr w:rsidR="00BE130C" w:rsidRPr="00BE130C" w14:paraId="2D9B7B4D" w14:textId="77777777" w:rsidTr="00157E3C">
        <w:trPr>
          <w:trHeight w:val="166"/>
        </w:trPr>
        <w:tc>
          <w:tcPr>
            <w:tcW w:w="1257" w:type="pct"/>
            <w:tcBorders>
              <w:top w:val="nil"/>
              <w:left w:val="single" w:sz="4" w:space="0" w:color="auto"/>
              <w:bottom w:val="nil"/>
              <w:right w:val="single" w:sz="4" w:space="0" w:color="auto"/>
            </w:tcBorders>
            <w:vAlign w:val="bottom"/>
          </w:tcPr>
          <w:p w14:paraId="0F6DE853" w14:textId="77777777" w:rsidR="00BE130C" w:rsidRPr="0099415D" w:rsidRDefault="00BE130C" w:rsidP="00BE130C">
            <w:pPr>
              <w:ind w:right="29"/>
              <w:jc w:val="both"/>
              <w:rPr>
                <w:sz w:val="18"/>
                <w:szCs w:val="18"/>
              </w:rPr>
            </w:pPr>
            <w:r w:rsidRPr="0099415D">
              <w:rPr>
                <w:sz w:val="18"/>
                <w:szCs w:val="18"/>
                <w:lang w:val="ky-KG"/>
              </w:rPr>
              <w:t>Билим бер</w:t>
            </w:r>
            <w:r w:rsidRPr="0099415D">
              <w:rPr>
                <w:sz w:val="18"/>
                <w:szCs w:val="18"/>
              </w:rPr>
              <w:t>үү</w:t>
            </w:r>
          </w:p>
        </w:tc>
        <w:tc>
          <w:tcPr>
            <w:tcW w:w="689" w:type="pct"/>
            <w:tcBorders>
              <w:top w:val="nil"/>
              <w:bottom w:val="nil"/>
            </w:tcBorders>
            <w:vAlign w:val="bottom"/>
          </w:tcPr>
          <w:p w14:paraId="06767B71" w14:textId="77777777" w:rsidR="00BE130C" w:rsidRPr="0099415D" w:rsidRDefault="00BE130C" w:rsidP="00BE130C">
            <w:pPr>
              <w:jc w:val="center"/>
              <w:rPr>
                <w:rFonts w:eastAsia="Calibri"/>
                <w:sz w:val="18"/>
                <w:szCs w:val="18"/>
                <w:lang w:eastAsia="en-US"/>
              </w:rPr>
            </w:pPr>
            <w:r w:rsidRPr="0099415D">
              <w:rPr>
                <w:rFonts w:eastAsia="Calibri"/>
                <w:sz w:val="18"/>
                <w:szCs w:val="18"/>
                <w:lang w:val="ky-KG" w:eastAsia="en-US"/>
              </w:rPr>
              <w:t>308153,0</w:t>
            </w:r>
          </w:p>
        </w:tc>
        <w:tc>
          <w:tcPr>
            <w:tcW w:w="690" w:type="pct"/>
            <w:tcBorders>
              <w:top w:val="nil"/>
              <w:bottom w:val="nil"/>
            </w:tcBorders>
            <w:vAlign w:val="bottom"/>
          </w:tcPr>
          <w:p w14:paraId="0A6A55E0" w14:textId="77777777" w:rsidR="00BE130C" w:rsidRPr="0099415D" w:rsidRDefault="00BE130C" w:rsidP="00BE130C">
            <w:pPr>
              <w:jc w:val="center"/>
              <w:rPr>
                <w:rFonts w:eastAsia="Calibri"/>
                <w:sz w:val="18"/>
                <w:szCs w:val="18"/>
                <w:lang w:eastAsia="en-US"/>
              </w:rPr>
            </w:pPr>
            <w:r w:rsidRPr="0099415D">
              <w:rPr>
                <w:rFonts w:eastAsia="Calibri"/>
                <w:sz w:val="18"/>
                <w:szCs w:val="18"/>
                <w:lang w:val="ky-KG" w:eastAsia="en-US"/>
              </w:rPr>
              <w:t>311380,5</w:t>
            </w:r>
          </w:p>
        </w:tc>
        <w:tc>
          <w:tcPr>
            <w:tcW w:w="690" w:type="pct"/>
            <w:tcBorders>
              <w:top w:val="nil"/>
              <w:bottom w:val="nil"/>
            </w:tcBorders>
            <w:vAlign w:val="bottom"/>
          </w:tcPr>
          <w:p w14:paraId="2C6D3237" w14:textId="77777777" w:rsidR="00BE130C" w:rsidRPr="0099415D" w:rsidRDefault="00BE130C" w:rsidP="00BE130C">
            <w:pPr>
              <w:jc w:val="center"/>
              <w:rPr>
                <w:rFonts w:eastAsia="Calibri"/>
                <w:sz w:val="18"/>
                <w:szCs w:val="18"/>
                <w:lang w:val="ru-KG"/>
              </w:rPr>
            </w:pPr>
            <w:r w:rsidRPr="0099415D">
              <w:rPr>
                <w:rFonts w:eastAsia="Calibri"/>
                <w:sz w:val="18"/>
                <w:szCs w:val="18"/>
                <w:lang w:val="ky-KG" w:eastAsia="en-US"/>
              </w:rPr>
              <w:t>308153,0</w:t>
            </w:r>
          </w:p>
        </w:tc>
        <w:tc>
          <w:tcPr>
            <w:tcW w:w="690" w:type="pct"/>
            <w:tcBorders>
              <w:top w:val="nil"/>
              <w:bottom w:val="nil"/>
            </w:tcBorders>
            <w:vAlign w:val="bottom"/>
          </w:tcPr>
          <w:p w14:paraId="742C3887" w14:textId="77777777" w:rsidR="00BE130C" w:rsidRPr="0099415D" w:rsidRDefault="00BE130C" w:rsidP="00BE130C">
            <w:pPr>
              <w:jc w:val="center"/>
              <w:rPr>
                <w:rFonts w:eastAsia="Calibri"/>
                <w:sz w:val="18"/>
                <w:szCs w:val="18"/>
                <w:lang w:val="ru-KG"/>
              </w:rPr>
            </w:pPr>
            <w:r w:rsidRPr="0099415D">
              <w:rPr>
                <w:rFonts w:eastAsia="Calibri"/>
                <w:sz w:val="18"/>
                <w:szCs w:val="18"/>
                <w:lang w:val="ky-KG" w:eastAsia="en-US"/>
              </w:rPr>
              <w:t>301380,5</w:t>
            </w:r>
          </w:p>
        </w:tc>
        <w:tc>
          <w:tcPr>
            <w:tcW w:w="576" w:type="pct"/>
            <w:tcBorders>
              <w:top w:val="nil"/>
              <w:bottom w:val="nil"/>
            </w:tcBorders>
            <w:vAlign w:val="bottom"/>
          </w:tcPr>
          <w:p w14:paraId="5F8176FF" w14:textId="77777777" w:rsidR="00BE130C" w:rsidRPr="0099415D" w:rsidRDefault="00BE130C" w:rsidP="00BE130C">
            <w:pPr>
              <w:jc w:val="center"/>
              <w:rPr>
                <w:rFonts w:eastAsia="Calibri"/>
                <w:sz w:val="18"/>
                <w:szCs w:val="18"/>
                <w:lang w:eastAsia="en-US"/>
              </w:rPr>
            </w:pPr>
            <w:r w:rsidRPr="0099415D">
              <w:rPr>
                <w:rFonts w:eastAsia="Calibri"/>
                <w:sz w:val="18"/>
                <w:szCs w:val="18"/>
                <w:lang w:val="ky-KG" w:eastAsia="en-US"/>
              </w:rPr>
              <w:t>87,2</w:t>
            </w:r>
          </w:p>
        </w:tc>
        <w:tc>
          <w:tcPr>
            <w:tcW w:w="408" w:type="pct"/>
            <w:tcBorders>
              <w:top w:val="nil"/>
              <w:bottom w:val="nil"/>
            </w:tcBorders>
            <w:vAlign w:val="bottom"/>
          </w:tcPr>
          <w:p w14:paraId="04BEFA78" w14:textId="77777777" w:rsidR="00BE130C" w:rsidRPr="0099415D" w:rsidRDefault="00BE130C" w:rsidP="00BE130C">
            <w:pPr>
              <w:jc w:val="center"/>
              <w:rPr>
                <w:rFonts w:eastAsia="Calibri"/>
                <w:sz w:val="18"/>
                <w:szCs w:val="18"/>
                <w:lang w:val="ru-KG"/>
              </w:rPr>
            </w:pPr>
            <w:r w:rsidRPr="0099415D">
              <w:rPr>
                <w:rFonts w:eastAsia="Calibri"/>
                <w:sz w:val="18"/>
                <w:szCs w:val="18"/>
                <w:lang w:val="ky-KG" w:eastAsia="en-US"/>
              </w:rPr>
              <w:t>84,4</w:t>
            </w:r>
          </w:p>
        </w:tc>
      </w:tr>
      <w:tr w:rsidR="00BE130C" w:rsidRPr="00BE130C" w14:paraId="14FC29E3" w14:textId="77777777" w:rsidTr="00157E3C">
        <w:trPr>
          <w:trHeight w:val="454"/>
        </w:trPr>
        <w:tc>
          <w:tcPr>
            <w:tcW w:w="1257" w:type="pct"/>
            <w:tcBorders>
              <w:top w:val="nil"/>
              <w:left w:val="single" w:sz="4" w:space="0" w:color="auto"/>
              <w:bottom w:val="nil"/>
              <w:right w:val="single" w:sz="4" w:space="0" w:color="auto"/>
            </w:tcBorders>
            <w:vAlign w:val="bottom"/>
          </w:tcPr>
          <w:p w14:paraId="40D60B2B" w14:textId="77777777" w:rsidR="00BE130C" w:rsidRPr="0099415D" w:rsidRDefault="00BE130C" w:rsidP="00BE130C">
            <w:pPr>
              <w:ind w:right="29"/>
              <w:jc w:val="both"/>
              <w:rPr>
                <w:sz w:val="18"/>
                <w:szCs w:val="18"/>
              </w:rPr>
            </w:pPr>
            <w:r w:rsidRPr="0099415D">
              <w:rPr>
                <w:sz w:val="18"/>
                <w:szCs w:val="18"/>
              </w:rPr>
              <w:t xml:space="preserve">Саламаттыкты сактоо жана </w:t>
            </w:r>
            <w:r w:rsidRPr="0099415D">
              <w:rPr>
                <w:sz w:val="18"/>
                <w:szCs w:val="18"/>
                <w:lang w:val="ky-KG"/>
              </w:rPr>
              <w:t xml:space="preserve">калкты </w:t>
            </w:r>
            <w:r w:rsidRPr="0099415D">
              <w:rPr>
                <w:sz w:val="18"/>
                <w:szCs w:val="18"/>
              </w:rPr>
              <w:t xml:space="preserve">социалдык </w:t>
            </w:r>
            <w:r w:rsidRPr="0099415D">
              <w:rPr>
                <w:sz w:val="18"/>
                <w:szCs w:val="18"/>
                <w:lang w:val="ky-KG"/>
              </w:rPr>
              <w:t xml:space="preserve">жактан </w:t>
            </w:r>
            <w:r w:rsidRPr="0099415D">
              <w:rPr>
                <w:sz w:val="18"/>
                <w:szCs w:val="18"/>
              </w:rPr>
              <w:t>тейл</w:t>
            </w:r>
            <w:r w:rsidRPr="0099415D">
              <w:rPr>
                <w:sz w:val="18"/>
                <w:szCs w:val="18"/>
                <w:lang w:val="ky-KG"/>
              </w:rPr>
              <w:t>ѳѳ</w:t>
            </w:r>
          </w:p>
        </w:tc>
        <w:tc>
          <w:tcPr>
            <w:tcW w:w="689" w:type="pct"/>
            <w:tcBorders>
              <w:top w:val="nil"/>
              <w:bottom w:val="nil"/>
            </w:tcBorders>
            <w:vAlign w:val="bottom"/>
          </w:tcPr>
          <w:p w14:paraId="6E77546C" w14:textId="77777777" w:rsidR="00BE130C" w:rsidRPr="0099415D" w:rsidRDefault="00BE130C" w:rsidP="00BE130C">
            <w:pPr>
              <w:jc w:val="center"/>
              <w:rPr>
                <w:rFonts w:eastAsia="Calibri"/>
                <w:sz w:val="18"/>
                <w:szCs w:val="18"/>
                <w:lang w:eastAsia="en-US"/>
              </w:rPr>
            </w:pPr>
            <w:r w:rsidRPr="0099415D">
              <w:rPr>
                <w:rFonts w:eastAsia="Calibri"/>
                <w:sz w:val="18"/>
                <w:szCs w:val="18"/>
                <w:lang w:val="ky-KG" w:eastAsia="en-US"/>
              </w:rPr>
              <w:t>350538,5</w:t>
            </w:r>
          </w:p>
        </w:tc>
        <w:tc>
          <w:tcPr>
            <w:tcW w:w="690" w:type="pct"/>
            <w:tcBorders>
              <w:top w:val="nil"/>
              <w:bottom w:val="nil"/>
            </w:tcBorders>
            <w:vAlign w:val="bottom"/>
          </w:tcPr>
          <w:p w14:paraId="72EEB156" w14:textId="77777777" w:rsidR="00BE130C" w:rsidRPr="0099415D" w:rsidRDefault="00BE130C" w:rsidP="00BE130C">
            <w:pPr>
              <w:jc w:val="center"/>
              <w:rPr>
                <w:rFonts w:eastAsia="Calibri"/>
                <w:sz w:val="18"/>
                <w:szCs w:val="18"/>
                <w:lang w:eastAsia="en-US"/>
              </w:rPr>
            </w:pPr>
            <w:r w:rsidRPr="0099415D">
              <w:rPr>
                <w:rFonts w:eastAsia="Calibri"/>
                <w:sz w:val="18"/>
                <w:szCs w:val="18"/>
                <w:lang w:val="ky-KG" w:eastAsia="en-US"/>
              </w:rPr>
              <w:t>639755,7</w:t>
            </w:r>
          </w:p>
        </w:tc>
        <w:tc>
          <w:tcPr>
            <w:tcW w:w="690" w:type="pct"/>
            <w:tcBorders>
              <w:top w:val="nil"/>
              <w:bottom w:val="nil"/>
            </w:tcBorders>
            <w:vAlign w:val="bottom"/>
          </w:tcPr>
          <w:p w14:paraId="4A16250E" w14:textId="77777777" w:rsidR="00BE130C" w:rsidRPr="0099415D" w:rsidRDefault="00BE130C" w:rsidP="00BE130C">
            <w:pPr>
              <w:jc w:val="center"/>
              <w:rPr>
                <w:rFonts w:eastAsia="Calibri"/>
                <w:sz w:val="18"/>
                <w:szCs w:val="18"/>
                <w:lang w:eastAsia="en-US"/>
              </w:rPr>
            </w:pPr>
            <w:r w:rsidRPr="0099415D">
              <w:rPr>
                <w:rFonts w:eastAsia="Calibri"/>
                <w:sz w:val="18"/>
                <w:szCs w:val="18"/>
                <w:lang w:val="ky-KG" w:eastAsia="en-US"/>
              </w:rPr>
              <w:t>350538,5</w:t>
            </w:r>
          </w:p>
        </w:tc>
        <w:tc>
          <w:tcPr>
            <w:tcW w:w="690" w:type="pct"/>
            <w:tcBorders>
              <w:top w:val="nil"/>
              <w:bottom w:val="nil"/>
            </w:tcBorders>
            <w:vAlign w:val="bottom"/>
          </w:tcPr>
          <w:p w14:paraId="4E986AD1" w14:textId="77777777" w:rsidR="00BE130C" w:rsidRPr="0099415D" w:rsidRDefault="00BE130C" w:rsidP="00BE130C">
            <w:pPr>
              <w:jc w:val="center"/>
              <w:rPr>
                <w:rFonts w:eastAsia="Calibri"/>
                <w:sz w:val="18"/>
                <w:szCs w:val="18"/>
                <w:lang w:eastAsia="en-US"/>
              </w:rPr>
            </w:pPr>
            <w:r w:rsidRPr="0099415D">
              <w:rPr>
                <w:rFonts w:eastAsia="Calibri"/>
                <w:sz w:val="18"/>
                <w:szCs w:val="18"/>
                <w:lang w:val="ky-KG" w:eastAsia="en-US"/>
              </w:rPr>
              <w:t>562430,7</w:t>
            </w:r>
          </w:p>
        </w:tc>
        <w:tc>
          <w:tcPr>
            <w:tcW w:w="576" w:type="pct"/>
            <w:tcBorders>
              <w:top w:val="nil"/>
              <w:bottom w:val="nil"/>
            </w:tcBorders>
            <w:vAlign w:val="bottom"/>
          </w:tcPr>
          <w:p w14:paraId="4846C0DF" w14:textId="77777777" w:rsidR="00BE130C" w:rsidRPr="0099415D" w:rsidRDefault="00BE130C" w:rsidP="00BE130C">
            <w:pPr>
              <w:jc w:val="center"/>
              <w:rPr>
                <w:rFonts w:eastAsia="Calibri"/>
                <w:sz w:val="18"/>
                <w:szCs w:val="18"/>
                <w:lang w:eastAsia="en-US"/>
              </w:rPr>
            </w:pPr>
            <w:r w:rsidRPr="0099415D">
              <w:rPr>
                <w:rFonts w:eastAsia="Calibri"/>
                <w:sz w:val="18"/>
                <w:szCs w:val="18"/>
                <w:lang w:val="ky-KG" w:eastAsia="en-US"/>
              </w:rPr>
              <w:t>140,2</w:t>
            </w:r>
          </w:p>
        </w:tc>
        <w:tc>
          <w:tcPr>
            <w:tcW w:w="408" w:type="pct"/>
            <w:tcBorders>
              <w:top w:val="nil"/>
              <w:bottom w:val="nil"/>
            </w:tcBorders>
            <w:vAlign w:val="bottom"/>
          </w:tcPr>
          <w:p w14:paraId="5D6208E5" w14:textId="77777777" w:rsidR="00BE130C" w:rsidRPr="0099415D" w:rsidRDefault="00BE130C" w:rsidP="00BE130C">
            <w:pPr>
              <w:jc w:val="center"/>
              <w:rPr>
                <w:rFonts w:eastAsia="Calibri"/>
                <w:sz w:val="18"/>
                <w:szCs w:val="18"/>
                <w:lang w:eastAsia="en-US"/>
              </w:rPr>
            </w:pPr>
            <w:r w:rsidRPr="0099415D">
              <w:rPr>
                <w:rFonts w:eastAsia="Calibri"/>
                <w:sz w:val="18"/>
                <w:szCs w:val="18"/>
                <w:lang w:val="ky-KG" w:eastAsia="en-US"/>
              </w:rPr>
              <w:t>123,2</w:t>
            </w:r>
          </w:p>
        </w:tc>
      </w:tr>
      <w:tr w:rsidR="00BE130C" w:rsidRPr="00BE130C" w14:paraId="6D1744DE" w14:textId="77777777" w:rsidTr="00157E3C">
        <w:trPr>
          <w:trHeight w:val="280"/>
        </w:trPr>
        <w:tc>
          <w:tcPr>
            <w:tcW w:w="1257" w:type="pct"/>
            <w:tcBorders>
              <w:top w:val="nil"/>
              <w:left w:val="single" w:sz="4" w:space="0" w:color="auto"/>
              <w:bottom w:val="nil"/>
              <w:right w:val="single" w:sz="4" w:space="0" w:color="auto"/>
            </w:tcBorders>
            <w:vAlign w:val="bottom"/>
          </w:tcPr>
          <w:p w14:paraId="28DFA423" w14:textId="77777777" w:rsidR="00BE130C" w:rsidRPr="0099415D" w:rsidRDefault="00BE130C" w:rsidP="00BE130C">
            <w:pPr>
              <w:ind w:right="29"/>
              <w:rPr>
                <w:sz w:val="18"/>
                <w:szCs w:val="18"/>
              </w:rPr>
            </w:pPr>
            <w:r w:rsidRPr="0099415D">
              <w:rPr>
                <w:sz w:val="18"/>
                <w:szCs w:val="18"/>
              </w:rPr>
              <w:t xml:space="preserve">Искусство, </w:t>
            </w:r>
            <w:r w:rsidRPr="0099415D">
              <w:rPr>
                <w:sz w:val="18"/>
                <w:szCs w:val="18"/>
                <w:lang w:val="ky-KG"/>
              </w:rPr>
              <w:t>кѳңүл ачуу  жана эс алуу</w:t>
            </w:r>
          </w:p>
        </w:tc>
        <w:tc>
          <w:tcPr>
            <w:tcW w:w="689" w:type="pct"/>
            <w:tcBorders>
              <w:top w:val="nil"/>
              <w:bottom w:val="nil"/>
            </w:tcBorders>
            <w:vAlign w:val="bottom"/>
          </w:tcPr>
          <w:p w14:paraId="26A88ECF" w14:textId="77777777" w:rsidR="00BE130C" w:rsidRPr="0099415D" w:rsidRDefault="00BE130C" w:rsidP="00BE130C">
            <w:pPr>
              <w:jc w:val="center"/>
              <w:rPr>
                <w:rFonts w:eastAsia="Calibri"/>
                <w:sz w:val="18"/>
                <w:szCs w:val="18"/>
                <w:lang w:eastAsia="en-US"/>
              </w:rPr>
            </w:pPr>
            <w:r w:rsidRPr="0099415D">
              <w:rPr>
                <w:rFonts w:eastAsia="Calibri"/>
                <w:sz w:val="18"/>
                <w:szCs w:val="18"/>
                <w:lang w:val="ky-KG" w:eastAsia="en-US"/>
              </w:rPr>
              <w:t>67793,8</w:t>
            </w:r>
          </w:p>
        </w:tc>
        <w:tc>
          <w:tcPr>
            <w:tcW w:w="690" w:type="pct"/>
            <w:tcBorders>
              <w:top w:val="nil"/>
              <w:bottom w:val="nil"/>
            </w:tcBorders>
            <w:vAlign w:val="bottom"/>
          </w:tcPr>
          <w:p w14:paraId="2B7B689A" w14:textId="77777777" w:rsidR="00BE130C" w:rsidRPr="0099415D" w:rsidRDefault="00BE130C" w:rsidP="00BE130C">
            <w:pPr>
              <w:jc w:val="center"/>
              <w:rPr>
                <w:rFonts w:eastAsia="Calibri"/>
                <w:sz w:val="18"/>
                <w:szCs w:val="18"/>
                <w:lang w:eastAsia="en-US"/>
              </w:rPr>
            </w:pPr>
            <w:r w:rsidRPr="0099415D">
              <w:rPr>
                <w:rFonts w:eastAsia="Calibri"/>
                <w:sz w:val="18"/>
                <w:szCs w:val="18"/>
                <w:lang w:val="ky-KG" w:eastAsia="en-US"/>
              </w:rPr>
              <w:t>94209,3</w:t>
            </w:r>
          </w:p>
        </w:tc>
        <w:tc>
          <w:tcPr>
            <w:tcW w:w="690" w:type="pct"/>
            <w:tcBorders>
              <w:top w:val="nil"/>
              <w:bottom w:val="nil"/>
            </w:tcBorders>
            <w:vAlign w:val="bottom"/>
          </w:tcPr>
          <w:p w14:paraId="3868A7C6" w14:textId="77777777" w:rsidR="00BE130C" w:rsidRPr="0099415D" w:rsidRDefault="00BE130C" w:rsidP="00BE130C">
            <w:pPr>
              <w:jc w:val="center"/>
              <w:rPr>
                <w:rFonts w:eastAsia="Calibri"/>
                <w:sz w:val="18"/>
                <w:szCs w:val="18"/>
                <w:lang w:eastAsia="en-US"/>
              </w:rPr>
            </w:pPr>
            <w:r w:rsidRPr="0099415D">
              <w:rPr>
                <w:rFonts w:eastAsia="Calibri"/>
                <w:sz w:val="18"/>
                <w:szCs w:val="18"/>
                <w:lang w:val="ky-KG" w:eastAsia="en-US"/>
              </w:rPr>
              <w:t>42801,0</w:t>
            </w:r>
          </w:p>
        </w:tc>
        <w:tc>
          <w:tcPr>
            <w:tcW w:w="690" w:type="pct"/>
            <w:tcBorders>
              <w:top w:val="nil"/>
              <w:bottom w:val="nil"/>
            </w:tcBorders>
            <w:vAlign w:val="bottom"/>
          </w:tcPr>
          <w:p w14:paraId="21F929E1" w14:textId="77777777" w:rsidR="00BE130C" w:rsidRPr="0099415D" w:rsidRDefault="00BE130C" w:rsidP="00BE130C">
            <w:pPr>
              <w:jc w:val="center"/>
              <w:rPr>
                <w:rFonts w:eastAsia="Calibri"/>
                <w:sz w:val="18"/>
                <w:szCs w:val="18"/>
                <w:lang w:eastAsia="en-US"/>
              </w:rPr>
            </w:pPr>
            <w:r w:rsidRPr="0099415D">
              <w:rPr>
                <w:rFonts w:eastAsia="Calibri"/>
                <w:sz w:val="18"/>
                <w:szCs w:val="18"/>
                <w:lang w:val="ky-KG" w:eastAsia="en-US"/>
              </w:rPr>
              <w:t>86557,6</w:t>
            </w:r>
          </w:p>
        </w:tc>
        <w:tc>
          <w:tcPr>
            <w:tcW w:w="576" w:type="pct"/>
            <w:tcBorders>
              <w:top w:val="nil"/>
              <w:bottom w:val="nil"/>
            </w:tcBorders>
            <w:vAlign w:val="bottom"/>
          </w:tcPr>
          <w:p w14:paraId="6EC85322" w14:textId="77777777" w:rsidR="00BE130C" w:rsidRPr="0099415D" w:rsidRDefault="00BE130C" w:rsidP="00BE130C">
            <w:pPr>
              <w:jc w:val="center"/>
              <w:rPr>
                <w:rFonts w:eastAsia="Calibri"/>
                <w:sz w:val="18"/>
                <w:szCs w:val="18"/>
                <w:lang w:eastAsia="en-US"/>
              </w:rPr>
            </w:pPr>
            <w:r w:rsidRPr="0099415D">
              <w:rPr>
                <w:rFonts w:eastAsia="Calibri"/>
                <w:sz w:val="18"/>
                <w:szCs w:val="18"/>
                <w:lang w:val="ky-KG" w:eastAsia="en-US"/>
              </w:rPr>
              <w:t>98,5</w:t>
            </w:r>
          </w:p>
        </w:tc>
        <w:tc>
          <w:tcPr>
            <w:tcW w:w="408" w:type="pct"/>
            <w:tcBorders>
              <w:top w:val="nil"/>
              <w:bottom w:val="nil"/>
            </w:tcBorders>
            <w:vAlign w:val="bottom"/>
          </w:tcPr>
          <w:p w14:paraId="162A3A9D" w14:textId="77777777" w:rsidR="00BE130C" w:rsidRPr="0099415D" w:rsidRDefault="00BE130C" w:rsidP="00BE130C">
            <w:pPr>
              <w:jc w:val="center"/>
              <w:rPr>
                <w:rFonts w:eastAsia="Calibri"/>
                <w:sz w:val="18"/>
                <w:szCs w:val="18"/>
                <w:lang w:eastAsia="en-US"/>
              </w:rPr>
            </w:pPr>
            <w:r w:rsidRPr="0099415D">
              <w:rPr>
                <w:rFonts w:eastAsia="Calibri"/>
                <w:sz w:val="18"/>
                <w:szCs w:val="18"/>
                <w:lang w:val="ky-KG" w:eastAsia="en-US"/>
              </w:rPr>
              <w:t>98,5</w:t>
            </w:r>
          </w:p>
        </w:tc>
      </w:tr>
      <w:tr w:rsidR="00BE130C" w:rsidRPr="00BE130C" w14:paraId="73C7DB6E" w14:textId="77777777" w:rsidTr="00157E3C">
        <w:trPr>
          <w:trHeight w:val="454"/>
        </w:trPr>
        <w:tc>
          <w:tcPr>
            <w:tcW w:w="1257" w:type="pct"/>
            <w:tcBorders>
              <w:top w:val="nil"/>
              <w:left w:val="single" w:sz="4" w:space="0" w:color="auto"/>
              <w:bottom w:val="single" w:sz="4" w:space="0" w:color="auto"/>
              <w:right w:val="single" w:sz="4" w:space="0" w:color="auto"/>
            </w:tcBorders>
            <w:vAlign w:val="bottom"/>
          </w:tcPr>
          <w:p w14:paraId="30B9DC74" w14:textId="77777777" w:rsidR="00BE130C" w:rsidRPr="0099415D" w:rsidRDefault="00BE130C" w:rsidP="00BE130C">
            <w:pPr>
              <w:ind w:right="29"/>
              <w:jc w:val="both"/>
              <w:rPr>
                <w:sz w:val="18"/>
                <w:szCs w:val="18"/>
              </w:rPr>
            </w:pPr>
            <w:r w:rsidRPr="0099415D">
              <w:rPr>
                <w:sz w:val="18"/>
                <w:szCs w:val="18"/>
              </w:rPr>
              <w:t>Башка тейл</w:t>
            </w:r>
            <w:r w:rsidRPr="0099415D">
              <w:rPr>
                <w:sz w:val="18"/>
                <w:szCs w:val="18"/>
                <w:lang w:val="ky-KG"/>
              </w:rPr>
              <w:t>ѳѳ</w:t>
            </w:r>
            <w:r w:rsidRPr="0099415D">
              <w:rPr>
                <w:sz w:val="18"/>
                <w:szCs w:val="18"/>
              </w:rPr>
              <w:t xml:space="preserve"> ишмерди</w:t>
            </w:r>
            <w:r w:rsidRPr="0099415D">
              <w:rPr>
                <w:sz w:val="18"/>
                <w:szCs w:val="18"/>
                <w:lang w:val="ky-KG"/>
              </w:rPr>
              <w:t>ктер</w:t>
            </w:r>
            <w:r w:rsidRPr="0099415D">
              <w:rPr>
                <w:sz w:val="18"/>
                <w:szCs w:val="18"/>
              </w:rPr>
              <w:t>и</w:t>
            </w:r>
          </w:p>
        </w:tc>
        <w:tc>
          <w:tcPr>
            <w:tcW w:w="689" w:type="pct"/>
            <w:tcBorders>
              <w:top w:val="nil"/>
            </w:tcBorders>
            <w:vAlign w:val="bottom"/>
          </w:tcPr>
          <w:p w14:paraId="654B25E1" w14:textId="77777777" w:rsidR="00BE130C" w:rsidRPr="0099415D" w:rsidRDefault="00BE130C" w:rsidP="00BE130C">
            <w:pPr>
              <w:jc w:val="center"/>
              <w:rPr>
                <w:rFonts w:eastAsia="Calibri"/>
                <w:sz w:val="18"/>
                <w:szCs w:val="18"/>
                <w:lang w:eastAsia="en-US"/>
              </w:rPr>
            </w:pPr>
            <w:r w:rsidRPr="0099415D">
              <w:rPr>
                <w:rFonts w:eastAsia="Calibri"/>
                <w:sz w:val="18"/>
                <w:szCs w:val="18"/>
                <w:lang w:val="ky-KG" w:eastAsia="en-US"/>
              </w:rPr>
              <w:t>657429,6</w:t>
            </w:r>
          </w:p>
        </w:tc>
        <w:tc>
          <w:tcPr>
            <w:tcW w:w="690" w:type="pct"/>
            <w:tcBorders>
              <w:top w:val="nil"/>
            </w:tcBorders>
            <w:vAlign w:val="bottom"/>
          </w:tcPr>
          <w:p w14:paraId="0EF91D7B" w14:textId="77777777" w:rsidR="00BE130C" w:rsidRPr="0099415D" w:rsidRDefault="00BE130C" w:rsidP="00BE130C">
            <w:pPr>
              <w:jc w:val="center"/>
              <w:rPr>
                <w:rFonts w:eastAsia="Calibri"/>
                <w:sz w:val="18"/>
                <w:szCs w:val="18"/>
                <w:lang w:eastAsia="en-US"/>
              </w:rPr>
            </w:pPr>
            <w:r w:rsidRPr="0099415D">
              <w:rPr>
                <w:rFonts w:eastAsia="Calibri"/>
                <w:sz w:val="18"/>
                <w:szCs w:val="18"/>
                <w:lang w:val="ky-KG" w:eastAsia="en-US"/>
              </w:rPr>
              <w:t>665640,8</w:t>
            </w:r>
          </w:p>
        </w:tc>
        <w:tc>
          <w:tcPr>
            <w:tcW w:w="690" w:type="pct"/>
            <w:tcBorders>
              <w:top w:val="nil"/>
            </w:tcBorders>
            <w:vAlign w:val="bottom"/>
          </w:tcPr>
          <w:p w14:paraId="05ECAB03" w14:textId="77777777" w:rsidR="00BE130C" w:rsidRPr="0099415D" w:rsidRDefault="00BE130C" w:rsidP="00BE130C">
            <w:pPr>
              <w:jc w:val="center"/>
              <w:rPr>
                <w:rFonts w:eastAsia="Calibri"/>
                <w:sz w:val="18"/>
                <w:szCs w:val="18"/>
                <w:lang w:eastAsia="en-US"/>
              </w:rPr>
            </w:pPr>
            <w:r w:rsidRPr="0099415D">
              <w:rPr>
                <w:rFonts w:eastAsia="Calibri"/>
                <w:sz w:val="18"/>
                <w:szCs w:val="18"/>
                <w:lang w:val="ky-KG" w:eastAsia="en-US"/>
              </w:rPr>
              <w:t>453041,8</w:t>
            </w:r>
          </w:p>
        </w:tc>
        <w:tc>
          <w:tcPr>
            <w:tcW w:w="690" w:type="pct"/>
            <w:tcBorders>
              <w:top w:val="nil"/>
            </w:tcBorders>
            <w:vAlign w:val="bottom"/>
          </w:tcPr>
          <w:p w14:paraId="636955D3" w14:textId="77777777" w:rsidR="00BE130C" w:rsidRPr="0099415D" w:rsidRDefault="00BE130C" w:rsidP="00BE130C">
            <w:pPr>
              <w:jc w:val="center"/>
              <w:rPr>
                <w:rFonts w:eastAsia="Calibri"/>
                <w:sz w:val="18"/>
                <w:szCs w:val="18"/>
                <w:lang w:eastAsia="en-US"/>
              </w:rPr>
            </w:pPr>
            <w:r w:rsidRPr="0099415D">
              <w:rPr>
                <w:rFonts w:eastAsia="Calibri"/>
                <w:sz w:val="18"/>
                <w:szCs w:val="18"/>
                <w:lang w:val="ky-KG" w:eastAsia="en-US"/>
              </w:rPr>
              <w:t>600205,7</w:t>
            </w:r>
          </w:p>
        </w:tc>
        <w:tc>
          <w:tcPr>
            <w:tcW w:w="576" w:type="pct"/>
            <w:tcBorders>
              <w:top w:val="nil"/>
            </w:tcBorders>
            <w:vAlign w:val="bottom"/>
          </w:tcPr>
          <w:p w14:paraId="5B0E6148" w14:textId="77777777" w:rsidR="00BE130C" w:rsidRPr="0099415D" w:rsidRDefault="00BE130C" w:rsidP="00BE130C">
            <w:pPr>
              <w:jc w:val="center"/>
              <w:rPr>
                <w:rFonts w:eastAsia="Calibri"/>
                <w:sz w:val="18"/>
                <w:szCs w:val="18"/>
                <w:lang w:eastAsia="en-US"/>
              </w:rPr>
            </w:pPr>
            <w:r w:rsidRPr="0099415D">
              <w:rPr>
                <w:rFonts w:eastAsia="Calibri"/>
                <w:sz w:val="18"/>
                <w:szCs w:val="18"/>
                <w:lang w:val="ky-KG" w:eastAsia="en-US"/>
              </w:rPr>
              <w:t>95,8</w:t>
            </w:r>
          </w:p>
        </w:tc>
        <w:tc>
          <w:tcPr>
            <w:tcW w:w="408" w:type="pct"/>
            <w:tcBorders>
              <w:top w:val="nil"/>
            </w:tcBorders>
            <w:vAlign w:val="bottom"/>
          </w:tcPr>
          <w:p w14:paraId="51B6FAFF" w14:textId="77777777" w:rsidR="00BE130C" w:rsidRPr="0099415D" w:rsidRDefault="00BE130C" w:rsidP="00BE130C">
            <w:pPr>
              <w:jc w:val="center"/>
              <w:rPr>
                <w:rFonts w:eastAsia="Calibri"/>
                <w:sz w:val="18"/>
                <w:szCs w:val="18"/>
                <w:lang w:eastAsia="en-US"/>
              </w:rPr>
            </w:pPr>
            <w:r w:rsidRPr="0099415D">
              <w:rPr>
                <w:rFonts w:eastAsia="Calibri"/>
                <w:sz w:val="18"/>
                <w:szCs w:val="18"/>
                <w:lang w:val="ky-KG" w:eastAsia="en-US"/>
              </w:rPr>
              <w:t>95,8</w:t>
            </w:r>
          </w:p>
        </w:tc>
      </w:tr>
    </w:tbl>
    <w:p w14:paraId="553A0026" w14:textId="77777777" w:rsidR="00BE130C" w:rsidRPr="000E52E8" w:rsidRDefault="00BE130C" w:rsidP="00BE130C">
      <w:pPr>
        <w:keepNext/>
        <w:ind w:left="240" w:right="330"/>
        <w:outlineLvl w:val="2"/>
        <w:rPr>
          <w:b/>
          <w:bCs/>
          <w:sz w:val="26"/>
          <w:szCs w:val="26"/>
          <w:lang w:val="ky-KG"/>
        </w:rPr>
      </w:pPr>
    </w:p>
    <w:p w14:paraId="2D248EF1" w14:textId="77777777" w:rsidR="00BE130C" w:rsidRPr="00BE130C" w:rsidRDefault="00BE130C" w:rsidP="00BE130C">
      <w:pPr>
        <w:keepNext/>
        <w:ind w:left="240" w:right="330"/>
        <w:outlineLvl w:val="2"/>
        <w:rPr>
          <w:b/>
          <w:bCs/>
        </w:rPr>
      </w:pPr>
      <w:r w:rsidRPr="00BE130C">
        <w:rPr>
          <w:b/>
          <w:bCs/>
          <w:sz w:val="26"/>
          <w:szCs w:val="26"/>
        </w:rPr>
        <w:t>Эмгек акы жана эмгек рыногу</w:t>
      </w:r>
      <w:r w:rsidRPr="00BE130C">
        <w:rPr>
          <w:b/>
          <w:bCs/>
        </w:rPr>
        <w:t>.</w:t>
      </w:r>
    </w:p>
    <w:p w14:paraId="6E8C84EC" w14:textId="77777777" w:rsidR="00BE130C" w:rsidRPr="00BE130C" w:rsidRDefault="00BE130C" w:rsidP="00BE130C">
      <w:pPr>
        <w:rPr>
          <w:sz w:val="16"/>
        </w:rPr>
      </w:pPr>
    </w:p>
    <w:p w14:paraId="1FD4359E" w14:textId="77777777" w:rsidR="00BE130C" w:rsidRPr="00BE130C" w:rsidRDefault="00BE130C" w:rsidP="00BE130C">
      <w:pPr>
        <w:ind w:firstLine="567"/>
        <w:jc w:val="both"/>
        <w:rPr>
          <w:sz w:val="22"/>
          <w:szCs w:val="22"/>
        </w:rPr>
      </w:pPr>
      <w:r w:rsidRPr="00BE130C">
        <w:rPr>
          <w:sz w:val="22"/>
          <w:szCs w:val="22"/>
        </w:rPr>
        <w:t xml:space="preserve">Бир кызматкердин номиналдык орточо айлык эмгек акысы (чакан ишканаларды эсептебегенде) 2026-жылдын январь-июнь  айларында облус боюнча 58969 сомду түзүп </w:t>
      </w:r>
      <w:r w:rsidRPr="00BE130C">
        <w:rPr>
          <w:i/>
          <w:sz w:val="22"/>
          <w:szCs w:val="22"/>
        </w:rPr>
        <w:t>(«Кумтор» кен казуу ишкананы эсепке албаганда- 42357</w:t>
      </w:r>
      <w:r w:rsidRPr="00BE130C">
        <w:rPr>
          <w:i/>
          <w:color w:val="FF0000"/>
          <w:sz w:val="22"/>
          <w:szCs w:val="22"/>
        </w:rPr>
        <w:t xml:space="preserve"> </w:t>
      </w:r>
      <w:r w:rsidRPr="00BE130C">
        <w:rPr>
          <w:i/>
          <w:sz w:val="22"/>
          <w:szCs w:val="22"/>
        </w:rPr>
        <w:t>сом</w:t>
      </w:r>
      <w:r w:rsidRPr="00BE130C">
        <w:rPr>
          <w:sz w:val="22"/>
          <w:szCs w:val="22"/>
        </w:rPr>
        <w:t xml:space="preserve">), 2025-жылдын тийиштүү мезгилине салыштырганда 27,1 пайызга өстү. </w:t>
      </w:r>
    </w:p>
    <w:p w14:paraId="2B19A6D2" w14:textId="77777777" w:rsidR="00BE130C" w:rsidRPr="00BE130C" w:rsidRDefault="00BE130C" w:rsidP="00BE130C">
      <w:pPr>
        <w:ind w:firstLine="567"/>
        <w:jc w:val="both"/>
        <w:rPr>
          <w:sz w:val="22"/>
          <w:szCs w:val="22"/>
        </w:rPr>
      </w:pPr>
      <w:r w:rsidRPr="00BE130C">
        <w:rPr>
          <w:sz w:val="22"/>
          <w:szCs w:val="22"/>
        </w:rPr>
        <w:t>Кыргыз Республикасынын  Улуттук банкы аныктаган валюталардын официалдуу курсуна жараша, орточо эмгек акы 2026-жылдын январь-июнь  айлар 674,3 долларын түздү.</w:t>
      </w:r>
    </w:p>
    <w:p w14:paraId="12219784" w14:textId="77777777" w:rsidR="00BE130C" w:rsidRPr="00BE130C" w:rsidRDefault="00BE130C" w:rsidP="00BE130C">
      <w:pPr>
        <w:ind w:firstLine="567"/>
        <w:jc w:val="both"/>
        <w:rPr>
          <w:sz w:val="22"/>
          <w:szCs w:val="22"/>
        </w:rPr>
      </w:pPr>
      <w:r w:rsidRPr="00BE130C">
        <w:rPr>
          <w:sz w:val="22"/>
          <w:szCs w:val="22"/>
        </w:rPr>
        <w:t>Орточо айлык эмгек акы быйылкы жылдын январь-июнь айларында Каракол шаарында 43326 сомду түздү, Балыкчы шаарында  47705 сомду, Ысык-Көл районунда 42811 сомду, анын ичинен Чолпоната шаарында  45733 сом, Жети-Ѳгүз районунда 119176(</w:t>
      </w:r>
      <w:r w:rsidRPr="00BE130C">
        <w:rPr>
          <w:i/>
          <w:sz w:val="22"/>
          <w:szCs w:val="22"/>
        </w:rPr>
        <w:t>(«Кумтор» кен казуу ишкананы эсепке албаганда 37528</w:t>
      </w:r>
      <w:r w:rsidRPr="00BE130C">
        <w:rPr>
          <w:i/>
          <w:color w:val="FF0000"/>
          <w:sz w:val="22"/>
          <w:szCs w:val="22"/>
        </w:rPr>
        <w:t xml:space="preserve"> </w:t>
      </w:r>
      <w:r w:rsidRPr="00BE130C">
        <w:rPr>
          <w:i/>
          <w:sz w:val="22"/>
          <w:szCs w:val="22"/>
        </w:rPr>
        <w:t>сом</w:t>
      </w:r>
      <w:r w:rsidRPr="00BE130C">
        <w:rPr>
          <w:sz w:val="22"/>
          <w:szCs w:val="22"/>
        </w:rPr>
        <w:t>), Түп районунда 36066 сом, Тоң районунда 46802 сом, Ак-Суу районунда 41728 сом.</w:t>
      </w:r>
    </w:p>
    <w:p w14:paraId="2DBE5289" w14:textId="77777777" w:rsidR="00BE130C" w:rsidRPr="00BE130C" w:rsidRDefault="00BE130C" w:rsidP="00BE130C">
      <w:pPr>
        <w:ind w:firstLine="567"/>
        <w:jc w:val="both"/>
        <w:rPr>
          <w:sz w:val="22"/>
          <w:szCs w:val="22"/>
        </w:rPr>
      </w:pPr>
      <w:r w:rsidRPr="00BE130C">
        <w:rPr>
          <w:sz w:val="22"/>
          <w:szCs w:val="22"/>
        </w:rPr>
        <w:t>Жалпы облус боюнча эмгек акы төлөө карызы 2026-жылдын июль айынын башында 1649,1 миң. сомду түздү.  Жогорку өлчөмдөгү карыз,    Жети-Ѳгүз районунда 931,2 миң сом, Ак-Суу районунда 387,1 миң сом.</w:t>
      </w:r>
    </w:p>
    <w:p w14:paraId="7971125B" w14:textId="30C3C878" w:rsidR="00BE130C" w:rsidRPr="00BE130C" w:rsidRDefault="00BE130C" w:rsidP="000E52E8">
      <w:pPr>
        <w:pageBreakBefore/>
        <w:ind w:firstLine="567"/>
        <w:jc w:val="both"/>
        <w:rPr>
          <w:b/>
          <w:sz w:val="22"/>
          <w:szCs w:val="22"/>
          <w:lang w:eastAsia="en-US"/>
        </w:rPr>
      </w:pPr>
      <w:r w:rsidRPr="00BE130C">
        <w:rPr>
          <w:sz w:val="22"/>
          <w:szCs w:val="22"/>
        </w:rPr>
        <w:lastRenderedPageBreak/>
        <w:t xml:space="preserve">Каракол шаардык, эмгек социалдык камсыздоо,миграция башкармалыгынын  маалыматтары боюнча, жумуш издеп, мамлекеттик иш менен катталган, эмгекке жарамдуу жумушсуз калктын саны 2026-жылдын </w:t>
      </w:r>
      <w:r w:rsidRPr="00BE130C">
        <w:rPr>
          <w:iCs/>
          <w:sz w:val="22"/>
          <w:szCs w:val="22"/>
        </w:rPr>
        <w:t xml:space="preserve">январь-июль </w:t>
      </w:r>
      <w:r w:rsidRPr="00BE130C">
        <w:rPr>
          <w:sz w:val="22"/>
          <w:szCs w:val="22"/>
        </w:rPr>
        <w:t xml:space="preserve">айларында 3139 адамды </w:t>
      </w:r>
      <w:r w:rsidRPr="00BE130C">
        <w:rPr>
          <w:iCs/>
          <w:sz w:val="22"/>
          <w:szCs w:val="22"/>
        </w:rPr>
        <w:t>түздү</w:t>
      </w:r>
      <w:r w:rsidRPr="00BE130C">
        <w:rPr>
          <w:sz w:val="22"/>
          <w:szCs w:val="22"/>
        </w:rPr>
        <w:t>. Расмий түрдө катталган жумушсуздардын саны 2114 адамды түзүп, анын 11 адамы жумушсуздук боюнча жѳлѳкпул алып турушат.</w:t>
      </w:r>
    </w:p>
    <w:p w14:paraId="321BEA3B" w14:textId="77777777" w:rsidR="00BE130C" w:rsidRPr="00BE130C" w:rsidRDefault="00BE130C" w:rsidP="00BE130C">
      <w:pPr>
        <w:autoSpaceDE w:val="0"/>
        <w:autoSpaceDN w:val="0"/>
        <w:ind w:left="240" w:right="330" w:firstLine="44"/>
        <w:rPr>
          <w:b/>
          <w:bCs/>
          <w:iCs/>
          <w:sz w:val="22"/>
          <w:szCs w:val="22"/>
        </w:rPr>
      </w:pPr>
      <w:bookmarkStart w:id="82" w:name="_Toc167263959"/>
      <w:bookmarkStart w:id="83" w:name="_Toc251423865"/>
      <w:bookmarkStart w:id="84" w:name="_Toc251424035"/>
      <w:bookmarkStart w:id="85" w:name="_Toc298311028"/>
      <w:bookmarkStart w:id="86" w:name="_Toc298311406"/>
    </w:p>
    <w:p w14:paraId="77786F9F" w14:textId="19100F2D" w:rsidR="00F97104" w:rsidRDefault="00BE130C" w:rsidP="00BE130C">
      <w:pPr>
        <w:autoSpaceDE w:val="0"/>
        <w:autoSpaceDN w:val="0"/>
        <w:ind w:left="240" w:right="330" w:firstLine="44"/>
        <w:rPr>
          <w:b/>
          <w:bCs/>
          <w:iCs/>
          <w:sz w:val="22"/>
          <w:szCs w:val="22"/>
          <w:lang w:val="ky-KG"/>
        </w:rPr>
      </w:pPr>
      <w:r w:rsidRPr="00BE130C">
        <w:rPr>
          <w:b/>
          <w:bCs/>
          <w:iCs/>
          <w:sz w:val="22"/>
          <w:szCs w:val="22"/>
        </w:rPr>
        <w:t xml:space="preserve">11-таблица: </w:t>
      </w:r>
      <w:r w:rsidR="00F97104">
        <w:rPr>
          <w:b/>
          <w:bCs/>
          <w:iCs/>
          <w:sz w:val="22"/>
          <w:szCs w:val="22"/>
          <w:lang w:val="ky-KG"/>
        </w:rPr>
        <w:t xml:space="preserve"> </w:t>
      </w:r>
      <w:r w:rsidRPr="00BE130C">
        <w:rPr>
          <w:b/>
          <w:bCs/>
          <w:iCs/>
          <w:sz w:val="22"/>
          <w:szCs w:val="22"/>
        </w:rPr>
        <w:t xml:space="preserve">Экономикалык ишмерликтин түрлѳрү боюнча кызматкерлердин </w:t>
      </w:r>
    </w:p>
    <w:p w14:paraId="33EB561A" w14:textId="1822EBCB" w:rsidR="00BE130C" w:rsidRPr="00BE130C" w:rsidRDefault="00F97104" w:rsidP="00BE130C">
      <w:pPr>
        <w:autoSpaceDE w:val="0"/>
        <w:autoSpaceDN w:val="0"/>
        <w:ind w:left="240" w:right="330" w:firstLine="44"/>
        <w:rPr>
          <w:iCs/>
          <w:sz w:val="22"/>
          <w:szCs w:val="22"/>
        </w:rPr>
      </w:pPr>
      <w:r>
        <w:rPr>
          <w:b/>
          <w:bCs/>
          <w:iCs/>
          <w:sz w:val="22"/>
          <w:szCs w:val="22"/>
          <w:lang w:val="ky-KG"/>
        </w:rPr>
        <w:t xml:space="preserve">                        </w:t>
      </w:r>
      <w:r w:rsidR="00BE130C" w:rsidRPr="00BE130C">
        <w:rPr>
          <w:b/>
          <w:bCs/>
          <w:iCs/>
          <w:sz w:val="22"/>
          <w:szCs w:val="22"/>
        </w:rPr>
        <w:t>орточо айлык эмгек акысы</w:t>
      </w:r>
      <w:bookmarkEnd w:id="82"/>
      <w:bookmarkEnd w:id="83"/>
      <w:bookmarkEnd w:id="84"/>
      <w:bookmarkEnd w:id="85"/>
      <w:bookmarkEnd w:id="86"/>
    </w:p>
    <w:p w14:paraId="6652FCFC" w14:textId="742B755F" w:rsidR="00BE130C" w:rsidRPr="00BE130C" w:rsidRDefault="00BE130C" w:rsidP="00BE130C">
      <w:pPr>
        <w:rPr>
          <w:rFonts w:eastAsia="Calibri"/>
          <w:i/>
          <w:iCs/>
          <w:sz w:val="18"/>
          <w:szCs w:val="18"/>
          <w:lang w:eastAsia="en-US"/>
        </w:rPr>
      </w:pPr>
      <w:r w:rsidRPr="00BE130C">
        <w:rPr>
          <w:rFonts w:eastAsia="Calibri"/>
          <w:i/>
          <w:iCs/>
          <w:szCs w:val="22"/>
          <w:lang w:eastAsia="en-US"/>
        </w:rPr>
        <w:tab/>
      </w:r>
      <w:r w:rsidRPr="00BE130C">
        <w:rPr>
          <w:rFonts w:eastAsia="Calibri"/>
          <w:i/>
          <w:iCs/>
          <w:szCs w:val="22"/>
          <w:lang w:eastAsia="en-US"/>
        </w:rPr>
        <w:tab/>
      </w:r>
      <w:r w:rsidR="00F97104">
        <w:rPr>
          <w:rFonts w:eastAsia="Calibri"/>
          <w:i/>
          <w:iCs/>
          <w:szCs w:val="22"/>
          <w:lang w:val="ky-KG" w:eastAsia="en-US"/>
        </w:rPr>
        <w:t xml:space="preserve">  </w:t>
      </w:r>
      <w:r w:rsidRPr="00BE130C">
        <w:rPr>
          <w:rFonts w:eastAsia="Calibri"/>
          <w:i/>
          <w:iCs/>
          <w:sz w:val="18"/>
          <w:szCs w:val="18"/>
          <w:lang w:eastAsia="en-US"/>
        </w:rPr>
        <w:t>(сом)</w:t>
      </w:r>
    </w:p>
    <w:p w14:paraId="18C02BB6" w14:textId="77777777" w:rsidR="00BE130C" w:rsidRPr="00BE130C" w:rsidRDefault="00BE130C" w:rsidP="00BE130C">
      <w:pPr>
        <w:rPr>
          <w:b/>
          <w:sz w:val="10"/>
          <w:szCs w:val="1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27"/>
        <w:gridCol w:w="1586"/>
        <w:gridCol w:w="1126"/>
        <w:gridCol w:w="1124"/>
      </w:tblGrid>
      <w:tr w:rsidR="00BE130C" w:rsidRPr="00BE130C" w14:paraId="193701F7" w14:textId="77777777" w:rsidTr="00157E3C">
        <w:trPr>
          <w:cantSplit/>
          <w:trHeight w:val="358"/>
        </w:trPr>
        <w:tc>
          <w:tcPr>
            <w:tcW w:w="2860" w:type="pct"/>
            <w:vMerge w:val="restart"/>
          </w:tcPr>
          <w:p w14:paraId="1F59A8A1" w14:textId="77777777" w:rsidR="00BE130C" w:rsidRPr="00BE130C" w:rsidRDefault="00BE130C" w:rsidP="00BE130C">
            <w:pPr>
              <w:rPr>
                <w:b/>
                <w:color w:val="000000"/>
                <w:sz w:val="18"/>
                <w:szCs w:val="18"/>
              </w:rPr>
            </w:pPr>
          </w:p>
        </w:tc>
        <w:tc>
          <w:tcPr>
            <w:tcW w:w="885" w:type="pct"/>
            <w:vAlign w:val="center"/>
          </w:tcPr>
          <w:p w14:paraId="4DA6F537" w14:textId="77777777" w:rsidR="00BE130C" w:rsidRPr="00BE130C" w:rsidRDefault="00BE130C" w:rsidP="00BE130C">
            <w:pPr>
              <w:ind w:left="-108"/>
              <w:jc w:val="center"/>
              <w:rPr>
                <w:b/>
                <w:bCs/>
                <w:color w:val="000000"/>
                <w:sz w:val="18"/>
                <w:szCs w:val="18"/>
              </w:rPr>
            </w:pPr>
            <w:r w:rsidRPr="00BE130C">
              <w:rPr>
                <w:b/>
                <w:bCs/>
                <w:color w:val="000000"/>
                <w:sz w:val="18"/>
                <w:szCs w:val="18"/>
              </w:rPr>
              <w:t>2025</w:t>
            </w:r>
          </w:p>
        </w:tc>
        <w:tc>
          <w:tcPr>
            <w:tcW w:w="1255" w:type="pct"/>
            <w:gridSpan w:val="2"/>
            <w:vAlign w:val="center"/>
          </w:tcPr>
          <w:p w14:paraId="191A18D2" w14:textId="77777777" w:rsidR="00BE130C" w:rsidRPr="00BE130C" w:rsidRDefault="00BE130C" w:rsidP="00BE130C">
            <w:pPr>
              <w:ind w:left="-108"/>
              <w:jc w:val="center"/>
              <w:rPr>
                <w:b/>
                <w:bCs/>
                <w:sz w:val="18"/>
                <w:szCs w:val="18"/>
                <w:lang w:val="en-US"/>
              </w:rPr>
            </w:pPr>
            <w:r w:rsidRPr="00BE130C">
              <w:rPr>
                <w:b/>
                <w:bCs/>
                <w:sz w:val="18"/>
                <w:szCs w:val="18"/>
                <w:lang w:val="en-US"/>
              </w:rPr>
              <w:t>2026</w:t>
            </w:r>
          </w:p>
        </w:tc>
      </w:tr>
      <w:tr w:rsidR="00BE130C" w:rsidRPr="00BE130C" w14:paraId="10A414C2" w14:textId="77777777" w:rsidTr="00157E3C">
        <w:trPr>
          <w:cantSplit/>
          <w:trHeight w:val="401"/>
        </w:trPr>
        <w:tc>
          <w:tcPr>
            <w:tcW w:w="2860" w:type="pct"/>
            <w:vMerge/>
          </w:tcPr>
          <w:p w14:paraId="6E5313C1" w14:textId="77777777" w:rsidR="00BE130C" w:rsidRPr="00BE130C" w:rsidRDefault="00BE130C" w:rsidP="00BE130C">
            <w:pPr>
              <w:rPr>
                <w:b/>
                <w:color w:val="000000"/>
                <w:sz w:val="18"/>
                <w:szCs w:val="18"/>
              </w:rPr>
            </w:pPr>
          </w:p>
        </w:tc>
        <w:tc>
          <w:tcPr>
            <w:tcW w:w="885" w:type="pct"/>
            <w:vAlign w:val="center"/>
          </w:tcPr>
          <w:p w14:paraId="0429C7B5" w14:textId="77777777" w:rsidR="00BE130C" w:rsidRPr="00BE130C" w:rsidRDefault="00BE130C" w:rsidP="00BE130C">
            <w:pPr>
              <w:tabs>
                <w:tab w:val="left" w:pos="1224"/>
              </w:tabs>
              <w:jc w:val="center"/>
              <w:rPr>
                <w:rFonts w:eastAsia="Calibri"/>
                <w:b/>
                <w:sz w:val="18"/>
                <w:szCs w:val="18"/>
                <w:lang w:eastAsia="en-US"/>
              </w:rPr>
            </w:pPr>
            <w:r w:rsidRPr="00BE130C">
              <w:rPr>
                <w:rFonts w:eastAsia="Calibri"/>
                <w:b/>
                <w:sz w:val="18"/>
                <w:szCs w:val="18"/>
                <w:lang w:eastAsia="en-US"/>
              </w:rPr>
              <w:t>январь-июнь</w:t>
            </w:r>
          </w:p>
        </w:tc>
        <w:tc>
          <w:tcPr>
            <w:tcW w:w="628" w:type="pct"/>
            <w:vAlign w:val="center"/>
          </w:tcPr>
          <w:p w14:paraId="51DF1024" w14:textId="77777777" w:rsidR="00BE130C" w:rsidRPr="00BE130C" w:rsidRDefault="00BE130C" w:rsidP="00BE130C">
            <w:pPr>
              <w:tabs>
                <w:tab w:val="left" w:pos="1224"/>
              </w:tabs>
              <w:jc w:val="center"/>
              <w:rPr>
                <w:rFonts w:eastAsia="Calibri"/>
                <w:b/>
                <w:sz w:val="18"/>
                <w:szCs w:val="18"/>
                <w:lang w:eastAsia="en-US"/>
              </w:rPr>
            </w:pPr>
            <w:r w:rsidRPr="00BE130C">
              <w:rPr>
                <w:rFonts w:eastAsia="Calibri"/>
                <w:b/>
                <w:sz w:val="18"/>
                <w:szCs w:val="18"/>
                <w:lang w:eastAsia="en-US"/>
              </w:rPr>
              <w:t>январь-март</w:t>
            </w:r>
          </w:p>
        </w:tc>
        <w:tc>
          <w:tcPr>
            <w:tcW w:w="627" w:type="pct"/>
          </w:tcPr>
          <w:p w14:paraId="757B276A" w14:textId="77777777" w:rsidR="00BE130C" w:rsidRPr="00BE130C" w:rsidRDefault="00BE130C" w:rsidP="00BE130C">
            <w:pPr>
              <w:tabs>
                <w:tab w:val="left" w:pos="1224"/>
              </w:tabs>
              <w:jc w:val="center"/>
              <w:rPr>
                <w:rFonts w:eastAsia="Calibri"/>
                <w:b/>
                <w:sz w:val="18"/>
                <w:szCs w:val="18"/>
                <w:lang w:eastAsia="en-US"/>
              </w:rPr>
            </w:pPr>
            <w:r w:rsidRPr="00BE130C">
              <w:rPr>
                <w:rFonts w:eastAsia="Calibri"/>
                <w:b/>
                <w:sz w:val="18"/>
                <w:szCs w:val="18"/>
                <w:lang w:eastAsia="en-US"/>
              </w:rPr>
              <w:t>январь-июнь</w:t>
            </w:r>
          </w:p>
        </w:tc>
      </w:tr>
      <w:tr w:rsidR="00BE130C" w:rsidRPr="00BE130C" w14:paraId="66A22F5E" w14:textId="77777777" w:rsidTr="00157E3C">
        <w:trPr>
          <w:cantSplit/>
          <w:trHeight w:val="284"/>
        </w:trPr>
        <w:tc>
          <w:tcPr>
            <w:tcW w:w="2860" w:type="pct"/>
            <w:tcBorders>
              <w:top w:val="single" w:sz="4" w:space="0" w:color="auto"/>
              <w:left w:val="single" w:sz="4" w:space="0" w:color="auto"/>
              <w:bottom w:val="nil"/>
              <w:right w:val="single" w:sz="4" w:space="0" w:color="auto"/>
            </w:tcBorders>
            <w:vAlign w:val="bottom"/>
          </w:tcPr>
          <w:p w14:paraId="01BD04B6" w14:textId="77777777" w:rsidR="00BE130C" w:rsidRPr="00BE130C" w:rsidRDefault="00BE130C" w:rsidP="00BE130C">
            <w:pPr>
              <w:rPr>
                <w:rFonts w:eastAsia="Calibri"/>
                <w:b/>
                <w:bCs/>
                <w:sz w:val="18"/>
                <w:szCs w:val="18"/>
                <w:lang w:eastAsia="en-US"/>
              </w:rPr>
            </w:pPr>
            <w:r w:rsidRPr="00BE130C">
              <w:rPr>
                <w:rFonts w:eastAsia="Calibri"/>
                <w:b/>
                <w:bCs/>
                <w:sz w:val="18"/>
                <w:szCs w:val="18"/>
                <w:lang w:eastAsia="en-US"/>
              </w:rPr>
              <w:t>Бардыгы</w:t>
            </w:r>
          </w:p>
        </w:tc>
        <w:tc>
          <w:tcPr>
            <w:tcW w:w="885" w:type="pct"/>
            <w:tcBorders>
              <w:top w:val="nil"/>
              <w:left w:val="nil"/>
              <w:bottom w:val="nil"/>
              <w:right w:val="nil"/>
            </w:tcBorders>
            <w:vAlign w:val="bottom"/>
          </w:tcPr>
          <w:p w14:paraId="4B6A705D" w14:textId="77777777" w:rsidR="00BE130C" w:rsidRPr="00BE130C" w:rsidRDefault="00BE130C" w:rsidP="00BE130C">
            <w:pPr>
              <w:jc w:val="center"/>
              <w:rPr>
                <w:rFonts w:eastAsia="Calibri"/>
                <w:b/>
                <w:sz w:val="18"/>
                <w:szCs w:val="18"/>
                <w:lang w:eastAsia="en-US"/>
              </w:rPr>
            </w:pPr>
            <w:r w:rsidRPr="00BE130C">
              <w:rPr>
                <w:rFonts w:eastAsia="Calibri"/>
                <w:b/>
                <w:bCs/>
                <w:sz w:val="18"/>
                <w:szCs w:val="18"/>
                <w:lang w:eastAsia="en-US"/>
              </w:rPr>
              <w:t>46386</w:t>
            </w:r>
          </w:p>
        </w:tc>
        <w:tc>
          <w:tcPr>
            <w:tcW w:w="628" w:type="pct"/>
            <w:tcBorders>
              <w:top w:val="single" w:sz="4" w:space="0" w:color="auto"/>
              <w:left w:val="single" w:sz="4" w:space="0" w:color="auto"/>
              <w:bottom w:val="nil"/>
              <w:right w:val="single" w:sz="4" w:space="0" w:color="auto"/>
            </w:tcBorders>
            <w:vAlign w:val="bottom"/>
          </w:tcPr>
          <w:p w14:paraId="4D658D1B" w14:textId="77777777" w:rsidR="00BE130C" w:rsidRPr="00BE130C" w:rsidRDefault="00BE130C" w:rsidP="00BE130C">
            <w:pPr>
              <w:jc w:val="center"/>
              <w:rPr>
                <w:rFonts w:eastAsia="Calibri"/>
                <w:b/>
                <w:sz w:val="18"/>
                <w:szCs w:val="18"/>
                <w:lang w:eastAsia="en-US"/>
              </w:rPr>
            </w:pPr>
            <w:r w:rsidRPr="00BE130C">
              <w:rPr>
                <w:rFonts w:eastAsia="Calibri"/>
                <w:b/>
                <w:bCs/>
                <w:sz w:val="18"/>
                <w:szCs w:val="18"/>
                <w:lang w:eastAsia="en-US"/>
              </w:rPr>
              <w:t>50991</w:t>
            </w:r>
          </w:p>
        </w:tc>
        <w:tc>
          <w:tcPr>
            <w:tcW w:w="627" w:type="pct"/>
            <w:tcBorders>
              <w:top w:val="single" w:sz="4" w:space="0" w:color="auto"/>
              <w:left w:val="nil"/>
              <w:bottom w:val="nil"/>
              <w:right w:val="single" w:sz="4" w:space="0" w:color="auto"/>
            </w:tcBorders>
            <w:vAlign w:val="bottom"/>
          </w:tcPr>
          <w:p w14:paraId="4BE3362D" w14:textId="77777777" w:rsidR="00BE130C" w:rsidRPr="00BE130C" w:rsidRDefault="00BE130C" w:rsidP="00BE130C">
            <w:pPr>
              <w:jc w:val="center"/>
              <w:rPr>
                <w:rFonts w:eastAsia="Calibri"/>
                <w:b/>
                <w:sz w:val="18"/>
                <w:szCs w:val="18"/>
                <w:lang w:eastAsia="en-US"/>
              </w:rPr>
            </w:pPr>
            <w:r w:rsidRPr="00BE130C">
              <w:rPr>
                <w:rFonts w:eastAsia="Calibri"/>
                <w:b/>
                <w:bCs/>
                <w:sz w:val="18"/>
                <w:szCs w:val="18"/>
                <w:lang w:eastAsia="en-US"/>
              </w:rPr>
              <w:t>58969</w:t>
            </w:r>
          </w:p>
        </w:tc>
      </w:tr>
      <w:tr w:rsidR="00BE130C" w:rsidRPr="00BE130C" w14:paraId="26266ABD" w14:textId="77777777" w:rsidTr="00157E3C">
        <w:trPr>
          <w:cantSplit/>
          <w:trHeight w:val="284"/>
        </w:trPr>
        <w:tc>
          <w:tcPr>
            <w:tcW w:w="2860" w:type="pct"/>
            <w:tcBorders>
              <w:top w:val="nil"/>
              <w:left w:val="single" w:sz="4" w:space="0" w:color="auto"/>
              <w:bottom w:val="nil"/>
              <w:right w:val="single" w:sz="4" w:space="0" w:color="auto"/>
            </w:tcBorders>
            <w:vAlign w:val="bottom"/>
          </w:tcPr>
          <w:p w14:paraId="77000CE0" w14:textId="77777777" w:rsidR="00BE130C" w:rsidRPr="00BE130C" w:rsidRDefault="00BE130C" w:rsidP="00BE130C">
            <w:pPr>
              <w:rPr>
                <w:rFonts w:eastAsia="Calibri"/>
                <w:sz w:val="18"/>
                <w:szCs w:val="18"/>
                <w:lang w:eastAsia="en-US"/>
              </w:rPr>
            </w:pPr>
            <w:r w:rsidRPr="00BE130C">
              <w:rPr>
                <w:rFonts w:eastAsia="Calibri"/>
                <w:i/>
                <w:sz w:val="18"/>
                <w:szCs w:val="18"/>
                <w:lang w:eastAsia="en-US"/>
              </w:rPr>
              <w:t xml:space="preserve"> «Кумтор» кен казуу ишкананы эсепке албаганда </w:t>
            </w:r>
          </w:p>
        </w:tc>
        <w:tc>
          <w:tcPr>
            <w:tcW w:w="885" w:type="pct"/>
            <w:tcBorders>
              <w:top w:val="nil"/>
              <w:left w:val="nil"/>
              <w:bottom w:val="nil"/>
              <w:right w:val="nil"/>
            </w:tcBorders>
            <w:vAlign w:val="bottom"/>
          </w:tcPr>
          <w:p w14:paraId="57FAE483"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29950</w:t>
            </w:r>
          </w:p>
        </w:tc>
        <w:tc>
          <w:tcPr>
            <w:tcW w:w="628" w:type="pct"/>
            <w:tcBorders>
              <w:top w:val="nil"/>
              <w:left w:val="single" w:sz="4" w:space="0" w:color="auto"/>
              <w:bottom w:val="nil"/>
              <w:right w:val="single" w:sz="4" w:space="0" w:color="auto"/>
            </w:tcBorders>
            <w:vAlign w:val="bottom"/>
          </w:tcPr>
          <w:p w14:paraId="4F1D483C"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34699</w:t>
            </w:r>
          </w:p>
        </w:tc>
        <w:tc>
          <w:tcPr>
            <w:tcW w:w="627" w:type="pct"/>
            <w:tcBorders>
              <w:top w:val="nil"/>
              <w:left w:val="nil"/>
              <w:bottom w:val="nil"/>
              <w:right w:val="single" w:sz="4" w:space="0" w:color="auto"/>
            </w:tcBorders>
            <w:vAlign w:val="bottom"/>
          </w:tcPr>
          <w:p w14:paraId="31690D0D"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42357</w:t>
            </w:r>
          </w:p>
        </w:tc>
      </w:tr>
      <w:tr w:rsidR="00BE130C" w:rsidRPr="00BE130C" w14:paraId="11FF8A8E" w14:textId="77777777" w:rsidTr="00157E3C">
        <w:trPr>
          <w:cantSplit/>
          <w:trHeight w:val="284"/>
        </w:trPr>
        <w:tc>
          <w:tcPr>
            <w:tcW w:w="2860" w:type="pct"/>
            <w:tcBorders>
              <w:top w:val="nil"/>
              <w:left w:val="single" w:sz="4" w:space="0" w:color="auto"/>
              <w:bottom w:val="nil"/>
              <w:right w:val="single" w:sz="4" w:space="0" w:color="auto"/>
            </w:tcBorders>
            <w:vAlign w:val="bottom"/>
          </w:tcPr>
          <w:p w14:paraId="2AD9A549" w14:textId="77777777" w:rsidR="00BE130C" w:rsidRPr="00BE130C" w:rsidRDefault="00BE130C" w:rsidP="00BE130C">
            <w:pPr>
              <w:rPr>
                <w:rFonts w:eastAsia="Calibri"/>
                <w:sz w:val="18"/>
                <w:szCs w:val="18"/>
                <w:lang w:eastAsia="en-US"/>
              </w:rPr>
            </w:pPr>
            <w:r w:rsidRPr="00BE130C">
              <w:rPr>
                <w:rFonts w:eastAsia="Calibri"/>
                <w:sz w:val="18"/>
                <w:szCs w:val="18"/>
                <w:lang w:eastAsia="en-US"/>
              </w:rPr>
              <w:t>Айыл чарба, токой чарбасы жана балык уулоочулук</w:t>
            </w:r>
          </w:p>
        </w:tc>
        <w:tc>
          <w:tcPr>
            <w:tcW w:w="885" w:type="pct"/>
            <w:tcBorders>
              <w:top w:val="nil"/>
              <w:left w:val="nil"/>
              <w:bottom w:val="nil"/>
              <w:right w:val="nil"/>
            </w:tcBorders>
            <w:vAlign w:val="bottom"/>
          </w:tcPr>
          <w:p w14:paraId="7AA6A613"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30832</w:t>
            </w:r>
          </w:p>
        </w:tc>
        <w:tc>
          <w:tcPr>
            <w:tcW w:w="628" w:type="pct"/>
            <w:tcBorders>
              <w:top w:val="nil"/>
              <w:left w:val="single" w:sz="4" w:space="0" w:color="auto"/>
              <w:bottom w:val="nil"/>
              <w:right w:val="single" w:sz="4" w:space="0" w:color="auto"/>
            </w:tcBorders>
            <w:vAlign w:val="bottom"/>
          </w:tcPr>
          <w:p w14:paraId="663E2ED2"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41419</w:t>
            </w:r>
          </w:p>
        </w:tc>
        <w:tc>
          <w:tcPr>
            <w:tcW w:w="627" w:type="pct"/>
            <w:tcBorders>
              <w:top w:val="nil"/>
              <w:left w:val="nil"/>
              <w:bottom w:val="nil"/>
              <w:right w:val="single" w:sz="4" w:space="0" w:color="auto"/>
            </w:tcBorders>
            <w:vAlign w:val="bottom"/>
          </w:tcPr>
          <w:p w14:paraId="7A971B4E"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41674</w:t>
            </w:r>
          </w:p>
        </w:tc>
      </w:tr>
      <w:tr w:rsidR="00BE130C" w:rsidRPr="00BE130C" w14:paraId="025479C0" w14:textId="77777777" w:rsidTr="00157E3C">
        <w:trPr>
          <w:cantSplit/>
          <w:trHeight w:val="284"/>
        </w:trPr>
        <w:tc>
          <w:tcPr>
            <w:tcW w:w="2860" w:type="pct"/>
            <w:tcBorders>
              <w:top w:val="nil"/>
              <w:left w:val="single" w:sz="4" w:space="0" w:color="auto"/>
              <w:bottom w:val="nil"/>
              <w:right w:val="single" w:sz="4" w:space="0" w:color="auto"/>
            </w:tcBorders>
            <w:vAlign w:val="bottom"/>
          </w:tcPr>
          <w:p w14:paraId="13732FF2" w14:textId="77777777" w:rsidR="00BE130C" w:rsidRPr="00BE130C" w:rsidRDefault="00BE130C" w:rsidP="00BE130C">
            <w:pPr>
              <w:rPr>
                <w:rFonts w:eastAsia="Calibri"/>
                <w:sz w:val="18"/>
                <w:szCs w:val="18"/>
                <w:lang w:eastAsia="en-US"/>
              </w:rPr>
            </w:pPr>
            <w:r w:rsidRPr="00BE130C">
              <w:rPr>
                <w:rFonts w:eastAsia="Calibri"/>
                <w:sz w:val="18"/>
                <w:szCs w:val="18"/>
                <w:lang w:eastAsia="en-US"/>
              </w:rPr>
              <w:t>Пайдалуу кендерди казып алуу</w:t>
            </w:r>
          </w:p>
        </w:tc>
        <w:tc>
          <w:tcPr>
            <w:tcW w:w="885" w:type="pct"/>
            <w:tcBorders>
              <w:top w:val="nil"/>
              <w:left w:val="nil"/>
              <w:bottom w:val="nil"/>
              <w:right w:val="nil"/>
            </w:tcBorders>
            <w:vAlign w:val="bottom"/>
          </w:tcPr>
          <w:p w14:paraId="45031FE5"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46735</w:t>
            </w:r>
          </w:p>
        </w:tc>
        <w:tc>
          <w:tcPr>
            <w:tcW w:w="628" w:type="pct"/>
            <w:tcBorders>
              <w:top w:val="nil"/>
              <w:left w:val="single" w:sz="4" w:space="0" w:color="auto"/>
              <w:bottom w:val="nil"/>
              <w:right w:val="single" w:sz="4" w:space="0" w:color="auto"/>
            </w:tcBorders>
            <w:vAlign w:val="bottom"/>
          </w:tcPr>
          <w:p w14:paraId="23EB6AE3"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52072</w:t>
            </w:r>
          </w:p>
        </w:tc>
        <w:tc>
          <w:tcPr>
            <w:tcW w:w="627" w:type="pct"/>
            <w:tcBorders>
              <w:top w:val="nil"/>
              <w:left w:val="nil"/>
              <w:bottom w:val="nil"/>
              <w:right w:val="single" w:sz="4" w:space="0" w:color="auto"/>
            </w:tcBorders>
            <w:vAlign w:val="bottom"/>
          </w:tcPr>
          <w:p w14:paraId="19704003"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51568</w:t>
            </w:r>
          </w:p>
        </w:tc>
      </w:tr>
      <w:tr w:rsidR="00BE130C" w:rsidRPr="00BE130C" w14:paraId="2D1349E0" w14:textId="77777777" w:rsidTr="00157E3C">
        <w:trPr>
          <w:cantSplit/>
          <w:trHeight w:val="284"/>
        </w:trPr>
        <w:tc>
          <w:tcPr>
            <w:tcW w:w="2860" w:type="pct"/>
            <w:tcBorders>
              <w:top w:val="nil"/>
              <w:left w:val="single" w:sz="4" w:space="0" w:color="auto"/>
              <w:bottom w:val="nil"/>
              <w:right w:val="single" w:sz="4" w:space="0" w:color="auto"/>
            </w:tcBorders>
            <w:vAlign w:val="bottom"/>
          </w:tcPr>
          <w:p w14:paraId="7DCF793D" w14:textId="77777777" w:rsidR="00BE130C" w:rsidRPr="00BE130C" w:rsidRDefault="00BE130C" w:rsidP="00BE130C">
            <w:pPr>
              <w:rPr>
                <w:rFonts w:eastAsia="Calibri"/>
                <w:sz w:val="18"/>
                <w:szCs w:val="18"/>
                <w:lang w:eastAsia="en-US"/>
              </w:rPr>
            </w:pPr>
            <w:r w:rsidRPr="00BE130C">
              <w:rPr>
                <w:rFonts w:eastAsia="Calibri"/>
                <w:sz w:val="18"/>
                <w:szCs w:val="18"/>
                <w:lang w:eastAsia="en-US"/>
              </w:rPr>
              <w:t>Иштетүү ѳндүрүшү (иштетүү ѳнѳр жайы)</w:t>
            </w:r>
          </w:p>
        </w:tc>
        <w:tc>
          <w:tcPr>
            <w:tcW w:w="885" w:type="pct"/>
            <w:tcBorders>
              <w:top w:val="nil"/>
              <w:left w:val="nil"/>
              <w:bottom w:val="nil"/>
              <w:right w:val="nil"/>
            </w:tcBorders>
            <w:vAlign w:val="bottom"/>
          </w:tcPr>
          <w:p w14:paraId="1B6B05BC"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177815</w:t>
            </w:r>
          </w:p>
        </w:tc>
        <w:tc>
          <w:tcPr>
            <w:tcW w:w="628" w:type="pct"/>
            <w:tcBorders>
              <w:top w:val="nil"/>
              <w:left w:val="single" w:sz="4" w:space="0" w:color="auto"/>
              <w:bottom w:val="nil"/>
              <w:right w:val="single" w:sz="4" w:space="0" w:color="auto"/>
            </w:tcBorders>
            <w:vAlign w:val="bottom"/>
          </w:tcPr>
          <w:p w14:paraId="73C7CF57"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184765</w:t>
            </w:r>
          </w:p>
        </w:tc>
        <w:tc>
          <w:tcPr>
            <w:tcW w:w="627" w:type="pct"/>
            <w:tcBorders>
              <w:top w:val="nil"/>
              <w:left w:val="nil"/>
              <w:bottom w:val="nil"/>
              <w:right w:val="single" w:sz="4" w:space="0" w:color="auto"/>
            </w:tcBorders>
            <w:vAlign w:val="bottom"/>
          </w:tcPr>
          <w:p w14:paraId="536A38D6"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191893</w:t>
            </w:r>
          </w:p>
        </w:tc>
      </w:tr>
      <w:tr w:rsidR="00BE130C" w:rsidRPr="00BE130C" w14:paraId="43A6E616" w14:textId="77777777" w:rsidTr="00157E3C">
        <w:trPr>
          <w:cantSplit/>
          <w:trHeight w:val="284"/>
        </w:trPr>
        <w:tc>
          <w:tcPr>
            <w:tcW w:w="2860" w:type="pct"/>
            <w:tcBorders>
              <w:top w:val="nil"/>
              <w:left w:val="single" w:sz="4" w:space="0" w:color="auto"/>
              <w:bottom w:val="nil"/>
              <w:right w:val="single" w:sz="4" w:space="0" w:color="auto"/>
            </w:tcBorders>
            <w:vAlign w:val="bottom"/>
          </w:tcPr>
          <w:p w14:paraId="5805F1F0" w14:textId="77777777" w:rsidR="00BE130C" w:rsidRPr="00BE130C" w:rsidRDefault="00BE130C" w:rsidP="00BE130C">
            <w:pPr>
              <w:rPr>
                <w:rFonts w:eastAsia="Calibri"/>
                <w:sz w:val="18"/>
                <w:szCs w:val="18"/>
                <w:lang w:eastAsia="en-US"/>
              </w:rPr>
            </w:pPr>
            <w:r w:rsidRPr="00BE130C">
              <w:rPr>
                <w:rFonts w:eastAsia="Calibri"/>
                <w:i/>
                <w:sz w:val="18"/>
                <w:szCs w:val="18"/>
                <w:lang w:eastAsia="en-US"/>
              </w:rPr>
              <w:t>«Кумтор» кен казуу ишкананы эсепке албаганда</w:t>
            </w:r>
          </w:p>
        </w:tc>
        <w:tc>
          <w:tcPr>
            <w:tcW w:w="885" w:type="pct"/>
            <w:tcBorders>
              <w:top w:val="nil"/>
              <w:left w:val="nil"/>
              <w:bottom w:val="nil"/>
              <w:right w:val="nil"/>
            </w:tcBorders>
            <w:vAlign w:val="bottom"/>
          </w:tcPr>
          <w:p w14:paraId="771F5CAD"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44702</w:t>
            </w:r>
          </w:p>
        </w:tc>
        <w:tc>
          <w:tcPr>
            <w:tcW w:w="628" w:type="pct"/>
            <w:tcBorders>
              <w:top w:val="nil"/>
              <w:left w:val="single" w:sz="4" w:space="0" w:color="auto"/>
              <w:bottom w:val="nil"/>
              <w:right w:val="single" w:sz="4" w:space="0" w:color="auto"/>
            </w:tcBorders>
            <w:vAlign w:val="bottom"/>
          </w:tcPr>
          <w:p w14:paraId="0933468C"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49887</w:t>
            </w:r>
          </w:p>
        </w:tc>
        <w:tc>
          <w:tcPr>
            <w:tcW w:w="627" w:type="pct"/>
            <w:tcBorders>
              <w:top w:val="nil"/>
              <w:left w:val="nil"/>
              <w:bottom w:val="nil"/>
              <w:right w:val="single" w:sz="4" w:space="0" w:color="auto"/>
            </w:tcBorders>
            <w:vAlign w:val="bottom"/>
          </w:tcPr>
          <w:p w14:paraId="0F261957"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51617</w:t>
            </w:r>
          </w:p>
        </w:tc>
      </w:tr>
      <w:tr w:rsidR="00BE130C" w:rsidRPr="00BE130C" w14:paraId="2301A678" w14:textId="77777777" w:rsidTr="00157E3C">
        <w:trPr>
          <w:cantSplit/>
          <w:trHeight w:val="284"/>
        </w:trPr>
        <w:tc>
          <w:tcPr>
            <w:tcW w:w="2860" w:type="pct"/>
            <w:tcBorders>
              <w:top w:val="nil"/>
              <w:left w:val="single" w:sz="4" w:space="0" w:color="auto"/>
              <w:bottom w:val="nil"/>
              <w:right w:val="single" w:sz="4" w:space="0" w:color="auto"/>
            </w:tcBorders>
            <w:vAlign w:val="bottom"/>
          </w:tcPr>
          <w:p w14:paraId="74D5BEC5" w14:textId="77777777" w:rsidR="00BE130C" w:rsidRPr="00BE130C" w:rsidRDefault="00BE130C" w:rsidP="00BE130C">
            <w:pPr>
              <w:rPr>
                <w:rFonts w:eastAsia="Calibri"/>
                <w:sz w:val="18"/>
                <w:szCs w:val="18"/>
                <w:lang w:eastAsia="en-US"/>
              </w:rPr>
            </w:pPr>
            <w:r w:rsidRPr="00BE130C">
              <w:rPr>
                <w:rFonts w:eastAsia="Calibri"/>
                <w:sz w:val="18"/>
                <w:szCs w:val="18"/>
                <w:lang w:eastAsia="en-US"/>
              </w:rPr>
              <w:t>Электр энергиясы, газ, буу жана кондицияланган аба менен камсыздоо (жабдуу)</w:t>
            </w:r>
          </w:p>
        </w:tc>
        <w:tc>
          <w:tcPr>
            <w:tcW w:w="885" w:type="pct"/>
            <w:tcBorders>
              <w:top w:val="nil"/>
              <w:left w:val="nil"/>
              <w:bottom w:val="nil"/>
              <w:right w:val="nil"/>
            </w:tcBorders>
            <w:vAlign w:val="bottom"/>
          </w:tcPr>
          <w:p w14:paraId="4704712B"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39141</w:t>
            </w:r>
          </w:p>
        </w:tc>
        <w:tc>
          <w:tcPr>
            <w:tcW w:w="628" w:type="pct"/>
            <w:tcBorders>
              <w:top w:val="nil"/>
              <w:left w:val="single" w:sz="4" w:space="0" w:color="auto"/>
              <w:bottom w:val="nil"/>
              <w:right w:val="single" w:sz="4" w:space="0" w:color="auto"/>
            </w:tcBorders>
            <w:vAlign w:val="bottom"/>
          </w:tcPr>
          <w:p w14:paraId="10766427"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55103</w:t>
            </w:r>
          </w:p>
        </w:tc>
        <w:tc>
          <w:tcPr>
            <w:tcW w:w="627" w:type="pct"/>
            <w:tcBorders>
              <w:top w:val="nil"/>
              <w:left w:val="nil"/>
              <w:bottom w:val="nil"/>
              <w:right w:val="single" w:sz="4" w:space="0" w:color="auto"/>
            </w:tcBorders>
            <w:vAlign w:val="bottom"/>
          </w:tcPr>
          <w:p w14:paraId="28ECE45E"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57077</w:t>
            </w:r>
          </w:p>
        </w:tc>
      </w:tr>
      <w:tr w:rsidR="00BE130C" w:rsidRPr="00BE130C" w14:paraId="177F3918" w14:textId="77777777" w:rsidTr="00157E3C">
        <w:trPr>
          <w:cantSplit/>
          <w:trHeight w:val="284"/>
        </w:trPr>
        <w:tc>
          <w:tcPr>
            <w:tcW w:w="2860" w:type="pct"/>
            <w:tcBorders>
              <w:top w:val="nil"/>
              <w:left w:val="single" w:sz="4" w:space="0" w:color="auto"/>
              <w:bottom w:val="nil"/>
              <w:right w:val="single" w:sz="4" w:space="0" w:color="auto"/>
            </w:tcBorders>
            <w:vAlign w:val="bottom"/>
          </w:tcPr>
          <w:p w14:paraId="115C058A" w14:textId="77777777" w:rsidR="00BE130C" w:rsidRPr="00BE130C" w:rsidRDefault="00BE130C" w:rsidP="00BE130C">
            <w:pPr>
              <w:rPr>
                <w:rFonts w:eastAsia="Calibri"/>
                <w:sz w:val="18"/>
                <w:szCs w:val="18"/>
                <w:lang w:eastAsia="en-US"/>
              </w:rPr>
            </w:pPr>
            <w:r w:rsidRPr="00BE130C">
              <w:rPr>
                <w:rFonts w:eastAsia="Calibri"/>
                <w:sz w:val="18"/>
                <w:szCs w:val="18"/>
                <w:lang w:eastAsia="en-US"/>
              </w:rPr>
              <w:t xml:space="preserve">Суу менен камсыздоо, тазалоо, калдыктарды иштетүү жана кайра пайдалануучу чийки затты алуу </w:t>
            </w:r>
          </w:p>
        </w:tc>
        <w:tc>
          <w:tcPr>
            <w:tcW w:w="885" w:type="pct"/>
            <w:tcBorders>
              <w:top w:val="nil"/>
              <w:left w:val="nil"/>
              <w:bottom w:val="nil"/>
              <w:right w:val="nil"/>
            </w:tcBorders>
            <w:vAlign w:val="bottom"/>
          </w:tcPr>
          <w:p w14:paraId="124D3E9A"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24190</w:t>
            </w:r>
          </w:p>
        </w:tc>
        <w:tc>
          <w:tcPr>
            <w:tcW w:w="628" w:type="pct"/>
            <w:tcBorders>
              <w:top w:val="nil"/>
              <w:left w:val="single" w:sz="4" w:space="0" w:color="auto"/>
              <w:bottom w:val="nil"/>
              <w:right w:val="single" w:sz="4" w:space="0" w:color="auto"/>
            </w:tcBorders>
            <w:vAlign w:val="bottom"/>
          </w:tcPr>
          <w:p w14:paraId="386747A7"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25296</w:t>
            </w:r>
          </w:p>
        </w:tc>
        <w:tc>
          <w:tcPr>
            <w:tcW w:w="627" w:type="pct"/>
            <w:tcBorders>
              <w:top w:val="nil"/>
              <w:left w:val="nil"/>
              <w:bottom w:val="nil"/>
              <w:right w:val="single" w:sz="4" w:space="0" w:color="auto"/>
            </w:tcBorders>
            <w:vAlign w:val="bottom"/>
          </w:tcPr>
          <w:p w14:paraId="6D34A3DD"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26777</w:t>
            </w:r>
          </w:p>
        </w:tc>
      </w:tr>
      <w:tr w:rsidR="00BE130C" w:rsidRPr="00BE130C" w14:paraId="4996D830" w14:textId="77777777" w:rsidTr="00157E3C">
        <w:trPr>
          <w:cantSplit/>
          <w:trHeight w:val="284"/>
        </w:trPr>
        <w:tc>
          <w:tcPr>
            <w:tcW w:w="2860" w:type="pct"/>
            <w:tcBorders>
              <w:top w:val="nil"/>
              <w:left w:val="single" w:sz="4" w:space="0" w:color="auto"/>
              <w:bottom w:val="nil"/>
              <w:right w:val="single" w:sz="4" w:space="0" w:color="auto"/>
            </w:tcBorders>
            <w:vAlign w:val="bottom"/>
          </w:tcPr>
          <w:p w14:paraId="06BDFF1A" w14:textId="77777777" w:rsidR="00BE130C" w:rsidRPr="00BE130C" w:rsidRDefault="00BE130C" w:rsidP="00BE130C">
            <w:pPr>
              <w:rPr>
                <w:rFonts w:eastAsia="Calibri"/>
                <w:sz w:val="18"/>
                <w:szCs w:val="18"/>
                <w:lang w:eastAsia="en-US"/>
              </w:rPr>
            </w:pPr>
            <w:r w:rsidRPr="00BE130C">
              <w:rPr>
                <w:rFonts w:eastAsia="Calibri"/>
                <w:sz w:val="18"/>
                <w:szCs w:val="18"/>
                <w:lang w:eastAsia="en-US"/>
              </w:rPr>
              <w:t>Курулуш</w:t>
            </w:r>
          </w:p>
        </w:tc>
        <w:tc>
          <w:tcPr>
            <w:tcW w:w="885" w:type="pct"/>
            <w:tcBorders>
              <w:top w:val="nil"/>
              <w:left w:val="nil"/>
              <w:bottom w:val="nil"/>
              <w:right w:val="nil"/>
            </w:tcBorders>
            <w:vAlign w:val="bottom"/>
          </w:tcPr>
          <w:p w14:paraId="41F03075"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35796</w:t>
            </w:r>
          </w:p>
        </w:tc>
        <w:tc>
          <w:tcPr>
            <w:tcW w:w="628" w:type="pct"/>
            <w:tcBorders>
              <w:top w:val="nil"/>
              <w:left w:val="single" w:sz="4" w:space="0" w:color="auto"/>
              <w:bottom w:val="nil"/>
              <w:right w:val="single" w:sz="4" w:space="0" w:color="auto"/>
            </w:tcBorders>
            <w:vAlign w:val="bottom"/>
          </w:tcPr>
          <w:p w14:paraId="367FD232"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56391</w:t>
            </w:r>
          </w:p>
        </w:tc>
        <w:tc>
          <w:tcPr>
            <w:tcW w:w="627" w:type="pct"/>
            <w:tcBorders>
              <w:top w:val="nil"/>
              <w:left w:val="nil"/>
              <w:bottom w:val="nil"/>
              <w:right w:val="single" w:sz="4" w:space="0" w:color="auto"/>
            </w:tcBorders>
            <w:vAlign w:val="bottom"/>
          </w:tcPr>
          <w:p w14:paraId="60AF8BE6"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61571</w:t>
            </w:r>
          </w:p>
        </w:tc>
      </w:tr>
      <w:tr w:rsidR="00BE130C" w:rsidRPr="00BE130C" w14:paraId="72363CDA" w14:textId="77777777" w:rsidTr="00157E3C">
        <w:trPr>
          <w:cantSplit/>
          <w:trHeight w:val="284"/>
        </w:trPr>
        <w:tc>
          <w:tcPr>
            <w:tcW w:w="2860" w:type="pct"/>
            <w:tcBorders>
              <w:top w:val="nil"/>
              <w:left w:val="single" w:sz="4" w:space="0" w:color="auto"/>
              <w:bottom w:val="nil"/>
              <w:right w:val="single" w:sz="4" w:space="0" w:color="auto"/>
            </w:tcBorders>
            <w:vAlign w:val="bottom"/>
          </w:tcPr>
          <w:p w14:paraId="3AF076EA" w14:textId="77777777" w:rsidR="00BE130C" w:rsidRPr="00BE130C" w:rsidRDefault="00BE130C" w:rsidP="00BE130C">
            <w:pPr>
              <w:rPr>
                <w:rFonts w:eastAsia="Calibri"/>
                <w:sz w:val="18"/>
                <w:szCs w:val="18"/>
                <w:lang w:eastAsia="en-US"/>
              </w:rPr>
            </w:pPr>
            <w:r w:rsidRPr="00BE130C">
              <w:rPr>
                <w:rFonts w:eastAsia="Calibri"/>
                <w:sz w:val="18"/>
                <w:szCs w:val="18"/>
                <w:lang w:eastAsia="en-US"/>
              </w:rPr>
              <w:t>Дүң жана чекене соода, автомобиль жана мотоциклдерди оңдоо</w:t>
            </w:r>
          </w:p>
        </w:tc>
        <w:tc>
          <w:tcPr>
            <w:tcW w:w="885" w:type="pct"/>
            <w:tcBorders>
              <w:top w:val="nil"/>
              <w:left w:val="nil"/>
              <w:bottom w:val="nil"/>
              <w:right w:val="nil"/>
            </w:tcBorders>
            <w:vAlign w:val="bottom"/>
          </w:tcPr>
          <w:p w14:paraId="360EC1CE"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27849</w:t>
            </w:r>
          </w:p>
        </w:tc>
        <w:tc>
          <w:tcPr>
            <w:tcW w:w="628" w:type="pct"/>
            <w:tcBorders>
              <w:top w:val="nil"/>
              <w:left w:val="single" w:sz="4" w:space="0" w:color="auto"/>
              <w:bottom w:val="nil"/>
              <w:right w:val="single" w:sz="4" w:space="0" w:color="auto"/>
            </w:tcBorders>
            <w:vAlign w:val="bottom"/>
          </w:tcPr>
          <w:p w14:paraId="6F2DCAA8"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32701</w:t>
            </w:r>
          </w:p>
        </w:tc>
        <w:tc>
          <w:tcPr>
            <w:tcW w:w="627" w:type="pct"/>
            <w:tcBorders>
              <w:top w:val="nil"/>
              <w:left w:val="nil"/>
              <w:bottom w:val="nil"/>
              <w:right w:val="single" w:sz="4" w:space="0" w:color="auto"/>
            </w:tcBorders>
            <w:vAlign w:val="bottom"/>
          </w:tcPr>
          <w:p w14:paraId="4AC49288"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35572</w:t>
            </w:r>
          </w:p>
        </w:tc>
      </w:tr>
      <w:tr w:rsidR="00BE130C" w:rsidRPr="00BE130C" w14:paraId="5E21AF36" w14:textId="77777777" w:rsidTr="00157E3C">
        <w:trPr>
          <w:cantSplit/>
          <w:trHeight w:val="284"/>
        </w:trPr>
        <w:tc>
          <w:tcPr>
            <w:tcW w:w="2860" w:type="pct"/>
            <w:tcBorders>
              <w:top w:val="nil"/>
              <w:left w:val="single" w:sz="4" w:space="0" w:color="auto"/>
              <w:bottom w:val="nil"/>
              <w:right w:val="single" w:sz="4" w:space="0" w:color="auto"/>
            </w:tcBorders>
            <w:vAlign w:val="bottom"/>
          </w:tcPr>
          <w:p w14:paraId="25C9620C" w14:textId="77777777" w:rsidR="00BE130C" w:rsidRPr="00BE130C" w:rsidRDefault="00BE130C" w:rsidP="00BE130C">
            <w:pPr>
              <w:rPr>
                <w:rFonts w:eastAsia="Calibri"/>
                <w:sz w:val="18"/>
                <w:szCs w:val="18"/>
                <w:lang w:eastAsia="en-US"/>
              </w:rPr>
            </w:pPr>
            <w:r w:rsidRPr="00BE130C">
              <w:rPr>
                <w:rFonts w:eastAsia="Calibri"/>
                <w:sz w:val="18"/>
                <w:szCs w:val="18"/>
                <w:lang w:eastAsia="en-US"/>
              </w:rPr>
              <w:t>Транспорт ишмердиги жана жүктѳрдү сактоо</w:t>
            </w:r>
          </w:p>
        </w:tc>
        <w:tc>
          <w:tcPr>
            <w:tcW w:w="885" w:type="pct"/>
            <w:tcBorders>
              <w:top w:val="nil"/>
              <w:left w:val="nil"/>
              <w:bottom w:val="nil"/>
              <w:right w:val="nil"/>
            </w:tcBorders>
            <w:vAlign w:val="bottom"/>
          </w:tcPr>
          <w:p w14:paraId="39C31ABC"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27720</w:t>
            </w:r>
          </w:p>
        </w:tc>
        <w:tc>
          <w:tcPr>
            <w:tcW w:w="628" w:type="pct"/>
            <w:tcBorders>
              <w:top w:val="nil"/>
              <w:left w:val="single" w:sz="4" w:space="0" w:color="auto"/>
              <w:bottom w:val="nil"/>
              <w:right w:val="single" w:sz="4" w:space="0" w:color="auto"/>
            </w:tcBorders>
            <w:vAlign w:val="bottom"/>
          </w:tcPr>
          <w:p w14:paraId="0CE576DE"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31767</w:t>
            </w:r>
          </w:p>
        </w:tc>
        <w:tc>
          <w:tcPr>
            <w:tcW w:w="627" w:type="pct"/>
            <w:tcBorders>
              <w:top w:val="nil"/>
              <w:left w:val="nil"/>
              <w:bottom w:val="nil"/>
              <w:right w:val="single" w:sz="4" w:space="0" w:color="auto"/>
            </w:tcBorders>
            <w:vAlign w:val="bottom"/>
          </w:tcPr>
          <w:p w14:paraId="5A0DCA95"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34414</w:t>
            </w:r>
          </w:p>
        </w:tc>
      </w:tr>
      <w:tr w:rsidR="00BE130C" w:rsidRPr="00BE130C" w14:paraId="694B5995" w14:textId="77777777" w:rsidTr="00157E3C">
        <w:trPr>
          <w:cantSplit/>
          <w:trHeight w:val="284"/>
        </w:trPr>
        <w:tc>
          <w:tcPr>
            <w:tcW w:w="2860" w:type="pct"/>
            <w:tcBorders>
              <w:top w:val="nil"/>
              <w:left w:val="single" w:sz="4" w:space="0" w:color="auto"/>
              <w:bottom w:val="nil"/>
              <w:right w:val="single" w:sz="4" w:space="0" w:color="auto"/>
            </w:tcBorders>
            <w:vAlign w:val="bottom"/>
          </w:tcPr>
          <w:p w14:paraId="4D4B98D6" w14:textId="77777777" w:rsidR="00BE130C" w:rsidRPr="00BE130C" w:rsidRDefault="00BE130C" w:rsidP="00BE130C">
            <w:pPr>
              <w:rPr>
                <w:rFonts w:eastAsia="Calibri"/>
                <w:sz w:val="18"/>
                <w:szCs w:val="18"/>
                <w:lang w:eastAsia="en-US"/>
              </w:rPr>
            </w:pPr>
            <w:r w:rsidRPr="00BE130C">
              <w:rPr>
                <w:rFonts w:eastAsia="Calibri"/>
                <w:sz w:val="18"/>
                <w:szCs w:val="18"/>
                <w:lang w:eastAsia="en-US"/>
              </w:rPr>
              <w:t>Мейманканалар менен ресторандардын ишмердиги</w:t>
            </w:r>
          </w:p>
        </w:tc>
        <w:tc>
          <w:tcPr>
            <w:tcW w:w="885" w:type="pct"/>
            <w:tcBorders>
              <w:top w:val="nil"/>
              <w:left w:val="nil"/>
              <w:bottom w:val="nil"/>
              <w:right w:val="nil"/>
            </w:tcBorders>
            <w:vAlign w:val="bottom"/>
          </w:tcPr>
          <w:p w14:paraId="68332AFF"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26688</w:t>
            </w:r>
          </w:p>
        </w:tc>
        <w:tc>
          <w:tcPr>
            <w:tcW w:w="628" w:type="pct"/>
            <w:tcBorders>
              <w:top w:val="nil"/>
              <w:left w:val="single" w:sz="4" w:space="0" w:color="auto"/>
              <w:bottom w:val="nil"/>
              <w:right w:val="single" w:sz="4" w:space="0" w:color="auto"/>
            </w:tcBorders>
            <w:vAlign w:val="bottom"/>
          </w:tcPr>
          <w:p w14:paraId="0E057000"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30201</w:t>
            </w:r>
          </w:p>
        </w:tc>
        <w:tc>
          <w:tcPr>
            <w:tcW w:w="627" w:type="pct"/>
            <w:tcBorders>
              <w:top w:val="nil"/>
              <w:left w:val="nil"/>
              <w:bottom w:val="nil"/>
              <w:right w:val="single" w:sz="4" w:space="0" w:color="auto"/>
            </w:tcBorders>
            <w:vAlign w:val="bottom"/>
          </w:tcPr>
          <w:p w14:paraId="01A6710B"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30987</w:t>
            </w:r>
          </w:p>
        </w:tc>
      </w:tr>
      <w:tr w:rsidR="00BE130C" w:rsidRPr="00BE130C" w14:paraId="6A8FAA23" w14:textId="77777777" w:rsidTr="00157E3C">
        <w:trPr>
          <w:cantSplit/>
          <w:trHeight w:val="284"/>
        </w:trPr>
        <w:tc>
          <w:tcPr>
            <w:tcW w:w="2860" w:type="pct"/>
            <w:tcBorders>
              <w:top w:val="nil"/>
              <w:left w:val="single" w:sz="4" w:space="0" w:color="auto"/>
              <w:bottom w:val="nil"/>
              <w:right w:val="single" w:sz="4" w:space="0" w:color="auto"/>
            </w:tcBorders>
            <w:vAlign w:val="bottom"/>
          </w:tcPr>
          <w:p w14:paraId="0AB897E1" w14:textId="77777777" w:rsidR="00BE130C" w:rsidRPr="00BE130C" w:rsidRDefault="00BE130C" w:rsidP="00BE130C">
            <w:pPr>
              <w:rPr>
                <w:rFonts w:eastAsia="Calibri"/>
                <w:sz w:val="18"/>
                <w:szCs w:val="18"/>
                <w:lang w:eastAsia="en-US"/>
              </w:rPr>
            </w:pPr>
            <w:r w:rsidRPr="00BE130C">
              <w:rPr>
                <w:rFonts w:eastAsia="Calibri"/>
                <w:sz w:val="18"/>
                <w:szCs w:val="18"/>
                <w:lang w:eastAsia="en-US"/>
              </w:rPr>
              <w:t>Маалымат жана байланыш</w:t>
            </w:r>
          </w:p>
        </w:tc>
        <w:tc>
          <w:tcPr>
            <w:tcW w:w="885" w:type="pct"/>
            <w:tcBorders>
              <w:top w:val="nil"/>
              <w:left w:val="nil"/>
              <w:bottom w:val="nil"/>
              <w:right w:val="nil"/>
            </w:tcBorders>
            <w:vAlign w:val="bottom"/>
          </w:tcPr>
          <w:p w14:paraId="66A73D25"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30716</w:t>
            </w:r>
          </w:p>
        </w:tc>
        <w:tc>
          <w:tcPr>
            <w:tcW w:w="628" w:type="pct"/>
            <w:tcBorders>
              <w:top w:val="nil"/>
              <w:left w:val="single" w:sz="4" w:space="0" w:color="auto"/>
              <w:bottom w:val="nil"/>
              <w:right w:val="single" w:sz="4" w:space="0" w:color="auto"/>
            </w:tcBorders>
            <w:vAlign w:val="bottom"/>
          </w:tcPr>
          <w:p w14:paraId="38E1AD4D"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32755</w:t>
            </w:r>
          </w:p>
        </w:tc>
        <w:tc>
          <w:tcPr>
            <w:tcW w:w="627" w:type="pct"/>
            <w:tcBorders>
              <w:top w:val="nil"/>
              <w:left w:val="nil"/>
              <w:bottom w:val="nil"/>
              <w:right w:val="single" w:sz="4" w:space="0" w:color="auto"/>
            </w:tcBorders>
            <w:vAlign w:val="bottom"/>
          </w:tcPr>
          <w:p w14:paraId="44C23C4A"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36388</w:t>
            </w:r>
          </w:p>
        </w:tc>
      </w:tr>
      <w:tr w:rsidR="00BE130C" w:rsidRPr="00BE130C" w14:paraId="2EB2B77A" w14:textId="77777777" w:rsidTr="00157E3C">
        <w:trPr>
          <w:cantSplit/>
          <w:trHeight w:val="284"/>
        </w:trPr>
        <w:tc>
          <w:tcPr>
            <w:tcW w:w="2860" w:type="pct"/>
            <w:tcBorders>
              <w:top w:val="nil"/>
              <w:left w:val="single" w:sz="4" w:space="0" w:color="auto"/>
              <w:bottom w:val="nil"/>
              <w:right w:val="single" w:sz="4" w:space="0" w:color="auto"/>
            </w:tcBorders>
            <w:vAlign w:val="bottom"/>
          </w:tcPr>
          <w:p w14:paraId="247EF6F4" w14:textId="77777777" w:rsidR="00BE130C" w:rsidRPr="00BE130C" w:rsidRDefault="00BE130C" w:rsidP="00BE130C">
            <w:pPr>
              <w:rPr>
                <w:rFonts w:eastAsia="Calibri"/>
                <w:sz w:val="18"/>
                <w:szCs w:val="18"/>
                <w:lang w:eastAsia="en-US"/>
              </w:rPr>
            </w:pPr>
            <w:r w:rsidRPr="00BE130C">
              <w:rPr>
                <w:rFonts w:eastAsia="Calibri"/>
                <w:sz w:val="18"/>
                <w:szCs w:val="18"/>
                <w:lang w:eastAsia="en-US"/>
              </w:rPr>
              <w:t xml:space="preserve">Финансылык ортомчулук жана камсыздандыруу </w:t>
            </w:r>
          </w:p>
        </w:tc>
        <w:tc>
          <w:tcPr>
            <w:tcW w:w="885" w:type="pct"/>
            <w:tcBorders>
              <w:top w:val="nil"/>
              <w:left w:val="nil"/>
              <w:bottom w:val="nil"/>
              <w:right w:val="nil"/>
            </w:tcBorders>
            <w:vAlign w:val="bottom"/>
          </w:tcPr>
          <w:p w14:paraId="35D4BA3F"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51191</w:t>
            </w:r>
          </w:p>
        </w:tc>
        <w:tc>
          <w:tcPr>
            <w:tcW w:w="628" w:type="pct"/>
            <w:tcBorders>
              <w:top w:val="nil"/>
              <w:left w:val="single" w:sz="4" w:space="0" w:color="auto"/>
              <w:bottom w:val="nil"/>
              <w:right w:val="single" w:sz="4" w:space="0" w:color="auto"/>
            </w:tcBorders>
            <w:vAlign w:val="bottom"/>
          </w:tcPr>
          <w:p w14:paraId="3CF9C0EE"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60118</w:t>
            </w:r>
          </w:p>
        </w:tc>
        <w:tc>
          <w:tcPr>
            <w:tcW w:w="627" w:type="pct"/>
            <w:tcBorders>
              <w:top w:val="nil"/>
              <w:left w:val="nil"/>
              <w:bottom w:val="nil"/>
              <w:right w:val="single" w:sz="4" w:space="0" w:color="auto"/>
            </w:tcBorders>
            <w:vAlign w:val="bottom"/>
          </w:tcPr>
          <w:p w14:paraId="546B2D39"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64537</w:t>
            </w:r>
          </w:p>
        </w:tc>
      </w:tr>
      <w:tr w:rsidR="00BE130C" w:rsidRPr="00BE130C" w14:paraId="54D51431" w14:textId="77777777" w:rsidTr="00157E3C">
        <w:trPr>
          <w:cantSplit/>
          <w:trHeight w:val="284"/>
        </w:trPr>
        <w:tc>
          <w:tcPr>
            <w:tcW w:w="2860" w:type="pct"/>
            <w:tcBorders>
              <w:top w:val="nil"/>
              <w:left w:val="single" w:sz="4" w:space="0" w:color="auto"/>
              <w:bottom w:val="nil"/>
              <w:right w:val="single" w:sz="4" w:space="0" w:color="auto"/>
            </w:tcBorders>
            <w:vAlign w:val="bottom"/>
          </w:tcPr>
          <w:p w14:paraId="1935A002" w14:textId="77777777" w:rsidR="00BE130C" w:rsidRPr="00BE130C" w:rsidRDefault="00BE130C" w:rsidP="00BE130C">
            <w:pPr>
              <w:rPr>
                <w:rFonts w:eastAsia="Calibri"/>
                <w:sz w:val="18"/>
                <w:szCs w:val="18"/>
                <w:lang w:eastAsia="en-US"/>
              </w:rPr>
            </w:pPr>
            <w:r w:rsidRPr="00BE130C">
              <w:rPr>
                <w:rFonts w:eastAsia="Calibri"/>
                <w:sz w:val="18"/>
                <w:szCs w:val="18"/>
                <w:lang w:eastAsia="en-US"/>
              </w:rPr>
              <w:t>Кыймылсыз мүлк операциялары</w:t>
            </w:r>
          </w:p>
        </w:tc>
        <w:tc>
          <w:tcPr>
            <w:tcW w:w="885" w:type="pct"/>
            <w:tcBorders>
              <w:top w:val="nil"/>
              <w:left w:val="nil"/>
              <w:bottom w:val="nil"/>
              <w:right w:val="nil"/>
            </w:tcBorders>
            <w:vAlign w:val="bottom"/>
          </w:tcPr>
          <w:p w14:paraId="39483AA7"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15740</w:t>
            </w:r>
          </w:p>
        </w:tc>
        <w:tc>
          <w:tcPr>
            <w:tcW w:w="628" w:type="pct"/>
            <w:tcBorders>
              <w:top w:val="nil"/>
              <w:left w:val="single" w:sz="4" w:space="0" w:color="auto"/>
              <w:bottom w:val="nil"/>
              <w:right w:val="single" w:sz="4" w:space="0" w:color="auto"/>
            </w:tcBorders>
            <w:vAlign w:val="bottom"/>
          </w:tcPr>
          <w:p w14:paraId="22FEEEEA"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18648</w:t>
            </w:r>
          </w:p>
        </w:tc>
        <w:tc>
          <w:tcPr>
            <w:tcW w:w="627" w:type="pct"/>
            <w:tcBorders>
              <w:top w:val="nil"/>
              <w:left w:val="nil"/>
              <w:bottom w:val="nil"/>
              <w:right w:val="single" w:sz="4" w:space="0" w:color="auto"/>
            </w:tcBorders>
            <w:vAlign w:val="bottom"/>
          </w:tcPr>
          <w:p w14:paraId="29203D1C"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19937</w:t>
            </w:r>
          </w:p>
        </w:tc>
      </w:tr>
      <w:tr w:rsidR="00BE130C" w:rsidRPr="00BE130C" w14:paraId="65BFC3C2" w14:textId="77777777" w:rsidTr="00157E3C">
        <w:trPr>
          <w:cantSplit/>
          <w:trHeight w:val="284"/>
        </w:trPr>
        <w:tc>
          <w:tcPr>
            <w:tcW w:w="2860" w:type="pct"/>
            <w:tcBorders>
              <w:top w:val="nil"/>
              <w:left w:val="single" w:sz="4" w:space="0" w:color="auto"/>
              <w:bottom w:val="nil"/>
              <w:right w:val="single" w:sz="4" w:space="0" w:color="auto"/>
            </w:tcBorders>
            <w:vAlign w:val="bottom"/>
          </w:tcPr>
          <w:p w14:paraId="0D747E69" w14:textId="77777777" w:rsidR="00BE130C" w:rsidRPr="00BE130C" w:rsidRDefault="00BE130C" w:rsidP="00BE130C">
            <w:pPr>
              <w:rPr>
                <w:rFonts w:eastAsia="Calibri"/>
                <w:sz w:val="18"/>
                <w:szCs w:val="18"/>
                <w:lang w:eastAsia="en-US"/>
              </w:rPr>
            </w:pPr>
            <w:r w:rsidRPr="00BE130C">
              <w:rPr>
                <w:rFonts w:eastAsia="Calibri"/>
                <w:sz w:val="18"/>
                <w:szCs w:val="18"/>
                <w:lang w:eastAsia="en-US"/>
              </w:rPr>
              <w:t>Кесиптик, илимий жана техникалык ишмердик</w:t>
            </w:r>
          </w:p>
        </w:tc>
        <w:tc>
          <w:tcPr>
            <w:tcW w:w="885" w:type="pct"/>
            <w:tcBorders>
              <w:top w:val="nil"/>
              <w:left w:val="nil"/>
              <w:bottom w:val="nil"/>
              <w:right w:val="nil"/>
            </w:tcBorders>
            <w:vAlign w:val="bottom"/>
          </w:tcPr>
          <w:p w14:paraId="4922371E"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38371</w:t>
            </w:r>
          </w:p>
        </w:tc>
        <w:tc>
          <w:tcPr>
            <w:tcW w:w="628" w:type="pct"/>
            <w:tcBorders>
              <w:top w:val="nil"/>
              <w:left w:val="single" w:sz="4" w:space="0" w:color="auto"/>
              <w:bottom w:val="nil"/>
              <w:right w:val="single" w:sz="4" w:space="0" w:color="auto"/>
            </w:tcBorders>
            <w:vAlign w:val="bottom"/>
          </w:tcPr>
          <w:p w14:paraId="40A963D9"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52507</w:t>
            </w:r>
          </w:p>
        </w:tc>
        <w:tc>
          <w:tcPr>
            <w:tcW w:w="627" w:type="pct"/>
            <w:tcBorders>
              <w:top w:val="nil"/>
              <w:left w:val="nil"/>
              <w:bottom w:val="nil"/>
              <w:right w:val="single" w:sz="4" w:space="0" w:color="auto"/>
            </w:tcBorders>
            <w:vAlign w:val="bottom"/>
          </w:tcPr>
          <w:p w14:paraId="3D684F87"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59226</w:t>
            </w:r>
          </w:p>
        </w:tc>
      </w:tr>
      <w:tr w:rsidR="00BE130C" w:rsidRPr="00BE130C" w14:paraId="16559961" w14:textId="77777777" w:rsidTr="00157E3C">
        <w:trPr>
          <w:cantSplit/>
          <w:trHeight w:val="284"/>
        </w:trPr>
        <w:tc>
          <w:tcPr>
            <w:tcW w:w="2860" w:type="pct"/>
            <w:tcBorders>
              <w:top w:val="nil"/>
              <w:left w:val="single" w:sz="4" w:space="0" w:color="auto"/>
              <w:bottom w:val="nil"/>
              <w:right w:val="single" w:sz="4" w:space="0" w:color="auto"/>
            </w:tcBorders>
            <w:vAlign w:val="bottom"/>
          </w:tcPr>
          <w:p w14:paraId="08C5E1E4" w14:textId="77777777" w:rsidR="00BE130C" w:rsidRPr="00BE130C" w:rsidRDefault="00BE130C" w:rsidP="00BE130C">
            <w:pPr>
              <w:rPr>
                <w:rFonts w:eastAsia="Calibri"/>
                <w:sz w:val="18"/>
                <w:szCs w:val="18"/>
                <w:lang w:eastAsia="en-US"/>
              </w:rPr>
            </w:pPr>
            <w:r w:rsidRPr="00BE130C">
              <w:rPr>
                <w:rFonts w:eastAsia="Calibri"/>
                <w:sz w:val="18"/>
                <w:szCs w:val="18"/>
                <w:lang w:eastAsia="en-US"/>
              </w:rPr>
              <w:t>Администрациялык жана кѳмѳкчү ишмердик</w:t>
            </w:r>
          </w:p>
        </w:tc>
        <w:tc>
          <w:tcPr>
            <w:tcW w:w="885" w:type="pct"/>
            <w:tcBorders>
              <w:top w:val="nil"/>
              <w:left w:val="nil"/>
              <w:bottom w:val="nil"/>
              <w:right w:val="nil"/>
            </w:tcBorders>
            <w:vAlign w:val="bottom"/>
          </w:tcPr>
          <w:p w14:paraId="2A779756"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44563</w:t>
            </w:r>
          </w:p>
        </w:tc>
        <w:tc>
          <w:tcPr>
            <w:tcW w:w="628" w:type="pct"/>
            <w:tcBorders>
              <w:top w:val="nil"/>
              <w:left w:val="single" w:sz="4" w:space="0" w:color="auto"/>
              <w:bottom w:val="nil"/>
              <w:right w:val="single" w:sz="4" w:space="0" w:color="auto"/>
            </w:tcBorders>
            <w:vAlign w:val="bottom"/>
          </w:tcPr>
          <w:p w14:paraId="48F577DD"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51810</w:t>
            </w:r>
          </w:p>
        </w:tc>
        <w:tc>
          <w:tcPr>
            <w:tcW w:w="627" w:type="pct"/>
            <w:tcBorders>
              <w:top w:val="nil"/>
              <w:left w:val="nil"/>
              <w:bottom w:val="nil"/>
              <w:right w:val="single" w:sz="4" w:space="0" w:color="auto"/>
            </w:tcBorders>
            <w:vAlign w:val="bottom"/>
          </w:tcPr>
          <w:p w14:paraId="0C0426EA"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48840</w:t>
            </w:r>
          </w:p>
        </w:tc>
      </w:tr>
      <w:tr w:rsidR="00BE130C" w:rsidRPr="00BE130C" w14:paraId="61761715" w14:textId="77777777" w:rsidTr="00157E3C">
        <w:trPr>
          <w:cantSplit/>
          <w:trHeight w:val="284"/>
        </w:trPr>
        <w:tc>
          <w:tcPr>
            <w:tcW w:w="2860" w:type="pct"/>
            <w:tcBorders>
              <w:top w:val="nil"/>
              <w:left w:val="single" w:sz="4" w:space="0" w:color="auto"/>
              <w:bottom w:val="nil"/>
              <w:right w:val="single" w:sz="4" w:space="0" w:color="auto"/>
            </w:tcBorders>
            <w:vAlign w:val="bottom"/>
          </w:tcPr>
          <w:p w14:paraId="6CE9E4D1" w14:textId="77777777" w:rsidR="00BE130C" w:rsidRPr="00BE130C" w:rsidRDefault="00BE130C" w:rsidP="00BE130C">
            <w:pPr>
              <w:rPr>
                <w:rFonts w:eastAsia="Calibri"/>
                <w:sz w:val="18"/>
                <w:szCs w:val="18"/>
                <w:lang w:eastAsia="en-US"/>
              </w:rPr>
            </w:pPr>
            <w:r w:rsidRPr="00BE130C">
              <w:rPr>
                <w:rFonts w:eastAsia="Calibri"/>
                <w:sz w:val="18"/>
                <w:szCs w:val="18"/>
                <w:lang w:eastAsia="en-US"/>
              </w:rPr>
              <w:t>Мамлекеттик башкаруу жана коргоо, милдеттүү социалдык камсыздандыруу</w:t>
            </w:r>
          </w:p>
        </w:tc>
        <w:tc>
          <w:tcPr>
            <w:tcW w:w="885" w:type="pct"/>
            <w:tcBorders>
              <w:top w:val="nil"/>
              <w:left w:val="nil"/>
              <w:bottom w:val="nil"/>
              <w:right w:val="nil"/>
            </w:tcBorders>
            <w:vAlign w:val="bottom"/>
          </w:tcPr>
          <w:p w14:paraId="63FC2A2C"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44765</w:t>
            </w:r>
          </w:p>
        </w:tc>
        <w:tc>
          <w:tcPr>
            <w:tcW w:w="628" w:type="pct"/>
            <w:tcBorders>
              <w:top w:val="nil"/>
              <w:left w:val="single" w:sz="4" w:space="0" w:color="auto"/>
              <w:bottom w:val="nil"/>
              <w:right w:val="single" w:sz="4" w:space="0" w:color="auto"/>
            </w:tcBorders>
            <w:vAlign w:val="bottom"/>
          </w:tcPr>
          <w:p w14:paraId="5BEACAC0"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54439</w:t>
            </w:r>
          </w:p>
        </w:tc>
        <w:tc>
          <w:tcPr>
            <w:tcW w:w="627" w:type="pct"/>
            <w:tcBorders>
              <w:top w:val="nil"/>
              <w:left w:val="nil"/>
              <w:bottom w:val="nil"/>
              <w:right w:val="single" w:sz="4" w:space="0" w:color="auto"/>
            </w:tcBorders>
            <w:vAlign w:val="bottom"/>
          </w:tcPr>
          <w:p w14:paraId="59710FC0"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56476</w:t>
            </w:r>
          </w:p>
        </w:tc>
      </w:tr>
      <w:tr w:rsidR="00BE130C" w:rsidRPr="00BE130C" w14:paraId="3EEBBD2F" w14:textId="77777777" w:rsidTr="00157E3C">
        <w:trPr>
          <w:cantSplit/>
          <w:trHeight w:val="284"/>
        </w:trPr>
        <w:tc>
          <w:tcPr>
            <w:tcW w:w="2860" w:type="pct"/>
            <w:tcBorders>
              <w:top w:val="nil"/>
              <w:left w:val="single" w:sz="4" w:space="0" w:color="auto"/>
              <w:bottom w:val="nil"/>
              <w:right w:val="single" w:sz="4" w:space="0" w:color="auto"/>
            </w:tcBorders>
            <w:vAlign w:val="bottom"/>
          </w:tcPr>
          <w:p w14:paraId="0A6074C5" w14:textId="77777777" w:rsidR="00BE130C" w:rsidRPr="00BE130C" w:rsidRDefault="00BE130C" w:rsidP="00BE130C">
            <w:pPr>
              <w:rPr>
                <w:rFonts w:eastAsia="Calibri"/>
                <w:sz w:val="18"/>
                <w:szCs w:val="18"/>
                <w:lang w:eastAsia="en-US"/>
              </w:rPr>
            </w:pPr>
            <w:r w:rsidRPr="00BE130C">
              <w:rPr>
                <w:rFonts w:eastAsia="Calibri"/>
                <w:sz w:val="18"/>
                <w:szCs w:val="18"/>
                <w:lang w:eastAsia="en-US"/>
              </w:rPr>
              <w:t>Билим берүү</w:t>
            </w:r>
          </w:p>
        </w:tc>
        <w:tc>
          <w:tcPr>
            <w:tcW w:w="885" w:type="pct"/>
            <w:tcBorders>
              <w:top w:val="nil"/>
              <w:left w:val="nil"/>
              <w:bottom w:val="nil"/>
              <w:right w:val="nil"/>
            </w:tcBorders>
            <w:vAlign w:val="bottom"/>
          </w:tcPr>
          <w:p w14:paraId="316C71E0"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23573</w:t>
            </w:r>
          </w:p>
        </w:tc>
        <w:tc>
          <w:tcPr>
            <w:tcW w:w="628" w:type="pct"/>
            <w:tcBorders>
              <w:top w:val="nil"/>
              <w:left w:val="single" w:sz="4" w:space="0" w:color="auto"/>
              <w:bottom w:val="nil"/>
              <w:right w:val="single" w:sz="4" w:space="0" w:color="auto"/>
            </w:tcBorders>
            <w:vAlign w:val="bottom"/>
          </w:tcPr>
          <w:p w14:paraId="28595CB8"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24423</w:t>
            </w:r>
          </w:p>
        </w:tc>
        <w:tc>
          <w:tcPr>
            <w:tcW w:w="627" w:type="pct"/>
            <w:tcBorders>
              <w:top w:val="nil"/>
              <w:left w:val="nil"/>
              <w:bottom w:val="nil"/>
              <w:right w:val="single" w:sz="4" w:space="0" w:color="auto"/>
            </w:tcBorders>
            <w:vAlign w:val="bottom"/>
          </w:tcPr>
          <w:p w14:paraId="0746B71E"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37237</w:t>
            </w:r>
          </w:p>
        </w:tc>
      </w:tr>
      <w:tr w:rsidR="00BE130C" w:rsidRPr="00BE130C" w14:paraId="14671C24" w14:textId="77777777" w:rsidTr="00157E3C">
        <w:trPr>
          <w:cantSplit/>
          <w:trHeight w:val="284"/>
        </w:trPr>
        <w:tc>
          <w:tcPr>
            <w:tcW w:w="2860" w:type="pct"/>
            <w:tcBorders>
              <w:top w:val="nil"/>
              <w:left w:val="single" w:sz="4" w:space="0" w:color="auto"/>
              <w:bottom w:val="nil"/>
              <w:right w:val="single" w:sz="4" w:space="0" w:color="auto"/>
            </w:tcBorders>
            <w:vAlign w:val="bottom"/>
          </w:tcPr>
          <w:p w14:paraId="74C59242" w14:textId="77777777" w:rsidR="00BE130C" w:rsidRPr="00BE130C" w:rsidRDefault="00BE130C" w:rsidP="00BE130C">
            <w:pPr>
              <w:rPr>
                <w:rFonts w:eastAsia="Calibri"/>
                <w:sz w:val="18"/>
                <w:szCs w:val="18"/>
                <w:lang w:eastAsia="en-US"/>
              </w:rPr>
            </w:pPr>
            <w:r w:rsidRPr="00BE130C">
              <w:rPr>
                <w:rFonts w:eastAsia="Calibri"/>
                <w:sz w:val="18"/>
                <w:szCs w:val="18"/>
                <w:lang w:eastAsia="en-US"/>
              </w:rPr>
              <w:t>Саламаттыкты сактоо жана калкты социалдык жактан тейлѳѳ</w:t>
            </w:r>
          </w:p>
        </w:tc>
        <w:tc>
          <w:tcPr>
            <w:tcW w:w="885" w:type="pct"/>
            <w:tcBorders>
              <w:top w:val="nil"/>
              <w:left w:val="nil"/>
              <w:bottom w:val="nil"/>
              <w:right w:val="nil"/>
            </w:tcBorders>
            <w:vAlign w:val="bottom"/>
          </w:tcPr>
          <w:p w14:paraId="5A88D42D"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26789</w:t>
            </w:r>
          </w:p>
        </w:tc>
        <w:tc>
          <w:tcPr>
            <w:tcW w:w="628" w:type="pct"/>
            <w:tcBorders>
              <w:top w:val="nil"/>
              <w:left w:val="single" w:sz="4" w:space="0" w:color="auto"/>
              <w:bottom w:val="nil"/>
              <w:right w:val="single" w:sz="4" w:space="0" w:color="auto"/>
            </w:tcBorders>
            <w:vAlign w:val="bottom"/>
          </w:tcPr>
          <w:p w14:paraId="4E40B942"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29362</w:t>
            </w:r>
          </w:p>
        </w:tc>
        <w:tc>
          <w:tcPr>
            <w:tcW w:w="627" w:type="pct"/>
            <w:tcBorders>
              <w:top w:val="nil"/>
              <w:left w:val="nil"/>
              <w:bottom w:val="nil"/>
              <w:right w:val="single" w:sz="4" w:space="0" w:color="auto"/>
            </w:tcBorders>
            <w:vAlign w:val="bottom"/>
          </w:tcPr>
          <w:p w14:paraId="240FFCEF"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38572</w:t>
            </w:r>
          </w:p>
        </w:tc>
      </w:tr>
      <w:tr w:rsidR="00BE130C" w:rsidRPr="00BE130C" w14:paraId="4131E382" w14:textId="77777777" w:rsidTr="00157E3C">
        <w:trPr>
          <w:cantSplit/>
          <w:trHeight w:val="284"/>
        </w:trPr>
        <w:tc>
          <w:tcPr>
            <w:tcW w:w="2860" w:type="pct"/>
            <w:tcBorders>
              <w:top w:val="nil"/>
              <w:left w:val="single" w:sz="4" w:space="0" w:color="auto"/>
              <w:bottom w:val="nil"/>
              <w:right w:val="single" w:sz="4" w:space="0" w:color="auto"/>
            </w:tcBorders>
            <w:vAlign w:val="bottom"/>
          </w:tcPr>
          <w:p w14:paraId="52AF5736" w14:textId="77777777" w:rsidR="00BE130C" w:rsidRPr="00BE130C" w:rsidRDefault="00BE130C" w:rsidP="00BE130C">
            <w:pPr>
              <w:rPr>
                <w:rFonts w:eastAsia="Calibri"/>
                <w:sz w:val="18"/>
                <w:szCs w:val="18"/>
                <w:lang w:eastAsia="en-US"/>
              </w:rPr>
            </w:pPr>
            <w:r w:rsidRPr="00BE130C">
              <w:rPr>
                <w:rFonts w:eastAsia="Calibri"/>
                <w:sz w:val="18"/>
                <w:szCs w:val="18"/>
                <w:lang w:eastAsia="en-US"/>
              </w:rPr>
              <w:t>Искусство, кѳңүл ачуу жана эс алуу</w:t>
            </w:r>
          </w:p>
        </w:tc>
        <w:tc>
          <w:tcPr>
            <w:tcW w:w="885" w:type="pct"/>
            <w:tcBorders>
              <w:top w:val="nil"/>
              <w:left w:val="nil"/>
              <w:bottom w:val="nil"/>
              <w:right w:val="nil"/>
            </w:tcBorders>
            <w:vAlign w:val="bottom"/>
          </w:tcPr>
          <w:p w14:paraId="2BB18D0F"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17425</w:t>
            </w:r>
          </w:p>
        </w:tc>
        <w:tc>
          <w:tcPr>
            <w:tcW w:w="628" w:type="pct"/>
            <w:tcBorders>
              <w:top w:val="nil"/>
              <w:left w:val="single" w:sz="4" w:space="0" w:color="auto"/>
              <w:bottom w:val="nil"/>
              <w:right w:val="single" w:sz="4" w:space="0" w:color="auto"/>
            </w:tcBorders>
            <w:vAlign w:val="bottom"/>
          </w:tcPr>
          <w:p w14:paraId="557D3524"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20606</w:t>
            </w:r>
          </w:p>
        </w:tc>
        <w:tc>
          <w:tcPr>
            <w:tcW w:w="627" w:type="pct"/>
            <w:tcBorders>
              <w:top w:val="nil"/>
              <w:left w:val="nil"/>
              <w:bottom w:val="nil"/>
              <w:right w:val="single" w:sz="4" w:space="0" w:color="auto"/>
            </w:tcBorders>
            <w:vAlign w:val="bottom"/>
          </w:tcPr>
          <w:p w14:paraId="3F6C84DD"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27083</w:t>
            </w:r>
          </w:p>
        </w:tc>
      </w:tr>
      <w:tr w:rsidR="00BE130C" w:rsidRPr="00BE130C" w14:paraId="79CB0063" w14:textId="77777777" w:rsidTr="00157E3C">
        <w:trPr>
          <w:cantSplit/>
          <w:trHeight w:val="284"/>
        </w:trPr>
        <w:tc>
          <w:tcPr>
            <w:tcW w:w="2860" w:type="pct"/>
            <w:tcBorders>
              <w:top w:val="nil"/>
              <w:left w:val="single" w:sz="4" w:space="0" w:color="auto"/>
              <w:bottom w:val="single" w:sz="4" w:space="0" w:color="auto"/>
              <w:right w:val="single" w:sz="4" w:space="0" w:color="auto"/>
            </w:tcBorders>
            <w:vAlign w:val="bottom"/>
          </w:tcPr>
          <w:p w14:paraId="31F1C82C" w14:textId="77777777" w:rsidR="00BE130C" w:rsidRPr="00BE130C" w:rsidRDefault="00BE130C" w:rsidP="00BE130C">
            <w:pPr>
              <w:rPr>
                <w:rFonts w:eastAsia="Calibri"/>
                <w:color w:val="000000"/>
                <w:sz w:val="18"/>
                <w:szCs w:val="18"/>
                <w:lang w:eastAsia="en-US"/>
              </w:rPr>
            </w:pPr>
            <w:r w:rsidRPr="00BE130C">
              <w:rPr>
                <w:rFonts w:eastAsia="Calibri"/>
                <w:sz w:val="18"/>
                <w:szCs w:val="18"/>
                <w:lang w:eastAsia="en-US"/>
              </w:rPr>
              <w:t>Башка тейлѳѳ ишмердиги</w:t>
            </w:r>
          </w:p>
        </w:tc>
        <w:tc>
          <w:tcPr>
            <w:tcW w:w="885" w:type="pct"/>
            <w:tcBorders>
              <w:top w:val="nil"/>
              <w:left w:val="nil"/>
              <w:bottom w:val="single" w:sz="4" w:space="0" w:color="auto"/>
              <w:right w:val="nil"/>
            </w:tcBorders>
            <w:vAlign w:val="bottom"/>
          </w:tcPr>
          <w:p w14:paraId="23990093"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12168</w:t>
            </w:r>
          </w:p>
        </w:tc>
        <w:tc>
          <w:tcPr>
            <w:tcW w:w="628" w:type="pct"/>
            <w:tcBorders>
              <w:top w:val="nil"/>
              <w:left w:val="single" w:sz="4" w:space="0" w:color="auto"/>
              <w:bottom w:val="single" w:sz="4" w:space="0" w:color="auto"/>
              <w:right w:val="single" w:sz="4" w:space="0" w:color="auto"/>
            </w:tcBorders>
            <w:vAlign w:val="bottom"/>
          </w:tcPr>
          <w:p w14:paraId="3FB7D0E8"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9986</w:t>
            </w:r>
          </w:p>
        </w:tc>
        <w:tc>
          <w:tcPr>
            <w:tcW w:w="627" w:type="pct"/>
            <w:tcBorders>
              <w:top w:val="nil"/>
              <w:left w:val="nil"/>
              <w:bottom w:val="single" w:sz="4" w:space="0" w:color="auto"/>
              <w:right w:val="single" w:sz="4" w:space="0" w:color="auto"/>
            </w:tcBorders>
            <w:vAlign w:val="bottom"/>
          </w:tcPr>
          <w:p w14:paraId="09D63564"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10457</w:t>
            </w:r>
          </w:p>
        </w:tc>
      </w:tr>
    </w:tbl>
    <w:p w14:paraId="7BDAC59B" w14:textId="77777777" w:rsidR="00BE130C" w:rsidRPr="00BE130C" w:rsidRDefault="00BE130C" w:rsidP="00BE130C">
      <w:pPr>
        <w:rPr>
          <w:rFonts w:eastAsia="Calibri"/>
          <w:sz w:val="23"/>
          <w:szCs w:val="22"/>
          <w:lang w:eastAsia="en-US"/>
        </w:rPr>
      </w:pPr>
      <w:r w:rsidRPr="00BE130C">
        <w:rPr>
          <w:rFonts w:eastAsia="Calibri"/>
          <w:sz w:val="16"/>
          <w:szCs w:val="16"/>
          <w:vertAlign w:val="superscript"/>
          <w:lang w:eastAsia="en-US"/>
        </w:rPr>
        <w:t>1</w:t>
      </w:r>
      <w:r w:rsidRPr="00BE130C">
        <w:rPr>
          <w:rFonts w:eastAsia="Calibri"/>
          <w:sz w:val="16"/>
          <w:szCs w:val="16"/>
          <w:lang w:eastAsia="en-US"/>
        </w:rPr>
        <w:t xml:space="preserve"> Ч</w:t>
      </w:r>
      <w:r w:rsidRPr="00BE130C">
        <w:rPr>
          <w:rFonts w:eastAsia="Calibri"/>
          <w:sz w:val="16"/>
          <w:szCs w:val="16"/>
          <w:lang w:val="ky-KG" w:eastAsia="en-US"/>
        </w:rPr>
        <w:t>акан ишканаларды эсептебегенде</w:t>
      </w:r>
      <w:r w:rsidRPr="00BE130C">
        <w:rPr>
          <w:rFonts w:eastAsia="Calibri"/>
          <w:sz w:val="16"/>
          <w:szCs w:val="16"/>
          <w:lang w:eastAsia="en-US"/>
        </w:rPr>
        <w:t>.</w:t>
      </w:r>
    </w:p>
    <w:p w14:paraId="11D965FF" w14:textId="77777777" w:rsidR="00F97104" w:rsidRPr="00BE130C" w:rsidRDefault="00F97104" w:rsidP="00F97104">
      <w:pPr>
        <w:jc w:val="center"/>
        <w:rPr>
          <w:b/>
          <w:sz w:val="22"/>
          <w:szCs w:val="22"/>
        </w:rPr>
      </w:pPr>
      <w:r w:rsidRPr="00BE130C">
        <w:rPr>
          <w:b/>
          <w:sz w:val="22"/>
          <w:szCs w:val="22"/>
        </w:rPr>
        <w:t>График 3: Район боюнча жумушсуздардын саны.</w:t>
      </w:r>
    </w:p>
    <w:p w14:paraId="5C2A9844" w14:textId="77777777" w:rsidR="00F97104" w:rsidRPr="00BE130C" w:rsidRDefault="00F97104" w:rsidP="00F97104">
      <w:pPr>
        <w:autoSpaceDE w:val="0"/>
        <w:autoSpaceDN w:val="0"/>
        <w:ind w:left="240" w:right="330" w:firstLine="567"/>
        <w:jc w:val="center"/>
        <w:rPr>
          <w:bCs/>
          <w:i/>
          <w:iCs/>
          <w:sz w:val="22"/>
          <w:szCs w:val="22"/>
        </w:rPr>
      </w:pPr>
      <w:r w:rsidRPr="00BE130C">
        <w:rPr>
          <w:bCs/>
          <w:i/>
          <w:iCs/>
          <w:sz w:val="22"/>
          <w:szCs w:val="22"/>
        </w:rPr>
        <w:t xml:space="preserve">2026-жылдын 1-августка  карата </w:t>
      </w:r>
    </w:p>
    <w:p w14:paraId="69203E1F" w14:textId="77777777" w:rsidR="00F97104" w:rsidRPr="00BE130C" w:rsidRDefault="00F97104" w:rsidP="00F97104">
      <w:pPr>
        <w:autoSpaceDE w:val="0"/>
        <w:autoSpaceDN w:val="0"/>
        <w:ind w:left="240" w:right="330" w:firstLine="44"/>
        <w:jc w:val="center"/>
        <w:rPr>
          <w:bCs/>
          <w:i/>
          <w:iCs/>
          <w:sz w:val="22"/>
          <w:szCs w:val="22"/>
        </w:rPr>
      </w:pPr>
      <w:r w:rsidRPr="00BE130C">
        <w:rPr>
          <w:rFonts w:ascii="Times New Roman Krg" w:hAnsi="Times New Roman Krg"/>
          <w:i/>
          <w:iCs/>
          <w:noProof/>
        </w:rPr>
        <w:drawing>
          <wp:inline distT="0" distB="0" distL="0" distR="0" wp14:anchorId="14FC07CD" wp14:editId="3F552C85">
            <wp:extent cx="5286375" cy="2209800"/>
            <wp:effectExtent l="0" t="0" r="0" b="0"/>
            <wp:docPr id="5"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3E5F5E3C" w14:textId="77777777" w:rsidR="00BE130C" w:rsidRPr="00BE130C" w:rsidRDefault="00BE130C" w:rsidP="000E52E8">
      <w:pPr>
        <w:keepNext/>
        <w:pageBreakBefore/>
        <w:outlineLvl w:val="2"/>
        <w:rPr>
          <w:b/>
          <w:bCs/>
          <w:sz w:val="26"/>
          <w:szCs w:val="26"/>
        </w:rPr>
      </w:pPr>
      <w:r w:rsidRPr="00BE130C">
        <w:rPr>
          <w:b/>
          <w:bCs/>
          <w:sz w:val="26"/>
          <w:szCs w:val="26"/>
        </w:rPr>
        <w:lastRenderedPageBreak/>
        <w:t>Баалардын жана тарифдердин индекси.</w:t>
      </w:r>
    </w:p>
    <w:p w14:paraId="6BAEF11F" w14:textId="77777777" w:rsidR="00BE130C" w:rsidRPr="00BE130C" w:rsidRDefault="00BE130C" w:rsidP="00BE130C">
      <w:pPr>
        <w:rPr>
          <w:sz w:val="16"/>
          <w:szCs w:val="16"/>
        </w:rPr>
      </w:pPr>
    </w:p>
    <w:p w14:paraId="31651D7C" w14:textId="77777777" w:rsidR="00BE130C" w:rsidRPr="00BE130C" w:rsidRDefault="00BE130C" w:rsidP="00BE130C">
      <w:pPr>
        <w:ind w:firstLine="540"/>
        <w:jc w:val="both"/>
        <w:rPr>
          <w:sz w:val="22"/>
          <w:szCs w:val="22"/>
        </w:rPr>
      </w:pPr>
      <w:r w:rsidRPr="00BE130C">
        <w:rPr>
          <w:sz w:val="22"/>
          <w:szCs w:val="22"/>
        </w:rPr>
        <w:t>Инфляция де</w:t>
      </w:r>
      <w:bookmarkStart w:id="87" w:name="_Hlk158648946"/>
      <w:r w:rsidRPr="00BE130C">
        <w:rPr>
          <w:sz w:val="22"/>
          <w:szCs w:val="22"/>
        </w:rPr>
        <w:t>ң</w:t>
      </w:r>
      <w:bookmarkEnd w:id="87"/>
      <w:r w:rsidRPr="00BE130C">
        <w:rPr>
          <w:sz w:val="22"/>
          <w:szCs w:val="22"/>
        </w:rPr>
        <w:t>гээлин мүнздѳѳч</w:t>
      </w:r>
      <w:bookmarkStart w:id="88" w:name="_Hlk158648808"/>
      <w:r w:rsidRPr="00BE130C">
        <w:rPr>
          <w:sz w:val="22"/>
          <w:szCs w:val="22"/>
        </w:rPr>
        <w:t>ү</w:t>
      </w:r>
      <w:bookmarkEnd w:id="88"/>
      <w:r w:rsidRPr="00BE130C">
        <w:rPr>
          <w:sz w:val="22"/>
          <w:szCs w:val="22"/>
        </w:rPr>
        <w:t xml:space="preserve"> керектѳѳ бааларынын индекси Ысык-Кѳл облусунда июнь айында 109,2 пайызды түздү.</w:t>
      </w:r>
    </w:p>
    <w:p w14:paraId="0F28F531" w14:textId="77777777" w:rsidR="00BE130C" w:rsidRPr="00BE130C" w:rsidRDefault="00BE130C" w:rsidP="00BE130C">
      <w:pPr>
        <w:ind w:firstLine="540"/>
        <w:jc w:val="both"/>
        <w:rPr>
          <w:rFonts w:ascii="Times New Roman Krg" w:hAnsi="Times New Roman Krg"/>
          <w:sz w:val="22"/>
          <w:szCs w:val="22"/>
        </w:rPr>
      </w:pPr>
      <w:r w:rsidRPr="00BE130C">
        <w:rPr>
          <w:sz w:val="22"/>
          <w:szCs w:val="22"/>
        </w:rPr>
        <w:t>Ушул жылдын июнь айында тамак-аш азыктары жана алкоголсуз суусундуктардын баасы 7,6 пайызга к</w:t>
      </w:r>
      <w:bookmarkStart w:id="89" w:name="_Hlk158649084"/>
      <w:r w:rsidRPr="00BE130C">
        <w:rPr>
          <w:sz w:val="22"/>
          <w:szCs w:val="22"/>
        </w:rPr>
        <w:t>ѳ</w:t>
      </w:r>
      <w:bookmarkEnd w:id="89"/>
      <w:r w:rsidRPr="00BE130C">
        <w:rPr>
          <w:sz w:val="22"/>
          <w:szCs w:val="22"/>
        </w:rPr>
        <w:t>бѳйд</w:t>
      </w:r>
      <w:bookmarkStart w:id="90" w:name="_Hlk158649014"/>
      <w:r w:rsidRPr="00BE130C">
        <w:rPr>
          <w:sz w:val="22"/>
          <w:szCs w:val="22"/>
        </w:rPr>
        <w:t>ү</w:t>
      </w:r>
      <w:bookmarkEnd w:id="90"/>
      <w:r w:rsidRPr="00BE130C">
        <w:rPr>
          <w:sz w:val="22"/>
          <w:szCs w:val="22"/>
        </w:rPr>
        <w:t>. Бул болсо эттин баасы- 16,6, то</w:t>
      </w:r>
      <w:r w:rsidRPr="00BE130C">
        <w:rPr>
          <w:rFonts w:ascii="Times New Roman Krg" w:hAnsi="Times New Roman Krg"/>
        </w:rPr>
        <w:t>н</w:t>
      </w:r>
      <w:r w:rsidRPr="00BE130C">
        <w:rPr>
          <w:sz w:val="22"/>
          <w:szCs w:val="22"/>
        </w:rPr>
        <w:t xml:space="preserve"> майдын баасы-7,1, нандын баасы-5,8,сут азыктардын баасы-7,7, канттын баасы-7,2 пайызга көбөйдөгу менен байланыштуу болду.</w:t>
      </w:r>
    </w:p>
    <w:p w14:paraId="315315CB" w14:textId="77777777" w:rsidR="00BE130C" w:rsidRPr="00BE130C" w:rsidRDefault="00BE130C" w:rsidP="00BE130C">
      <w:pPr>
        <w:ind w:firstLine="539"/>
        <w:jc w:val="both"/>
        <w:rPr>
          <w:sz w:val="12"/>
          <w:szCs w:val="12"/>
        </w:rPr>
      </w:pPr>
    </w:p>
    <w:p w14:paraId="5B77E10A" w14:textId="77777777" w:rsidR="00BE130C" w:rsidRPr="00BE130C" w:rsidRDefault="00BE130C" w:rsidP="00BE130C">
      <w:pPr>
        <w:ind w:firstLine="539"/>
        <w:jc w:val="both"/>
        <w:rPr>
          <w:sz w:val="12"/>
          <w:szCs w:val="12"/>
        </w:rPr>
      </w:pPr>
    </w:p>
    <w:p w14:paraId="43C4BABD" w14:textId="275B2A0F" w:rsidR="00BE130C" w:rsidRPr="00BE130C" w:rsidRDefault="00BE130C" w:rsidP="00BE130C">
      <w:pPr>
        <w:jc w:val="both"/>
        <w:rPr>
          <w:b/>
          <w:sz w:val="22"/>
          <w:szCs w:val="22"/>
        </w:rPr>
      </w:pPr>
      <w:r w:rsidRPr="00BE130C">
        <w:rPr>
          <w:b/>
          <w:sz w:val="22"/>
          <w:szCs w:val="22"/>
        </w:rPr>
        <w:t>12-таблица</w:t>
      </w:r>
      <w:r w:rsidRPr="00BE130C">
        <w:rPr>
          <w:b/>
          <w:bCs/>
          <w:sz w:val="22"/>
          <w:szCs w:val="22"/>
        </w:rPr>
        <w:t xml:space="preserve">: </w:t>
      </w:r>
      <w:r w:rsidRPr="00BE130C">
        <w:rPr>
          <w:b/>
          <w:sz w:val="22"/>
          <w:szCs w:val="22"/>
        </w:rPr>
        <w:t>Азык-түлүк товарлардын негизги түрлѳрүнүн бааларынын индекси.</w:t>
      </w:r>
    </w:p>
    <w:p w14:paraId="6D3CBD86" w14:textId="77777777" w:rsidR="00BE130C" w:rsidRPr="00BE130C" w:rsidRDefault="00BE130C" w:rsidP="00BE130C">
      <w:pPr>
        <w:rPr>
          <w:i/>
          <w:iCs/>
          <w:sz w:val="18"/>
          <w:szCs w:val="18"/>
        </w:rPr>
      </w:pPr>
      <w:r w:rsidRPr="00BE130C">
        <w:rPr>
          <w:i/>
          <w:iCs/>
          <w:sz w:val="18"/>
          <w:szCs w:val="18"/>
        </w:rPr>
        <w:t xml:space="preserve">                            (</w:t>
      </w:r>
      <w:r w:rsidRPr="00BE130C">
        <w:rPr>
          <w:i/>
          <w:iCs/>
          <w:snapToGrid w:val="0"/>
          <w:sz w:val="18"/>
          <w:szCs w:val="18"/>
        </w:rPr>
        <w:t>мурунку айга пайыз менен</w:t>
      </w:r>
      <w:r w:rsidRPr="00BE130C">
        <w:rPr>
          <w:i/>
          <w:iCs/>
          <w:sz w:val="18"/>
          <w:szCs w:val="18"/>
        </w:rPr>
        <w:t>)</w:t>
      </w:r>
    </w:p>
    <w:p w14:paraId="4E3FA7DA" w14:textId="77777777" w:rsidR="00BE130C" w:rsidRPr="00BE130C" w:rsidRDefault="00BE130C" w:rsidP="00BE130C">
      <w:pPr>
        <w:rPr>
          <w:i/>
          <w:iCs/>
          <w:sz w:val="10"/>
          <w:szCs w:val="1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68"/>
        <w:gridCol w:w="1095"/>
        <w:gridCol w:w="22"/>
        <w:gridCol w:w="1077"/>
        <w:gridCol w:w="43"/>
        <w:gridCol w:w="751"/>
        <w:gridCol w:w="29"/>
        <w:gridCol w:w="968"/>
        <w:gridCol w:w="45"/>
        <w:gridCol w:w="805"/>
        <w:gridCol w:w="91"/>
        <w:gridCol w:w="862"/>
        <w:gridCol w:w="131"/>
        <w:gridCol w:w="626"/>
        <w:gridCol w:w="226"/>
        <w:gridCol w:w="911"/>
        <w:gridCol w:w="13"/>
      </w:tblGrid>
      <w:tr w:rsidR="00BE130C" w:rsidRPr="00BE130C" w14:paraId="6B066EC5" w14:textId="77777777" w:rsidTr="00157E3C">
        <w:trPr>
          <w:cantSplit/>
          <w:trHeight w:val="278"/>
        </w:trPr>
        <w:tc>
          <w:tcPr>
            <w:tcW w:w="708" w:type="pct"/>
            <w:vMerge w:val="restart"/>
          </w:tcPr>
          <w:p w14:paraId="7B173EDE" w14:textId="77777777" w:rsidR="00BE130C" w:rsidRPr="00BE130C" w:rsidRDefault="00BE130C" w:rsidP="00BE130C">
            <w:pPr>
              <w:jc w:val="both"/>
              <w:rPr>
                <w:sz w:val="18"/>
                <w:szCs w:val="18"/>
              </w:rPr>
            </w:pPr>
          </w:p>
        </w:tc>
        <w:tc>
          <w:tcPr>
            <w:tcW w:w="1248" w:type="pct"/>
            <w:gridSpan w:val="4"/>
            <w:vAlign w:val="center"/>
          </w:tcPr>
          <w:p w14:paraId="45D3C156" w14:textId="77777777" w:rsidR="00BE130C" w:rsidRPr="00BE130C" w:rsidRDefault="00BE130C" w:rsidP="00BE130C">
            <w:pPr>
              <w:jc w:val="center"/>
              <w:rPr>
                <w:b/>
                <w:sz w:val="18"/>
                <w:szCs w:val="18"/>
              </w:rPr>
            </w:pPr>
            <w:r w:rsidRPr="00BE130C">
              <w:rPr>
                <w:b/>
                <w:sz w:val="18"/>
                <w:szCs w:val="18"/>
              </w:rPr>
              <w:t>Буудай уну</w:t>
            </w:r>
          </w:p>
        </w:tc>
        <w:tc>
          <w:tcPr>
            <w:tcW w:w="435" w:type="pct"/>
            <w:gridSpan w:val="2"/>
            <w:vMerge w:val="restart"/>
            <w:vAlign w:val="center"/>
          </w:tcPr>
          <w:p w14:paraId="67ACCF4A" w14:textId="77777777" w:rsidR="00BE130C" w:rsidRPr="00BE130C" w:rsidRDefault="00BE130C" w:rsidP="00BE130C">
            <w:pPr>
              <w:jc w:val="center"/>
              <w:rPr>
                <w:b/>
                <w:sz w:val="18"/>
                <w:szCs w:val="18"/>
              </w:rPr>
            </w:pPr>
            <w:r w:rsidRPr="00BE130C">
              <w:rPr>
                <w:b/>
                <w:sz w:val="18"/>
                <w:szCs w:val="18"/>
              </w:rPr>
              <w:t>Нан</w:t>
            </w:r>
          </w:p>
        </w:tc>
        <w:tc>
          <w:tcPr>
            <w:tcW w:w="565" w:type="pct"/>
            <w:gridSpan w:val="2"/>
            <w:vMerge w:val="restart"/>
            <w:vAlign w:val="center"/>
          </w:tcPr>
          <w:p w14:paraId="6B993BEC" w14:textId="77777777" w:rsidR="00BE130C" w:rsidRPr="00BE130C" w:rsidRDefault="00BE130C" w:rsidP="00BE130C">
            <w:pPr>
              <w:jc w:val="center"/>
              <w:rPr>
                <w:b/>
                <w:sz w:val="18"/>
                <w:szCs w:val="18"/>
              </w:rPr>
            </w:pPr>
            <w:r w:rsidRPr="00BE130C">
              <w:rPr>
                <w:b/>
                <w:sz w:val="18"/>
                <w:szCs w:val="18"/>
              </w:rPr>
              <w:t>Тандыр нан</w:t>
            </w:r>
          </w:p>
        </w:tc>
        <w:tc>
          <w:tcPr>
            <w:tcW w:w="500" w:type="pct"/>
            <w:gridSpan w:val="2"/>
            <w:vMerge w:val="restart"/>
            <w:vAlign w:val="center"/>
          </w:tcPr>
          <w:p w14:paraId="709CB81B" w14:textId="77777777" w:rsidR="00BE130C" w:rsidRPr="00BE130C" w:rsidRDefault="00BE130C" w:rsidP="00BE130C">
            <w:pPr>
              <w:jc w:val="center"/>
              <w:rPr>
                <w:b/>
                <w:sz w:val="18"/>
                <w:szCs w:val="18"/>
              </w:rPr>
            </w:pPr>
            <w:r w:rsidRPr="00BE130C">
              <w:rPr>
                <w:b/>
                <w:sz w:val="18"/>
                <w:szCs w:val="18"/>
              </w:rPr>
              <w:t>Уйдун эти</w:t>
            </w:r>
          </w:p>
        </w:tc>
        <w:tc>
          <w:tcPr>
            <w:tcW w:w="554" w:type="pct"/>
            <w:gridSpan w:val="2"/>
            <w:vMerge w:val="restart"/>
            <w:vAlign w:val="center"/>
          </w:tcPr>
          <w:p w14:paraId="474FC8E3" w14:textId="77777777" w:rsidR="00BE130C" w:rsidRPr="00BE130C" w:rsidRDefault="00BE130C" w:rsidP="00BE130C">
            <w:pPr>
              <w:ind w:left="-108" w:right="-108"/>
              <w:jc w:val="center"/>
              <w:rPr>
                <w:b/>
                <w:sz w:val="18"/>
                <w:szCs w:val="18"/>
              </w:rPr>
            </w:pPr>
            <w:r w:rsidRPr="00BE130C">
              <w:rPr>
                <w:b/>
                <w:sz w:val="18"/>
                <w:szCs w:val="18"/>
              </w:rPr>
              <w:t>Койдун эти</w:t>
            </w:r>
          </w:p>
        </w:tc>
        <w:tc>
          <w:tcPr>
            <w:tcW w:w="475" w:type="pct"/>
            <w:gridSpan w:val="2"/>
            <w:vMerge w:val="restart"/>
            <w:vAlign w:val="center"/>
          </w:tcPr>
          <w:p w14:paraId="5ADA87A7" w14:textId="77777777" w:rsidR="00BE130C" w:rsidRPr="00BE130C" w:rsidRDefault="00BE130C" w:rsidP="00BE130C">
            <w:pPr>
              <w:ind w:right="-123"/>
              <w:jc w:val="center"/>
              <w:rPr>
                <w:b/>
                <w:sz w:val="18"/>
                <w:szCs w:val="18"/>
              </w:rPr>
            </w:pPr>
            <w:r w:rsidRPr="00BE130C">
              <w:rPr>
                <w:b/>
                <w:sz w:val="18"/>
                <w:szCs w:val="18"/>
              </w:rPr>
              <w:t>Жуму-</w:t>
            </w:r>
          </w:p>
          <w:p w14:paraId="0C92EDAF" w14:textId="77777777" w:rsidR="00BE130C" w:rsidRPr="00BE130C" w:rsidRDefault="00BE130C" w:rsidP="00BE130C">
            <w:pPr>
              <w:ind w:right="-123"/>
              <w:jc w:val="center"/>
              <w:rPr>
                <w:b/>
                <w:sz w:val="18"/>
                <w:szCs w:val="18"/>
              </w:rPr>
            </w:pPr>
            <w:r w:rsidRPr="00BE130C">
              <w:rPr>
                <w:b/>
                <w:sz w:val="18"/>
                <w:szCs w:val="18"/>
              </w:rPr>
              <w:t>ртка</w:t>
            </w:r>
          </w:p>
        </w:tc>
        <w:tc>
          <w:tcPr>
            <w:tcW w:w="515" w:type="pct"/>
            <w:gridSpan w:val="2"/>
            <w:vMerge w:val="restart"/>
            <w:vAlign w:val="center"/>
          </w:tcPr>
          <w:p w14:paraId="7BB50825" w14:textId="77777777" w:rsidR="00BE130C" w:rsidRPr="00BE130C" w:rsidRDefault="00BE130C" w:rsidP="00BE130C">
            <w:pPr>
              <w:ind w:left="-108" w:right="-108"/>
              <w:jc w:val="center"/>
              <w:rPr>
                <w:b/>
                <w:sz w:val="18"/>
                <w:szCs w:val="18"/>
              </w:rPr>
            </w:pPr>
            <w:r w:rsidRPr="00BE130C">
              <w:rPr>
                <w:b/>
                <w:sz w:val="18"/>
                <w:szCs w:val="18"/>
              </w:rPr>
              <w:t>Күнкара- ма майы</w:t>
            </w:r>
          </w:p>
        </w:tc>
      </w:tr>
      <w:tr w:rsidR="00BE130C" w:rsidRPr="00BE130C" w14:paraId="27DBF7DD" w14:textId="77777777" w:rsidTr="00157E3C">
        <w:trPr>
          <w:cantSplit/>
          <w:trHeight w:val="277"/>
        </w:trPr>
        <w:tc>
          <w:tcPr>
            <w:tcW w:w="708" w:type="pct"/>
            <w:vMerge/>
            <w:tcBorders>
              <w:bottom w:val="single" w:sz="4" w:space="0" w:color="auto"/>
            </w:tcBorders>
          </w:tcPr>
          <w:p w14:paraId="70D47B2B" w14:textId="77777777" w:rsidR="00BE130C" w:rsidRPr="00BE130C" w:rsidRDefault="00BE130C" w:rsidP="00BE130C">
            <w:pPr>
              <w:jc w:val="both"/>
              <w:rPr>
                <w:sz w:val="18"/>
                <w:szCs w:val="18"/>
              </w:rPr>
            </w:pPr>
          </w:p>
        </w:tc>
        <w:tc>
          <w:tcPr>
            <w:tcW w:w="623" w:type="pct"/>
            <w:gridSpan w:val="2"/>
            <w:tcBorders>
              <w:bottom w:val="single" w:sz="4" w:space="0" w:color="auto"/>
            </w:tcBorders>
            <w:vAlign w:val="center"/>
          </w:tcPr>
          <w:p w14:paraId="2286075A" w14:textId="77777777" w:rsidR="00BE130C" w:rsidRPr="00BE130C" w:rsidRDefault="00BE130C" w:rsidP="00BE130C">
            <w:pPr>
              <w:jc w:val="center"/>
              <w:rPr>
                <w:b/>
                <w:sz w:val="18"/>
                <w:szCs w:val="18"/>
              </w:rPr>
            </w:pPr>
            <w:r w:rsidRPr="00BE130C">
              <w:rPr>
                <w:b/>
                <w:sz w:val="18"/>
                <w:szCs w:val="18"/>
              </w:rPr>
              <w:t>Жогорку</w:t>
            </w:r>
          </w:p>
          <w:p w14:paraId="0AD4BC60" w14:textId="77777777" w:rsidR="00BE130C" w:rsidRPr="00BE130C" w:rsidRDefault="00BE130C" w:rsidP="00BE130C">
            <w:pPr>
              <w:jc w:val="center"/>
              <w:rPr>
                <w:b/>
                <w:sz w:val="18"/>
                <w:szCs w:val="18"/>
              </w:rPr>
            </w:pPr>
            <w:r w:rsidRPr="00BE130C">
              <w:rPr>
                <w:b/>
                <w:sz w:val="18"/>
                <w:szCs w:val="18"/>
              </w:rPr>
              <w:t>сорт</w:t>
            </w:r>
          </w:p>
        </w:tc>
        <w:tc>
          <w:tcPr>
            <w:tcW w:w="625" w:type="pct"/>
            <w:gridSpan w:val="2"/>
            <w:tcBorders>
              <w:bottom w:val="single" w:sz="4" w:space="0" w:color="auto"/>
            </w:tcBorders>
            <w:vAlign w:val="center"/>
          </w:tcPr>
          <w:p w14:paraId="1E4B5697" w14:textId="77777777" w:rsidR="00BE130C" w:rsidRPr="00BE130C" w:rsidRDefault="00BE130C" w:rsidP="00BE130C">
            <w:pPr>
              <w:jc w:val="center"/>
              <w:rPr>
                <w:b/>
                <w:sz w:val="18"/>
                <w:szCs w:val="18"/>
              </w:rPr>
            </w:pPr>
            <w:r w:rsidRPr="00BE130C">
              <w:rPr>
                <w:b/>
                <w:sz w:val="18"/>
                <w:szCs w:val="18"/>
              </w:rPr>
              <w:t>Биринчи сорт</w:t>
            </w:r>
          </w:p>
        </w:tc>
        <w:tc>
          <w:tcPr>
            <w:tcW w:w="435" w:type="pct"/>
            <w:gridSpan w:val="2"/>
            <w:vMerge/>
            <w:tcBorders>
              <w:bottom w:val="single" w:sz="4" w:space="0" w:color="auto"/>
            </w:tcBorders>
            <w:vAlign w:val="center"/>
          </w:tcPr>
          <w:p w14:paraId="4B459CAC" w14:textId="77777777" w:rsidR="00BE130C" w:rsidRPr="00BE130C" w:rsidRDefault="00BE130C" w:rsidP="00BE130C">
            <w:pPr>
              <w:jc w:val="center"/>
              <w:rPr>
                <w:b/>
                <w:sz w:val="18"/>
                <w:szCs w:val="18"/>
              </w:rPr>
            </w:pPr>
          </w:p>
        </w:tc>
        <w:tc>
          <w:tcPr>
            <w:tcW w:w="565" w:type="pct"/>
            <w:gridSpan w:val="2"/>
            <w:vMerge/>
            <w:tcBorders>
              <w:bottom w:val="single" w:sz="4" w:space="0" w:color="auto"/>
            </w:tcBorders>
            <w:vAlign w:val="center"/>
          </w:tcPr>
          <w:p w14:paraId="489846B4" w14:textId="77777777" w:rsidR="00BE130C" w:rsidRPr="00BE130C" w:rsidRDefault="00BE130C" w:rsidP="00BE130C">
            <w:pPr>
              <w:jc w:val="center"/>
              <w:rPr>
                <w:b/>
                <w:sz w:val="18"/>
                <w:szCs w:val="18"/>
              </w:rPr>
            </w:pPr>
          </w:p>
        </w:tc>
        <w:tc>
          <w:tcPr>
            <w:tcW w:w="500" w:type="pct"/>
            <w:gridSpan w:val="2"/>
            <w:vMerge/>
            <w:tcBorders>
              <w:bottom w:val="single" w:sz="4" w:space="0" w:color="auto"/>
            </w:tcBorders>
            <w:vAlign w:val="center"/>
          </w:tcPr>
          <w:p w14:paraId="14DD4787" w14:textId="77777777" w:rsidR="00BE130C" w:rsidRPr="00BE130C" w:rsidRDefault="00BE130C" w:rsidP="00BE130C">
            <w:pPr>
              <w:jc w:val="center"/>
              <w:rPr>
                <w:b/>
                <w:sz w:val="18"/>
                <w:szCs w:val="18"/>
              </w:rPr>
            </w:pPr>
          </w:p>
        </w:tc>
        <w:tc>
          <w:tcPr>
            <w:tcW w:w="554" w:type="pct"/>
            <w:gridSpan w:val="2"/>
            <w:vMerge/>
            <w:tcBorders>
              <w:bottom w:val="single" w:sz="4" w:space="0" w:color="auto"/>
            </w:tcBorders>
            <w:vAlign w:val="center"/>
          </w:tcPr>
          <w:p w14:paraId="080DBB3F" w14:textId="77777777" w:rsidR="00BE130C" w:rsidRPr="00BE130C" w:rsidRDefault="00BE130C" w:rsidP="00BE130C">
            <w:pPr>
              <w:jc w:val="center"/>
              <w:rPr>
                <w:b/>
                <w:sz w:val="18"/>
                <w:szCs w:val="18"/>
              </w:rPr>
            </w:pPr>
          </w:p>
        </w:tc>
        <w:tc>
          <w:tcPr>
            <w:tcW w:w="475" w:type="pct"/>
            <w:gridSpan w:val="2"/>
            <w:vMerge/>
            <w:tcBorders>
              <w:bottom w:val="single" w:sz="4" w:space="0" w:color="auto"/>
            </w:tcBorders>
            <w:vAlign w:val="center"/>
          </w:tcPr>
          <w:p w14:paraId="11D51204" w14:textId="77777777" w:rsidR="00BE130C" w:rsidRPr="00BE130C" w:rsidRDefault="00BE130C" w:rsidP="00BE130C">
            <w:pPr>
              <w:jc w:val="center"/>
              <w:rPr>
                <w:b/>
                <w:sz w:val="18"/>
                <w:szCs w:val="18"/>
              </w:rPr>
            </w:pPr>
          </w:p>
        </w:tc>
        <w:tc>
          <w:tcPr>
            <w:tcW w:w="515" w:type="pct"/>
            <w:gridSpan w:val="2"/>
            <w:vMerge/>
            <w:tcBorders>
              <w:bottom w:val="single" w:sz="4" w:space="0" w:color="auto"/>
            </w:tcBorders>
            <w:vAlign w:val="center"/>
          </w:tcPr>
          <w:p w14:paraId="3620EAC9" w14:textId="77777777" w:rsidR="00BE130C" w:rsidRPr="00BE130C" w:rsidRDefault="00BE130C" w:rsidP="00BE130C">
            <w:pPr>
              <w:jc w:val="center"/>
              <w:rPr>
                <w:b/>
                <w:sz w:val="18"/>
                <w:szCs w:val="18"/>
              </w:rPr>
            </w:pPr>
          </w:p>
        </w:tc>
      </w:tr>
      <w:tr w:rsidR="00BE130C" w:rsidRPr="00BE130C" w14:paraId="44E463FB" w14:textId="77777777" w:rsidTr="00157E3C">
        <w:tc>
          <w:tcPr>
            <w:tcW w:w="5000" w:type="pct"/>
            <w:gridSpan w:val="17"/>
            <w:tcBorders>
              <w:top w:val="single" w:sz="4" w:space="0" w:color="auto"/>
              <w:left w:val="single" w:sz="4" w:space="0" w:color="auto"/>
              <w:bottom w:val="single" w:sz="4" w:space="0" w:color="auto"/>
              <w:right w:val="single" w:sz="4" w:space="0" w:color="auto"/>
            </w:tcBorders>
          </w:tcPr>
          <w:p w14:paraId="3CC0A0C4" w14:textId="77777777" w:rsidR="00BE130C" w:rsidRPr="00BE130C" w:rsidRDefault="00BE130C" w:rsidP="00BE130C">
            <w:pPr>
              <w:jc w:val="center"/>
              <w:rPr>
                <w:sz w:val="18"/>
                <w:szCs w:val="18"/>
              </w:rPr>
            </w:pPr>
            <w:r w:rsidRPr="00BE130C">
              <w:rPr>
                <w:sz w:val="18"/>
                <w:szCs w:val="18"/>
              </w:rPr>
              <w:t>январь</w:t>
            </w:r>
          </w:p>
        </w:tc>
      </w:tr>
      <w:tr w:rsidR="00BE130C" w:rsidRPr="00BE130C" w14:paraId="78EE5472" w14:textId="77777777" w:rsidTr="00157E3C">
        <w:tc>
          <w:tcPr>
            <w:tcW w:w="708" w:type="pct"/>
            <w:tcBorders>
              <w:top w:val="single" w:sz="4" w:space="0" w:color="auto"/>
              <w:left w:val="single" w:sz="4" w:space="0" w:color="auto"/>
              <w:bottom w:val="nil"/>
              <w:right w:val="single" w:sz="4" w:space="0" w:color="auto"/>
            </w:tcBorders>
          </w:tcPr>
          <w:p w14:paraId="08DC79CA" w14:textId="77777777" w:rsidR="00BE130C" w:rsidRPr="00BE130C" w:rsidRDefault="00BE130C" w:rsidP="00BE130C">
            <w:pPr>
              <w:ind w:right="-108"/>
              <w:jc w:val="both"/>
              <w:rPr>
                <w:sz w:val="18"/>
              </w:rPr>
            </w:pPr>
            <w:r w:rsidRPr="00BE130C">
              <w:rPr>
                <w:sz w:val="18"/>
              </w:rPr>
              <w:t>Облус боюнча</w:t>
            </w:r>
          </w:p>
        </w:tc>
        <w:tc>
          <w:tcPr>
            <w:tcW w:w="623" w:type="pct"/>
            <w:gridSpan w:val="2"/>
            <w:tcBorders>
              <w:top w:val="single" w:sz="4" w:space="0" w:color="auto"/>
              <w:left w:val="single" w:sz="4" w:space="0" w:color="auto"/>
              <w:bottom w:val="nil"/>
              <w:right w:val="single" w:sz="4" w:space="0" w:color="auto"/>
            </w:tcBorders>
            <w:vAlign w:val="bottom"/>
          </w:tcPr>
          <w:p w14:paraId="0D38F98D"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106,3</w:t>
            </w:r>
          </w:p>
        </w:tc>
        <w:tc>
          <w:tcPr>
            <w:tcW w:w="625" w:type="pct"/>
            <w:gridSpan w:val="2"/>
            <w:tcBorders>
              <w:top w:val="single" w:sz="4" w:space="0" w:color="auto"/>
              <w:left w:val="single" w:sz="4" w:space="0" w:color="auto"/>
              <w:bottom w:val="nil"/>
              <w:right w:val="single" w:sz="4" w:space="0" w:color="auto"/>
            </w:tcBorders>
            <w:vAlign w:val="bottom"/>
          </w:tcPr>
          <w:p w14:paraId="5DCA4E6B"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102,7</w:t>
            </w:r>
          </w:p>
        </w:tc>
        <w:tc>
          <w:tcPr>
            <w:tcW w:w="435" w:type="pct"/>
            <w:gridSpan w:val="2"/>
            <w:tcBorders>
              <w:top w:val="single" w:sz="4" w:space="0" w:color="auto"/>
              <w:left w:val="single" w:sz="4" w:space="0" w:color="auto"/>
              <w:bottom w:val="nil"/>
              <w:right w:val="single" w:sz="4" w:space="0" w:color="auto"/>
            </w:tcBorders>
            <w:vAlign w:val="bottom"/>
          </w:tcPr>
          <w:p w14:paraId="352F418D"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105,0</w:t>
            </w:r>
          </w:p>
        </w:tc>
        <w:tc>
          <w:tcPr>
            <w:tcW w:w="565" w:type="pct"/>
            <w:gridSpan w:val="2"/>
            <w:tcBorders>
              <w:top w:val="single" w:sz="4" w:space="0" w:color="auto"/>
              <w:left w:val="single" w:sz="4" w:space="0" w:color="auto"/>
              <w:bottom w:val="nil"/>
              <w:right w:val="single" w:sz="4" w:space="0" w:color="auto"/>
            </w:tcBorders>
            <w:vAlign w:val="bottom"/>
          </w:tcPr>
          <w:p w14:paraId="70F2A087"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112,8</w:t>
            </w:r>
          </w:p>
        </w:tc>
        <w:tc>
          <w:tcPr>
            <w:tcW w:w="500" w:type="pct"/>
            <w:gridSpan w:val="2"/>
            <w:tcBorders>
              <w:top w:val="single" w:sz="4" w:space="0" w:color="auto"/>
              <w:left w:val="single" w:sz="4" w:space="0" w:color="auto"/>
              <w:bottom w:val="nil"/>
              <w:right w:val="single" w:sz="4" w:space="0" w:color="auto"/>
            </w:tcBorders>
            <w:vAlign w:val="bottom"/>
          </w:tcPr>
          <w:p w14:paraId="270540DF"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115,4</w:t>
            </w:r>
          </w:p>
        </w:tc>
        <w:tc>
          <w:tcPr>
            <w:tcW w:w="554" w:type="pct"/>
            <w:gridSpan w:val="2"/>
            <w:tcBorders>
              <w:top w:val="single" w:sz="4" w:space="0" w:color="auto"/>
              <w:left w:val="single" w:sz="4" w:space="0" w:color="auto"/>
              <w:bottom w:val="nil"/>
              <w:right w:val="single" w:sz="4" w:space="0" w:color="auto"/>
            </w:tcBorders>
            <w:vAlign w:val="bottom"/>
          </w:tcPr>
          <w:p w14:paraId="0F967F29"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121,4</w:t>
            </w:r>
          </w:p>
        </w:tc>
        <w:tc>
          <w:tcPr>
            <w:tcW w:w="475" w:type="pct"/>
            <w:gridSpan w:val="2"/>
            <w:tcBorders>
              <w:top w:val="single" w:sz="4" w:space="0" w:color="auto"/>
              <w:left w:val="single" w:sz="4" w:space="0" w:color="auto"/>
              <w:bottom w:val="nil"/>
              <w:right w:val="single" w:sz="4" w:space="0" w:color="auto"/>
            </w:tcBorders>
            <w:vAlign w:val="bottom"/>
          </w:tcPr>
          <w:p w14:paraId="1B98FAB3"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99,4</w:t>
            </w:r>
          </w:p>
        </w:tc>
        <w:tc>
          <w:tcPr>
            <w:tcW w:w="515" w:type="pct"/>
            <w:gridSpan w:val="2"/>
            <w:tcBorders>
              <w:top w:val="single" w:sz="4" w:space="0" w:color="auto"/>
              <w:left w:val="single" w:sz="4" w:space="0" w:color="auto"/>
              <w:bottom w:val="nil"/>
              <w:right w:val="single" w:sz="4" w:space="0" w:color="auto"/>
            </w:tcBorders>
            <w:vAlign w:val="bottom"/>
          </w:tcPr>
          <w:p w14:paraId="56D65E59"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121,8</w:t>
            </w:r>
          </w:p>
        </w:tc>
      </w:tr>
      <w:tr w:rsidR="00BE130C" w:rsidRPr="00BE130C" w14:paraId="5939CDD9" w14:textId="77777777" w:rsidTr="00157E3C">
        <w:tc>
          <w:tcPr>
            <w:tcW w:w="708" w:type="pct"/>
            <w:tcBorders>
              <w:top w:val="nil"/>
              <w:left w:val="single" w:sz="4" w:space="0" w:color="auto"/>
              <w:bottom w:val="nil"/>
              <w:right w:val="single" w:sz="4" w:space="0" w:color="auto"/>
            </w:tcBorders>
          </w:tcPr>
          <w:p w14:paraId="6A2A8AA1" w14:textId="77777777" w:rsidR="00BE130C" w:rsidRPr="00BE130C" w:rsidRDefault="00BE130C" w:rsidP="00BE130C">
            <w:pPr>
              <w:ind w:right="-108"/>
              <w:jc w:val="both"/>
              <w:rPr>
                <w:sz w:val="18"/>
              </w:rPr>
            </w:pPr>
            <w:r w:rsidRPr="00BE130C">
              <w:rPr>
                <w:sz w:val="18"/>
              </w:rPr>
              <w:t xml:space="preserve"> Каракол</w:t>
            </w:r>
            <w:r w:rsidRPr="00BE130C">
              <w:rPr>
                <w:sz w:val="18"/>
                <w:lang w:val="en-US"/>
              </w:rPr>
              <w:t xml:space="preserve"> </w:t>
            </w:r>
            <w:r w:rsidRPr="00BE130C">
              <w:rPr>
                <w:sz w:val="18"/>
              </w:rPr>
              <w:t>ш.</w:t>
            </w:r>
          </w:p>
        </w:tc>
        <w:tc>
          <w:tcPr>
            <w:tcW w:w="623" w:type="pct"/>
            <w:gridSpan w:val="2"/>
            <w:tcBorders>
              <w:top w:val="nil"/>
              <w:left w:val="single" w:sz="4" w:space="0" w:color="auto"/>
              <w:bottom w:val="nil"/>
              <w:right w:val="single" w:sz="4" w:space="0" w:color="auto"/>
            </w:tcBorders>
            <w:vAlign w:val="bottom"/>
          </w:tcPr>
          <w:p w14:paraId="7D152E02"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105,0</w:t>
            </w:r>
          </w:p>
        </w:tc>
        <w:tc>
          <w:tcPr>
            <w:tcW w:w="625" w:type="pct"/>
            <w:gridSpan w:val="2"/>
            <w:tcBorders>
              <w:top w:val="nil"/>
              <w:left w:val="single" w:sz="4" w:space="0" w:color="auto"/>
              <w:bottom w:val="nil"/>
              <w:right w:val="single" w:sz="4" w:space="0" w:color="auto"/>
            </w:tcBorders>
            <w:vAlign w:val="bottom"/>
          </w:tcPr>
          <w:p w14:paraId="3092F5AB"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101,5</w:t>
            </w:r>
          </w:p>
        </w:tc>
        <w:tc>
          <w:tcPr>
            <w:tcW w:w="435" w:type="pct"/>
            <w:gridSpan w:val="2"/>
            <w:tcBorders>
              <w:top w:val="nil"/>
              <w:left w:val="single" w:sz="4" w:space="0" w:color="auto"/>
              <w:bottom w:val="nil"/>
              <w:right w:val="single" w:sz="4" w:space="0" w:color="auto"/>
            </w:tcBorders>
            <w:vAlign w:val="bottom"/>
          </w:tcPr>
          <w:p w14:paraId="10E76D2D"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107,3</w:t>
            </w:r>
          </w:p>
        </w:tc>
        <w:tc>
          <w:tcPr>
            <w:tcW w:w="565" w:type="pct"/>
            <w:gridSpan w:val="2"/>
            <w:tcBorders>
              <w:top w:val="nil"/>
              <w:left w:val="single" w:sz="4" w:space="0" w:color="auto"/>
              <w:bottom w:val="nil"/>
              <w:right w:val="single" w:sz="4" w:space="0" w:color="auto"/>
            </w:tcBorders>
            <w:vAlign w:val="bottom"/>
          </w:tcPr>
          <w:p w14:paraId="195418D6"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114,5</w:t>
            </w:r>
          </w:p>
        </w:tc>
        <w:tc>
          <w:tcPr>
            <w:tcW w:w="500" w:type="pct"/>
            <w:gridSpan w:val="2"/>
            <w:tcBorders>
              <w:top w:val="nil"/>
              <w:left w:val="single" w:sz="4" w:space="0" w:color="auto"/>
              <w:bottom w:val="nil"/>
              <w:right w:val="single" w:sz="4" w:space="0" w:color="auto"/>
            </w:tcBorders>
            <w:vAlign w:val="bottom"/>
          </w:tcPr>
          <w:p w14:paraId="4A499A24"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115,4</w:t>
            </w:r>
          </w:p>
        </w:tc>
        <w:tc>
          <w:tcPr>
            <w:tcW w:w="554" w:type="pct"/>
            <w:gridSpan w:val="2"/>
            <w:tcBorders>
              <w:top w:val="nil"/>
              <w:left w:val="single" w:sz="4" w:space="0" w:color="auto"/>
              <w:bottom w:val="nil"/>
              <w:right w:val="single" w:sz="4" w:space="0" w:color="auto"/>
            </w:tcBorders>
            <w:vAlign w:val="bottom"/>
          </w:tcPr>
          <w:p w14:paraId="04AB2D1A"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118,7</w:t>
            </w:r>
          </w:p>
        </w:tc>
        <w:tc>
          <w:tcPr>
            <w:tcW w:w="475" w:type="pct"/>
            <w:gridSpan w:val="2"/>
            <w:tcBorders>
              <w:top w:val="nil"/>
              <w:left w:val="single" w:sz="4" w:space="0" w:color="auto"/>
              <w:bottom w:val="nil"/>
              <w:right w:val="single" w:sz="4" w:space="0" w:color="auto"/>
            </w:tcBorders>
            <w:vAlign w:val="bottom"/>
          </w:tcPr>
          <w:p w14:paraId="35EDDFA4"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71,9</w:t>
            </w:r>
          </w:p>
        </w:tc>
        <w:tc>
          <w:tcPr>
            <w:tcW w:w="515" w:type="pct"/>
            <w:gridSpan w:val="2"/>
            <w:tcBorders>
              <w:top w:val="nil"/>
              <w:left w:val="single" w:sz="4" w:space="0" w:color="auto"/>
              <w:bottom w:val="nil"/>
              <w:right w:val="single" w:sz="4" w:space="0" w:color="auto"/>
            </w:tcBorders>
            <w:vAlign w:val="bottom"/>
          </w:tcPr>
          <w:p w14:paraId="01A95BF7"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120,1</w:t>
            </w:r>
          </w:p>
        </w:tc>
      </w:tr>
      <w:tr w:rsidR="00BE130C" w:rsidRPr="00BE130C" w14:paraId="0CECB346" w14:textId="77777777" w:rsidTr="00157E3C">
        <w:tc>
          <w:tcPr>
            <w:tcW w:w="708" w:type="pct"/>
            <w:tcBorders>
              <w:top w:val="nil"/>
              <w:left w:val="single" w:sz="4" w:space="0" w:color="auto"/>
              <w:bottom w:val="single" w:sz="4" w:space="0" w:color="auto"/>
              <w:right w:val="single" w:sz="4" w:space="0" w:color="auto"/>
            </w:tcBorders>
          </w:tcPr>
          <w:p w14:paraId="199AE3BD" w14:textId="77777777" w:rsidR="00BE130C" w:rsidRPr="00BE130C" w:rsidRDefault="00BE130C" w:rsidP="00BE130C">
            <w:pPr>
              <w:ind w:right="-108"/>
              <w:jc w:val="both"/>
              <w:rPr>
                <w:sz w:val="18"/>
              </w:rPr>
            </w:pPr>
            <w:r w:rsidRPr="00BE130C">
              <w:rPr>
                <w:sz w:val="18"/>
              </w:rPr>
              <w:t xml:space="preserve"> Балыкчы ш.</w:t>
            </w:r>
          </w:p>
        </w:tc>
        <w:tc>
          <w:tcPr>
            <w:tcW w:w="623" w:type="pct"/>
            <w:gridSpan w:val="2"/>
            <w:tcBorders>
              <w:top w:val="nil"/>
              <w:left w:val="single" w:sz="4" w:space="0" w:color="auto"/>
              <w:bottom w:val="single" w:sz="4" w:space="0" w:color="auto"/>
              <w:right w:val="single" w:sz="4" w:space="0" w:color="auto"/>
            </w:tcBorders>
            <w:vAlign w:val="bottom"/>
          </w:tcPr>
          <w:p w14:paraId="661F89CC"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103,0</w:t>
            </w:r>
          </w:p>
        </w:tc>
        <w:tc>
          <w:tcPr>
            <w:tcW w:w="625" w:type="pct"/>
            <w:gridSpan w:val="2"/>
            <w:tcBorders>
              <w:top w:val="nil"/>
              <w:left w:val="single" w:sz="4" w:space="0" w:color="auto"/>
              <w:bottom w:val="single" w:sz="4" w:space="0" w:color="auto"/>
              <w:right w:val="single" w:sz="4" w:space="0" w:color="auto"/>
            </w:tcBorders>
            <w:vAlign w:val="bottom"/>
          </w:tcPr>
          <w:p w14:paraId="62F64387"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103,0</w:t>
            </w:r>
          </w:p>
        </w:tc>
        <w:tc>
          <w:tcPr>
            <w:tcW w:w="435" w:type="pct"/>
            <w:gridSpan w:val="2"/>
            <w:tcBorders>
              <w:top w:val="nil"/>
              <w:left w:val="single" w:sz="4" w:space="0" w:color="auto"/>
              <w:bottom w:val="single" w:sz="4" w:space="0" w:color="auto"/>
              <w:right w:val="single" w:sz="4" w:space="0" w:color="auto"/>
            </w:tcBorders>
            <w:vAlign w:val="bottom"/>
          </w:tcPr>
          <w:p w14:paraId="1C898BE1"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101,8</w:t>
            </w:r>
          </w:p>
        </w:tc>
        <w:tc>
          <w:tcPr>
            <w:tcW w:w="565" w:type="pct"/>
            <w:gridSpan w:val="2"/>
            <w:tcBorders>
              <w:top w:val="nil"/>
              <w:left w:val="single" w:sz="4" w:space="0" w:color="auto"/>
              <w:bottom w:val="single" w:sz="4" w:space="0" w:color="auto"/>
              <w:right w:val="single" w:sz="4" w:space="0" w:color="auto"/>
            </w:tcBorders>
            <w:vAlign w:val="bottom"/>
          </w:tcPr>
          <w:p w14:paraId="63C7F78D"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103,3</w:t>
            </w:r>
          </w:p>
        </w:tc>
        <w:tc>
          <w:tcPr>
            <w:tcW w:w="500" w:type="pct"/>
            <w:gridSpan w:val="2"/>
            <w:tcBorders>
              <w:top w:val="nil"/>
              <w:left w:val="single" w:sz="4" w:space="0" w:color="auto"/>
              <w:bottom w:val="single" w:sz="4" w:space="0" w:color="auto"/>
              <w:right w:val="single" w:sz="4" w:space="0" w:color="auto"/>
            </w:tcBorders>
            <w:vAlign w:val="bottom"/>
          </w:tcPr>
          <w:p w14:paraId="0970BAA3"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119,9</w:t>
            </w:r>
          </w:p>
        </w:tc>
        <w:tc>
          <w:tcPr>
            <w:tcW w:w="554" w:type="pct"/>
            <w:gridSpan w:val="2"/>
            <w:tcBorders>
              <w:top w:val="nil"/>
              <w:left w:val="single" w:sz="4" w:space="0" w:color="auto"/>
              <w:bottom w:val="single" w:sz="4" w:space="0" w:color="auto"/>
              <w:right w:val="single" w:sz="4" w:space="0" w:color="auto"/>
            </w:tcBorders>
            <w:vAlign w:val="bottom"/>
          </w:tcPr>
          <w:p w14:paraId="44B4AD98"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128,3</w:t>
            </w:r>
          </w:p>
        </w:tc>
        <w:tc>
          <w:tcPr>
            <w:tcW w:w="475" w:type="pct"/>
            <w:gridSpan w:val="2"/>
            <w:tcBorders>
              <w:top w:val="nil"/>
              <w:left w:val="single" w:sz="4" w:space="0" w:color="auto"/>
              <w:bottom w:val="single" w:sz="4" w:space="0" w:color="auto"/>
              <w:right w:val="single" w:sz="4" w:space="0" w:color="auto"/>
            </w:tcBorders>
            <w:vAlign w:val="bottom"/>
          </w:tcPr>
          <w:p w14:paraId="62748AC4"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98,4</w:t>
            </w:r>
          </w:p>
        </w:tc>
        <w:tc>
          <w:tcPr>
            <w:tcW w:w="515" w:type="pct"/>
            <w:gridSpan w:val="2"/>
            <w:tcBorders>
              <w:top w:val="nil"/>
              <w:left w:val="single" w:sz="4" w:space="0" w:color="auto"/>
              <w:bottom w:val="single" w:sz="4" w:space="0" w:color="auto"/>
              <w:right w:val="single" w:sz="4" w:space="0" w:color="auto"/>
            </w:tcBorders>
            <w:vAlign w:val="bottom"/>
          </w:tcPr>
          <w:p w14:paraId="2BFC6648"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106,0</w:t>
            </w:r>
          </w:p>
        </w:tc>
      </w:tr>
      <w:tr w:rsidR="00BE130C" w:rsidRPr="00BE130C" w14:paraId="5603993B" w14:textId="77777777" w:rsidTr="00157E3C">
        <w:tc>
          <w:tcPr>
            <w:tcW w:w="5000" w:type="pct"/>
            <w:gridSpan w:val="17"/>
            <w:tcBorders>
              <w:top w:val="single" w:sz="4" w:space="0" w:color="auto"/>
              <w:left w:val="single" w:sz="4" w:space="0" w:color="auto"/>
              <w:bottom w:val="single" w:sz="4" w:space="0" w:color="auto"/>
              <w:right w:val="single" w:sz="4" w:space="0" w:color="auto"/>
            </w:tcBorders>
            <w:vAlign w:val="bottom"/>
          </w:tcPr>
          <w:p w14:paraId="6FA6331C" w14:textId="77777777" w:rsidR="00BE130C" w:rsidRPr="00BE130C" w:rsidRDefault="00BE130C" w:rsidP="00BE130C">
            <w:pPr>
              <w:jc w:val="center"/>
              <w:rPr>
                <w:sz w:val="18"/>
                <w:szCs w:val="18"/>
              </w:rPr>
            </w:pPr>
            <w:r w:rsidRPr="00BE130C">
              <w:rPr>
                <w:sz w:val="18"/>
                <w:szCs w:val="18"/>
              </w:rPr>
              <w:t>февраль</w:t>
            </w:r>
          </w:p>
        </w:tc>
      </w:tr>
      <w:tr w:rsidR="00BE130C" w:rsidRPr="00BE130C" w14:paraId="1C76DA91" w14:textId="77777777" w:rsidTr="00157E3C">
        <w:tc>
          <w:tcPr>
            <w:tcW w:w="708" w:type="pct"/>
            <w:tcBorders>
              <w:top w:val="single" w:sz="4" w:space="0" w:color="auto"/>
              <w:left w:val="single" w:sz="4" w:space="0" w:color="auto"/>
              <w:bottom w:val="nil"/>
              <w:right w:val="single" w:sz="4" w:space="0" w:color="auto"/>
            </w:tcBorders>
          </w:tcPr>
          <w:p w14:paraId="631A412D" w14:textId="77777777" w:rsidR="00BE130C" w:rsidRPr="00BE130C" w:rsidRDefault="00BE130C" w:rsidP="00BE130C">
            <w:pPr>
              <w:ind w:right="-108"/>
              <w:jc w:val="both"/>
              <w:rPr>
                <w:sz w:val="18"/>
              </w:rPr>
            </w:pPr>
            <w:r w:rsidRPr="00BE130C">
              <w:rPr>
                <w:sz w:val="18"/>
              </w:rPr>
              <w:t>Облус боюнча</w:t>
            </w:r>
          </w:p>
        </w:tc>
        <w:tc>
          <w:tcPr>
            <w:tcW w:w="623" w:type="pct"/>
            <w:gridSpan w:val="2"/>
            <w:tcBorders>
              <w:top w:val="single" w:sz="4" w:space="0" w:color="auto"/>
              <w:left w:val="single" w:sz="4" w:space="0" w:color="auto"/>
              <w:bottom w:val="nil"/>
              <w:right w:val="single" w:sz="4" w:space="0" w:color="auto"/>
            </w:tcBorders>
            <w:vAlign w:val="bottom"/>
          </w:tcPr>
          <w:p w14:paraId="014345E6"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101,9</w:t>
            </w:r>
          </w:p>
        </w:tc>
        <w:tc>
          <w:tcPr>
            <w:tcW w:w="625" w:type="pct"/>
            <w:gridSpan w:val="2"/>
            <w:tcBorders>
              <w:top w:val="single" w:sz="4" w:space="0" w:color="auto"/>
              <w:left w:val="single" w:sz="4" w:space="0" w:color="auto"/>
              <w:bottom w:val="nil"/>
              <w:right w:val="single" w:sz="4" w:space="0" w:color="auto"/>
            </w:tcBorders>
            <w:vAlign w:val="bottom"/>
          </w:tcPr>
          <w:p w14:paraId="0CDD4746"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c>
          <w:tcPr>
            <w:tcW w:w="435" w:type="pct"/>
            <w:gridSpan w:val="2"/>
            <w:tcBorders>
              <w:top w:val="single" w:sz="4" w:space="0" w:color="auto"/>
              <w:left w:val="single" w:sz="4" w:space="0" w:color="auto"/>
              <w:bottom w:val="nil"/>
              <w:right w:val="single" w:sz="4" w:space="0" w:color="auto"/>
            </w:tcBorders>
            <w:vAlign w:val="bottom"/>
          </w:tcPr>
          <w:p w14:paraId="2003FD2F"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c>
          <w:tcPr>
            <w:tcW w:w="565" w:type="pct"/>
            <w:gridSpan w:val="2"/>
            <w:tcBorders>
              <w:top w:val="single" w:sz="4" w:space="0" w:color="auto"/>
              <w:left w:val="single" w:sz="4" w:space="0" w:color="auto"/>
              <w:bottom w:val="nil"/>
              <w:right w:val="single" w:sz="4" w:space="0" w:color="auto"/>
            </w:tcBorders>
            <w:vAlign w:val="bottom"/>
          </w:tcPr>
          <w:p w14:paraId="5414AE41"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100,1</w:t>
            </w:r>
          </w:p>
        </w:tc>
        <w:tc>
          <w:tcPr>
            <w:tcW w:w="500" w:type="pct"/>
            <w:gridSpan w:val="2"/>
            <w:tcBorders>
              <w:top w:val="single" w:sz="4" w:space="0" w:color="auto"/>
              <w:left w:val="single" w:sz="4" w:space="0" w:color="auto"/>
              <w:bottom w:val="nil"/>
              <w:right w:val="single" w:sz="4" w:space="0" w:color="auto"/>
            </w:tcBorders>
            <w:vAlign w:val="bottom"/>
          </w:tcPr>
          <w:p w14:paraId="386DE252"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100,8</w:t>
            </w:r>
          </w:p>
        </w:tc>
        <w:tc>
          <w:tcPr>
            <w:tcW w:w="554" w:type="pct"/>
            <w:gridSpan w:val="2"/>
            <w:tcBorders>
              <w:top w:val="single" w:sz="4" w:space="0" w:color="auto"/>
              <w:left w:val="single" w:sz="4" w:space="0" w:color="auto"/>
              <w:bottom w:val="nil"/>
              <w:right w:val="single" w:sz="4" w:space="0" w:color="auto"/>
            </w:tcBorders>
            <w:vAlign w:val="bottom"/>
          </w:tcPr>
          <w:p w14:paraId="6A9038C1"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100,2</w:t>
            </w:r>
          </w:p>
        </w:tc>
        <w:tc>
          <w:tcPr>
            <w:tcW w:w="475" w:type="pct"/>
            <w:gridSpan w:val="2"/>
            <w:tcBorders>
              <w:top w:val="single" w:sz="4" w:space="0" w:color="auto"/>
              <w:left w:val="single" w:sz="4" w:space="0" w:color="auto"/>
              <w:bottom w:val="nil"/>
              <w:right w:val="single" w:sz="4" w:space="0" w:color="auto"/>
            </w:tcBorders>
            <w:vAlign w:val="bottom"/>
          </w:tcPr>
          <w:p w14:paraId="39DE4391"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102,6</w:t>
            </w:r>
          </w:p>
        </w:tc>
        <w:tc>
          <w:tcPr>
            <w:tcW w:w="515" w:type="pct"/>
            <w:gridSpan w:val="2"/>
            <w:tcBorders>
              <w:top w:val="single" w:sz="4" w:space="0" w:color="auto"/>
              <w:left w:val="single" w:sz="4" w:space="0" w:color="auto"/>
              <w:bottom w:val="nil"/>
              <w:right w:val="single" w:sz="4" w:space="0" w:color="auto"/>
            </w:tcBorders>
            <w:vAlign w:val="bottom"/>
          </w:tcPr>
          <w:p w14:paraId="1ED2EA65"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99,4</w:t>
            </w:r>
          </w:p>
        </w:tc>
      </w:tr>
      <w:tr w:rsidR="00BE130C" w:rsidRPr="00BE130C" w14:paraId="5585E5AC" w14:textId="77777777" w:rsidTr="00157E3C">
        <w:tc>
          <w:tcPr>
            <w:tcW w:w="708" w:type="pct"/>
            <w:tcBorders>
              <w:top w:val="nil"/>
              <w:left w:val="single" w:sz="4" w:space="0" w:color="auto"/>
              <w:bottom w:val="nil"/>
              <w:right w:val="single" w:sz="4" w:space="0" w:color="auto"/>
            </w:tcBorders>
          </w:tcPr>
          <w:p w14:paraId="16ABB728" w14:textId="77777777" w:rsidR="00BE130C" w:rsidRPr="00BE130C" w:rsidRDefault="00BE130C" w:rsidP="00BE130C">
            <w:pPr>
              <w:ind w:right="-108"/>
              <w:jc w:val="both"/>
              <w:rPr>
                <w:sz w:val="18"/>
              </w:rPr>
            </w:pPr>
            <w:r w:rsidRPr="00BE130C">
              <w:rPr>
                <w:sz w:val="18"/>
              </w:rPr>
              <w:t xml:space="preserve"> Каракол</w:t>
            </w:r>
            <w:r w:rsidRPr="00BE130C">
              <w:rPr>
                <w:sz w:val="18"/>
                <w:lang w:val="en-US"/>
              </w:rPr>
              <w:t xml:space="preserve"> </w:t>
            </w:r>
            <w:r w:rsidRPr="00BE130C">
              <w:rPr>
                <w:sz w:val="18"/>
              </w:rPr>
              <w:t>ш.</w:t>
            </w:r>
          </w:p>
        </w:tc>
        <w:tc>
          <w:tcPr>
            <w:tcW w:w="623" w:type="pct"/>
            <w:gridSpan w:val="2"/>
            <w:tcBorders>
              <w:top w:val="nil"/>
              <w:left w:val="single" w:sz="4" w:space="0" w:color="auto"/>
              <w:bottom w:val="nil"/>
              <w:right w:val="single" w:sz="4" w:space="0" w:color="auto"/>
            </w:tcBorders>
            <w:vAlign w:val="bottom"/>
          </w:tcPr>
          <w:p w14:paraId="549E4223"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103,1</w:t>
            </w:r>
          </w:p>
        </w:tc>
        <w:tc>
          <w:tcPr>
            <w:tcW w:w="625" w:type="pct"/>
            <w:gridSpan w:val="2"/>
            <w:tcBorders>
              <w:top w:val="nil"/>
              <w:left w:val="single" w:sz="4" w:space="0" w:color="auto"/>
              <w:bottom w:val="nil"/>
              <w:right w:val="single" w:sz="4" w:space="0" w:color="auto"/>
            </w:tcBorders>
            <w:vAlign w:val="bottom"/>
          </w:tcPr>
          <w:p w14:paraId="565C12ED"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c>
          <w:tcPr>
            <w:tcW w:w="435" w:type="pct"/>
            <w:gridSpan w:val="2"/>
            <w:tcBorders>
              <w:top w:val="nil"/>
              <w:left w:val="single" w:sz="4" w:space="0" w:color="auto"/>
              <w:bottom w:val="nil"/>
              <w:right w:val="single" w:sz="4" w:space="0" w:color="auto"/>
            </w:tcBorders>
            <w:vAlign w:val="bottom"/>
          </w:tcPr>
          <w:p w14:paraId="254F029D"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c>
          <w:tcPr>
            <w:tcW w:w="565" w:type="pct"/>
            <w:gridSpan w:val="2"/>
            <w:tcBorders>
              <w:top w:val="nil"/>
              <w:left w:val="single" w:sz="4" w:space="0" w:color="auto"/>
              <w:bottom w:val="nil"/>
              <w:right w:val="single" w:sz="4" w:space="0" w:color="auto"/>
            </w:tcBorders>
            <w:vAlign w:val="bottom"/>
          </w:tcPr>
          <w:p w14:paraId="632405D1"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c>
          <w:tcPr>
            <w:tcW w:w="500" w:type="pct"/>
            <w:gridSpan w:val="2"/>
            <w:tcBorders>
              <w:top w:val="nil"/>
              <w:left w:val="single" w:sz="4" w:space="0" w:color="auto"/>
              <w:bottom w:val="nil"/>
              <w:right w:val="single" w:sz="4" w:space="0" w:color="auto"/>
            </w:tcBorders>
            <w:vAlign w:val="bottom"/>
          </w:tcPr>
          <w:p w14:paraId="78001962"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100,7</w:t>
            </w:r>
          </w:p>
        </w:tc>
        <w:tc>
          <w:tcPr>
            <w:tcW w:w="554" w:type="pct"/>
            <w:gridSpan w:val="2"/>
            <w:tcBorders>
              <w:top w:val="nil"/>
              <w:left w:val="single" w:sz="4" w:space="0" w:color="auto"/>
              <w:bottom w:val="nil"/>
              <w:right w:val="single" w:sz="4" w:space="0" w:color="auto"/>
            </w:tcBorders>
            <w:vAlign w:val="bottom"/>
          </w:tcPr>
          <w:p w14:paraId="36DACB79"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c>
          <w:tcPr>
            <w:tcW w:w="475" w:type="pct"/>
            <w:gridSpan w:val="2"/>
            <w:tcBorders>
              <w:top w:val="nil"/>
              <w:left w:val="single" w:sz="4" w:space="0" w:color="auto"/>
              <w:bottom w:val="nil"/>
              <w:right w:val="single" w:sz="4" w:space="0" w:color="auto"/>
            </w:tcBorders>
            <w:vAlign w:val="bottom"/>
          </w:tcPr>
          <w:p w14:paraId="02BCB900"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c>
          <w:tcPr>
            <w:tcW w:w="515" w:type="pct"/>
            <w:gridSpan w:val="2"/>
            <w:tcBorders>
              <w:top w:val="nil"/>
              <w:left w:val="single" w:sz="4" w:space="0" w:color="auto"/>
              <w:bottom w:val="nil"/>
              <w:right w:val="single" w:sz="4" w:space="0" w:color="auto"/>
            </w:tcBorders>
            <w:vAlign w:val="bottom"/>
          </w:tcPr>
          <w:p w14:paraId="1D11F8E3"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99,1</w:t>
            </w:r>
          </w:p>
        </w:tc>
      </w:tr>
      <w:tr w:rsidR="00BE130C" w:rsidRPr="00BE130C" w14:paraId="1BC0616B" w14:textId="77777777" w:rsidTr="00157E3C">
        <w:tc>
          <w:tcPr>
            <w:tcW w:w="708" w:type="pct"/>
            <w:tcBorders>
              <w:top w:val="nil"/>
              <w:left w:val="single" w:sz="4" w:space="0" w:color="auto"/>
              <w:bottom w:val="single" w:sz="4" w:space="0" w:color="auto"/>
              <w:right w:val="single" w:sz="4" w:space="0" w:color="auto"/>
            </w:tcBorders>
          </w:tcPr>
          <w:p w14:paraId="0CC8D3B9" w14:textId="77777777" w:rsidR="00BE130C" w:rsidRPr="00BE130C" w:rsidRDefault="00BE130C" w:rsidP="00BE130C">
            <w:pPr>
              <w:ind w:right="-108"/>
              <w:jc w:val="both"/>
              <w:rPr>
                <w:sz w:val="18"/>
              </w:rPr>
            </w:pPr>
            <w:r w:rsidRPr="00BE130C">
              <w:rPr>
                <w:sz w:val="18"/>
              </w:rPr>
              <w:t xml:space="preserve"> Балыкчы ш.</w:t>
            </w:r>
          </w:p>
        </w:tc>
        <w:tc>
          <w:tcPr>
            <w:tcW w:w="623" w:type="pct"/>
            <w:gridSpan w:val="2"/>
            <w:tcBorders>
              <w:top w:val="nil"/>
              <w:left w:val="single" w:sz="4" w:space="0" w:color="auto"/>
              <w:bottom w:val="single" w:sz="4" w:space="0" w:color="auto"/>
              <w:right w:val="single" w:sz="4" w:space="0" w:color="auto"/>
            </w:tcBorders>
            <w:vAlign w:val="bottom"/>
          </w:tcPr>
          <w:p w14:paraId="0F6F2AB0"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c>
          <w:tcPr>
            <w:tcW w:w="625" w:type="pct"/>
            <w:gridSpan w:val="2"/>
            <w:tcBorders>
              <w:top w:val="nil"/>
              <w:left w:val="single" w:sz="4" w:space="0" w:color="auto"/>
              <w:bottom w:val="single" w:sz="4" w:space="0" w:color="auto"/>
              <w:right w:val="single" w:sz="4" w:space="0" w:color="auto"/>
            </w:tcBorders>
            <w:vAlign w:val="bottom"/>
          </w:tcPr>
          <w:p w14:paraId="36C56A8B"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c>
          <w:tcPr>
            <w:tcW w:w="435" w:type="pct"/>
            <w:gridSpan w:val="2"/>
            <w:tcBorders>
              <w:top w:val="nil"/>
              <w:left w:val="single" w:sz="4" w:space="0" w:color="auto"/>
              <w:bottom w:val="single" w:sz="4" w:space="0" w:color="auto"/>
              <w:right w:val="single" w:sz="4" w:space="0" w:color="auto"/>
            </w:tcBorders>
            <w:vAlign w:val="bottom"/>
          </w:tcPr>
          <w:p w14:paraId="4E9530B6"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c>
          <w:tcPr>
            <w:tcW w:w="565" w:type="pct"/>
            <w:gridSpan w:val="2"/>
            <w:tcBorders>
              <w:top w:val="nil"/>
              <w:left w:val="single" w:sz="4" w:space="0" w:color="auto"/>
              <w:bottom w:val="single" w:sz="4" w:space="0" w:color="auto"/>
              <w:right w:val="single" w:sz="4" w:space="0" w:color="auto"/>
            </w:tcBorders>
            <w:vAlign w:val="bottom"/>
          </w:tcPr>
          <w:p w14:paraId="4C7A8444"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100,1</w:t>
            </w:r>
          </w:p>
        </w:tc>
        <w:tc>
          <w:tcPr>
            <w:tcW w:w="500" w:type="pct"/>
            <w:gridSpan w:val="2"/>
            <w:tcBorders>
              <w:top w:val="nil"/>
              <w:left w:val="single" w:sz="4" w:space="0" w:color="auto"/>
              <w:bottom w:val="single" w:sz="4" w:space="0" w:color="auto"/>
              <w:right w:val="single" w:sz="4" w:space="0" w:color="auto"/>
            </w:tcBorders>
            <w:vAlign w:val="bottom"/>
          </w:tcPr>
          <w:p w14:paraId="13310FDB"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101,1</w:t>
            </w:r>
          </w:p>
        </w:tc>
        <w:tc>
          <w:tcPr>
            <w:tcW w:w="554" w:type="pct"/>
            <w:gridSpan w:val="2"/>
            <w:tcBorders>
              <w:top w:val="nil"/>
              <w:left w:val="single" w:sz="4" w:space="0" w:color="auto"/>
              <w:bottom w:val="single" w:sz="4" w:space="0" w:color="auto"/>
              <w:right w:val="single" w:sz="4" w:space="0" w:color="auto"/>
            </w:tcBorders>
            <w:vAlign w:val="bottom"/>
          </w:tcPr>
          <w:p w14:paraId="5C39EE4B"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100,7</w:t>
            </w:r>
          </w:p>
        </w:tc>
        <w:tc>
          <w:tcPr>
            <w:tcW w:w="475" w:type="pct"/>
            <w:gridSpan w:val="2"/>
            <w:tcBorders>
              <w:top w:val="nil"/>
              <w:left w:val="single" w:sz="4" w:space="0" w:color="auto"/>
              <w:bottom w:val="single" w:sz="4" w:space="0" w:color="auto"/>
              <w:right w:val="single" w:sz="4" w:space="0" w:color="auto"/>
            </w:tcBorders>
            <w:vAlign w:val="bottom"/>
          </w:tcPr>
          <w:p w14:paraId="357793C1"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c>
          <w:tcPr>
            <w:tcW w:w="515" w:type="pct"/>
            <w:gridSpan w:val="2"/>
            <w:tcBorders>
              <w:top w:val="nil"/>
              <w:left w:val="single" w:sz="4" w:space="0" w:color="auto"/>
              <w:bottom w:val="single" w:sz="4" w:space="0" w:color="auto"/>
              <w:right w:val="single" w:sz="4" w:space="0" w:color="auto"/>
            </w:tcBorders>
            <w:vAlign w:val="bottom"/>
          </w:tcPr>
          <w:p w14:paraId="476C2B27"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106,4</w:t>
            </w:r>
          </w:p>
        </w:tc>
      </w:tr>
      <w:tr w:rsidR="00BE130C" w:rsidRPr="00BE130C" w14:paraId="6C5D377F" w14:textId="77777777" w:rsidTr="00157E3C">
        <w:tc>
          <w:tcPr>
            <w:tcW w:w="5000" w:type="pct"/>
            <w:gridSpan w:val="17"/>
            <w:tcBorders>
              <w:top w:val="single" w:sz="4" w:space="0" w:color="auto"/>
              <w:left w:val="single" w:sz="4" w:space="0" w:color="auto"/>
              <w:bottom w:val="single" w:sz="4" w:space="0" w:color="auto"/>
              <w:right w:val="single" w:sz="4" w:space="0" w:color="auto"/>
            </w:tcBorders>
          </w:tcPr>
          <w:p w14:paraId="3E660F14"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март</w:t>
            </w:r>
          </w:p>
        </w:tc>
      </w:tr>
      <w:tr w:rsidR="00BE130C" w:rsidRPr="00BE130C" w14:paraId="33EE3FCD" w14:textId="77777777" w:rsidTr="00157E3C">
        <w:tc>
          <w:tcPr>
            <w:tcW w:w="708" w:type="pct"/>
            <w:tcBorders>
              <w:top w:val="single" w:sz="4" w:space="0" w:color="auto"/>
              <w:left w:val="single" w:sz="4" w:space="0" w:color="auto"/>
              <w:bottom w:val="nil"/>
              <w:right w:val="single" w:sz="4" w:space="0" w:color="auto"/>
            </w:tcBorders>
          </w:tcPr>
          <w:p w14:paraId="4F26FD0B" w14:textId="77777777" w:rsidR="00BE130C" w:rsidRPr="00BE130C" w:rsidRDefault="00BE130C" w:rsidP="00BE130C">
            <w:pPr>
              <w:ind w:right="-108"/>
              <w:jc w:val="both"/>
              <w:rPr>
                <w:sz w:val="18"/>
              </w:rPr>
            </w:pPr>
            <w:r w:rsidRPr="00BE130C">
              <w:rPr>
                <w:sz w:val="18"/>
              </w:rPr>
              <w:t>Облус боюнча</w:t>
            </w:r>
          </w:p>
        </w:tc>
        <w:tc>
          <w:tcPr>
            <w:tcW w:w="623" w:type="pct"/>
            <w:gridSpan w:val="2"/>
            <w:tcBorders>
              <w:top w:val="single" w:sz="4" w:space="0" w:color="auto"/>
              <w:left w:val="single" w:sz="4" w:space="0" w:color="auto"/>
              <w:bottom w:val="nil"/>
              <w:right w:val="single" w:sz="4" w:space="0" w:color="auto"/>
            </w:tcBorders>
            <w:vAlign w:val="bottom"/>
          </w:tcPr>
          <w:p w14:paraId="25C67D38"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100,4</w:t>
            </w:r>
          </w:p>
        </w:tc>
        <w:tc>
          <w:tcPr>
            <w:tcW w:w="625" w:type="pct"/>
            <w:gridSpan w:val="2"/>
            <w:tcBorders>
              <w:top w:val="single" w:sz="4" w:space="0" w:color="auto"/>
              <w:left w:val="single" w:sz="4" w:space="0" w:color="auto"/>
              <w:bottom w:val="nil"/>
              <w:right w:val="single" w:sz="4" w:space="0" w:color="auto"/>
            </w:tcBorders>
            <w:vAlign w:val="bottom"/>
          </w:tcPr>
          <w:p w14:paraId="4ABE883D"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100,6</w:t>
            </w:r>
          </w:p>
        </w:tc>
        <w:tc>
          <w:tcPr>
            <w:tcW w:w="435" w:type="pct"/>
            <w:gridSpan w:val="2"/>
            <w:tcBorders>
              <w:top w:val="single" w:sz="4" w:space="0" w:color="auto"/>
              <w:left w:val="single" w:sz="4" w:space="0" w:color="auto"/>
              <w:bottom w:val="nil"/>
              <w:right w:val="single" w:sz="4" w:space="0" w:color="auto"/>
            </w:tcBorders>
            <w:vAlign w:val="bottom"/>
          </w:tcPr>
          <w:p w14:paraId="0A7D5D29"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100,6</w:t>
            </w:r>
          </w:p>
        </w:tc>
        <w:tc>
          <w:tcPr>
            <w:tcW w:w="565" w:type="pct"/>
            <w:gridSpan w:val="2"/>
            <w:tcBorders>
              <w:top w:val="single" w:sz="4" w:space="0" w:color="auto"/>
              <w:left w:val="single" w:sz="4" w:space="0" w:color="auto"/>
              <w:bottom w:val="nil"/>
              <w:right w:val="single" w:sz="4" w:space="0" w:color="auto"/>
            </w:tcBorders>
            <w:vAlign w:val="bottom"/>
          </w:tcPr>
          <w:p w14:paraId="066BAEF0"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100,2</w:t>
            </w:r>
          </w:p>
        </w:tc>
        <w:tc>
          <w:tcPr>
            <w:tcW w:w="500" w:type="pct"/>
            <w:gridSpan w:val="2"/>
            <w:tcBorders>
              <w:top w:val="single" w:sz="4" w:space="0" w:color="auto"/>
              <w:left w:val="single" w:sz="4" w:space="0" w:color="auto"/>
              <w:bottom w:val="nil"/>
              <w:right w:val="single" w:sz="4" w:space="0" w:color="auto"/>
            </w:tcBorders>
            <w:vAlign w:val="bottom"/>
          </w:tcPr>
          <w:p w14:paraId="6C22D3C6"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104,8</w:t>
            </w:r>
          </w:p>
        </w:tc>
        <w:tc>
          <w:tcPr>
            <w:tcW w:w="554" w:type="pct"/>
            <w:gridSpan w:val="2"/>
            <w:tcBorders>
              <w:top w:val="single" w:sz="4" w:space="0" w:color="auto"/>
              <w:left w:val="single" w:sz="4" w:space="0" w:color="auto"/>
              <w:bottom w:val="nil"/>
              <w:right w:val="single" w:sz="4" w:space="0" w:color="auto"/>
            </w:tcBorders>
            <w:vAlign w:val="bottom"/>
          </w:tcPr>
          <w:p w14:paraId="0F2341AD"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101,7</w:t>
            </w:r>
          </w:p>
        </w:tc>
        <w:tc>
          <w:tcPr>
            <w:tcW w:w="475" w:type="pct"/>
            <w:gridSpan w:val="2"/>
            <w:tcBorders>
              <w:top w:val="single" w:sz="4" w:space="0" w:color="auto"/>
              <w:left w:val="single" w:sz="4" w:space="0" w:color="auto"/>
              <w:bottom w:val="nil"/>
              <w:right w:val="single" w:sz="4" w:space="0" w:color="auto"/>
            </w:tcBorders>
            <w:vAlign w:val="bottom"/>
          </w:tcPr>
          <w:p w14:paraId="569B4F4E"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91,9</w:t>
            </w:r>
          </w:p>
        </w:tc>
        <w:tc>
          <w:tcPr>
            <w:tcW w:w="515" w:type="pct"/>
            <w:gridSpan w:val="2"/>
            <w:tcBorders>
              <w:top w:val="single" w:sz="4" w:space="0" w:color="auto"/>
              <w:left w:val="single" w:sz="4" w:space="0" w:color="auto"/>
              <w:bottom w:val="nil"/>
              <w:right w:val="single" w:sz="4" w:space="0" w:color="auto"/>
            </w:tcBorders>
            <w:vAlign w:val="bottom"/>
          </w:tcPr>
          <w:p w14:paraId="1F3E4BCA"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100,7</w:t>
            </w:r>
          </w:p>
        </w:tc>
      </w:tr>
      <w:tr w:rsidR="00BE130C" w:rsidRPr="00BE130C" w14:paraId="7240E2B8" w14:textId="77777777" w:rsidTr="00157E3C">
        <w:tc>
          <w:tcPr>
            <w:tcW w:w="708" w:type="pct"/>
            <w:tcBorders>
              <w:top w:val="nil"/>
              <w:left w:val="single" w:sz="4" w:space="0" w:color="auto"/>
              <w:bottom w:val="nil"/>
              <w:right w:val="single" w:sz="4" w:space="0" w:color="auto"/>
            </w:tcBorders>
          </w:tcPr>
          <w:p w14:paraId="561276E2" w14:textId="77777777" w:rsidR="00BE130C" w:rsidRPr="00BE130C" w:rsidRDefault="00BE130C" w:rsidP="00BE130C">
            <w:pPr>
              <w:ind w:right="-108"/>
              <w:jc w:val="both"/>
              <w:rPr>
                <w:sz w:val="18"/>
              </w:rPr>
            </w:pPr>
            <w:r w:rsidRPr="00BE130C">
              <w:rPr>
                <w:sz w:val="18"/>
              </w:rPr>
              <w:t xml:space="preserve"> Каракол</w:t>
            </w:r>
            <w:r w:rsidRPr="00BE130C">
              <w:rPr>
                <w:sz w:val="18"/>
                <w:lang w:val="en-US"/>
              </w:rPr>
              <w:t xml:space="preserve"> </w:t>
            </w:r>
            <w:r w:rsidRPr="00BE130C">
              <w:rPr>
                <w:sz w:val="18"/>
              </w:rPr>
              <w:t>ш.</w:t>
            </w:r>
          </w:p>
        </w:tc>
        <w:tc>
          <w:tcPr>
            <w:tcW w:w="623" w:type="pct"/>
            <w:gridSpan w:val="2"/>
            <w:tcBorders>
              <w:top w:val="nil"/>
              <w:left w:val="single" w:sz="4" w:space="0" w:color="auto"/>
              <w:bottom w:val="nil"/>
              <w:right w:val="single" w:sz="4" w:space="0" w:color="auto"/>
            </w:tcBorders>
            <w:vAlign w:val="bottom"/>
          </w:tcPr>
          <w:p w14:paraId="1D67AD05"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100,2</w:t>
            </w:r>
          </w:p>
        </w:tc>
        <w:tc>
          <w:tcPr>
            <w:tcW w:w="625" w:type="pct"/>
            <w:gridSpan w:val="2"/>
            <w:tcBorders>
              <w:top w:val="nil"/>
              <w:left w:val="single" w:sz="4" w:space="0" w:color="auto"/>
              <w:bottom w:val="nil"/>
              <w:right w:val="single" w:sz="4" w:space="0" w:color="auto"/>
            </w:tcBorders>
            <w:vAlign w:val="bottom"/>
          </w:tcPr>
          <w:p w14:paraId="2D656864"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c>
          <w:tcPr>
            <w:tcW w:w="435" w:type="pct"/>
            <w:gridSpan w:val="2"/>
            <w:tcBorders>
              <w:top w:val="nil"/>
              <w:left w:val="single" w:sz="4" w:space="0" w:color="auto"/>
              <w:bottom w:val="nil"/>
              <w:right w:val="single" w:sz="4" w:space="0" w:color="auto"/>
            </w:tcBorders>
            <w:vAlign w:val="bottom"/>
          </w:tcPr>
          <w:p w14:paraId="26629A6C"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c>
          <w:tcPr>
            <w:tcW w:w="565" w:type="pct"/>
            <w:gridSpan w:val="2"/>
            <w:tcBorders>
              <w:top w:val="nil"/>
              <w:left w:val="single" w:sz="4" w:space="0" w:color="auto"/>
              <w:bottom w:val="nil"/>
              <w:right w:val="single" w:sz="4" w:space="0" w:color="auto"/>
            </w:tcBorders>
            <w:vAlign w:val="bottom"/>
          </w:tcPr>
          <w:p w14:paraId="2FCAEFC3"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c>
          <w:tcPr>
            <w:tcW w:w="500" w:type="pct"/>
            <w:gridSpan w:val="2"/>
            <w:tcBorders>
              <w:top w:val="nil"/>
              <w:left w:val="single" w:sz="4" w:space="0" w:color="auto"/>
              <w:bottom w:val="nil"/>
              <w:right w:val="single" w:sz="4" w:space="0" w:color="auto"/>
            </w:tcBorders>
            <w:vAlign w:val="bottom"/>
          </w:tcPr>
          <w:p w14:paraId="175CCD1B"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104,9</w:t>
            </w:r>
          </w:p>
        </w:tc>
        <w:tc>
          <w:tcPr>
            <w:tcW w:w="554" w:type="pct"/>
            <w:gridSpan w:val="2"/>
            <w:tcBorders>
              <w:top w:val="nil"/>
              <w:left w:val="single" w:sz="4" w:space="0" w:color="auto"/>
              <w:bottom w:val="nil"/>
              <w:right w:val="single" w:sz="4" w:space="0" w:color="auto"/>
            </w:tcBorders>
            <w:vAlign w:val="bottom"/>
          </w:tcPr>
          <w:p w14:paraId="5E35404D"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101,1</w:t>
            </w:r>
          </w:p>
        </w:tc>
        <w:tc>
          <w:tcPr>
            <w:tcW w:w="475" w:type="pct"/>
            <w:gridSpan w:val="2"/>
            <w:tcBorders>
              <w:top w:val="nil"/>
              <w:left w:val="single" w:sz="4" w:space="0" w:color="auto"/>
              <w:bottom w:val="nil"/>
              <w:right w:val="single" w:sz="4" w:space="0" w:color="auto"/>
            </w:tcBorders>
            <w:vAlign w:val="bottom"/>
          </w:tcPr>
          <w:p w14:paraId="3BF0AC5B"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78,9</w:t>
            </w:r>
          </w:p>
        </w:tc>
        <w:tc>
          <w:tcPr>
            <w:tcW w:w="515" w:type="pct"/>
            <w:gridSpan w:val="2"/>
            <w:tcBorders>
              <w:top w:val="nil"/>
              <w:left w:val="single" w:sz="4" w:space="0" w:color="auto"/>
              <w:bottom w:val="nil"/>
              <w:right w:val="single" w:sz="4" w:space="0" w:color="auto"/>
            </w:tcBorders>
            <w:vAlign w:val="bottom"/>
          </w:tcPr>
          <w:p w14:paraId="1B10E57E"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r>
      <w:tr w:rsidR="00BE130C" w:rsidRPr="00BE130C" w14:paraId="54BB9363" w14:textId="77777777" w:rsidTr="00157E3C">
        <w:tc>
          <w:tcPr>
            <w:tcW w:w="708" w:type="pct"/>
            <w:tcBorders>
              <w:top w:val="nil"/>
              <w:left w:val="single" w:sz="4" w:space="0" w:color="auto"/>
              <w:bottom w:val="single" w:sz="4" w:space="0" w:color="auto"/>
              <w:right w:val="single" w:sz="4" w:space="0" w:color="auto"/>
            </w:tcBorders>
          </w:tcPr>
          <w:p w14:paraId="3E46A5C7" w14:textId="77777777" w:rsidR="00BE130C" w:rsidRPr="00BE130C" w:rsidRDefault="00BE130C" w:rsidP="00BE130C">
            <w:pPr>
              <w:ind w:right="-108"/>
              <w:jc w:val="both"/>
              <w:rPr>
                <w:sz w:val="18"/>
              </w:rPr>
            </w:pPr>
            <w:r w:rsidRPr="00BE130C">
              <w:rPr>
                <w:sz w:val="18"/>
              </w:rPr>
              <w:t xml:space="preserve"> Балыкчы ш.</w:t>
            </w:r>
          </w:p>
        </w:tc>
        <w:tc>
          <w:tcPr>
            <w:tcW w:w="623" w:type="pct"/>
            <w:gridSpan w:val="2"/>
            <w:tcBorders>
              <w:top w:val="nil"/>
              <w:left w:val="single" w:sz="4" w:space="0" w:color="auto"/>
              <w:bottom w:val="single" w:sz="4" w:space="0" w:color="auto"/>
              <w:right w:val="single" w:sz="4" w:space="0" w:color="auto"/>
            </w:tcBorders>
            <w:vAlign w:val="bottom"/>
          </w:tcPr>
          <w:p w14:paraId="3752A3BA"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100,8</w:t>
            </w:r>
          </w:p>
        </w:tc>
        <w:tc>
          <w:tcPr>
            <w:tcW w:w="625" w:type="pct"/>
            <w:gridSpan w:val="2"/>
            <w:tcBorders>
              <w:top w:val="nil"/>
              <w:left w:val="single" w:sz="4" w:space="0" w:color="auto"/>
              <w:bottom w:val="single" w:sz="4" w:space="0" w:color="auto"/>
              <w:right w:val="single" w:sz="4" w:space="0" w:color="auto"/>
            </w:tcBorders>
            <w:vAlign w:val="bottom"/>
          </w:tcPr>
          <w:p w14:paraId="785FE7A4"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101,6</w:t>
            </w:r>
          </w:p>
        </w:tc>
        <w:tc>
          <w:tcPr>
            <w:tcW w:w="435" w:type="pct"/>
            <w:gridSpan w:val="2"/>
            <w:tcBorders>
              <w:top w:val="nil"/>
              <w:left w:val="single" w:sz="4" w:space="0" w:color="auto"/>
              <w:bottom w:val="single" w:sz="4" w:space="0" w:color="auto"/>
              <w:right w:val="single" w:sz="4" w:space="0" w:color="auto"/>
            </w:tcBorders>
            <w:vAlign w:val="bottom"/>
          </w:tcPr>
          <w:p w14:paraId="12466CF3"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101,8</w:t>
            </w:r>
          </w:p>
        </w:tc>
        <w:tc>
          <w:tcPr>
            <w:tcW w:w="565" w:type="pct"/>
            <w:gridSpan w:val="2"/>
            <w:tcBorders>
              <w:top w:val="nil"/>
              <w:left w:val="single" w:sz="4" w:space="0" w:color="auto"/>
              <w:bottom w:val="single" w:sz="4" w:space="0" w:color="auto"/>
              <w:right w:val="single" w:sz="4" w:space="0" w:color="auto"/>
            </w:tcBorders>
            <w:vAlign w:val="bottom"/>
          </w:tcPr>
          <w:p w14:paraId="32CE6F2F"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100,5</w:t>
            </w:r>
          </w:p>
        </w:tc>
        <w:tc>
          <w:tcPr>
            <w:tcW w:w="500" w:type="pct"/>
            <w:gridSpan w:val="2"/>
            <w:tcBorders>
              <w:top w:val="nil"/>
              <w:left w:val="single" w:sz="4" w:space="0" w:color="auto"/>
              <w:bottom w:val="single" w:sz="4" w:space="0" w:color="auto"/>
              <w:right w:val="single" w:sz="4" w:space="0" w:color="auto"/>
            </w:tcBorders>
            <w:vAlign w:val="bottom"/>
          </w:tcPr>
          <w:p w14:paraId="348C2DCD"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104,5</w:t>
            </w:r>
          </w:p>
        </w:tc>
        <w:tc>
          <w:tcPr>
            <w:tcW w:w="554" w:type="pct"/>
            <w:gridSpan w:val="2"/>
            <w:tcBorders>
              <w:top w:val="nil"/>
              <w:left w:val="single" w:sz="4" w:space="0" w:color="auto"/>
              <w:bottom w:val="single" w:sz="4" w:space="0" w:color="auto"/>
              <w:right w:val="single" w:sz="4" w:space="0" w:color="auto"/>
            </w:tcBorders>
            <w:vAlign w:val="bottom"/>
          </w:tcPr>
          <w:p w14:paraId="00C5CF25"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102,8</w:t>
            </w:r>
          </w:p>
        </w:tc>
        <w:tc>
          <w:tcPr>
            <w:tcW w:w="475" w:type="pct"/>
            <w:gridSpan w:val="2"/>
            <w:tcBorders>
              <w:top w:val="nil"/>
              <w:left w:val="single" w:sz="4" w:space="0" w:color="auto"/>
              <w:bottom w:val="single" w:sz="4" w:space="0" w:color="auto"/>
              <w:right w:val="single" w:sz="4" w:space="0" w:color="auto"/>
            </w:tcBorders>
            <w:vAlign w:val="bottom"/>
          </w:tcPr>
          <w:p w14:paraId="3FA85E5C"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109,7</w:t>
            </w:r>
          </w:p>
        </w:tc>
        <w:tc>
          <w:tcPr>
            <w:tcW w:w="515" w:type="pct"/>
            <w:gridSpan w:val="2"/>
            <w:tcBorders>
              <w:top w:val="nil"/>
              <w:left w:val="single" w:sz="4" w:space="0" w:color="auto"/>
              <w:bottom w:val="single" w:sz="4" w:space="0" w:color="auto"/>
              <w:right w:val="single" w:sz="4" w:space="0" w:color="auto"/>
            </w:tcBorders>
            <w:vAlign w:val="bottom"/>
          </w:tcPr>
          <w:p w14:paraId="3938D7CD"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100,7</w:t>
            </w:r>
          </w:p>
        </w:tc>
      </w:tr>
      <w:tr w:rsidR="00BE130C" w:rsidRPr="00BE130C" w14:paraId="3FA89284" w14:textId="77777777" w:rsidTr="00157E3C">
        <w:tc>
          <w:tcPr>
            <w:tcW w:w="5000" w:type="pct"/>
            <w:gridSpan w:val="17"/>
            <w:tcBorders>
              <w:top w:val="single" w:sz="4" w:space="0" w:color="auto"/>
              <w:left w:val="single" w:sz="4" w:space="0" w:color="auto"/>
              <w:bottom w:val="single" w:sz="4" w:space="0" w:color="auto"/>
              <w:right w:val="single" w:sz="4" w:space="0" w:color="auto"/>
            </w:tcBorders>
          </w:tcPr>
          <w:p w14:paraId="3B12147B"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апрель</w:t>
            </w:r>
          </w:p>
        </w:tc>
      </w:tr>
      <w:tr w:rsidR="00BE130C" w:rsidRPr="00BE130C" w14:paraId="6FC3F049" w14:textId="77777777" w:rsidTr="00157E3C">
        <w:tc>
          <w:tcPr>
            <w:tcW w:w="708" w:type="pct"/>
            <w:tcBorders>
              <w:top w:val="single" w:sz="4" w:space="0" w:color="auto"/>
              <w:left w:val="single" w:sz="4" w:space="0" w:color="auto"/>
              <w:bottom w:val="nil"/>
              <w:right w:val="single" w:sz="4" w:space="0" w:color="auto"/>
            </w:tcBorders>
          </w:tcPr>
          <w:p w14:paraId="4109B801" w14:textId="77777777" w:rsidR="00BE130C" w:rsidRPr="00BE130C" w:rsidRDefault="00BE130C" w:rsidP="00BE130C">
            <w:pPr>
              <w:ind w:right="-108"/>
              <w:jc w:val="both"/>
              <w:rPr>
                <w:sz w:val="18"/>
              </w:rPr>
            </w:pPr>
            <w:r w:rsidRPr="00BE130C">
              <w:rPr>
                <w:sz w:val="18"/>
              </w:rPr>
              <w:t>Облус боюнча</w:t>
            </w:r>
          </w:p>
        </w:tc>
        <w:tc>
          <w:tcPr>
            <w:tcW w:w="623" w:type="pct"/>
            <w:gridSpan w:val="2"/>
            <w:tcBorders>
              <w:top w:val="single" w:sz="4" w:space="0" w:color="auto"/>
              <w:left w:val="single" w:sz="4" w:space="0" w:color="auto"/>
              <w:bottom w:val="nil"/>
              <w:right w:val="single" w:sz="4" w:space="0" w:color="auto"/>
            </w:tcBorders>
            <w:vAlign w:val="bottom"/>
          </w:tcPr>
          <w:p w14:paraId="2CE4E757"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c>
          <w:tcPr>
            <w:tcW w:w="625" w:type="pct"/>
            <w:gridSpan w:val="2"/>
            <w:tcBorders>
              <w:top w:val="single" w:sz="4" w:space="0" w:color="auto"/>
              <w:left w:val="single" w:sz="4" w:space="0" w:color="auto"/>
              <w:bottom w:val="nil"/>
              <w:right w:val="single" w:sz="4" w:space="0" w:color="auto"/>
            </w:tcBorders>
            <w:vAlign w:val="bottom"/>
          </w:tcPr>
          <w:p w14:paraId="648BBA70"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101,9</w:t>
            </w:r>
          </w:p>
        </w:tc>
        <w:tc>
          <w:tcPr>
            <w:tcW w:w="435" w:type="pct"/>
            <w:gridSpan w:val="2"/>
            <w:tcBorders>
              <w:top w:val="single" w:sz="4" w:space="0" w:color="auto"/>
              <w:left w:val="single" w:sz="4" w:space="0" w:color="auto"/>
              <w:bottom w:val="nil"/>
              <w:right w:val="single" w:sz="4" w:space="0" w:color="auto"/>
            </w:tcBorders>
            <w:vAlign w:val="bottom"/>
          </w:tcPr>
          <w:p w14:paraId="5F7C3F9D"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100,5</w:t>
            </w:r>
          </w:p>
        </w:tc>
        <w:tc>
          <w:tcPr>
            <w:tcW w:w="565" w:type="pct"/>
            <w:gridSpan w:val="2"/>
            <w:tcBorders>
              <w:top w:val="single" w:sz="4" w:space="0" w:color="auto"/>
              <w:left w:val="single" w:sz="4" w:space="0" w:color="auto"/>
              <w:bottom w:val="nil"/>
              <w:right w:val="single" w:sz="4" w:space="0" w:color="auto"/>
            </w:tcBorders>
            <w:vAlign w:val="bottom"/>
          </w:tcPr>
          <w:p w14:paraId="3CA15D93"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101,1</w:t>
            </w:r>
          </w:p>
        </w:tc>
        <w:tc>
          <w:tcPr>
            <w:tcW w:w="500" w:type="pct"/>
            <w:gridSpan w:val="2"/>
            <w:tcBorders>
              <w:top w:val="single" w:sz="4" w:space="0" w:color="auto"/>
              <w:left w:val="single" w:sz="4" w:space="0" w:color="auto"/>
              <w:bottom w:val="nil"/>
              <w:right w:val="single" w:sz="4" w:space="0" w:color="auto"/>
            </w:tcBorders>
            <w:vAlign w:val="bottom"/>
          </w:tcPr>
          <w:p w14:paraId="158FADB1"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101,7</w:t>
            </w:r>
          </w:p>
        </w:tc>
        <w:tc>
          <w:tcPr>
            <w:tcW w:w="554" w:type="pct"/>
            <w:gridSpan w:val="2"/>
            <w:tcBorders>
              <w:top w:val="single" w:sz="4" w:space="0" w:color="auto"/>
              <w:left w:val="single" w:sz="4" w:space="0" w:color="auto"/>
              <w:bottom w:val="nil"/>
              <w:right w:val="single" w:sz="4" w:space="0" w:color="auto"/>
            </w:tcBorders>
            <w:vAlign w:val="bottom"/>
          </w:tcPr>
          <w:p w14:paraId="4407183F"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100,1</w:t>
            </w:r>
          </w:p>
        </w:tc>
        <w:tc>
          <w:tcPr>
            <w:tcW w:w="475" w:type="pct"/>
            <w:gridSpan w:val="2"/>
            <w:tcBorders>
              <w:top w:val="single" w:sz="4" w:space="0" w:color="auto"/>
              <w:left w:val="single" w:sz="4" w:space="0" w:color="auto"/>
              <w:bottom w:val="nil"/>
              <w:right w:val="single" w:sz="4" w:space="0" w:color="auto"/>
            </w:tcBorders>
            <w:vAlign w:val="bottom"/>
          </w:tcPr>
          <w:p w14:paraId="5F3A0486"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122,3</w:t>
            </w:r>
          </w:p>
        </w:tc>
        <w:tc>
          <w:tcPr>
            <w:tcW w:w="515" w:type="pct"/>
            <w:gridSpan w:val="2"/>
            <w:tcBorders>
              <w:top w:val="single" w:sz="4" w:space="0" w:color="auto"/>
              <w:left w:val="single" w:sz="4" w:space="0" w:color="auto"/>
              <w:bottom w:val="nil"/>
              <w:right w:val="single" w:sz="4" w:space="0" w:color="auto"/>
            </w:tcBorders>
            <w:vAlign w:val="bottom"/>
          </w:tcPr>
          <w:p w14:paraId="4FCC6823"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101,0</w:t>
            </w:r>
          </w:p>
        </w:tc>
      </w:tr>
      <w:tr w:rsidR="00BE130C" w:rsidRPr="00BE130C" w14:paraId="5F1FF595" w14:textId="77777777" w:rsidTr="00157E3C">
        <w:tc>
          <w:tcPr>
            <w:tcW w:w="708" w:type="pct"/>
            <w:tcBorders>
              <w:top w:val="nil"/>
              <w:left w:val="single" w:sz="4" w:space="0" w:color="auto"/>
              <w:bottom w:val="nil"/>
              <w:right w:val="single" w:sz="4" w:space="0" w:color="auto"/>
            </w:tcBorders>
          </w:tcPr>
          <w:p w14:paraId="4AE61E19" w14:textId="77777777" w:rsidR="00BE130C" w:rsidRPr="00BE130C" w:rsidRDefault="00BE130C" w:rsidP="00BE130C">
            <w:pPr>
              <w:ind w:right="-108"/>
              <w:jc w:val="both"/>
              <w:rPr>
                <w:sz w:val="18"/>
              </w:rPr>
            </w:pPr>
            <w:r w:rsidRPr="00BE130C">
              <w:rPr>
                <w:sz w:val="18"/>
              </w:rPr>
              <w:t xml:space="preserve"> Каракол</w:t>
            </w:r>
            <w:r w:rsidRPr="00BE130C">
              <w:rPr>
                <w:sz w:val="18"/>
                <w:lang w:val="en-US"/>
              </w:rPr>
              <w:t xml:space="preserve"> </w:t>
            </w:r>
            <w:r w:rsidRPr="00BE130C">
              <w:rPr>
                <w:sz w:val="18"/>
              </w:rPr>
              <w:t>ш.</w:t>
            </w:r>
          </w:p>
        </w:tc>
        <w:tc>
          <w:tcPr>
            <w:tcW w:w="623" w:type="pct"/>
            <w:gridSpan w:val="2"/>
            <w:tcBorders>
              <w:top w:val="nil"/>
              <w:left w:val="single" w:sz="4" w:space="0" w:color="auto"/>
              <w:bottom w:val="nil"/>
              <w:right w:val="single" w:sz="4" w:space="0" w:color="auto"/>
            </w:tcBorders>
            <w:vAlign w:val="bottom"/>
          </w:tcPr>
          <w:p w14:paraId="791D8F67"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c>
          <w:tcPr>
            <w:tcW w:w="625" w:type="pct"/>
            <w:gridSpan w:val="2"/>
            <w:tcBorders>
              <w:top w:val="nil"/>
              <w:left w:val="single" w:sz="4" w:space="0" w:color="auto"/>
              <w:bottom w:val="nil"/>
              <w:right w:val="single" w:sz="4" w:space="0" w:color="auto"/>
            </w:tcBorders>
            <w:vAlign w:val="bottom"/>
          </w:tcPr>
          <w:p w14:paraId="7E1358F3"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c>
          <w:tcPr>
            <w:tcW w:w="435" w:type="pct"/>
            <w:gridSpan w:val="2"/>
            <w:tcBorders>
              <w:top w:val="nil"/>
              <w:left w:val="single" w:sz="4" w:space="0" w:color="auto"/>
              <w:bottom w:val="nil"/>
              <w:right w:val="single" w:sz="4" w:space="0" w:color="auto"/>
            </w:tcBorders>
            <w:vAlign w:val="bottom"/>
          </w:tcPr>
          <w:p w14:paraId="47487044"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c>
          <w:tcPr>
            <w:tcW w:w="565" w:type="pct"/>
            <w:gridSpan w:val="2"/>
            <w:tcBorders>
              <w:top w:val="nil"/>
              <w:left w:val="single" w:sz="4" w:space="0" w:color="auto"/>
              <w:bottom w:val="nil"/>
              <w:right w:val="single" w:sz="4" w:space="0" w:color="auto"/>
            </w:tcBorders>
            <w:vAlign w:val="bottom"/>
          </w:tcPr>
          <w:p w14:paraId="4107C2A2"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c>
          <w:tcPr>
            <w:tcW w:w="500" w:type="pct"/>
            <w:gridSpan w:val="2"/>
            <w:tcBorders>
              <w:top w:val="nil"/>
              <w:left w:val="single" w:sz="4" w:space="0" w:color="auto"/>
              <w:bottom w:val="nil"/>
              <w:right w:val="single" w:sz="4" w:space="0" w:color="auto"/>
            </w:tcBorders>
            <w:vAlign w:val="bottom"/>
          </w:tcPr>
          <w:p w14:paraId="61C2AA33"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102,2</w:t>
            </w:r>
          </w:p>
        </w:tc>
        <w:tc>
          <w:tcPr>
            <w:tcW w:w="554" w:type="pct"/>
            <w:gridSpan w:val="2"/>
            <w:tcBorders>
              <w:top w:val="nil"/>
              <w:left w:val="single" w:sz="4" w:space="0" w:color="auto"/>
              <w:bottom w:val="nil"/>
              <w:right w:val="single" w:sz="4" w:space="0" w:color="auto"/>
            </w:tcBorders>
            <w:vAlign w:val="bottom"/>
          </w:tcPr>
          <w:p w14:paraId="04084F35"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101,0</w:t>
            </w:r>
          </w:p>
        </w:tc>
        <w:tc>
          <w:tcPr>
            <w:tcW w:w="475" w:type="pct"/>
            <w:gridSpan w:val="2"/>
            <w:tcBorders>
              <w:top w:val="nil"/>
              <w:left w:val="single" w:sz="4" w:space="0" w:color="auto"/>
              <w:bottom w:val="nil"/>
              <w:right w:val="single" w:sz="4" w:space="0" w:color="auto"/>
            </w:tcBorders>
            <w:vAlign w:val="bottom"/>
          </w:tcPr>
          <w:p w14:paraId="4DD34E37"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145,3</w:t>
            </w:r>
          </w:p>
        </w:tc>
        <w:tc>
          <w:tcPr>
            <w:tcW w:w="515" w:type="pct"/>
            <w:gridSpan w:val="2"/>
            <w:tcBorders>
              <w:top w:val="nil"/>
              <w:left w:val="single" w:sz="4" w:space="0" w:color="auto"/>
              <w:bottom w:val="nil"/>
              <w:right w:val="single" w:sz="4" w:space="0" w:color="auto"/>
            </w:tcBorders>
            <w:vAlign w:val="bottom"/>
          </w:tcPr>
          <w:p w14:paraId="3E6C6308"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r>
      <w:tr w:rsidR="00BE130C" w:rsidRPr="00BE130C" w14:paraId="15D26B05" w14:textId="77777777" w:rsidTr="00157E3C">
        <w:tc>
          <w:tcPr>
            <w:tcW w:w="708" w:type="pct"/>
            <w:tcBorders>
              <w:top w:val="nil"/>
              <w:left w:val="single" w:sz="4" w:space="0" w:color="auto"/>
              <w:bottom w:val="single" w:sz="4" w:space="0" w:color="auto"/>
              <w:right w:val="single" w:sz="4" w:space="0" w:color="auto"/>
            </w:tcBorders>
          </w:tcPr>
          <w:p w14:paraId="681D4080" w14:textId="77777777" w:rsidR="00BE130C" w:rsidRPr="00BE130C" w:rsidRDefault="00BE130C" w:rsidP="00BE130C">
            <w:pPr>
              <w:ind w:right="-108"/>
              <w:jc w:val="both"/>
              <w:rPr>
                <w:sz w:val="18"/>
              </w:rPr>
            </w:pPr>
            <w:r w:rsidRPr="00BE130C">
              <w:rPr>
                <w:sz w:val="18"/>
              </w:rPr>
              <w:t xml:space="preserve"> Балыкчы ш.</w:t>
            </w:r>
          </w:p>
        </w:tc>
        <w:tc>
          <w:tcPr>
            <w:tcW w:w="623" w:type="pct"/>
            <w:gridSpan w:val="2"/>
            <w:tcBorders>
              <w:top w:val="nil"/>
              <w:left w:val="single" w:sz="4" w:space="0" w:color="auto"/>
              <w:bottom w:val="single" w:sz="4" w:space="0" w:color="auto"/>
              <w:right w:val="single" w:sz="4" w:space="0" w:color="auto"/>
            </w:tcBorders>
            <w:vAlign w:val="bottom"/>
          </w:tcPr>
          <w:p w14:paraId="45405381"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102,6</w:t>
            </w:r>
          </w:p>
        </w:tc>
        <w:tc>
          <w:tcPr>
            <w:tcW w:w="625" w:type="pct"/>
            <w:gridSpan w:val="2"/>
            <w:tcBorders>
              <w:top w:val="nil"/>
              <w:left w:val="single" w:sz="4" w:space="0" w:color="auto"/>
              <w:bottom w:val="single" w:sz="4" w:space="0" w:color="auto"/>
              <w:right w:val="single" w:sz="4" w:space="0" w:color="auto"/>
            </w:tcBorders>
            <w:vAlign w:val="bottom"/>
          </w:tcPr>
          <w:p w14:paraId="4FD05002"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104,9</w:t>
            </w:r>
          </w:p>
        </w:tc>
        <w:tc>
          <w:tcPr>
            <w:tcW w:w="435" w:type="pct"/>
            <w:gridSpan w:val="2"/>
            <w:tcBorders>
              <w:top w:val="nil"/>
              <w:left w:val="single" w:sz="4" w:space="0" w:color="auto"/>
              <w:bottom w:val="single" w:sz="4" w:space="0" w:color="auto"/>
              <w:right w:val="single" w:sz="4" w:space="0" w:color="auto"/>
            </w:tcBorders>
            <w:vAlign w:val="bottom"/>
          </w:tcPr>
          <w:p w14:paraId="059A35E5"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101,4</w:t>
            </w:r>
          </w:p>
        </w:tc>
        <w:tc>
          <w:tcPr>
            <w:tcW w:w="565" w:type="pct"/>
            <w:gridSpan w:val="2"/>
            <w:tcBorders>
              <w:top w:val="nil"/>
              <w:left w:val="single" w:sz="4" w:space="0" w:color="auto"/>
              <w:bottom w:val="single" w:sz="4" w:space="0" w:color="auto"/>
              <w:right w:val="single" w:sz="4" w:space="0" w:color="auto"/>
            </w:tcBorders>
            <w:vAlign w:val="bottom"/>
          </w:tcPr>
          <w:p w14:paraId="08124B84"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103,2</w:t>
            </w:r>
          </w:p>
        </w:tc>
        <w:tc>
          <w:tcPr>
            <w:tcW w:w="500" w:type="pct"/>
            <w:gridSpan w:val="2"/>
            <w:tcBorders>
              <w:top w:val="nil"/>
              <w:left w:val="single" w:sz="4" w:space="0" w:color="auto"/>
              <w:bottom w:val="single" w:sz="4" w:space="0" w:color="auto"/>
              <w:right w:val="single" w:sz="4" w:space="0" w:color="auto"/>
            </w:tcBorders>
            <w:vAlign w:val="bottom"/>
          </w:tcPr>
          <w:p w14:paraId="40E7B8B5"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100,9</w:t>
            </w:r>
          </w:p>
        </w:tc>
        <w:tc>
          <w:tcPr>
            <w:tcW w:w="554" w:type="pct"/>
            <w:gridSpan w:val="2"/>
            <w:tcBorders>
              <w:top w:val="nil"/>
              <w:left w:val="single" w:sz="4" w:space="0" w:color="auto"/>
              <w:bottom w:val="single" w:sz="4" w:space="0" w:color="auto"/>
              <w:right w:val="single" w:sz="4" w:space="0" w:color="auto"/>
            </w:tcBorders>
            <w:vAlign w:val="bottom"/>
          </w:tcPr>
          <w:p w14:paraId="14A5C29C"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100,9</w:t>
            </w:r>
          </w:p>
        </w:tc>
        <w:tc>
          <w:tcPr>
            <w:tcW w:w="475" w:type="pct"/>
            <w:gridSpan w:val="2"/>
            <w:tcBorders>
              <w:top w:val="nil"/>
              <w:left w:val="single" w:sz="4" w:space="0" w:color="auto"/>
              <w:bottom w:val="single" w:sz="4" w:space="0" w:color="auto"/>
              <w:right w:val="single" w:sz="4" w:space="0" w:color="auto"/>
            </w:tcBorders>
            <w:vAlign w:val="bottom"/>
          </w:tcPr>
          <w:p w14:paraId="36279FC2"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c>
          <w:tcPr>
            <w:tcW w:w="515" w:type="pct"/>
            <w:gridSpan w:val="2"/>
            <w:tcBorders>
              <w:top w:val="nil"/>
              <w:left w:val="single" w:sz="4" w:space="0" w:color="auto"/>
              <w:bottom w:val="single" w:sz="4" w:space="0" w:color="auto"/>
              <w:right w:val="single" w:sz="4" w:space="0" w:color="auto"/>
            </w:tcBorders>
            <w:vAlign w:val="bottom"/>
          </w:tcPr>
          <w:p w14:paraId="29289B16"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102,9</w:t>
            </w:r>
          </w:p>
        </w:tc>
      </w:tr>
      <w:tr w:rsidR="00BE130C" w:rsidRPr="00BE130C" w14:paraId="3E365970" w14:textId="77777777" w:rsidTr="00157E3C">
        <w:tc>
          <w:tcPr>
            <w:tcW w:w="5000" w:type="pct"/>
            <w:gridSpan w:val="17"/>
            <w:tcBorders>
              <w:top w:val="single" w:sz="4" w:space="0" w:color="auto"/>
              <w:left w:val="single" w:sz="4" w:space="0" w:color="auto"/>
              <w:bottom w:val="single" w:sz="4" w:space="0" w:color="auto"/>
              <w:right w:val="single" w:sz="4" w:space="0" w:color="auto"/>
            </w:tcBorders>
          </w:tcPr>
          <w:p w14:paraId="446051FE"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май</w:t>
            </w:r>
          </w:p>
        </w:tc>
      </w:tr>
      <w:tr w:rsidR="00BE130C" w:rsidRPr="00BE130C" w14:paraId="290D53EC" w14:textId="77777777" w:rsidTr="00157E3C">
        <w:tc>
          <w:tcPr>
            <w:tcW w:w="708" w:type="pct"/>
            <w:tcBorders>
              <w:top w:val="single" w:sz="4" w:space="0" w:color="auto"/>
              <w:left w:val="single" w:sz="4" w:space="0" w:color="auto"/>
              <w:bottom w:val="nil"/>
              <w:right w:val="single" w:sz="4" w:space="0" w:color="auto"/>
            </w:tcBorders>
          </w:tcPr>
          <w:p w14:paraId="4611E133" w14:textId="77777777" w:rsidR="00BE130C" w:rsidRPr="00BE130C" w:rsidRDefault="00BE130C" w:rsidP="00BE130C">
            <w:pPr>
              <w:ind w:right="-108"/>
              <w:jc w:val="both"/>
              <w:rPr>
                <w:sz w:val="18"/>
              </w:rPr>
            </w:pPr>
            <w:r w:rsidRPr="00BE130C">
              <w:rPr>
                <w:sz w:val="18"/>
              </w:rPr>
              <w:t>Облус боюнча</w:t>
            </w:r>
          </w:p>
        </w:tc>
        <w:tc>
          <w:tcPr>
            <w:tcW w:w="623" w:type="pct"/>
            <w:gridSpan w:val="2"/>
            <w:tcBorders>
              <w:top w:val="single" w:sz="4" w:space="0" w:color="auto"/>
              <w:left w:val="single" w:sz="4" w:space="0" w:color="auto"/>
              <w:bottom w:val="nil"/>
              <w:right w:val="single" w:sz="4" w:space="0" w:color="auto"/>
            </w:tcBorders>
            <w:vAlign w:val="bottom"/>
          </w:tcPr>
          <w:p w14:paraId="36F92E41" w14:textId="77777777" w:rsidR="00BE130C" w:rsidRPr="00BE130C" w:rsidRDefault="00BE130C" w:rsidP="00BE130C">
            <w:pPr>
              <w:jc w:val="center"/>
              <w:rPr>
                <w:rFonts w:eastAsia="Calibri"/>
                <w:sz w:val="18"/>
                <w:szCs w:val="18"/>
                <w:lang w:eastAsia="en-US"/>
              </w:rPr>
            </w:pPr>
            <w:r w:rsidRPr="00BE130C">
              <w:rPr>
                <w:rFonts w:eastAsia="Calibri"/>
                <w:sz w:val="18"/>
                <w:szCs w:val="18"/>
                <w:lang w:val="en-US" w:eastAsia="en-US"/>
              </w:rPr>
              <w:t>100.3</w:t>
            </w:r>
          </w:p>
        </w:tc>
        <w:tc>
          <w:tcPr>
            <w:tcW w:w="625" w:type="pct"/>
            <w:gridSpan w:val="2"/>
            <w:tcBorders>
              <w:top w:val="single" w:sz="4" w:space="0" w:color="auto"/>
              <w:left w:val="single" w:sz="4" w:space="0" w:color="auto"/>
              <w:bottom w:val="nil"/>
              <w:right w:val="single" w:sz="4" w:space="0" w:color="auto"/>
            </w:tcBorders>
            <w:vAlign w:val="bottom"/>
          </w:tcPr>
          <w:p w14:paraId="10704D75" w14:textId="77777777" w:rsidR="00BE130C" w:rsidRPr="00BE130C" w:rsidRDefault="00BE130C" w:rsidP="00BE130C">
            <w:pPr>
              <w:jc w:val="center"/>
              <w:rPr>
                <w:rFonts w:eastAsia="Calibri"/>
                <w:sz w:val="18"/>
                <w:szCs w:val="18"/>
                <w:lang w:eastAsia="en-US"/>
              </w:rPr>
            </w:pPr>
            <w:r w:rsidRPr="00BE130C">
              <w:rPr>
                <w:rFonts w:eastAsia="Calibri"/>
                <w:sz w:val="18"/>
                <w:szCs w:val="18"/>
                <w:lang w:val="en-US" w:eastAsia="en-US"/>
              </w:rPr>
              <w:t>100.0</w:t>
            </w:r>
          </w:p>
        </w:tc>
        <w:tc>
          <w:tcPr>
            <w:tcW w:w="435" w:type="pct"/>
            <w:gridSpan w:val="2"/>
            <w:tcBorders>
              <w:top w:val="single" w:sz="4" w:space="0" w:color="auto"/>
              <w:left w:val="single" w:sz="4" w:space="0" w:color="auto"/>
              <w:bottom w:val="nil"/>
              <w:right w:val="single" w:sz="4" w:space="0" w:color="auto"/>
            </w:tcBorders>
            <w:vAlign w:val="bottom"/>
          </w:tcPr>
          <w:p w14:paraId="3F582CD0" w14:textId="77777777" w:rsidR="00BE130C" w:rsidRPr="00BE130C" w:rsidRDefault="00BE130C" w:rsidP="00BE130C">
            <w:pPr>
              <w:jc w:val="center"/>
              <w:rPr>
                <w:rFonts w:eastAsia="Calibri"/>
                <w:sz w:val="18"/>
                <w:szCs w:val="18"/>
                <w:lang w:eastAsia="en-US"/>
              </w:rPr>
            </w:pPr>
            <w:r w:rsidRPr="00BE130C">
              <w:rPr>
                <w:rFonts w:eastAsia="Calibri"/>
                <w:sz w:val="18"/>
                <w:szCs w:val="18"/>
                <w:lang w:val="en-US" w:eastAsia="en-US"/>
              </w:rPr>
              <w:t>100.9</w:t>
            </w:r>
          </w:p>
        </w:tc>
        <w:tc>
          <w:tcPr>
            <w:tcW w:w="565" w:type="pct"/>
            <w:gridSpan w:val="2"/>
            <w:tcBorders>
              <w:top w:val="single" w:sz="4" w:space="0" w:color="auto"/>
              <w:left w:val="single" w:sz="4" w:space="0" w:color="auto"/>
              <w:bottom w:val="nil"/>
              <w:right w:val="single" w:sz="4" w:space="0" w:color="auto"/>
            </w:tcBorders>
            <w:vAlign w:val="bottom"/>
          </w:tcPr>
          <w:p w14:paraId="34BC00F4" w14:textId="77777777" w:rsidR="00BE130C" w:rsidRPr="00BE130C" w:rsidRDefault="00BE130C" w:rsidP="00BE130C">
            <w:pPr>
              <w:jc w:val="center"/>
              <w:rPr>
                <w:rFonts w:eastAsia="Calibri"/>
                <w:sz w:val="18"/>
                <w:szCs w:val="18"/>
                <w:lang w:eastAsia="en-US"/>
              </w:rPr>
            </w:pPr>
            <w:r w:rsidRPr="00BE130C">
              <w:rPr>
                <w:rFonts w:eastAsia="Calibri"/>
                <w:sz w:val="18"/>
                <w:szCs w:val="18"/>
                <w:lang w:val="en-US" w:eastAsia="en-US"/>
              </w:rPr>
              <w:t>101.3</w:t>
            </w:r>
          </w:p>
        </w:tc>
        <w:tc>
          <w:tcPr>
            <w:tcW w:w="500" w:type="pct"/>
            <w:gridSpan w:val="2"/>
            <w:tcBorders>
              <w:top w:val="single" w:sz="4" w:space="0" w:color="auto"/>
              <w:left w:val="single" w:sz="4" w:space="0" w:color="auto"/>
              <w:bottom w:val="nil"/>
              <w:right w:val="single" w:sz="4" w:space="0" w:color="auto"/>
            </w:tcBorders>
            <w:vAlign w:val="bottom"/>
          </w:tcPr>
          <w:p w14:paraId="2B7D5EDE" w14:textId="77777777" w:rsidR="00BE130C" w:rsidRPr="00BE130C" w:rsidRDefault="00BE130C" w:rsidP="00BE130C">
            <w:pPr>
              <w:jc w:val="center"/>
              <w:rPr>
                <w:rFonts w:eastAsia="Calibri"/>
                <w:sz w:val="18"/>
                <w:szCs w:val="18"/>
                <w:lang w:eastAsia="en-US"/>
              </w:rPr>
            </w:pPr>
            <w:r w:rsidRPr="00BE130C">
              <w:rPr>
                <w:rFonts w:eastAsia="Calibri"/>
                <w:sz w:val="18"/>
                <w:szCs w:val="18"/>
                <w:lang w:val="en-US" w:eastAsia="en-US"/>
              </w:rPr>
              <w:t>105.3</w:t>
            </w:r>
          </w:p>
        </w:tc>
        <w:tc>
          <w:tcPr>
            <w:tcW w:w="554" w:type="pct"/>
            <w:gridSpan w:val="2"/>
            <w:tcBorders>
              <w:top w:val="single" w:sz="4" w:space="0" w:color="auto"/>
              <w:left w:val="single" w:sz="4" w:space="0" w:color="auto"/>
              <w:bottom w:val="nil"/>
              <w:right w:val="single" w:sz="4" w:space="0" w:color="auto"/>
            </w:tcBorders>
            <w:vAlign w:val="bottom"/>
          </w:tcPr>
          <w:p w14:paraId="03AD3668" w14:textId="77777777" w:rsidR="00BE130C" w:rsidRPr="00BE130C" w:rsidRDefault="00BE130C" w:rsidP="00BE130C">
            <w:pPr>
              <w:jc w:val="center"/>
              <w:rPr>
                <w:rFonts w:eastAsia="Calibri"/>
                <w:sz w:val="18"/>
                <w:szCs w:val="18"/>
                <w:lang w:eastAsia="en-US"/>
              </w:rPr>
            </w:pPr>
            <w:r w:rsidRPr="00BE130C">
              <w:rPr>
                <w:rFonts w:eastAsia="Calibri"/>
                <w:sz w:val="18"/>
                <w:szCs w:val="18"/>
                <w:lang w:val="en-US" w:eastAsia="en-US"/>
              </w:rPr>
              <w:t>103.4</w:t>
            </w:r>
          </w:p>
        </w:tc>
        <w:tc>
          <w:tcPr>
            <w:tcW w:w="475" w:type="pct"/>
            <w:gridSpan w:val="2"/>
            <w:tcBorders>
              <w:top w:val="single" w:sz="4" w:space="0" w:color="auto"/>
              <w:left w:val="single" w:sz="4" w:space="0" w:color="auto"/>
              <w:bottom w:val="nil"/>
              <w:right w:val="single" w:sz="4" w:space="0" w:color="auto"/>
            </w:tcBorders>
            <w:vAlign w:val="bottom"/>
          </w:tcPr>
          <w:p w14:paraId="270CD966" w14:textId="77777777" w:rsidR="00BE130C" w:rsidRPr="00BE130C" w:rsidRDefault="00BE130C" w:rsidP="00BE130C">
            <w:pPr>
              <w:jc w:val="center"/>
              <w:rPr>
                <w:rFonts w:eastAsia="Calibri"/>
                <w:sz w:val="18"/>
                <w:szCs w:val="18"/>
                <w:lang w:eastAsia="en-US"/>
              </w:rPr>
            </w:pPr>
            <w:r w:rsidRPr="00BE130C">
              <w:rPr>
                <w:rFonts w:eastAsia="Calibri"/>
                <w:sz w:val="18"/>
                <w:szCs w:val="18"/>
                <w:lang w:val="en-US" w:eastAsia="en-US"/>
              </w:rPr>
              <w:t>97.3</w:t>
            </w:r>
          </w:p>
        </w:tc>
        <w:tc>
          <w:tcPr>
            <w:tcW w:w="515" w:type="pct"/>
            <w:gridSpan w:val="2"/>
            <w:tcBorders>
              <w:top w:val="single" w:sz="4" w:space="0" w:color="auto"/>
              <w:left w:val="single" w:sz="4" w:space="0" w:color="auto"/>
              <w:bottom w:val="nil"/>
              <w:right w:val="single" w:sz="4" w:space="0" w:color="auto"/>
            </w:tcBorders>
            <w:vAlign w:val="bottom"/>
          </w:tcPr>
          <w:p w14:paraId="32FCD893" w14:textId="77777777" w:rsidR="00BE130C" w:rsidRPr="00BE130C" w:rsidRDefault="00BE130C" w:rsidP="00BE130C">
            <w:pPr>
              <w:jc w:val="center"/>
              <w:rPr>
                <w:rFonts w:eastAsia="Calibri"/>
                <w:sz w:val="18"/>
                <w:szCs w:val="18"/>
                <w:lang w:eastAsia="en-US"/>
              </w:rPr>
            </w:pPr>
            <w:r w:rsidRPr="00BE130C">
              <w:rPr>
                <w:rFonts w:eastAsia="Calibri"/>
                <w:sz w:val="18"/>
                <w:szCs w:val="18"/>
                <w:lang w:val="en-US" w:eastAsia="en-US"/>
              </w:rPr>
              <w:t>102.2</w:t>
            </w:r>
          </w:p>
        </w:tc>
      </w:tr>
      <w:tr w:rsidR="00BE130C" w:rsidRPr="00BE130C" w14:paraId="648469AD" w14:textId="77777777" w:rsidTr="00157E3C">
        <w:tc>
          <w:tcPr>
            <w:tcW w:w="708" w:type="pct"/>
            <w:tcBorders>
              <w:top w:val="nil"/>
              <w:left w:val="single" w:sz="4" w:space="0" w:color="auto"/>
              <w:bottom w:val="nil"/>
              <w:right w:val="single" w:sz="4" w:space="0" w:color="auto"/>
            </w:tcBorders>
          </w:tcPr>
          <w:p w14:paraId="7F595A60" w14:textId="77777777" w:rsidR="00BE130C" w:rsidRPr="00BE130C" w:rsidRDefault="00BE130C" w:rsidP="00BE130C">
            <w:pPr>
              <w:ind w:right="-108"/>
              <w:jc w:val="both"/>
              <w:rPr>
                <w:sz w:val="18"/>
              </w:rPr>
            </w:pPr>
            <w:r w:rsidRPr="00BE130C">
              <w:rPr>
                <w:sz w:val="18"/>
              </w:rPr>
              <w:t xml:space="preserve"> Каракол</w:t>
            </w:r>
            <w:r w:rsidRPr="00BE130C">
              <w:rPr>
                <w:sz w:val="18"/>
                <w:lang w:val="en-US"/>
              </w:rPr>
              <w:t xml:space="preserve"> </w:t>
            </w:r>
            <w:r w:rsidRPr="00BE130C">
              <w:rPr>
                <w:sz w:val="18"/>
              </w:rPr>
              <w:t>ш.</w:t>
            </w:r>
          </w:p>
        </w:tc>
        <w:tc>
          <w:tcPr>
            <w:tcW w:w="623" w:type="pct"/>
            <w:gridSpan w:val="2"/>
            <w:tcBorders>
              <w:top w:val="nil"/>
              <w:left w:val="single" w:sz="4" w:space="0" w:color="auto"/>
              <w:bottom w:val="nil"/>
              <w:right w:val="single" w:sz="4" w:space="0" w:color="auto"/>
            </w:tcBorders>
            <w:vAlign w:val="bottom"/>
          </w:tcPr>
          <w:p w14:paraId="21ED0652" w14:textId="77777777" w:rsidR="00BE130C" w:rsidRPr="00BE130C" w:rsidRDefault="00BE130C" w:rsidP="00BE130C">
            <w:pPr>
              <w:jc w:val="center"/>
              <w:rPr>
                <w:rFonts w:eastAsia="Calibri"/>
                <w:sz w:val="18"/>
                <w:szCs w:val="18"/>
                <w:lang w:eastAsia="en-US"/>
              </w:rPr>
            </w:pPr>
            <w:r w:rsidRPr="00BE130C">
              <w:rPr>
                <w:rFonts w:eastAsia="Calibri"/>
                <w:sz w:val="18"/>
                <w:szCs w:val="18"/>
                <w:lang w:val="en-US" w:eastAsia="en-US"/>
              </w:rPr>
              <w:t>100.5</w:t>
            </w:r>
          </w:p>
        </w:tc>
        <w:tc>
          <w:tcPr>
            <w:tcW w:w="625" w:type="pct"/>
            <w:gridSpan w:val="2"/>
            <w:tcBorders>
              <w:top w:val="nil"/>
              <w:left w:val="single" w:sz="4" w:space="0" w:color="auto"/>
              <w:bottom w:val="nil"/>
              <w:right w:val="single" w:sz="4" w:space="0" w:color="auto"/>
            </w:tcBorders>
            <w:vAlign w:val="bottom"/>
          </w:tcPr>
          <w:p w14:paraId="1D182B91" w14:textId="77777777" w:rsidR="00BE130C" w:rsidRPr="00BE130C" w:rsidRDefault="00BE130C" w:rsidP="00BE130C">
            <w:pPr>
              <w:jc w:val="center"/>
              <w:rPr>
                <w:rFonts w:eastAsia="Calibri"/>
                <w:sz w:val="18"/>
                <w:szCs w:val="18"/>
                <w:lang w:eastAsia="en-US"/>
              </w:rPr>
            </w:pPr>
            <w:r w:rsidRPr="00BE130C">
              <w:rPr>
                <w:rFonts w:eastAsia="Calibri"/>
                <w:sz w:val="18"/>
                <w:szCs w:val="18"/>
                <w:lang w:val="en-US" w:eastAsia="en-US"/>
              </w:rPr>
              <w:t>100.0</w:t>
            </w:r>
          </w:p>
        </w:tc>
        <w:tc>
          <w:tcPr>
            <w:tcW w:w="435" w:type="pct"/>
            <w:gridSpan w:val="2"/>
            <w:tcBorders>
              <w:top w:val="nil"/>
              <w:left w:val="single" w:sz="4" w:space="0" w:color="auto"/>
              <w:bottom w:val="nil"/>
              <w:right w:val="single" w:sz="4" w:space="0" w:color="auto"/>
            </w:tcBorders>
            <w:vAlign w:val="bottom"/>
          </w:tcPr>
          <w:p w14:paraId="434C20DC" w14:textId="77777777" w:rsidR="00BE130C" w:rsidRPr="00BE130C" w:rsidRDefault="00BE130C" w:rsidP="00BE130C">
            <w:pPr>
              <w:jc w:val="center"/>
              <w:rPr>
                <w:rFonts w:eastAsia="Calibri"/>
                <w:sz w:val="18"/>
                <w:szCs w:val="18"/>
                <w:lang w:eastAsia="en-US"/>
              </w:rPr>
            </w:pPr>
            <w:r w:rsidRPr="00BE130C">
              <w:rPr>
                <w:rFonts w:eastAsia="Calibri"/>
                <w:sz w:val="18"/>
                <w:szCs w:val="18"/>
                <w:lang w:val="en-US" w:eastAsia="en-US"/>
              </w:rPr>
              <w:t>101.4</w:t>
            </w:r>
          </w:p>
        </w:tc>
        <w:tc>
          <w:tcPr>
            <w:tcW w:w="565" w:type="pct"/>
            <w:gridSpan w:val="2"/>
            <w:tcBorders>
              <w:top w:val="nil"/>
              <w:left w:val="single" w:sz="4" w:space="0" w:color="auto"/>
              <w:bottom w:val="nil"/>
              <w:right w:val="single" w:sz="4" w:space="0" w:color="auto"/>
            </w:tcBorders>
            <w:vAlign w:val="bottom"/>
          </w:tcPr>
          <w:p w14:paraId="5A9560D3" w14:textId="77777777" w:rsidR="00BE130C" w:rsidRPr="00BE130C" w:rsidRDefault="00BE130C" w:rsidP="00BE130C">
            <w:pPr>
              <w:jc w:val="center"/>
              <w:rPr>
                <w:rFonts w:eastAsia="Calibri"/>
                <w:sz w:val="18"/>
                <w:szCs w:val="18"/>
                <w:lang w:eastAsia="en-US"/>
              </w:rPr>
            </w:pPr>
            <w:r w:rsidRPr="00BE130C">
              <w:rPr>
                <w:rFonts w:eastAsia="Calibri"/>
                <w:sz w:val="18"/>
                <w:szCs w:val="18"/>
                <w:lang w:val="en-US" w:eastAsia="en-US"/>
              </w:rPr>
              <w:t>100.0</w:t>
            </w:r>
          </w:p>
        </w:tc>
        <w:tc>
          <w:tcPr>
            <w:tcW w:w="500" w:type="pct"/>
            <w:gridSpan w:val="2"/>
            <w:tcBorders>
              <w:top w:val="nil"/>
              <w:left w:val="single" w:sz="4" w:space="0" w:color="auto"/>
              <w:bottom w:val="nil"/>
              <w:right w:val="single" w:sz="4" w:space="0" w:color="auto"/>
            </w:tcBorders>
            <w:vAlign w:val="bottom"/>
          </w:tcPr>
          <w:p w14:paraId="2FB074BE" w14:textId="77777777" w:rsidR="00BE130C" w:rsidRPr="00BE130C" w:rsidRDefault="00BE130C" w:rsidP="00BE130C">
            <w:pPr>
              <w:jc w:val="center"/>
              <w:rPr>
                <w:rFonts w:eastAsia="Calibri"/>
                <w:sz w:val="18"/>
                <w:szCs w:val="18"/>
                <w:lang w:eastAsia="en-US"/>
              </w:rPr>
            </w:pPr>
            <w:r w:rsidRPr="00BE130C">
              <w:rPr>
                <w:rFonts w:eastAsia="Calibri"/>
                <w:sz w:val="18"/>
                <w:szCs w:val="18"/>
                <w:lang w:val="en-US" w:eastAsia="en-US"/>
              </w:rPr>
              <w:t>106.1</w:t>
            </w:r>
          </w:p>
        </w:tc>
        <w:tc>
          <w:tcPr>
            <w:tcW w:w="554" w:type="pct"/>
            <w:gridSpan w:val="2"/>
            <w:tcBorders>
              <w:top w:val="nil"/>
              <w:left w:val="single" w:sz="4" w:space="0" w:color="auto"/>
              <w:bottom w:val="nil"/>
              <w:right w:val="single" w:sz="4" w:space="0" w:color="auto"/>
            </w:tcBorders>
            <w:vAlign w:val="bottom"/>
          </w:tcPr>
          <w:p w14:paraId="1F7B5AB1" w14:textId="77777777" w:rsidR="00BE130C" w:rsidRPr="00BE130C" w:rsidRDefault="00BE130C" w:rsidP="00BE130C">
            <w:pPr>
              <w:jc w:val="center"/>
              <w:rPr>
                <w:rFonts w:eastAsia="Calibri"/>
                <w:sz w:val="18"/>
                <w:szCs w:val="18"/>
                <w:lang w:eastAsia="en-US"/>
              </w:rPr>
            </w:pPr>
            <w:r w:rsidRPr="00BE130C">
              <w:rPr>
                <w:rFonts w:eastAsia="Calibri"/>
                <w:sz w:val="18"/>
                <w:szCs w:val="18"/>
                <w:lang w:val="en-US" w:eastAsia="en-US"/>
              </w:rPr>
              <w:t>103.0</w:t>
            </w:r>
          </w:p>
        </w:tc>
        <w:tc>
          <w:tcPr>
            <w:tcW w:w="475" w:type="pct"/>
            <w:gridSpan w:val="2"/>
            <w:tcBorders>
              <w:top w:val="nil"/>
              <w:left w:val="single" w:sz="4" w:space="0" w:color="auto"/>
              <w:bottom w:val="nil"/>
              <w:right w:val="single" w:sz="4" w:space="0" w:color="auto"/>
            </w:tcBorders>
            <w:vAlign w:val="bottom"/>
          </w:tcPr>
          <w:p w14:paraId="5A52FE95" w14:textId="77777777" w:rsidR="00BE130C" w:rsidRPr="00BE130C" w:rsidRDefault="00BE130C" w:rsidP="00BE130C">
            <w:pPr>
              <w:jc w:val="center"/>
              <w:rPr>
                <w:rFonts w:eastAsia="Calibri"/>
                <w:sz w:val="18"/>
                <w:szCs w:val="18"/>
                <w:lang w:eastAsia="en-US"/>
              </w:rPr>
            </w:pPr>
            <w:r w:rsidRPr="00BE130C">
              <w:rPr>
                <w:rFonts w:eastAsia="Calibri"/>
                <w:sz w:val="18"/>
                <w:szCs w:val="18"/>
                <w:lang w:val="en-US" w:eastAsia="en-US"/>
              </w:rPr>
              <w:t>100.4</w:t>
            </w:r>
          </w:p>
        </w:tc>
        <w:tc>
          <w:tcPr>
            <w:tcW w:w="515" w:type="pct"/>
            <w:gridSpan w:val="2"/>
            <w:tcBorders>
              <w:top w:val="nil"/>
              <w:left w:val="single" w:sz="4" w:space="0" w:color="auto"/>
              <w:bottom w:val="nil"/>
              <w:right w:val="single" w:sz="4" w:space="0" w:color="auto"/>
            </w:tcBorders>
            <w:vAlign w:val="bottom"/>
          </w:tcPr>
          <w:p w14:paraId="3CFD8281" w14:textId="77777777" w:rsidR="00BE130C" w:rsidRPr="00BE130C" w:rsidRDefault="00BE130C" w:rsidP="00BE130C">
            <w:pPr>
              <w:jc w:val="center"/>
              <w:rPr>
                <w:rFonts w:eastAsia="Calibri"/>
                <w:sz w:val="18"/>
                <w:szCs w:val="18"/>
                <w:lang w:eastAsia="en-US"/>
              </w:rPr>
            </w:pPr>
            <w:r w:rsidRPr="00BE130C">
              <w:rPr>
                <w:rFonts w:eastAsia="Calibri"/>
                <w:sz w:val="18"/>
                <w:szCs w:val="18"/>
                <w:lang w:val="en-US" w:eastAsia="en-US"/>
              </w:rPr>
              <w:t>100.6</w:t>
            </w:r>
          </w:p>
        </w:tc>
      </w:tr>
      <w:tr w:rsidR="00BE130C" w:rsidRPr="00BE130C" w14:paraId="1AD09DBF" w14:textId="77777777" w:rsidTr="00157E3C">
        <w:tc>
          <w:tcPr>
            <w:tcW w:w="708" w:type="pct"/>
            <w:tcBorders>
              <w:top w:val="nil"/>
              <w:left w:val="single" w:sz="4" w:space="0" w:color="auto"/>
              <w:bottom w:val="single" w:sz="4" w:space="0" w:color="auto"/>
              <w:right w:val="single" w:sz="4" w:space="0" w:color="auto"/>
            </w:tcBorders>
          </w:tcPr>
          <w:p w14:paraId="46D6F162" w14:textId="77777777" w:rsidR="00BE130C" w:rsidRPr="00BE130C" w:rsidRDefault="00BE130C" w:rsidP="00BE130C">
            <w:pPr>
              <w:ind w:right="-108"/>
              <w:jc w:val="both"/>
              <w:rPr>
                <w:sz w:val="18"/>
              </w:rPr>
            </w:pPr>
            <w:r w:rsidRPr="00BE130C">
              <w:rPr>
                <w:sz w:val="18"/>
              </w:rPr>
              <w:t xml:space="preserve"> Балыкчы ш.</w:t>
            </w:r>
          </w:p>
        </w:tc>
        <w:tc>
          <w:tcPr>
            <w:tcW w:w="623" w:type="pct"/>
            <w:gridSpan w:val="2"/>
            <w:tcBorders>
              <w:top w:val="nil"/>
              <w:left w:val="single" w:sz="4" w:space="0" w:color="auto"/>
              <w:bottom w:val="single" w:sz="4" w:space="0" w:color="auto"/>
              <w:right w:val="single" w:sz="4" w:space="0" w:color="auto"/>
            </w:tcBorders>
            <w:vAlign w:val="bottom"/>
          </w:tcPr>
          <w:p w14:paraId="3EF706C8" w14:textId="77777777" w:rsidR="00BE130C" w:rsidRPr="00BE130C" w:rsidRDefault="00BE130C" w:rsidP="00BE130C">
            <w:pPr>
              <w:jc w:val="center"/>
              <w:rPr>
                <w:rFonts w:eastAsia="Calibri"/>
                <w:sz w:val="18"/>
                <w:szCs w:val="18"/>
                <w:lang w:eastAsia="en-US"/>
              </w:rPr>
            </w:pPr>
            <w:r w:rsidRPr="00BE130C">
              <w:rPr>
                <w:rFonts w:eastAsia="Calibri"/>
                <w:sz w:val="18"/>
                <w:szCs w:val="18"/>
                <w:lang w:val="en-US" w:eastAsia="en-US"/>
              </w:rPr>
              <w:t>100.6</w:t>
            </w:r>
          </w:p>
        </w:tc>
        <w:tc>
          <w:tcPr>
            <w:tcW w:w="625" w:type="pct"/>
            <w:gridSpan w:val="2"/>
            <w:tcBorders>
              <w:top w:val="nil"/>
              <w:left w:val="single" w:sz="4" w:space="0" w:color="auto"/>
              <w:bottom w:val="single" w:sz="4" w:space="0" w:color="auto"/>
              <w:right w:val="single" w:sz="4" w:space="0" w:color="auto"/>
            </w:tcBorders>
            <w:vAlign w:val="bottom"/>
          </w:tcPr>
          <w:p w14:paraId="25CBF9C1" w14:textId="77777777" w:rsidR="00BE130C" w:rsidRPr="00BE130C" w:rsidRDefault="00BE130C" w:rsidP="00BE130C">
            <w:pPr>
              <w:jc w:val="center"/>
              <w:rPr>
                <w:rFonts w:eastAsia="Calibri"/>
                <w:sz w:val="18"/>
                <w:szCs w:val="18"/>
                <w:lang w:eastAsia="en-US"/>
              </w:rPr>
            </w:pPr>
            <w:r w:rsidRPr="00BE130C">
              <w:rPr>
                <w:rFonts w:eastAsia="Calibri"/>
                <w:sz w:val="18"/>
                <w:szCs w:val="18"/>
                <w:lang w:val="en-US" w:eastAsia="en-US"/>
              </w:rPr>
              <w:t>100.0</w:t>
            </w:r>
          </w:p>
        </w:tc>
        <w:tc>
          <w:tcPr>
            <w:tcW w:w="435" w:type="pct"/>
            <w:gridSpan w:val="2"/>
            <w:tcBorders>
              <w:top w:val="nil"/>
              <w:left w:val="single" w:sz="4" w:space="0" w:color="auto"/>
              <w:bottom w:val="single" w:sz="4" w:space="0" w:color="auto"/>
              <w:right w:val="single" w:sz="4" w:space="0" w:color="auto"/>
            </w:tcBorders>
            <w:vAlign w:val="bottom"/>
          </w:tcPr>
          <w:p w14:paraId="1D392573" w14:textId="77777777" w:rsidR="00BE130C" w:rsidRPr="00BE130C" w:rsidRDefault="00BE130C" w:rsidP="00BE130C">
            <w:pPr>
              <w:jc w:val="center"/>
              <w:rPr>
                <w:rFonts w:eastAsia="Calibri"/>
                <w:sz w:val="18"/>
                <w:szCs w:val="18"/>
                <w:lang w:eastAsia="en-US"/>
              </w:rPr>
            </w:pPr>
            <w:r w:rsidRPr="00BE130C">
              <w:rPr>
                <w:rFonts w:eastAsia="Calibri"/>
                <w:sz w:val="18"/>
                <w:szCs w:val="18"/>
                <w:lang w:val="en-US" w:eastAsia="en-US"/>
              </w:rPr>
              <w:t>100.0</w:t>
            </w:r>
          </w:p>
        </w:tc>
        <w:tc>
          <w:tcPr>
            <w:tcW w:w="565" w:type="pct"/>
            <w:gridSpan w:val="2"/>
            <w:tcBorders>
              <w:top w:val="nil"/>
              <w:left w:val="single" w:sz="4" w:space="0" w:color="auto"/>
              <w:bottom w:val="single" w:sz="4" w:space="0" w:color="auto"/>
              <w:right w:val="single" w:sz="4" w:space="0" w:color="auto"/>
            </w:tcBorders>
            <w:vAlign w:val="bottom"/>
          </w:tcPr>
          <w:p w14:paraId="345E796E" w14:textId="77777777" w:rsidR="00BE130C" w:rsidRPr="00BE130C" w:rsidRDefault="00BE130C" w:rsidP="00BE130C">
            <w:pPr>
              <w:jc w:val="center"/>
              <w:rPr>
                <w:rFonts w:eastAsia="Calibri"/>
                <w:sz w:val="18"/>
                <w:szCs w:val="18"/>
                <w:lang w:eastAsia="en-US"/>
              </w:rPr>
            </w:pPr>
            <w:r w:rsidRPr="00BE130C">
              <w:rPr>
                <w:rFonts w:eastAsia="Calibri"/>
                <w:sz w:val="18"/>
                <w:szCs w:val="18"/>
                <w:lang w:val="en-US" w:eastAsia="en-US"/>
              </w:rPr>
              <w:t>103.7</w:t>
            </w:r>
          </w:p>
        </w:tc>
        <w:tc>
          <w:tcPr>
            <w:tcW w:w="500" w:type="pct"/>
            <w:gridSpan w:val="2"/>
            <w:tcBorders>
              <w:top w:val="nil"/>
              <w:left w:val="single" w:sz="4" w:space="0" w:color="auto"/>
              <w:bottom w:val="single" w:sz="4" w:space="0" w:color="auto"/>
              <w:right w:val="single" w:sz="4" w:space="0" w:color="auto"/>
            </w:tcBorders>
            <w:vAlign w:val="bottom"/>
          </w:tcPr>
          <w:p w14:paraId="276543D5" w14:textId="77777777" w:rsidR="00BE130C" w:rsidRPr="00BE130C" w:rsidRDefault="00BE130C" w:rsidP="00BE130C">
            <w:pPr>
              <w:jc w:val="center"/>
              <w:rPr>
                <w:rFonts w:eastAsia="Calibri"/>
                <w:sz w:val="18"/>
                <w:szCs w:val="18"/>
                <w:lang w:eastAsia="en-US"/>
              </w:rPr>
            </w:pPr>
            <w:r w:rsidRPr="00BE130C">
              <w:rPr>
                <w:rFonts w:eastAsia="Calibri"/>
                <w:sz w:val="18"/>
                <w:szCs w:val="18"/>
                <w:lang w:val="en-US" w:eastAsia="en-US"/>
              </w:rPr>
              <w:t>104.0</w:t>
            </w:r>
          </w:p>
        </w:tc>
        <w:tc>
          <w:tcPr>
            <w:tcW w:w="554" w:type="pct"/>
            <w:gridSpan w:val="2"/>
            <w:tcBorders>
              <w:top w:val="nil"/>
              <w:left w:val="single" w:sz="4" w:space="0" w:color="auto"/>
              <w:bottom w:val="single" w:sz="4" w:space="0" w:color="auto"/>
              <w:right w:val="single" w:sz="4" w:space="0" w:color="auto"/>
            </w:tcBorders>
            <w:vAlign w:val="bottom"/>
          </w:tcPr>
          <w:p w14:paraId="72E8182B" w14:textId="77777777" w:rsidR="00BE130C" w:rsidRPr="00BE130C" w:rsidRDefault="00BE130C" w:rsidP="00BE130C">
            <w:pPr>
              <w:jc w:val="center"/>
              <w:rPr>
                <w:rFonts w:eastAsia="Calibri"/>
                <w:sz w:val="18"/>
                <w:szCs w:val="18"/>
                <w:lang w:eastAsia="en-US"/>
              </w:rPr>
            </w:pPr>
            <w:r w:rsidRPr="00BE130C">
              <w:rPr>
                <w:rFonts w:eastAsia="Calibri"/>
                <w:sz w:val="18"/>
                <w:szCs w:val="18"/>
                <w:lang w:val="en-US" w:eastAsia="en-US"/>
              </w:rPr>
              <w:t>104.0</w:t>
            </w:r>
          </w:p>
        </w:tc>
        <w:tc>
          <w:tcPr>
            <w:tcW w:w="475" w:type="pct"/>
            <w:gridSpan w:val="2"/>
            <w:tcBorders>
              <w:top w:val="nil"/>
              <w:left w:val="single" w:sz="4" w:space="0" w:color="auto"/>
              <w:bottom w:val="single" w:sz="4" w:space="0" w:color="auto"/>
              <w:right w:val="single" w:sz="4" w:space="0" w:color="auto"/>
            </w:tcBorders>
            <w:vAlign w:val="bottom"/>
          </w:tcPr>
          <w:p w14:paraId="4CF42900" w14:textId="77777777" w:rsidR="00BE130C" w:rsidRPr="00BE130C" w:rsidRDefault="00BE130C" w:rsidP="00BE130C">
            <w:pPr>
              <w:jc w:val="center"/>
              <w:rPr>
                <w:rFonts w:eastAsia="Calibri"/>
                <w:sz w:val="18"/>
                <w:szCs w:val="18"/>
                <w:lang w:eastAsia="en-US"/>
              </w:rPr>
            </w:pPr>
            <w:r w:rsidRPr="00BE130C">
              <w:rPr>
                <w:rFonts w:eastAsia="Calibri"/>
                <w:sz w:val="18"/>
                <w:szCs w:val="18"/>
                <w:lang w:val="en-US" w:eastAsia="en-US"/>
              </w:rPr>
              <w:t>92.9</w:t>
            </w:r>
          </w:p>
        </w:tc>
        <w:tc>
          <w:tcPr>
            <w:tcW w:w="515" w:type="pct"/>
            <w:gridSpan w:val="2"/>
            <w:tcBorders>
              <w:top w:val="nil"/>
              <w:left w:val="single" w:sz="4" w:space="0" w:color="auto"/>
              <w:bottom w:val="single" w:sz="4" w:space="0" w:color="auto"/>
              <w:right w:val="single" w:sz="4" w:space="0" w:color="auto"/>
            </w:tcBorders>
            <w:vAlign w:val="bottom"/>
          </w:tcPr>
          <w:p w14:paraId="4DD5B6BF" w14:textId="77777777" w:rsidR="00BE130C" w:rsidRPr="00BE130C" w:rsidRDefault="00BE130C" w:rsidP="00BE130C">
            <w:pPr>
              <w:jc w:val="center"/>
              <w:rPr>
                <w:rFonts w:eastAsia="Calibri"/>
                <w:sz w:val="18"/>
                <w:szCs w:val="18"/>
                <w:lang w:eastAsia="en-US"/>
              </w:rPr>
            </w:pPr>
            <w:r w:rsidRPr="00BE130C">
              <w:rPr>
                <w:rFonts w:eastAsia="Calibri"/>
                <w:sz w:val="18"/>
                <w:szCs w:val="18"/>
                <w:lang w:val="en-US" w:eastAsia="en-US"/>
              </w:rPr>
              <w:t>105.1</w:t>
            </w:r>
          </w:p>
        </w:tc>
      </w:tr>
      <w:tr w:rsidR="00BE130C" w:rsidRPr="00BE130C" w14:paraId="537517E6" w14:textId="77777777" w:rsidTr="00157E3C">
        <w:tc>
          <w:tcPr>
            <w:tcW w:w="5000" w:type="pct"/>
            <w:gridSpan w:val="17"/>
            <w:tcBorders>
              <w:top w:val="single" w:sz="4" w:space="0" w:color="auto"/>
              <w:left w:val="single" w:sz="4" w:space="0" w:color="auto"/>
              <w:bottom w:val="single" w:sz="4" w:space="0" w:color="auto"/>
              <w:right w:val="single" w:sz="4" w:space="0" w:color="auto"/>
            </w:tcBorders>
          </w:tcPr>
          <w:p w14:paraId="5040727D"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июнь</w:t>
            </w:r>
          </w:p>
        </w:tc>
      </w:tr>
      <w:tr w:rsidR="00BE130C" w:rsidRPr="00BE130C" w14:paraId="54E71F2E" w14:textId="77777777" w:rsidTr="00157E3C">
        <w:tc>
          <w:tcPr>
            <w:tcW w:w="708" w:type="pct"/>
            <w:tcBorders>
              <w:top w:val="single" w:sz="4" w:space="0" w:color="auto"/>
              <w:left w:val="single" w:sz="4" w:space="0" w:color="auto"/>
              <w:bottom w:val="nil"/>
              <w:right w:val="single" w:sz="4" w:space="0" w:color="auto"/>
            </w:tcBorders>
          </w:tcPr>
          <w:p w14:paraId="4E22C160" w14:textId="77777777" w:rsidR="00BE130C" w:rsidRPr="00BE130C" w:rsidRDefault="00BE130C" w:rsidP="00BE130C">
            <w:pPr>
              <w:ind w:right="-108"/>
              <w:jc w:val="both"/>
              <w:rPr>
                <w:sz w:val="18"/>
              </w:rPr>
            </w:pPr>
            <w:r w:rsidRPr="00BE130C">
              <w:rPr>
                <w:sz w:val="18"/>
              </w:rPr>
              <w:t>Облус боюнча</w:t>
            </w:r>
          </w:p>
        </w:tc>
        <w:tc>
          <w:tcPr>
            <w:tcW w:w="623" w:type="pct"/>
            <w:gridSpan w:val="2"/>
            <w:tcBorders>
              <w:top w:val="single" w:sz="4" w:space="0" w:color="auto"/>
              <w:left w:val="single" w:sz="4" w:space="0" w:color="auto"/>
              <w:bottom w:val="nil"/>
              <w:right w:val="single" w:sz="4" w:space="0" w:color="auto"/>
            </w:tcBorders>
            <w:vAlign w:val="bottom"/>
          </w:tcPr>
          <w:p w14:paraId="26614C27"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100,6</w:t>
            </w:r>
          </w:p>
        </w:tc>
        <w:tc>
          <w:tcPr>
            <w:tcW w:w="625" w:type="pct"/>
            <w:gridSpan w:val="2"/>
            <w:tcBorders>
              <w:top w:val="single" w:sz="4" w:space="0" w:color="auto"/>
              <w:left w:val="single" w:sz="4" w:space="0" w:color="auto"/>
              <w:bottom w:val="nil"/>
              <w:right w:val="single" w:sz="4" w:space="0" w:color="auto"/>
            </w:tcBorders>
            <w:vAlign w:val="bottom"/>
          </w:tcPr>
          <w:p w14:paraId="7DB34A8F"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c>
          <w:tcPr>
            <w:tcW w:w="435" w:type="pct"/>
            <w:gridSpan w:val="2"/>
            <w:tcBorders>
              <w:top w:val="single" w:sz="4" w:space="0" w:color="auto"/>
              <w:left w:val="single" w:sz="4" w:space="0" w:color="auto"/>
              <w:bottom w:val="nil"/>
              <w:right w:val="single" w:sz="4" w:space="0" w:color="auto"/>
            </w:tcBorders>
            <w:vAlign w:val="bottom"/>
          </w:tcPr>
          <w:p w14:paraId="62403A58"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101,1</w:t>
            </w:r>
          </w:p>
        </w:tc>
        <w:tc>
          <w:tcPr>
            <w:tcW w:w="565" w:type="pct"/>
            <w:gridSpan w:val="2"/>
            <w:tcBorders>
              <w:top w:val="single" w:sz="4" w:space="0" w:color="auto"/>
              <w:left w:val="single" w:sz="4" w:space="0" w:color="auto"/>
              <w:bottom w:val="nil"/>
              <w:right w:val="single" w:sz="4" w:space="0" w:color="auto"/>
            </w:tcBorders>
            <w:vAlign w:val="bottom"/>
          </w:tcPr>
          <w:p w14:paraId="550B3F79"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c>
          <w:tcPr>
            <w:tcW w:w="500" w:type="pct"/>
            <w:gridSpan w:val="2"/>
            <w:tcBorders>
              <w:top w:val="single" w:sz="4" w:space="0" w:color="auto"/>
              <w:left w:val="single" w:sz="4" w:space="0" w:color="auto"/>
              <w:bottom w:val="nil"/>
              <w:right w:val="single" w:sz="4" w:space="0" w:color="auto"/>
            </w:tcBorders>
            <w:vAlign w:val="bottom"/>
          </w:tcPr>
          <w:p w14:paraId="2B8EE850"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101,6</w:t>
            </w:r>
          </w:p>
        </w:tc>
        <w:tc>
          <w:tcPr>
            <w:tcW w:w="554" w:type="pct"/>
            <w:gridSpan w:val="2"/>
            <w:tcBorders>
              <w:top w:val="single" w:sz="4" w:space="0" w:color="auto"/>
              <w:left w:val="single" w:sz="4" w:space="0" w:color="auto"/>
              <w:bottom w:val="nil"/>
              <w:right w:val="single" w:sz="4" w:space="0" w:color="auto"/>
            </w:tcBorders>
            <w:vAlign w:val="bottom"/>
          </w:tcPr>
          <w:p w14:paraId="2473195C"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101,0</w:t>
            </w:r>
          </w:p>
        </w:tc>
        <w:tc>
          <w:tcPr>
            <w:tcW w:w="475" w:type="pct"/>
            <w:gridSpan w:val="2"/>
            <w:tcBorders>
              <w:top w:val="single" w:sz="4" w:space="0" w:color="auto"/>
              <w:left w:val="single" w:sz="4" w:space="0" w:color="auto"/>
              <w:bottom w:val="nil"/>
              <w:right w:val="single" w:sz="4" w:space="0" w:color="auto"/>
            </w:tcBorders>
            <w:vAlign w:val="bottom"/>
          </w:tcPr>
          <w:p w14:paraId="6EA09F28"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c>
          <w:tcPr>
            <w:tcW w:w="515" w:type="pct"/>
            <w:gridSpan w:val="2"/>
            <w:tcBorders>
              <w:top w:val="single" w:sz="4" w:space="0" w:color="auto"/>
              <w:left w:val="single" w:sz="4" w:space="0" w:color="auto"/>
              <w:bottom w:val="nil"/>
              <w:right w:val="single" w:sz="4" w:space="0" w:color="auto"/>
            </w:tcBorders>
            <w:vAlign w:val="bottom"/>
          </w:tcPr>
          <w:p w14:paraId="2306BF57"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104,1</w:t>
            </w:r>
          </w:p>
        </w:tc>
      </w:tr>
      <w:tr w:rsidR="00BE130C" w:rsidRPr="00BE130C" w14:paraId="4F3F8694" w14:textId="77777777" w:rsidTr="00157E3C">
        <w:tc>
          <w:tcPr>
            <w:tcW w:w="708" w:type="pct"/>
            <w:tcBorders>
              <w:top w:val="nil"/>
              <w:left w:val="single" w:sz="4" w:space="0" w:color="auto"/>
              <w:bottom w:val="nil"/>
              <w:right w:val="single" w:sz="4" w:space="0" w:color="auto"/>
            </w:tcBorders>
          </w:tcPr>
          <w:p w14:paraId="41A418DA" w14:textId="77777777" w:rsidR="00BE130C" w:rsidRPr="00BE130C" w:rsidRDefault="00BE130C" w:rsidP="00BE130C">
            <w:pPr>
              <w:ind w:right="-108"/>
              <w:jc w:val="both"/>
              <w:rPr>
                <w:sz w:val="18"/>
              </w:rPr>
            </w:pPr>
            <w:r w:rsidRPr="00BE130C">
              <w:rPr>
                <w:sz w:val="18"/>
              </w:rPr>
              <w:t xml:space="preserve"> Каракол</w:t>
            </w:r>
            <w:r w:rsidRPr="00BE130C">
              <w:rPr>
                <w:sz w:val="18"/>
                <w:lang w:val="en-US"/>
              </w:rPr>
              <w:t xml:space="preserve"> </w:t>
            </w:r>
            <w:r w:rsidRPr="00BE130C">
              <w:rPr>
                <w:sz w:val="18"/>
              </w:rPr>
              <w:t>ш.</w:t>
            </w:r>
          </w:p>
        </w:tc>
        <w:tc>
          <w:tcPr>
            <w:tcW w:w="623" w:type="pct"/>
            <w:gridSpan w:val="2"/>
            <w:tcBorders>
              <w:top w:val="nil"/>
              <w:left w:val="single" w:sz="4" w:space="0" w:color="auto"/>
              <w:bottom w:val="nil"/>
              <w:right w:val="single" w:sz="4" w:space="0" w:color="auto"/>
            </w:tcBorders>
            <w:vAlign w:val="bottom"/>
          </w:tcPr>
          <w:p w14:paraId="4F5A47AC"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100,9</w:t>
            </w:r>
          </w:p>
        </w:tc>
        <w:tc>
          <w:tcPr>
            <w:tcW w:w="625" w:type="pct"/>
            <w:gridSpan w:val="2"/>
            <w:tcBorders>
              <w:top w:val="nil"/>
              <w:left w:val="single" w:sz="4" w:space="0" w:color="auto"/>
              <w:bottom w:val="nil"/>
              <w:right w:val="single" w:sz="4" w:space="0" w:color="auto"/>
            </w:tcBorders>
            <w:vAlign w:val="bottom"/>
          </w:tcPr>
          <w:p w14:paraId="557C8193"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c>
          <w:tcPr>
            <w:tcW w:w="435" w:type="pct"/>
            <w:gridSpan w:val="2"/>
            <w:tcBorders>
              <w:top w:val="nil"/>
              <w:left w:val="single" w:sz="4" w:space="0" w:color="auto"/>
              <w:bottom w:val="nil"/>
              <w:right w:val="single" w:sz="4" w:space="0" w:color="auto"/>
            </w:tcBorders>
            <w:vAlign w:val="bottom"/>
          </w:tcPr>
          <w:p w14:paraId="2483DA6B"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101,7</w:t>
            </w:r>
          </w:p>
        </w:tc>
        <w:tc>
          <w:tcPr>
            <w:tcW w:w="565" w:type="pct"/>
            <w:gridSpan w:val="2"/>
            <w:tcBorders>
              <w:top w:val="nil"/>
              <w:left w:val="single" w:sz="4" w:space="0" w:color="auto"/>
              <w:bottom w:val="nil"/>
              <w:right w:val="single" w:sz="4" w:space="0" w:color="auto"/>
            </w:tcBorders>
            <w:vAlign w:val="bottom"/>
          </w:tcPr>
          <w:p w14:paraId="715EF191"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c>
          <w:tcPr>
            <w:tcW w:w="500" w:type="pct"/>
            <w:gridSpan w:val="2"/>
            <w:tcBorders>
              <w:top w:val="nil"/>
              <w:left w:val="single" w:sz="4" w:space="0" w:color="auto"/>
              <w:bottom w:val="nil"/>
              <w:right w:val="single" w:sz="4" w:space="0" w:color="auto"/>
            </w:tcBorders>
            <w:vAlign w:val="bottom"/>
          </w:tcPr>
          <w:p w14:paraId="62663871"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101,3</w:t>
            </w:r>
          </w:p>
        </w:tc>
        <w:tc>
          <w:tcPr>
            <w:tcW w:w="554" w:type="pct"/>
            <w:gridSpan w:val="2"/>
            <w:tcBorders>
              <w:top w:val="nil"/>
              <w:left w:val="single" w:sz="4" w:space="0" w:color="auto"/>
              <w:bottom w:val="nil"/>
              <w:right w:val="single" w:sz="4" w:space="0" w:color="auto"/>
            </w:tcBorders>
            <w:vAlign w:val="bottom"/>
          </w:tcPr>
          <w:p w14:paraId="06902F21"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100,3</w:t>
            </w:r>
          </w:p>
        </w:tc>
        <w:tc>
          <w:tcPr>
            <w:tcW w:w="475" w:type="pct"/>
            <w:gridSpan w:val="2"/>
            <w:tcBorders>
              <w:top w:val="nil"/>
              <w:left w:val="single" w:sz="4" w:space="0" w:color="auto"/>
              <w:bottom w:val="nil"/>
              <w:right w:val="single" w:sz="4" w:space="0" w:color="auto"/>
            </w:tcBorders>
            <w:vAlign w:val="bottom"/>
          </w:tcPr>
          <w:p w14:paraId="646CC3ED"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102,7</w:t>
            </w:r>
          </w:p>
        </w:tc>
        <w:tc>
          <w:tcPr>
            <w:tcW w:w="515" w:type="pct"/>
            <w:gridSpan w:val="2"/>
            <w:tcBorders>
              <w:top w:val="nil"/>
              <w:left w:val="single" w:sz="4" w:space="0" w:color="auto"/>
              <w:bottom w:val="nil"/>
              <w:right w:val="single" w:sz="4" w:space="0" w:color="auto"/>
            </w:tcBorders>
            <w:vAlign w:val="bottom"/>
          </w:tcPr>
          <w:p w14:paraId="3BA54B1E"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103,5</w:t>
            </w:r>
          </w:p>
        </w:tc>
      </w:tr>
      <w:tr w:rsidR="00BE130C" w:rsidRPr="00BE130C" w14:paraId="4B5399B6" w14:textId="77777777" w:rsidTr="00157E3C">
        <w:tc>
          <w:tcPr>
            <w:tcW w:w="708" w:type="pct"/>
            <w:tcBorders>
              <w:top w:val="nil"/>
              <w:left w:val="single" w:sz="4" w:space="0" w:color="auto"/>
              <w:bottom w:val="single" w:sz="4" w:space="0" w:color="auto"/>
              <w:right w:val="single" w:sz="4" w:space="0" w:color="auto"/>
            </w:tcBorders>
          </w:tcPr>
          <w:p w14:paraId="531ABCF2" w14:textId="77777777" w:rsidR="00BE130C" w:rsidRPr="00BE130C" w:rsidRDefault="00BE130C" w:rsidP="00BE130C">
            <w:pPr>
              <w:ind w:right="-108"/>
              <w:jc w:val="both"/>
              <w:rPr>
                <w:sz w:val="18"/>
              </w:rPr>
            </w:pPr>
            <w:r w:rsidRPr="00BE130C">
              <w:rPr>
                <w:sz w:val="18"/>
              </w:rPr>
              <w:t xml:space="preserve"> Балыкчы ш.</w:t>
            </w:r>
          </w:p>
        </w:tc>
        <w:tc>
          <w:tcPr>
            <w:tcW w:w="623" w:type="pct"/>
            <w:gridSpan w:val="2"/>
            <w:tcBorders>
              <w:top w:val="nil"/>
              <w:left w:val="single" w:sz="4" w:space="0" w:color="auto"/>
              <w:bottom w:val="single" w:sz="4" w:space="0" w:color="auto"/>
              <w:right w:val="single" w:sz="4" w:space="0" w:color="auto"/>
            </w:tcBorders>
            <w:vAlign w:val="bottom"/>
          </w:tcPr>
          <w:p w14:paraId="43CF804E"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c>
          <w:tcPr>
            <w:tcW w:w="625" w:type="pct"/>
            <w:gridSpan w:val="2"/>
            <w:tcBorders>
              <w:top w:val="nil"/>
              <w:left w:val="single" w:sz="4" w:space="0" w:color="auto"/>
              <w:bottom w:val="single" w:sz="4" w:space="0" w:color="auto"/>
              <w:right w:val="single" w:sz="4" w:space="0" w:color="auto"/>
            </w:tcBorders>
            <w:vAlign w:val="bottom"/>
          </w:tcPr>
          <w:p w14:paraId="0A7A1BDD"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c>
          <w:tcPr>
            <w:tcW w:w="435" w:type="pct"/>
            <w:gridSpan w:val="2"/>
            <w:tcBorders>
              <w:top w:val="nil"/>
              <w:left w:val="single" w:sz="4" w:space="0" w:color="auto"/>
              <w:bottom w:val="single" w:sz="4" w:space="0" w:color="auto"/>
              <w:right w:val="single" w:sz="4" w:space="0" w:color="auto"/>
            </w:tcBorders>
            <w:vAlign w:val="bottom"/>
          </w:tcPr>
          <w:p w14:paraId="098B9381"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c>
          <w:tcPr>
            <w:tcW w:w="565" w:type="pct"/>
            <w:gridSpan w:val="2"/>
            <w:tcBorders>
              <w:top w:val="nil"/>
              <w:left w:val="single" w:sz="4" w:space="0" w:color="auto"/>
              <w:bottom w:val="single" w:sz="4" w:space="0" w:color="auto"/>
              <w:right w:val="single" w:sz="4" w:space="0" w:color="auto"/>
            </w:tcBorders>
            <w:vAlign w:val="bottom"/>
          </w:tcPr>
          <w:p w14:paraId="4AA66167"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c>
          <w:tcPr>
            <w:tcW w:w="500" w:type="pct"/>
            <w:gridSpan w:val="2"/>
            <w:tcBorders>
              <w:top w:val="nil"/>
              <w:left w:val="single" w:sz="4" w:space="0" w:color="auto"/>
              <w:bottom w:val="single" w:sz="4" w:space="0" w:color="auto"/>
              <w:right w:val="single" w:sz="4" w:space="0" w:color="auto"/>
            </w:tcBorders>
            <w:vAlign w:val="bottom"/>
          </w:tcPr>
          <w:p w14:paraId="6BF38654"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102,3</w:t>
            </w:r>
          </w:p>
        </w:tc>
        <w:tc>
          <w:tcPr>
            <w:tcW w:w="554" w:type="pct"/>
            <w:gridSpan w:val="2"/>
            <w:tcBorders>
              <w:top w:val="nil"/>
              <w:left w:val="single" w:sz="4" w:space="0" w:color="auto"/>
              <w:bottom w:val="single" w:sz="4" w:space="0" w:color="auto"/>
              <w:right w:val="single" w:sz="4" w:space="0" w:color="auto"/>
            </w:tcBorders>
            <w:vAlign w:val="bottom"/>
          </w:tcPr>
          <w:p w14:paraId="78754384"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102,3</w:t>
            </w:r>
          </w:p>
        </w:tc>
        <w:tc>
          <w:tcPr>
            <w:tcW w:w="475" w:type="pct"/>
            <w:gridSpan w:val="2"/>
            <w:tcBorders>
              <w:top w:val="nil"/>
              <w:left w:val="single" w:sz="4" w:space="0" w:color="auto"/>
              <w:bottom w:val="single" w:sz="4" w:space="0" w:color="auto"/>
              <w:right w:val="single" w:sz="4" w:space="0" w:color="auto"/>
            </w:tcBorders>
            <w:vAlign w:val="bottom"/>
          </w:tcPr>
          <w:p w14:paraId="45AC1AA9"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95,8</w:t>
            </w:r>
          </w:p>
        </w:tc>
        <w:tc>
          <w:tcPr>
            <w:tcW w:w="515" w:type="pct"/>
            <w:gridSpan w:val="2"/>
            <w:tcBorders>
              <w:top w:val="nil"/>
              <w:left w:val="single" w:sz="4" w:space="0" w:color="auto"/>
              <w:bottom w:val="single" w:sz="4" w:space="0" w:color="auto"/>
              <w:right w:val="single" w:sz="4" w:space="0" w:color="auto"/>
            </w:tcBorders>
            <w:vAlign w:val="bottom"/>
          </w:tcPr>
          <w:p w14:paraId="76879B09"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105,1</w:t>
            </w:r>
          </w:p>
        </w:tc>
      </w:tr>
      <w:tr w:rsidR="00BE130C" w:rsidRPr="00BE130C" w14:paraId="34C511E0" w14:textId="77777777" w:rsidTr="00157E3C">
        <w:tc>
          <w:tcPr>
            <w:tcW w:w="5000" w:type="pct"/>
            <w:gridSpan w:val="17"/>
            <w:tcBorders>
              <w:top w:val="single" w:sz="4" w:space="0" w:color="auto"/>
              <w:left w:val="single" w:sz="4" w:space="0" w:color="auto"/>
              <w:bottom w:val="single" w:sz="4" w:space="0" w:color="auto"/>
              <w:right w:val="single" w:sz="4" w:space="0" w:color="auto"/>
            </w:tcBorders>
          </w:tcPr>
          <w:p w14:paraId="7AB60AB1"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июль</w:t>
            </w:r>
          </w:p>
        </w:tc>
      </w:tr>
      <w:tr w:rsidR="00BE130C" w:rsidRPr="00BE130C" w14:paraId="4AE8E785" w14:textId="77777777" w:rsidTr="000E52E8">
        <w:trPr>
          <w:gridAfter w:val="1"/>
          <w:wAfter w:w="7" w:type="pct"/>
        </w:trPr>
        <w:tc>
          <w:tcPr>
            <w:tcW w:w="708" w:type="pct"/>
            <w:tcBorders>
              <w:top w:val="single" w:sz="4" w:space="0" w:color="auto"/>
              <w:left w:val="single" w:sz="4" w:space="0" w:color="auto"/>
              <w:bottom w:val="nil"/>
              <w:right w:val="single" w:sz="4" w:space="0" w:color="auto"/>
            </w:tcBorders>
          </w:tcPr>
          <w:p w14:paraId="074B95AC" w14:textId="77777777" w:rsidR="00BE130C" w:rsidRPr="00BE130C" w:rsidRDefault="00BE130C" w:rsidP="00BE130C">
            <w:pPr>
              <w:ind w:right="-108"/>
              <w:jc w:val="both"/>
              <w:rPr>
                <w:sz w:val="18"/>
              </w:rPr>
            </w:pPr>
            <w:r w:rsidRPr="00BE130C">
              <w:rPr>
                <w:sz w:val="18"/>
              </w:rPr>
              <w:t>Облус боюнча</w:t>
            </w:r>
          </w:p>
        </w:tc>
        <w:tc>
          <w:tcPr>
            <w:tcW w:w="611" w:type="pct"/>
            <w:tcBorders>
              <w:top w:val="nil"/>
              <w:left w:val="single" w:sz="4" w:space="0" w:color="auto"/>
              <w:bottom w:val="nil"/>
              <w:right w:val="single" w:sz="4" w:space="0" w:color="auto"/>
            </w:tcBorders>
            <w:vAlign w:val="bottom"/>
          </w:tcPr>
          <w:p w14:paraId="79B98C0C" w14:textId="77777777" w:rsidR="00BE130C" w:rsidRPr="00BE130C" w:rsidRDefault="00BE130C" w:rsidP="00BE130C">
            <w:pPr>
              <w:jc w:val="center"/>
              <w:rPr>
                <w:rFonts w:eastAsia="Calibri"/>
                <w:sz w:val="18"/>
                <w:szCs w:val="18"/>
                <w:lang w:eastAsia="en-US"/>
              </w:rPr>
            </w:pPr>
            <w:r w:rsidRPr="00BE130C">
              <w:rPr>
                <w:rFonts w:eastAsia="Calibri"/>
                <w:sz w:val="18"/>
                <w:szCs w:val="18"/>
                <w:lang w:val="en-US" w:eastAsia="en-US"/>
              </w:rPr>
              <w:t>100</w:t>
            </w:r>
            <w:r w:rsidRPr="00BE130C">
              <w:rPr>
                <w:rFonts w:eastAsia="Calibri"/>
                <w:sz w:val="18"/>
                <w:szCs w:val="18"/>
                <w:lang w:eastAsia="en-US"/>
              </w:rPr>
              <w:t>,</w:t>
            </w:r>
            <w:r w:rsidRPr="00BE130C">
              <w:rPr>
                <w:rFonts w:eastAsia="Calibri"/>
                <w:sz w:val="18"/>
                <w:szCs w:val="18"/>
                <w:lang w:val="en-US" w:eastAsia="en-US"/>
              </w:rPr>
              <w:t>3</w:t>
            </w:r>
          </w:p>
        </w:tc>
        <w:tc>
          <w:tcPr>
            <w:tcW w:w="613" w:type="pct"/>
            <w:gridSpan w:val="2"/>
            <w:tcBorders>
              <w:top w:val="nil"/>
              <w:left w:val="single" w:sz="4" w:space="0" w:color="auto"/>
              <w:bottom w:val="nil"/>
              <w:right w:val="single" w:sz="4" w:space="0" w:color="auto"/>
            </w:tcBorders>
            <w:vAlign w:val="bottom"/>
          </w:tcPr>
          <w:p w14:paraId="5E3E9AC6" w14:textId="77777777" w:rsidR="00BE130C" w:rsidRPr="00BE130C" w:rsidRDefault="00BE130C" w:rsidP="00BE130C">
            <w:pPr>
              <w:jc w:val="center"/>
              <w:rPr>
                <w:rFonts w:eastAsia="Calibri"/>
                <w:sz w:val="18"/>
                <w:szCs w:val="18"/>
                <w:lang w:eastAsia="en-US"/>
              </w:rPr>
            </w:pPr>
            <w:r w:rsidRPr="00BE130C">
              <w:rPr>
                <w:rFonts w:eastAsia="Calibri"/>
                <w:sz w:val="18"/>
                <w:szCs w:val="18"/>
                <w:lang w:val="en-US" w:eastAsia="en-US"/>
              </w:rPr>
              <w:t>100</w:t>
            </w:r>
            <w:r w:rsidRPr="00BE130C">
              <w:rPr>
                <w:rFonts w:eastAsia="Calibri"/>
                <w:sz w:val="18"/>
                <w:szCs w:val="18"/>
                <w:lang w:eastAsia="en-US"/>
              </w:rPr>
              <w:t>,</w:t>
            </w:r>
            <w:r w:rsidRPr="00BE130C">
              <w:rPr>
                <w:rFonts w:eastAsia="Calibri"/>
                <w:sz w:val="18"/>
                <w:szCs w:val="18"/>
                <w:lang w:val="en-US" w:eastAsia="en-US"/>
              </w:rPr>
              <w:t>0</w:t>
            </w:r>
          </w:p>
        </w:tc>
        <w:tc>
          <w:tcPr>
            <w:tcW w:w="443" w:type="pct"/>
            <w:gridSpan w:val="2"/>
            <w:tcBorders>
              <w:top w:val="nil"/>
              <w:left w:val="single" w:sz="4" w:space="0" w:color="auto"/>
              <w:bottom w:val="nil"/>
              <w:right w:val="single" w:sz="4" w:space="0" w:color="auto"/>
            </w:tcBorders>
            <w:vAlign w:val="bottom"/>
          </w:tcPr>
          <w:p w14:paraId="22C485DB" w14:textId="77777777" w:rsidR="00BE130C" w:rsidRPr="00BE130C" w:rsidRDefault="00BE130C" w:rsidP="00BE130C">
            <w:pPr>
              <w:jc w:val="center"/>
              <w:rPr>
                <w:rFonts w:eastAsia="Calibri"/>
                <w:sz w:val="18"/>
                <w:szCs w:val="18"/>
                <w:lang w:eastAsia="en-US"/>
              </w:rPr>
            </w:pPr>
            <w:r w:rsidRPr="00BE130C">
              <w:rPr>
                <w:rFonts w:eastAsia="Calibri"/>
                <w:sz w:val="18"/>
                <w:szCs w:val="18"/>
                <w:lang w:val="en-US" w:eastAsia="en-US"/>
              </w:rPr>
              <w:t>100</w:t>
            </w:r>
            <w:r w:rsidRPr="00BE130C">
              <w:rPr>
                <w:rFonts w:eastAsia="Calibri"/>
                <w:sz w:val="18"/>
                <w:szCs w:val="18"/>
                <w:lang w:eastAsia="en-US"/>
              </w:rPr>
              <w:t>,</w:t>
            </w:r>
            <w:r w:rsidRPr="00BE130C">
              <w:rPr>
                <w:rFonts w:eastAsia="Calibri"/>
                <w:sz w:val="18"/>
                <w:szCs w:val="18"/>
                <w:lang w:val="en-US" w:eastAsia="en-US"/>
              </w:rPr>
              <w:t>0</w:t>
            </w:r>
          </w:p>
        </w:tc>
        <w:tc>
          <w:tcPr>
            <w:tcW w:w="556" w:type="pct"/>
            <w:gridSpan w:val="2"/>
            <w:tcBorders>
              <w:top w:val="nil"/>
              <w:left w:val="single" w:sz="4" w:space="0" w:color="auto"/>
              <w:bottom w:val="nil"/>
              <w:right w:val="single" w:sz="4" w:space="0" w:color="auto"/>
            </w:tcBorders>
            <w:vAlign w:val="bottom"/>
          </w:tcPr>
          <w:p w14:paraId="684FF9EC" w14:textId="77777777" w:rsidR="00BE130C" w:rsidRPr="00BE130C" w:rsidRDefault="00BE130C" w:rsidP="00BE130C">
            <w:pPr>
              <w:jc w:val="center"/>
              <w:rPr>
                <w:rFonts w:eastAsia="Calibri"/>
                <w:sz w:val="18"/>
                <w:szCs w:val="18"/>
                <w:lang w:eastAsia="en-US"/>
              </w:rPr>
            </w:pPr>
            <w:r w:rsidRPr="00BE130C">
              <w:rPr>
                <w:rFonts w:eastAsia="Calibri"/>
                <w:sz w:val="18"/>
                <w:szCs w:val="18"/>
                <w:lang w:val="en-US" w:eastAsia="en-US"/>
              </w:rPr>
              <w:t>100</w:t>
            </w:r>
            <w:r w:rsidRPr="00BE130C">
              <w:rPr>
                <w:rFonts w:eastAsia="Calibri"/>
                <w:sz w:val="18"/>
                <w:szCs w:val="18"/>
                <w:lang w:eastAsia="en-US"/>
              </w:rPr>
              <w:t>,</w:t>
            </w:r>
            <w:r w:rsidRPr="00BE130C">
              <w:rPr>
                <w:rFonts w:eastAsia="Calibri"/>
                <w:sz w:val="18"/>
                <w:szCs w:val="18"/>
                <w:lang w:val="en-US" w:eastAsia="en-US"/>
              </w:rPr>
              <w:t>0</w:t>
            </w:r>
          </w:p>
        </w:tc>
        <w:tc>
          <w:tcPr>
            <w:tcW w:w="474" w:type="pct"/>
            <w:gridSpan w:val="2"/>
            <w:tcBorders>
              <w:top w:val="nil"/>
              <w:left w:val="single" w:sz="4" w:space="0" w:color="auto"/>
              <w:bottom w:val="nil"/>
              <w:right w:val="single" w:sz="4" w:space="0" w:color="auto"/>
            </w:tcBorders>
            <w:vAlign w:val="bottom"/>
          </w:tcPr>
          <w:p w14:paraId="5F33CAFE" w14:textId="77777777" w:rsidR="00BE130C" w:rsidRPr="00BE130C" w:rsidRDefault="00BE130C" w:rsidP="00BE130C">
            <w:pPr>
              <w:jc w:val="center"/>
              <w:rPr>
                <w:rFonts w:eastAsia="Calibri"/>
                <w:sz w:val="18"/>
                <w:szCs w:val="18"/>
                <w:lang w:eastAsia="en-US"/>
              </w:rPr>
            </w:pPr>
            <w:r w:rsidRPr="00BE130C">
              <w:rPr>
                <w:rFonts w:eastAsia="Calibri"/>
                <w:sz w:val="18"/>
                <w:szCs w:val="18"/>
                <w:lang w:val="en-US" w:eastAsia="en-US"/>
              </w:rPr>
              <w:t>102</w:t>
            </w:r>
            <w:r w:rsidRPr="00BE130C">
              <w:rPr>
                <w:rFonts w:eastAsia="Calibri"/>
                <w:sz w:val="18"/>
                <w:szCs w:val="18"/>
                <w:lang w:eastAsia="en-US"/>
              </w:rPr>
              <w:t>,</w:t>
            </w:r>
            <w:r w:rsidRPr="00BE130C">
              <w:rPr>
                <w:rFonts w:eastAsia="Calibri"/>
                <w:sz w:val="18"/>
                <w:szCs w:val="18"/>
                <w:lang w:val="en-US" w:eastAsia="en-US"/>
              </w:rPr>
              <w:t>6</w:t>
            </w:r>
          </w:p>
        </w:tc>
        <w:tc>
          <w:tcPr>
            <w:tcW w:w="532" w:type="pct"/>
            <w:gridSpan w:val="2"/>
            <w:tcBorders>
              <w:top w:val="nil"/>
              <w:left w:val="single" w:sz="4" w:space="0" w:color="auto"/>
              <w:bottom w:val="nil"/>
              <w:right w:val="single" w:sz="4" w:space="0" w:color="auto"/>
            </w:tcBorders>
            <w:vAlign w:val="bottom"/>
          </w:tcPr>
          <w:p w14:paraId="60FF6091" w14:textId="77777777" w:rsidR="00BE130C" w:rsidRPr="00BE130C" w:rsidRDefault="00BE130C" w:rsidP="00BE130C">
            <w:pPr>
              <w:jc w:val="center"/>
              <w:rPr>
                <w:rFonts w:eastAsia="Calibri"/>
                <w:sz w:val="18"/>
                <w:szCs w:val="18"/>
                <w:lang w:eastAsia="en-US"/>
              </w:rPr>
            </w:pPr>
            <w:r w:rsidRPr="00BE130C">
              <w:rPr>
                <w:rFonts w:eastAsia="Calibri"/>
                <w:sz w:val="18"/>
                <w:szCs w:val="18"/>
                <w:lang w:val="en-US" w:eastAsia="en-US"/>
              </w:rPr>
              <w:t>109</w:t>
            </w:r>
            <w:r w:rsidRPr="00BE130C">
              <w:rPr>
                <w:rFonts w:eastAsia="Calibri"/>
                <w:sz w:val="18"/>
                <w:szCs w:val="18"/>
                <w:lang w:eastAsia="en-US"/>
              </w:rPr>
              <w:t>,</w:t>
            </w:r>
            <w:r w:rsidRPr="00BE130C">
              <w:rPr>
                <w:rFonts w:eastAsia="Calibri"/>
                <w:sz w:val="18"/>
                <w:szCs w:val="18"/>
                <w:lang w:val="en-US" w:eastAsia="en-US"/>
              </w:rPr>
              <w:t>5</w:t>
            </w:r>
          </w:p>
        </w:tc>
        <w:tc>
          <w:tcPr>
            <w:tcW w:w="422" w:type="pct"/>
            <w:gridSpan w:val="2"/>
            <w:tcBorders>
              <w:top w:val="nil"/>
              <w:left w:val="single" w:sz="4" w:space="0" w:color="auto"/>
              <w:bottom w:val="nil"/>
              <w:right w:val="single" w:sz="4" w:space="0" w:color="auto"/>
            </w:tcBorders>
            <w:vAlign w:val="bottom"/>
          </w:tcPr>
          <w:p w14:paraId="402882E7" w14:textId="77777777" w:rsidR="00BE130C" w:rsidRPr="00BE130C" w:rsidRDefault="00BE130C" w:rsidP="00BE130C">
            <w:pPr>
              <w:jc w:val="center"/>
              <w:rPr>
                <w:rFonts w:eastAsia="Calibri"/>
                <w:sz w:val="18"/>
                <w:szCs w:val="18"/>
                <w:lang w:eastAsia="en-US"/>
              </w:rPr>
            </w:pPr>
            <w:r w:rsidRPr="00BE130C">
              <w:rPr>
                <w:rFonts w:eastAsia="Calibri"/>
                <w:sz w:val="18"/>
                <w:szCs w:val="18"/>
                <w:lang w:val="en-US" w:eastAsia="en-US"/>
              </w:rPr>
              <w:t>97</w:t>
            </w:r>
            <w:r w:rsidRPr="00BE130C">
              <w:rPr>
                <w:rFonts w:eastAsia="Calibri"/>
                <w:sz w:val="18"/>
                <w:szCs w:val="18"/>
                <w:lang w:eastAsia="en-US"/>
              </w:rPr>
              <w:t>,</w:t>
            </w:r>
            <w:r w:rsidRPr="00BE130C">
              <w:rPr>
                <w:rFonts w:eastAsia="Calibri"/>
                <w:sz w:val="18"/>
                <w:szCs w:val="18"/>
                <w:lang w:val="en-US" w:eastAsia="en-US"/>
              </w:rPr>
              <w:t>9</w:t>
            </w:r>
          </w:p>
        </w:tc>
        <w:tc>
          <w:tcPr>
            <w:tcW w:w="634" w:type="pct"/>
            <w:gridSpan w:val="2"/>
            <w:tcBorders>
              <w:top w:val="nil"/>
              <w:left w:val="single" w:sz="4" w:space="0" w:color="auto"/>
              <w:bottom w:val="nil"/>
              <w:right w:val="single" w:sz="4" w:space="0" w:color="auto"/>
            </w:tcBorders>
            <w:vAlign w:val="bottom"/>
          </w:tcPr>
          <w:p w14:paraId="6D32A4CB" w14:textId="77777777" w:rsidR="00BE130C" w:rsidRPr="00BE130C" w:rsidRDefault="00BE130C" w:rsidP="00BE130C">
            <w:pPr>
              <w:jc w:val="center"/>
              <w:rPr>
                <w:rFonts w:eastAsia="Calibri"/>
                <w:sz w:val="18"/>
                <w:szCs w:val="18"/>
                <w:lang w:eastAsia="en-US"/>
              </w:rPr>
            </w:pPr>
            <w:r w:rsidRPr="00BE130C">
              <w:rPr>
                <w:rFonts w:eastAsia="Calibri"/>
                <w:sz w:val="18"/>
                <w:szCs w:val="18"/>
                <w:lang w:val="en-US" w:eastAsia="en-US"/>
              </w:rPr>
              <w:t>100</w:t>
            </w:r>
            <w:r w:rsidRPr="00BE130C">
              <w:rPr>
                <w:rFonts w:eastAsia="Calibri"/>
                <w:sz w:val="18"/>
                <w:szCs w:val="18"/>
                <w:lang w:eastAsia="en-US"/>
              </w:rPr>
              <w:t>,</w:t>
            </w:r>
            <w:r w:rsidRPr="00BE130C">
              <w:rPr>
                <w:rFonts w:eastAsia="Calibri"/>
                <w:sz w:val="18"/>
                <w:szCs w:val="18"/>
                <w:lang w:val="en-US" w:eastAsia="en-US"/>
              </w:rPr>
              <w:t>1</w:t>
            </w:r>
          </w:p>
        </w:tc>
      </w:tr>
      <w:tr w:rsidR="00BE130C" w:rsidRPr="00BE130C" w14:paraId="21FD2322" w14:textId="77777777" w:rsidTr="000E52E8">
        <w:trPr>
          <w:gridAfter w:val="1"/>
          <w:wAfter w:w="7" w:type="pct"/>
        </w:trPr>
        <w:tc>
          <w:tcPr>
            <w:tcW w:w="708" w:type="pct"/>
            <w:tcBorders>
              <w:top w:val="nil"/>
              <w:left w:val="single" w:sz="4" w:space="0" w:color="auto"/>
              <w:bottom w:val="nil"/>
              <w:right w:val="single" w:sz="4" w:space="0" w:color="auto"/>
            </w:tcBorders>
          </w:tcPr>
          <w:p w14:paraId="6406C92F" w14:textId="77777777" w:rsidR="00BE130C" w:rsidRPr="00BE130C" w:rsidRDefault="00BE130C" w:rsidP="00BE130C">
            <w:pPr>
              <w:ind w:right="-108"/>
              <w:jc w:val="both"/>
              <w:rPr>
                <w:sz w:val="18"/>
              </w:rPr>
            </w:pPr>
            <w:r w:rsidRPr="00BE130C">
              <w:rPr>
                <w:sz w:val="18"/>
              </w:rPr>
              <w:t xml:space="preserve"> Каракол</w:t>
            </w:r>
            <w:r w:rsidRPr="00BE130C">
              <w:rPr>
                <w:sz w:val="18"/>
                <w:lang w:val="en-US"/>
              </w:rPr>
              <w:t xml:space="preserve"> </w:t>
            </w:r>
            <w:r w:rsidRPr="00BE130C">
              <w:rPr>
                <w:sz w:val="18"/>
              </w:rPr>
              <w:t>ш.</w:t>
            </w:r>
          </w:p>
        </w:tc>
        <w:tc>
          <w:tcPr>
            <w:tcW w:w="611" w:type="pct"/>
            <w:tcBorders>
              <w:top w:val="nil"/>
              <w:left w:val="single" w:sz="4" w:space="0" w:color="auto"/>
              <w:bottom w:val="nil"/>
              <w:right w:val="single" w:sz="4" w:space="0" w:color="auto"/>
            </w:tcBorders>
            <w:vAlign w:val="bottom"/>
          </w:tcPr>
          <w:p w14:paraId="7360F12E" w14:textId="77777777" w:rsidR="00BE130C" w:rsidRPr="00BE130C" w:rsidRDefault="00BE130C" w:rsidP="00BE130C">
            <w:pPr>
              <w:jc w:val="center"/>
              <w:rPr>
                <w:rFonts w:eastAsia="Calibri"/>
                <w:sz w:val="18"/>
                <w:szCs w:val="18"/>
                <w:lang w:eastAsia="en-US"/>
              </w:rPr>
            </w:pPr>
            <w:r w:rsidRPr="00BE130C">
              <w:rPr>
                <w:rFonts w:eastAsia="Calibri"/>
                <w:sz w:val="18"/>
                <w:szCs w:val="18"/>
                <w:lang w:val="en-US" w:eastAsia="en-US"/>
              </w:rPr>
              <w:t>100</w:t>
            </w:r>
            <w:r w:rsidRPr="00BE130C">
              <w:rPr>
                <w:rFonts w:eastAsia="Calibri"/>
                <w:sz w:val="18"/>
                <w:szCs w:val="18"/>
                <w:lang w:eastAsia="en-US"/>
              </w:rPr>
              <w:t>,</w:t>
            </w:r>
            <w:r w:rsidRPr="00BE130C">
              <w:rPr>
                <w:rFonts w:eastAsia="Calibri"/>
                <w:sz w:val="18"/>
                <w:szCs w:val="18"/>
                <w:lang w:val="en-US" w:eastAsia="en-US"/>
              </w:rPr>
              <w:t>5</w:t>
            </w:r>
          </w:p>
        </w:tc>
        <w:tc>
          <w:tcPr>
            <w:tcW w:w="613" w:type="pct"/>
            <w:gridSpan w:val="2"/>
            <w:tcBorders>
              <w:top w:val="nil"/>
              <w:left w:val="single" w:sz="4" w:space="0" w:color="auto"/>
              <w:bottom w:val="nil"/>
              <w:right w:val="single" w:sz="4" w:space="0" w:color="auto"/>
            </w:tcBorders>
            <w:vAlign w:val="bottom"/>
          </w:tcPr>
          <w:p w14:paraId="69115B22" w14:textId="77777777" w:rsidR="00BE130C" w:rsidRPr="00BE130C" w:rsidRDefault="00BE130C" w:rsidP="00BE130C">
            <w:pPr>
              <w:jc w:val="center"/>
              <w:rPr>
                <w:rFonts w:eastAsia="Calibri"/>
                <w:sz w:val="18"/>
                <w:szCs w:val="18"/>
                <w:lang w:eastAsia="en-US"/>
              </w:rPr>
            </w:pPr>
            <w:r w:rsidRPr="00BE130C">
              <w:rPr>
                <w:rFonts w:eastAsia="Calibri"/>
                <w:sz w:val="18"/>
                <w:szCs w:val="18"/>
                <w:lang w:val="en-US" w:eastAsia="en-US"/>
              </w:rPr>
              <w:t>100</w:t>
            </w:r>
            <w:r w:rsidRPr="00BE130C">
              <w:rPr>
                <w:rFonts w:eastAsia="Calibri"/>
                <w:sz w:val="18"/>
                <w:szCs w:val="18"/>
                <w:lang w:eastAsia="en-US"/>
              </w:rPr>
              <w:t>,</w:t>
            </w:r>
            <w:r w:rsidRPr="00BE130C">
              <w:rPr>
                <w:rFonts w:eastAsia="Calibri"/>
                <w:sz w:val="18"/>
                <w:szCs w:val="18"/>
                <w:lang w:val="en-US" w:eastAsia="en-US"/>
              </w:rPr>
              <w:t>0</w:t>
            </w:r>
          </w:p>
        </w:tc>
        <w:tc>
          <w:tcPr>
            <w:tcW w:w="443" w:type="pct"/>
            <w:gridSpan w:val="2"/>
            <w:tcBorders>
              <w:top w:val="nil"/>
              <w:left w:val="single" w:sz="4" w:space="0" w:color="auto"/>
              <w:bottom w:val="nil"/>
              <w:right w:val="single" w:sz="4" w:space="0" w:color="auto"/>
            </w:tcBorders>
            <w:vAlign w:val="bottom"/>
          </w:tcPr>
          <w:p w14:paraId="59E21712" w14:textId="77777777" w:rsidR="00BE130C" w:rsidRPr="00BE130C" w:rsidRDefault="00BE130C" w:rsidP="00BE130C">
            <w:pPr>
              <w:jc w:val="center"/>
              <w:rPr>
                <w:rFonts w:eastAsia="Calibri"/>
                <w:sz w:val="18"/>
                <w:szCs w:val="18"/>
                <w:lang w:eastAsia="en-US"/>
              </w:rPr>
            </w:pPr>
            <w:r w:rsidRPr="00BE130C">
              <w:rPr>
                <w:rFonts w:eastAsia="Calibri"/>
                <w:sz w:val="18"/>
                <w:szCs w:val="18"/>
                <w:lang w:val="en-US" w:eastAsia="en-US"/>
              </w:rPr>
              <w:t>100</w:t>
            </w:r>
            <w:r w:rsidRPr="00BE130C">
              <w:rPr>
                <w:rFonts w:eastAsia="Calibri"/>
                <w:sz w:val="18"/>
                <w:szCs w:val="18"/>
                <w:lang w:eastAsia="en-US"/>
              </w:rPr>
              <w:t>,</w:t>
            </w:r>
            <w:r w:rsidRPr="00BE130C">
              <w:rPr>
                <w:rFonts w:eastAsia="Calibri"/>
                <w:sz w:val="18"/>
                <w:szCs w:val="18"/>
                <w:lang w:val="en-US" w:eastAsia="en-US"/>
              </w:rPr>
              <w:t>0</w:t>
            </w:r>
          </w:p>
        </w:tc>
        <w:tc>
          <w:tcPr>
            <w:tcW w:w="556" w:type="pct"/>
            <w:gridSpan w:val="2"/>
            <w:tcBorders>
              <w:top w:val="nil"/>
              <w:left w:val="single" w:sz="4" w:space="0" w:color="auto"/>
              <w:bottom w:val="nil"/>
              <w:right w:val="single" w:sz="4" w:space="0" w:color="auto"/>
            </w:tcBorders>
            <w:vAlign w:val="bottom"/>
          </w:tcPr>
          <w:p w14:paraId="519BE0B5" w14:textId="77777777" w:rsidR="00BE130C" w:rsidRPr="00BE130C" w:rsidRDefault="00BE130C" w:rsidP="00BE130C">
            <w:pPr>
              <w:jc w:val="center"/>
              <w:rPr>
                <w:rFonts w:eastAsia="Calibri"/>
                <w:sz w:val="18"/>
                <w:szCs w:val="18"/>
                <w:lang w:eastAsia="en-US"/>
              </w:rPr>
            </w:pPr>
            <w:r w:rsidRPr="00BE130C">
              <w:rPr>
                <w:rFonts w:eastAsia="Calibri"/>
                <w:sz w:val="18"/>
                <w:szCs w:val="18"/>
                <w:lang w:val="en-US" w:eastAsia="en-US"/>
              </w:rPr>
              <w:t>101</w:t>
            </w:r>
            <w:r w:rsidRPr="00BE130C">
              <w:rPr>
                <w:rFonts w:eastAsia="Calibri"/>
                <w:sz w:val="18"/>
                <w:szCs w:val="18"/>
                <w:lang w:eastAsia="en-US"/>
              </w:rPr>
              <w:t>,</w:t>
            </w:r>
            <w:r w:rsidRPr="00BE130C">
              <w:rPr>
                <w:rFonts w:eastAsia="Calibri"/>
                <w:sz w:val="18"/>
                <w:szCs w:val="18"/>
                <w:lang w:val="en-US" w:eastAsia="en-US"/>
              </w:rPr>
              <w:t>0</w:t>
            </w:r>
          </w:p>
        </w:tc>
        <w:tc>
          <w:tcPr>
            <w:tcW w:w="474" w:type="pct"/>
            <w:gridSpan w:val="2"/>
            <w:tcBorders>
              <w:top w:val="nil"/>
              <w:left w:val="single" w:sz="4" w:space="0" w:color="auto"/>
              <w:bottom w:val="nil"/>
              <w:right w:val="single" w:sz="4" w:space="0" w:color="auto"/>
            </w:tcBorders>
            <w:vAlign w:val="bottom"/>
          </w:tcPr>
          <w:p w14:paraId="6408716B" w14:textId="77777777" w:rsidR="00BE130C" w:rsidRPr="00BE130C" w:rsidRDefault="00BE130C" w:rsidP="00BE130C">
            <w:pPr>
              <w:jc w:val="center"/>
              <w:rPr>
                <w:rFonts w:eastAsia="Calibri"/>
                <w:sz w:val="18"/>
                <w:szCs w:val="18"/>
                <w:lang w:eastAsia="en-US"/>
              </w:rPr>
            </w:pPr>
            <w:r w:rsidRPr="00BE130C">
              <w:rPr>
                <w:rFonts w:eastAsia="Calibri"/>
                <w:sz w:val="18"/>
                <w:szCs w:val="18"/>
                <w:lang w:val="en-US" w:eastAsia="en-US"/>
              </w:rPr>
              <w:t>101</w:t>
            </w:r>
            <w:r w:rsidRPr="00BE130C">
              <w:rPr>
                <w:rFonts w:eastAsia="Calibri"/>
                <w:sz w:val="18"/>
                <w:szCs w:val="18"/>
                <w:lang w:eastAsia="en-US"/>
              </w:rPr>
              <w:t>,</w:t>
            </w:r>
            <w:r w:rsidRPr="00BE130C">
              <w:rPr>
                <w:rFonts w:eastAsia="Calibri"/>
                <w:sz w:val="18"/>
                <w:szCs w:val="18"/>
                <w:lang w:val="en-US" w:eastAsia="en-US"/>
              </w:rPr>
              <w:t>0</w:t>
            </w:r>
          </w:p>
        </w:tc>
        <w:tc>
          <w:tcPr>
            <w:tcW w:w="532" w:type="pct"/>
            <w:gridSpan w:val="2"/>
            <w:tcBorders>
              <w:top w:val="nil"/>
              <w:left w:val="single" w:sz="4" w:space="0" w:color="auto"/>
              <w:bottom w:val="nil"/>
              <w:right w:val="single" w:sz="4" w:space="0" w:color="auto"/>
            </w:tcBorders>
            <w:vAlign w:val="bottom"/>
          </w:tcPr>
          <w:p w14:paraId="32F404C4" w14:textId="77777777" w:rsidR="00BE130C" w:rsidRPr="00BE130C" w:rsidRDefault="00BE130C" w:rsidP="00BE130C">
            <w:pPr>
              <w:jc w:val="center"/>
              <w:rPr>
                <w:rFonts w:eastAsia="Calibri"/>
                <w:sz w:val="18"/>
                <w:szCs w:val="18"/>
                <w:lang w:eastAsia="en-US"/>
              </w:rPr>
            </w:pPr>
            <w:r w:rsidRPr="00BE130C">
              <w:rPr>
                <w:rFonts w:eastAsia="Calibri"/>
                <w:sz w:val="18"/>
                <w:szCs w:val="18"/>
                <w:lang w:val="en-US" w:eastAsia="en-US"/>
              </w:rPr>
              <w:t>111</w:t>
            </w:r>
            <w:r w:rsidRPr="00BE130C">
              <w:rPr>
                <w:rFonts w:eastAsia="Calibri"/>
                <w:sz w:val="18"/>
                <w:szCs w:val="18"/>
                <w:lang w:eastAsia="en-US"/>
              </w:rPr>
              <w:t>,</w:t>
            </w:r>
            <w:r w:rsidRPr="00BE130C">
              <w:rPr>
                <w:rFonts w:eastAsia="Calibri"/>
                <w:sz w:val="18"/>
                <w:szCs w:val="18"/>
                <w:lang w:val="en-US" w:eastAsia="en-US"/>
              </w:rPr>
              <w:t>5</w:t>
            </w:r>
          </w:p>
        </w:tc>
        <w:tc>
          <w:tcPr>
            <w:tcW w:w="422" w:type="pct"/>
            <w:gridSpan w:val="2"/>
            <w:tcBorders>
              <w:top w:val="nil"/>
              <w:left w:val="single" w:sz="4" w:space="0" w:color="auto"/>
              <w:bottom w:val="nil"/>
              <w:right w:val="single" w:sz="4" w:space="0" w:color="auto"/>
            </w:tcBorders>
            <w:vAlign w:val="bottom"/>
          </w:tcPr>
          <w:p w14:paraId="5667A673" w14:textId="77777777" w:rsidR="00BE130C" w:rsidRPr="00BE130C" w:rsidRDefault="00BE130C" w:rsidP="00BE130C">
            <w:pPr>
              <w:jc w:val="center"/>
              <w:rPr>
                <w:rFonts w:eastAsia="Calibri"/>
                <w:sz w:val="18"/>
                <w:szCs w:val="18"/>
                <w:lang w:eastAsia="en-US"/>
              </w:rPr>
            </w:pPr>
            <w:r w:rsidRPr="00BE130C">
              <w:rPr>
                <w:rFonts w:eastAsia="Calibri"/>
                <w:sz w:val="18"/>
                <w:szCs w:val="18"/>
                <w:lang w:val="en-US" w:eastAsia="en-US"/>
              </w:rPr>
              <w:t>96</w:t>
            </w:r>
            <w:r w:rsidRPr="00BE130C">
              <w:rPr>
                <w:rFonts w:eastAsia="Calibri"/>
                <w:sz w:val="18"/>
                <w:szCs w:val="18"/>
                <w:lang w:eastAsia="en-US"/>
              </w:rPr>
              <w:t>,</w:t>
            </w:r>
            <w:r w:rsidRPr="00BE130C">
              <w:rPr>
                <w:rFonts w:eastAsia="Calibri"/>
                <w:sz w:val="18"/>
                <w:szCs w:val="18"/>
                <w:lang w:val="en-US" w:eastAsia="en-US"/>
              </w:rPr>
              <w:t>6</w:t>
            </w:r>
          </w:p>
        </w:tc>
        <w:tc>
          <w:tcPr>
            <w:tcW w:w="634" w:type="pct"/>
            <w:gridSpan w:val="2"/>
            <w:tcBorders>
              <w:top w:val="nil"/>
              <w:left w:val="single" w:sz="4" w:space="0" w:color="auto"/>
              <w:bottom w:val="nil"/>
              <w:right w:val="single" w:sz="4" w:space="0" w:color="auto"/>
            </w:tcBorders>
            <w:vAlign w:val="bottom"/>
          </w:tcPr>
          <w:p w14:paraId="61695C0C"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100,2</w:t>
            </w:r>
          </w:p>
        </w:tc>
      </w:tr>
      <w:tr w:rsidR="00BE130C" w:rsidRPr="00BE130C" w14:paraId="6452BE24" w14:textId="77777777" w:rsidTr="000E52E8">
        <w:trPr>
          <w:gridAfter w:val="1"/>
          <w:wAfter w:w="7" w:type="pct"/>
        </w:trPr>
        <w:tc>
          <w:tcPr>
            <w:tcW w:w="708" w:type="pct"/>
            <w:tcBorders>
              <w:top w:val="nil"/>
              <w:left w:val="single" w:sz="4" w:space="0" w:color="auto"/>
              <w:bottom w:val="single" w:sz="4" w:space="0" w:color="auto"/>
              <w:right w:val="single" w:sz="4" w:space="0" w:color="auto"/>
            </w:tcBorders>
          </w:tcPr>
          <w:p w14:paraId="0739A2FA" w14:textId="77777777" w:rsidR="00BE130C" w:rsidRPr="00BE130C" w:rsidRDefault="00BE130C" w:rsidP="00BE130C">
            <w:pPr>
              <w:ind w:right="-108"/>
              <w:jc w:val="both"/>
              <w:rPr>
                <w:sz w:val="18"/>
              </w:rPr>
            </w:pPr>
            <w:r w:rsidRPr="00BE130C">
              <w:rPr>
                <w:sz w:val="18"/>
              </w:rPr>
              <w:t xml:space="preserve"> Балыкчы ш.</w:t>
            </w:r>
          </w:p>
        </w:tc>
        <w:tc>
          <w:tcPr>
            <w:tcW w:w="611" w:type="pct"/>
            <w:tcBorders>
              <w:top w:val="nil"/>
              <w:left w:val="single" w:sz="4" w:space="0" w:color="auto"/>
              <w:bottom w:val="single" w:sz="4" w:space="0" w:color="auto"/>
              <w:right w:val="single" w:sz="4" w:space="0" w:color="auto"/>
            </w:tcBorders>
            <w:vAlign w:val="bottom"/>
          </w:tcPr>
          <w:p w14:paraId="492DF935"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c>
          <w:tcPr>
            <w:tcW w:w="613" w:type="pct"/>
            <w:gridSpan w:val="2"/>
            <w:tcBorders>
              <w:top w:val="nil"/>
              <w:left w:val="single" w:sz="4" w:space="0" w:color="auto"/>
              <w:bottom w:val="single" w:sz="4" w:space="0" w:color="auto"/>
              <w:right w:val="single" w:sz="4" w:space="0" w:color="auto"/>
            </w:tcBorders>
            <w:vAlign w:val="bottom"/>
          </w:tcPr>
          <w:p w14:paraId="03BE3C6D"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c>
          <w:tcPr>
            <w:tcW w:w="443" w:type="pct"/>
            <w:gridSpan w:val="2"/>
            <w:tcBorders>
              <w:top w:val="nil"/>
              <w:left w:val="single" w:sz="4" w:space="0" w:color="auto"/>
              <w:bottom w:val="single" w:sz="4" w:space="0" w:color="auto"/>
              <w:right w:val="single" w:sz="4" w:space="0" w:color="auto"/>
            </w:tcBorders>
            <w:vAlign w:val="bottom"/>
          </w:tcPr>
          <w:p w14:paraId="3420D0BB"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c>
          <w:tcPr>
            <w:tcW w:w="556" w:type="pct"/>
            <w:gridSpan w:val="2"/>
            <w:tcBorders>
              <w:top w:val="nil"/>
              <w:left w:val="single" w:sz="4" w:space="0" w:color="auto"/>
              <w:bottom w:val="single" w:sz="4" w:space="0" w:color="auto"/>
              <w:right w:val="single" w:sz="4" w:space="0" w:color="auto"/>
            </w:tcBorders>
            <w:vAlign w:val="bottom"/>
          </w:tcPr>
          <w:p w14:paraId="69F45313"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c>
          <w:tcPr>
            <w:tcW w:w="474" w:type="pct"/>
            <w:gridSpan w:val="2"/>
            <w:tcBorders>
              <w:top w:val="nil"/>
              <w:left w:val="single" w:sz="4" w:space="0" w:color="auto"/>
              <w:bottom w:val="single" w:sz="4" w:space="0" w:color="auto"/>
              <w:right w:val="single" w:sz="4" w:space="0" w:color="auto"/>
            </w:tcBorders>
            <w:vAlign w:val="bottom"/>
          </w:tcPr>
          <w:p w14:paraId="5D23E222"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105,5</w:t>
            </w:r>
          </w:p>
        </w:tc>
        <w:tc>
          <w:tcPr>
            <w:tcW w:w="532" w:type="pct"/>
            <w:gridSpan w:val="2"/>
            <w:tcBorders>
              <w:top w:val="nil"/>
              <w:left w:val="single" w:sz="4" w:space="0" w:color="auto"/>
              <w:bottom w:val="single" w:sz="4" w:space="0" w:color="auto"/>
              <w:right w:val="single" w:sz="4" w:space="0" w:color="auto"/>
            </w:tcBorders>
            <w:vAlign w:val="bottom"/>
          </w:tcPr>
          <w:p w14:paraId="44A71136"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106,2</w:t>
            </w:r>
          </w:p>
        </w:tc>
        <w:tc>
          <w:tcPr>
            <w:tcW w:w="422" w:type="pct"/>
            <w:gridSpan w:val="2"/>
            <w:tcBorders>
              <w:top w:val="nil"/>
              <w:left w:val="single" w:sz="4" w:space="0" w:color="auto"/>
              <w:bottom w:val="single" w:sz="4" w:space="0" w:color="auto"/>
              <w:right w:val="single" w:sz="4" w:space="0" w:color="auto"/>
            </w:tcBorders>
            <w:vAlign w:val="bottom"/>
          </w:tcPr>
          <w:p w14:paraId="584C1CCE"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c>
          <w:tcPr>
            <w:tcW w:w="634" w:type="pct"/>
            <w:gridSpan w:val="2"/>
            <w:tcBorders>
              <w:top w:val="nil"/>
              <w:left w:val="single" w:sz="4" w:space="0" w:color="auto"/>
              <w:bottom w:val="single" w:sz="4" w:space="0" w:color="auto"/>
              <w:right w:val="single" w:sz="4" w:space="0" w:color="auto"/>
            </w:tcBorders>
            <w:vAlign w:val="bottom"/>
          </w:tcPr>
          <w:p w14:paraId="7AFA0305"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r>
    </w:tbl>
    <w:p w14:paraId="55555780" w14:textId="77777777" w:rsidR="00BE130C" w:rsidRPr="00BE130C" w:rsidRDefault="00BE130C" w:rsidP="00BE130C">
      <w:pPr>
        <w:rPr>
          <w:b/>
          <w:sz w:val="22"/>
          <w:szCs w:val="22"/>
        </w:rPr>
      </w:pPr>
    </w:p>
    <w:p w14:paraId="24645B95" w14:textId="25C23874" w:rsidR="000E52E8" w:rsidRDefault="00BE130C" w:rsidP="00BE130C">
      <w:pPr>
        <w:rPr>
          <w:b/>
          <w:sz w:val="22"/>
          <w:szCs w:val="22"/>
          <w:lang w:val="ky-KG"/>
        </w:rPr>
      </w:pPr>
      <w:r w:rsidRPr="00BE130C">
        <w:rPr>
          <w:b/>
          <w:sz w:val="22"/>
          <w:szCs w:val="22"/>
        </w:rPr>
        <w:t>13–таблица</w:t>
      </w:r>
      <w:r w:rsidRPr="00BE130C">
        <w:rPr>
          <w:b/>
          <w:bCs/>
          <w:sz w:val="22"/>
          <w:szCs w:val="22"/>
        </w:rPr>
        <w:t xml:space="preserve">: </w:t>
      </w:r>
      <w:r w:rsidR="000E52E8">
        <w:rPr>
          <w:b/>
          <w:bCs/>
          <w:sz w:val="22"/>
          <w:szCs w:val="22"/>
          <w:lang w:val="ky-KG"/>
        </w:rPr>
        <w:t xml:space="preserve"> </w:t>
      </w:r>
      <w:r w:rsidRPr="00BE130C">
        <w:rPr>
          <w:b/>
          <w:sz w:val="22"/>
          <w:szCs w:val="22"/>
        </w:rPr>
        <w:t xml:space="preserve">Жашылча - жемиш продукцияларынын айрым түрлѳрүнүн бааларынын </w:t>
      </w:r>
    </w:p>
    <w:p w14:paraId="2034BD46" w14:textId="3E8D067B" w:rsidR="00BE130C" w:rsidRPr="00BE130C" w:rsidRDefault="000E52E8" w:rsidP="00BE130C">
      <w:pPr>
        <w:rPr>
          <w:b/>
          <w:sz w:val="22"/>
          <w:szCs w:val="22"/>
        </w:rPr>
      </w:pPr>
      <w:r>
        <w:rPr>
          <w:b/>
          <w:sz w:val="22"/>
          <w:szCs w:val="22"/>
          <w:lang w:val="ky-KG"/>
        </w:rPr>
        <w:t xml:space="preserve">                         </w:t>
      </w:r>
      <w:r w:rsidR="00BE130C" w:rsidRPr="00BE130C">
        <w:rPr>
          <w:b/>
          <w:sz w:val="22"/>
          <w:szCs w:val="22"/>
        </w:rPr>
        <w:t>индекси.</w:t>
      </w:r>
    </w:p>
    <w:p w14:paraId="224DDE7A" w14:textId="77777777" w:rsidR="00BE130C" w:rsidRPr="00BE130C" w:rsidRDefault="00BE130C" w:rsidP="00BE130C">
      <w:pPr>
        <w:rPr>
          <w:i/>
          <w:iCs/>
          <w:sz w:val="18"/>
          <w:szCs w:val="18"/>
        </w:rPr>
      </w:pPr>
      <w:r w:rsidRPr="00BE130C">
        <w:rPr>
          <w:i/>
          <w:iCs/>
          <w:sz w:val="18"/>
          <w:szCs w:val="18"/>
        </w:rPr>
        <w:t xml:space="preserve">                             (мурунку айга пайыз менен)</w:t>
      </w:r>
    </w:p>
    <w:p w14:paraId="205CC311" w14:textId="77777777" w:rsidR="00BE130C" w:rsidRPr="00BE130C" w:rsidRDefault="00BE130C" w:rsidP="00BE130C">
      <w:pPr>
        <w:rPr>
          <w:i/>
          <w:iCs/>
          <w:sz w:val="10"/>
          <w:szCs w:val="1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6"/>
        <w:gridCol w:w="932"/>
        <w:gridCol w:w="835"/>
        <w:gridCol w:w="1180"/>
        <w:gridCol w:w="1262"/>
        <w:gridCol w:w="1266"/>
        <w:gridCol w:w="875"/>
        <w:gridCol w:w="1407"/>
      </w:tblGrid>
      <w:tr w:rsidR="000E52E8" w:rsidRPr="00BE130C" w14:paraId="6C05EFBC" w14:textId="77777777" w:rsidTr="000E52E8">
        <w:trPr>
          <w:trHeight w:val="356"/>
        </w:trPr>
        <w:tc>
          <w:tcPr>
            <w:tcW w:w="673" w:type="pct"/>
            <w:tcBorders>
              <w:bottom w:val="single" w:sz="4" w:space="0" w:color="auto"/>
            </w:tcBorders>
          </w:tcPr>
          <w:p w14:paraId="21B4275D" w14:textId="77777777" w:rsidR="000E52E8" w:rsidRPr="00BE130C" w:rsidRDefault="000E52E8" w:rsidP="00BE130C">
            <w:pPr>
              <w:jc w:val="center"/>
              <w:rPr>
                <w:sz w:val="18"/>
                <w:szCs w:val="18"/>
              </w:rPr>
            </w:pPr>
          </w:p>
        </w:tc>
        <w:tc>
          <w:tcPr>
            <w:tcW w:w="520" w:type="pct"/>
            <w:tcBorders>
              <w:bottom w:val="single" w:sz="4" w:space="0" w:color="auto"/>
            </w:tcBorders>
            <w:vAlign w:val="center"/>
          </w:tcPr>
          <w:p w14:paraId="1756D981" w14:textId="77777777" w:rsidR="000E52E8" w:rsidRPr="00BE130C" w:rsidRDefault="000E52E8" w:rsidP="00BE130C">
            <w:pPr>
              <w:jc w:val="center"/>
              <w:rPr>
                <w:b/>
                <w:sz w:val="18"/>
                <w:szCs w:val="18"/>
              </w:rPr>
            </w:pPr>
            <w:r w:rsidRPr="00BE130C">
              <w:rPr>
                <w:b/>
                <w:sz w:val="18"/>
                <w:szCs w:val="18"/>
              </w:rPr>
              <w:t>Сабиз</w:t>
            </w:r>
          </w:p>
        </w:tc>
        <w:tc>
          <w:tcPr>
            <w:tcW w:w="466" w:type="pct"/>
            <w:tcBorders>
              <w:bottom w:val="single" w:sz="4" w:space="0" w:color="auto"/>
            </w:tcBorders>
            <w:vAlign w:val="center"/>
          </w:tcPr>
          <w:p w14:paraId="79E2DE9C" w14:textId="77777777" w:rsidR="000E52E8" w:rsidRPr="00BE130C" w:rsidRDefault="000E52E8" w:rsidP="00BE130C">
            <w:pPr>
              <w:jc w:val="center"/>
              <w:rPr>
                <w:b/>
                <w:sz w:val="18"/>
                <w:szCs w:val="18"/>
              </w:rPr>
            </w:pPr>
            <w:r w:rsidRPr="00BE130C">
              <w:rPr>
                <w:b/>
                <w:sz w:val="18"/>
                <w:szCs w:val="18"/>
              </w:rPr>
              <w:t>Пияз</w:t>
            </w:r>
          </w:p>
        </w:tc>
        <w:tc>
          <w:tcPr>
            <w:tcW w:w="658" w:type="pct"/>
            <w:tcBorders>
              <w:bottom w:val="single" w:sz="4" w:space="0" w:color="auto"/>
            </w:tcBorders>
            <w:vAlign w:val="center"/>
          </w:tcPr>
          <w:p w14:paraId="0F830215" w14:textId="77777777" w:rsidR="000E52E8" w:rsidRPr="00BE130C" w:rsidRDefault="000E52E8" w:rsidP="00BE130C">
            <w:pPr>
              <w:jc w:val="center"/>
              <w:rPr>
                <w:b/>
                <w:sz w:val="18"/>
                <w:szCs w:val="18"/>
              </w:rPr>
            </w:pPr>
            <w:r w:rsidRPr="00BE130C">
              <w:rPr>
                <w:b/>
                <w:sz w:val="18"/>
                <w:szCs w:val="18"/>
              </w:rPr>
              <w:t>Капуста</w:t>
            </w:r>
          </w:p>
        </w:tc>
        <w:tc>
          <w:tcPr>
            <w:tcW w:w="704" w:type="pct"/>
            <w:tcBorders>
              <w:bottom w:val="single" w:sz="4" w:space="0" w:color="auto"/>
            </w:tcBorders>
            <w:vAlign w:val="center"/>
          </w:tcPr>
          <w:p w14:paraId="2FF39966" w14:textId="77777777" w:rsidR="000E52E8" w:rsidRPr="00BE130C" w:rsidRDefault="000E52E8" w:rsidP="00BE130C">
            <w:pPr>
              <w:jc w:val="center"/>
              <w:rPr>
                <w:b/>
                <w:sz w:val="18"/>
                <w:szCs w:val="18"/>
              </w:rPr>
            </w:pPr>
            <w:r w:rsidRPr="00BE130C">
              <w:rPr>
                <w:b/>
                <w:sz w:val="18"/>
                <w:szCs w:val="18"/>
              </w:rPr>
              <w:t>Бадыраң</w:t>
            </w:r>
          </w:p>
        </w:tc>
        <w:tc>
          <w:tcPr>
            <w:tcW w:w="706" w:type="pct"/>
            <w:tcBorders>
              <w:bottom w:val="single" w:sz="4" w:space="0" w:color="auto"/>
            </w:tcBorders>
            <w:vAlign w:val="center"/>
          </w:tcPr>
          <w:p w14:paraId="2F50B99E" w14:textId="77777777" w:rsidR="000E52E8" w:rsidRPr="00BE130C" w:rsidRDefault="000E52E8" w:rsidP="00BE130C">
            <w:pPr>
              <w:jc w:val="center"/>
              <w:rPr>
                <w:b/>
                <w:sz w:val="18"/>
                <w:szCs w:val="18"/>
              </w:rPr>
            </w:pPr>
            <w:r w:rsidRPr="00BE130C">
              <w:rPr>
                <w:b/>
                <w:sz w:val="18"/>
                <w:szCs w:val="18"/>
              </w:rPr>
              <w:t>Помидор</w:t>
            </w:r>
          </w:p>
        </w:tc>
        <w:tc>
          <w:tcPr>
            <w:tcW w:w="488" w:type="pct"/>
            <w:tcBorders>
              <w:bottom w:val="single" w:sz="4" w:space="0" w:color="auto"/>
            </w:tcBorders>
            <w:vAlign w:val="center"/>
          </w:tcPr>
          <w:p w14:paraId="46EDBAE3" w14:textId="77777777" w:rsidR="000E52E8" w:rsidRPr="00BE130C" w:rsidRDefault="000E52E8" w:rsidP="00BE130C">
            <w:pPr>
              <w:jc w:val="center"/>
              <w:rPr>
                <w:b/>
                <w:sz w:val="18"/>
                <w:szCs w:val="18"/>
              </w:rPr>
            </w:pPr>
            <w:r w:rsidRPr="00BE130C">
              <w:rPr>
                <w:b/>
                <w:sz w:val="18"/>
                <w:szCs w:val="18"/>
              </w:rPr>
              <w:t>Алма</w:t>
            </w:r>
          </w:p>
        </w:tc>
        <w:tc>
          <w:tcPr>
            <w:tcW w:w="785" w:type="pct"/>
            <w:tcBorders>
              <w:bottom w:val="single" w:sz="4" w:space="0" w:color="auto"/>
            </w:tcBorders>
            <w:vAlign w:val="center"/>
          </w:tcPr>
          <w:p w14:paraId="29278429" w14:textId="77777777" w:rsidR="000E52E8" w:rsidRPr="00BE130C" w:rsidRDefault="000E52E8" w:rsidP="00BE130C">
            <w:pPr>
              <w:jc w:val="center"/>
              <w:rPr>
                <w:b/>
                <w:sz w:val="18"/>
                <w:szCs w:val="18"/>
              </w:rPr>
            </w:pPr>
            <w:r w:rsidRPr="00BE130C">
              <w:rPr>
                <w:b/>
                <w:sz w:val="18"/>
                <w:szCs w:val="18"/>
              </w:rPr>
              <w:t>Картошка</w:t>
            </w:r>
          </w:p>
        </w:tc>
      </w:tr>
      <w:tr w:rsidR="000E52E8" w:rsidRPr="00BE130C" w14:paraId="15F86302" w14:textId="77777777" w:rsidTr="000E52E8">
        <w:tc>
          <w:tcPr>
            <w:tcW w:w="5000" w:type="pct"/>
            <w:gridSpan w:val="8"/>
            <w:tcBorders>
              <w:bottom w:val="single" w:sz="4" w:space="0" w:color="auto"/>
            </w:tcBorders>
          </w:tcPr>
          <w:p w14:paraId="3ACAED24" w14:textId="77777777" w:rsidR="000E52E8" w:rsidRPr="00BE130C" w:rsidRDefault="000E52E8" w:rsidP="00BE130C">
            <w:pPr>
              <w:jc w:val="center"/>
              <w:rPr>
                <w:sz w:val="18"/>
                <w:szCs w:val="18"/>
              </w:rPr>
            </w:pPr>
            <w:r w:rsidRPr="00BE130C">
              <w:rPr>
                <w:sz w:val="18"/>
                <w:szCs w:val="18"/>
              </w:rPr>
              <w:t>январь</w:t>
            </w:r>
          </w:p>
        </w:tc>
      </w:tr>
      <w:tr w:rsidR="000E52E8" w:rsidRPr="00BE130C" w14:paraId="1D14C0F1" w14:textId="77777777" w:rsidTr="000E52E8">
        <w:tc>
          <w:tcPr>
            <w:tcW w:w="673" w:type="pct"/>
            <w:tcBorders>
              <w:top w:val="single" w:sz="4" w:space="0" w:color="auto"/>
              <w:bottom w:val="nil"/>
              <w:right w:val="single" w:sz="4" w:space="0" w:color="auto"/>
            </w:tcBorders>
          </w:tcPr>
          <w:p w14:paraId="74FB10E6" w14:textId="77777777" w:rsidR="000E52E8" w:rsidRPr="00BE130C" w:rsidRDefault="000E52E8" w:rsidP="00BE130C">
            <w:pPr>
              <w:ind w:right="-108"/>
              <w:jc w:val="both"/>
              <w:rPr>
                <w:sz w:val="18"/>
              </w:rPr>
            </w:pPr>
            <w:r w:rsidRPr="00BE130C">
              <w:rPr>
                <w:sz w:val="18"/>
              </w:rPr>
              <w:t>Облус боюнча</w:t>
            </w:r>
          </w:p>
        </w:tc>
        <w:tc>
          <w:tcPr>
            <w:tcW w:w="520" w:type="pct"/>
            <w:tcBorders>
              <w:top w:val="single" w:sz="4" w:space="0" w:color="auto"/>
              <w:left w:val="single" w:sz="4" w:space="0" w:color="auto"/>
              <w:bottom w:val="nil"/>
              <w:right w:val="single" w:sz="4" w:space="0" w:color="auto"/>
            </w:tcBorders>
            <w:vAlign w:val="bottom"/>
          </w:tcPr>
          <w:p w14:paraId="5EC44B34"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55,2</w:t>
            </w:r>
          </w:p>
        </w:tc>
        <w:tc>
          <w:tcPr>
            <w:tcW w:w="466" w:type="pct"/>
            <w:tcBorders>
              <w:top w:val="single" w:sz="4" w:space="0" w:color="auto"/>
              <w:left w:val="single" w:sz="4" w:space="0" w:color="auto"/>
              <w:bottom w:val="nil"/>
              <w:right w:val="single" w:sz="4" w:space="0" w:color="auto"/>
            </w:tcBorders>
            <w:vAlign w:val="bottom"/>
          </w:tcPr>
          <w:p w14:paraId="2B85E947"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35,9</w:t>
            </w:r>
          </w:p>
        </w:tc>
        <w:tc>
          <w:tcPr>
            <w:tcW w:w="658" w:type="pct"/>
            <w:tcBorders>
              <w:top w:val="single" w:sz="4" w:space="0" w:color="auto"/>
              <w:left w:val="single" w:sz="4" w:space="0" w:color="auto"/>
              <w:bottom w:val="nil"/>
              <w:right w:val="single" w:sz="4" w:space="0" w:color="auto"/>
            </w:tcBorders>
            <w:vAlign w:val="bottom"/>
          </w:tcPr>
          <w:p w14:paraId="4B530509"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41,5</w:t>
            </w:r>
          </w:p>
        </w:tc>
        <w:tc>
          <w:tcPr>
            <w:tcW w:w="704" w:type="pct"/>
            <w:tcBorders>
              <w:top w:val="single" w:sz="4" w:space="0" w:color="auto"/>
              <w:left w:val="single" w:sz="4" w:space="0" w:color="auto"/>
              <w:bottom w:val="nil"/>
              <w:right w:val="single" w:sz="4" w:space="0" w:color="auto"/>
            </w:tcBorders>
            <w:vAlign w:val="bottom"/>
          </w:tcPr>
          <w:p w14:paraId="4AF5059B"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209,2</w:t>
            </w:r>
          </w:p>
        </w:tc>
        <w:tc>
          <w:tcPr>
            <w:tcW w:w="706" w:type="pct"/>
            <w:tcBorders>
              <w:top w:val="single" w:sz="4" w:space="0" w:color="auto"/>
              <w:left w:val="single" w:sz="4" w:space="0" w:color="auto"/>
              <w:bottom w:val="nil"/>
              <w:right w:val="single" w:sz="4" w:space="0" w:color="auto"/>
            </w:tcBorders>
            <w:vAlign w:val="bottom"/>
          </w:tcPr>
          <w:p w14:paraId="34E4F542"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222,4</w:t>
            </w:r>
          </w:p>
        </w:tc>
        <w:tc>
          <w:tcPr>
            <w:tcW w:w="488" w:type="pct"/>
            <w:tcBorders>
              <w:top w:val="single" w:sz="4" w:space="0" w:color="auto"/>
              <w:left w:val="single" w:sz="4" w:space="0" w:color="auto"/>
              <w:bottom w:val="nil"/>
              <w:right w:val="single" w:sz="4" w:space="0" w:color="auto"/>
            </w:tcBorders>
            <w:vAlign w:val="bottom"/>
          </w:tcPr>
          <w:p w14:paraId="4EA1B8AC"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55,5</w:t>
            </w:r>
          </w:p>
        </w:tc>
        <w:tc>
          <w:tcPr>
            <w:tcW w:w="785" w:type="pct"/>
            <w:tcBorders>
              <w:top w:val="single" w:sz="4" w:space="0" w:color="auto"/>
              <w:left w:val="single" w:sz="4" w:space="0" w:color="auto"/>
              <w:bottom w:val="nil"/>
            </w:tcBorders>
            <w:vAlign w:val="bottom"/>
          </w:tcPr>
          <w:p w14:paraId="2D367434"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46,9</w:t>
            </w:r>
          </w:p>
        </w:tc>
      </w:tr>
      <w:tr w:rsidR="000E52E8" w:rsidRPr="00BE130C" w14:paraId="76714E9D" w14:textId="77777777" w:rsidTr="000E52E8">
        <w:tc>
          <w:tcPr>
            <w:tcW w:w="673" w:type="pct"/>
            <w:tcBorders>
              <w:top w:val="nil"/>
              <w:bottom w:val="nil"/>
              <w:right w:val="single" w:sz="4" w:space="0" w:color="auto"/>
            </w:tcBorders>
          </w:tcPr>
          <w:p w14:paraId="403A8D0E" w14:textId="77777777" w:rsidR="000E52E8" w:rsidRPr="00BE130C" w:rsidRDefault="000E52E8" w:rsidP="00BE130C">
            <w:pPr>
              <w:ind w:right="-108"/>
              <w:jc w:val="both"/>
              <w:rPr>
                <w:sz w:val="18"/>
              </w:rPr>
            </w:pPr>
            <w:r w:rsidRPr="00BE130C">
              <w:rPr>
                <w:sz w:val="18"/>
              </w:rPr>
              <w:t xml:space="preserve"> Каракол</w:t>
            </w:r>
            <w:r w:rsidRPr="00BE130C">
              <w:rPr>
                <w:sz w:val="18"/>
                <w:lang w:val="en-US"/>
              </w:rPr>
              <w:t xml:space="preserve"> </w:t>
            </w:r>
            <w:r w:rsidRPr="00BE130C">
              <w:rPr>
                <w:sz w:val="18"/>
              </w:rPr>
              <w:t>ш.</w:t>
            </w:r>
          </w:p>
        </w:tc>
        <w:tc>
          <w:tcPr>
            <w:tcW w:w="520" w:type="pct"/>
            <w:tcBorders>
              <w:top w:val="nil"/>
              <w:left w:val="single" w:sz="4" w:space="0" w:color="auto"/>
              <w:bottom w:val="nil"/>
              <w:right w:val="single" w:sz="4" w:space="0" w:color="auto"/>
            </w:tcBorders>
            <w:vAlign w:val="bottom"/>
          </w:tcPr>
          <w:p w14:paraId="21423212"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55,4</w:t>
            </w:r>
          </w:p>
        </w:tc>
        <w:tc>
          <w:tcPr>
            <w:tcW w:w="466" w:type="pct"/>
            <w:tcBorders>
              <w:top w:val="nil"/>
              <w:left w:val="single" w:sz="4" w:space="0" w:color="auto"/>
              <w:bottom w:val="nil"/>
              <w:right w:val="single" w:sz="4" w:space="0" w:color="auto"/>
            </w:tcBorders>
            <w:vAlign w:val="bottom"/>
          </w:tcPr>
          <w:p w14:paraId="0387AA2B"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32,4</w:t>
            </w:r>
          </w:p>
        </w:tc>
        <w:tc>
          <w:tcPr>
            <w:tcW w:w="658" w:type="pct"/>
            <w:tcBorders>
              <w:top w:val="nil"/>
              <w:left w:val="single" w:sz="4" w:space="0" w:color="auto"/>
              <w:bottom w:val="nil"/>
              <w:right w:val="single" w:sz="4" w:space="0" w:color="auto"/>
            </w:tcBorders>
            <w:vAlign w:val="bottom"/>
          </w:tcPr>
          <w:p w14:paraId="0697EDFE"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42,4</w:t>
            </w:r>
          </w:p>
        </w:tc>
        <w:tc>
          <w:tcPr>
            <w:tcW w:w="704" w:type="pct"/>
            <w:tcBorders>
              <w:top w:val="nil"/>
              <w:left w:val="single" w:sz="4" w:space="0" w:color="auto"/>
              <w:bottom w:val="nil"/>
              <w:right w:val="single" w:sz="4" w:space="0" w:color="auto"/>
            </w:tcBorders>
            <w:vAlign w:val="bottom"/>
          </w:tcPr>
          <w:p w14:paraId="0D91EFDC"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189,7</w:t>
            </w:r>
          </w:p>
        </w:tc>
        <w:tc>
          <w:tcPr>
            <w:tcW w:w="706" w:type="pct"/>
            <w:tcBorders>
              <w:top w:val="nil"/>
              <w:left w:val="single" w:sz="4" w:space="0" w:color="auto"/>
              <w:bottom w:val="nil"/>
              <w:right w:val="single" w:sz="4" w:space="0" w:color="auto"/>
            </w:tcBorders>
            <w:vAlign w:val="bottom"/>
          </w:tcPr>
          <w:p w14:paraId="32AB8272"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206,1</w:t>
            </w:r>
          </w:p>
        </w:tc>
        <w:tc>
          <w:tcPr>
            <w:tcW w:w="488" w:type="pct"/>
            <w:tcBorders>
              <w:top w:val="nil"/>
              <w:left w:val="single" w:sz="4" w:space="0" w:color="auto"/>
              <w:bottom w:val="nil"/>
              <w:right w:val="single" w:sz="4" w:space="0" w:color="auto"/>
            </w:tcBorders>
            <w:vAlign w:val="bottom"/>
          </w:tcPr>
          <w:p w14:paraId="78B819BD"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50,0</w:t>
            </w:r>
          </w:p>
        </w:tc>
        <w:tc>
          <w:tcPr>
            <w:tcW w:w="785" w:type="pct"/>
            <w:tcBorders>
              <w:top w:val="nil"/>
              <w:left w:val="single" w:sz="4" w:space="0" w:color="auto"/>
              <w:bottom w:val="nil"/>
            </w:tcBorders>
            <w:vAlign w:val="bottom"/>
          </w:tcPr>
          <w:p w14:paraId="49C06F0E"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45,0</w:t>
            </w:r>
          </w:p>
        </w:tc>
      </w:tr>
      <w:tr w:rsidR="000E52E8" w:rsidRPr="00BE130C" w14:paraId="4DADF28C" w14:textId="77777777" w:rsidTr="000E52E8">
        <w:tc>
          <w:tcPr>
            <w:tcW w:w="673" w:type="pct"/>
            <w:tcBorders>
              <w:top w:val="nil"/>
              <w:bottom w:val="single" w:sz="4" w:space="0" w:color="auto"/>
              <w:right w:val="single" w:sz="4" w:space="0" w:color="auto"/>
            </w:tcBorders>
          </w:tcPr>
          <w:p w14:paraId="73E1D7C4" w14:textId="77777777" w:rsidR="000E52E8" w:rsidRPr="00BE130C" w:rsidRDefault="000E52E8" w:rsidP="00BE130C">
            <w:pPr>
              <w:ind w:right="-108"/>
              <w:jc w:val="both"/>
              <w:rPr>
                <w:sz w:val="18"/>
              </w:rPr>
            </w:pPr>
            <w:r w:rsidRPr="00BE130C">
              <w:rPr>
                <w:sz w:val="18"/>
              </w:rPr>
              <w:t xml:space="preserve"> Балыкчы ш.</w:t>
            </w:r>
          </w:p>
        </w:tc>
        <w:tc>
          <w:tcPr>
            <w:tcW w:w="520" w:type="pct"/>
            <w:tcBorders>
              <w:top w:val="nil"/>
              <w:left w:val="single" w:sz="4" w:space="0" w:color="auto"/>
              <w:bottom w:val="single" w:sz="4" w:space="0" w:color="auto"/>
              <w:right w:val="single" w:sz="4" w:space="0" w:color="auto"/>
            </w:tcBorders>
            <w:vAlign w:val="bottom"/>
          </w:tcPr>
          <w:p w14:paraId="3A1F686C"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55,0</w:t>
            </w:r>
          </w:p>
        </w:tc>
        <w:tc>
          <w:tcPr>
            <w:tcW w:w="466" w:type="pct"/>
            <w:tcBorders>
              <w:top w:val="nil"/>
              <w:left w:val="single" w:sz="4" w:space="0" w:color="auto"/>
              <w:bottom w:val="single" w:sz="4" w:space="0" w:color="auto"/>
              <w:right w:val="single" w:sz="4" w:space="0" w:color="auto"/>
            </w:tcBorders>
            <w:vAlign w:val="bottom"/>
          </w:tcPr>
          <w:p w14:paraId="61F5D891"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41,8</w:t>
            </w:r>
          </w:p>
        </w:tc>
        <w:tc>
          <w:tcPr>
            <w:tcW w:w="658" w:type="pct"/>
            <w:tcBorders>
              <w:top w:val="nil"/>
              <w:left w:val="single" w:sz="4" w:space="0" w:color="auto"/>
              <w:bottom w:val="single" w:sz="4" w:space="0" w:color="auto"/>
              <w:right w:val="single" w:sz="4" w:space="0" w:color="auto"/>
            </w:tcBorders>
            <w:vAlign w:val="bottom"/>
          </w:tcPr>
          <w:p w14:paraId="2F820AA5"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40,0</w:t>
            </w:r>
          </w:p>
        </w:tc>
        <w:tc>
          <w:tcPr>
            <w:tcW w:w="704" w:type="pct"/>
            <w:tcBorders>
              <w:top w:val="nil"/>
              <w:left w:val="single" w:sz="4" w:space="0" w:color="auto"/>
              <w:bottom w:val="single" w:sz="4" w:space="0" w:color="auto"/>
              <w:right w:val="single" w:sz="4" w:space="0" w:color="auto"/>
            </w:tcBorders>
            <w:vAlign w:val="bottom"/>
          </w:tcPr>
          <w:p w14:paraId="2ADF18DC"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242,1</w:t>
            </w:r>
          </w:p>
        </w:tc>
        <w:tc>
          <w:tcPr>
            <w:tcW w:w="706" w:type="pct"/>
            <w:tcBorders>
              <w:top w:val="nil"/>
              <w:left w:val="single" w:sz="4" w:space="0" w:color="auto"/>
              <w:bottom w:val="single" w:sz="4" w:space="0" w:color="auto"/>
              <w:right w:val="single" w:sz="4" w:space="0" w:color="auto"/>
            </w:tcBorders>
            <w:vAlign w:val="bottom"/>
          </w:tcPr>
          <w:p w14:paraId="4BC97D3F"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250,0</w:t>
            </w:r>
          </w:p>
        </w:tc>
        <w:tc>
          <w:tcPr>
            <w:tcW w:w="488" w:type="pct"/>
            <w:tcBorders>
              <w:top w:val="nil"/>
              <w:left w:val="single" w:sz="4" w:space="0" w:color="auto"/>
              <w:bottom w:val="single" w:sz="4" w:space="0" w:color="auto"/>
              <w:right w:val="single" w:sz="4" w:space="0" w:color="auto"/>
            </w:tcBorders>
            <w:vAlign w:val="bottom"/>
          </w:tcPr>
          <w:p w14:paraId="0BD6C51D"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64,8</w:t>
            </w:r>
          </w:p>
        </w:tc>
        <w:tc>
          <w:tcPr>
            <w:tcW w:w="785" w:type="pct"/>
            <w:tcBorders>
              <w:top w:val="nil"/>
              <w:left w:val="single" w:sz="4" w:space="0" w:color="auto"/>
              <w:bottom w:val="single" w:sz="4" w:space="0" w:color="auto"/>
            </w:tcBorders>
            <w:vAlign w:val="bottom"/>
          </w:tcPr>
          <w:p w14:paraId="49549A3D"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50,0</w:t>
            </w:r>
          </w:p>
        </w:tc>
      </w:tr>
      <w:tr w:rsidR="000E52E8" w:rsidRPr="00BE130C" w14:paraId="72F00D27" w14:textId="77777777" w:rsidTr="000E52E8">
        <w:tc>
          <w:tcPr>
            <w:tcW w:w="5000" w:type="pct"/>
            <w:gridSpan w:val="8"/>
            <w:tcBorders>
              <w:top w:val="single" w:sz="4" w:space="0" w:color="auto"/>
              <w:left w:val="single" w:sz="4" w:space="0" w:color="auto"/>
              <w:bottom w:val="single" w:sz="4" w:space="0" w:color="auto"/>
              <w:right w:val="single" w:sz="4" w:space="0" w:color="auto"/>
            </w:tcBorders>
            <w:vAlign w:val="bottom"/>
          </w:tcPr>
          <w:p w14:paraId="253EBD47" w14:textId="77777777" w:rsidR="000E52E8" w:rsidRPr="00BE130C" w:rsidRDefault="000E52E8" w:rsidP="00BE130C">
            <w:pPr>
              <w:jc w:val="center"/>
              <w:rPr>
                <w:sz w:val="18"/>
                <w:szCs w:val="18"/>
              </w:rPr>
            </w:pPr>
            <w:r w:rsidRPr="00BE130C">
              <w:rPr>
                <w:sz w:val="18"/>
                <w:szCs w:val="18"/>
              </w:rPr>
              <w:t>февраль</w:t>
            </w:r>
          </w:p>
        </w:tc>
      </w:tr>
      <w:tr w:rsidR="000E52E8" w:rsidRPr="00BE130C" w14:paraId="0D5C3A58" w14:textId="77777777" w:rsidTr="000E52E8">
        <w:tc>
          <w:tcPr>
            <w:tcW w:w="673" w:type="pct"/>
            <w:tcBorders>
              <w:top w:val="single" w:sz="4" w:space="0" w:color="auto"/>
              <w:left w:val="single" w:sz="4" w:space="0" w:color="auto"/>
              <w:bottom w:val="nil"/>
              <w:right w:val="single" w:sz="4" w:space="0" w:color="auto"/>
            </w:tcBorders>
          </w:tcPr>
          <w:p w14:paraId="7E35927E" w14:textId="77777777" w:rsidR="000E52E8" w:rsidRPr="00BE130C" w:rsidRDefault="000E52E8" w:rsidP="00BE130C">
            <w:pPr>
              <w:ind w:right="-108"/>
              <w:jc w:val="both"/>
              <w:rPr>
                <w:sz w:val="18"/>
              </w:rPr>
            </w:pPr>
            <w:r w:rsidRPr="00BE130C">
              <w:rPr>
                <w:sz w:val="18"/>
              </w:rPr>
              <w:t>Облус боюнча</w:t>
            </w:r>
          </w:p>
        </w:tc>
        <w:tc>
          <w:tcPr>
            <w:tcW w:w="520" w:type="pct"/>
            <w:tcBorders>
              <w:top w:val="single" w:sz="4" w:space="0" w:color="auto"/>
              <w:left w:val="single" w:sz="4" w:space="0" w:color="auto"/>
              <w:bottom w:val="nil"/>
              <w:right w:val="single" w:sz="4" w:space="0" w:color="auto"/>
            </w:tcBorders>
            <w:vAlign w:val="bottom"/>
          </w:tcPr>
          <w:p w14:paraId="6841D964"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49,7</w:t>
            </w:r>
          </w:p>
        </w:tc>
        <w:tc>
          <w:tcPr>
            <w:tcW w:w="466" w:type="pct"/>
            <w:tcBorders>
              <w:top w:val="single" w:sz="4" w:space="0" w:color="auto"/>
              <w:left w:val="single" w:sz="4" w:space="0" w:color="auto"/>
              <w:bottom w:val="nil"/>
              <w:right w:val="single" w:sz="4" w:space="0" w:color="auto"/>
            </w:tcBorders>
            <w:vAlign w:val="bottom"/>
          </w:tcPr>
          <w:p w14:paraId="413DC7A4"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35,9</w:t>
            </w:r>
          </w:p>
        </w:tc>
        <w:tc>
          <w:tcPr>
            <w:tcW w:w="658" w:type="pct"/>
            <w:tcBorders>
              <w:top w:val="single" w:sz="4" w:space="0" w:color="auto"/>
              <w:left w:val="single" w:sz="4" w:space="0" w:color="auto"/>
              <w:bottom w:val="nil"/>
              <w:right w:val="single" w:sz="4" w:space="0" w:color="auto"/>
            </w:tcBorders>
            <w:vAlign w:val="bottom"/>
          </w:tcPr>
          <w:p w14:paraId="7A20B125"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41,5</w:t>
            </w:r>
          </w:p>
        </w:tc>
        <w:tc>
          <w:tcPr>
            <w:tcW w:w="704" w:type="pct"/>
            <w:tcBorders>
              <w:top w:val="single" w:sz="4" w:space="0" w:color="auto"/>
              <w:left w:val="single" w:sz="4" w:space="0" w:color="auto"/>
              <w:bottom w:val="nil"/>
              <w:right w:val="single" w:sz="4" w:space="0" w:color="auto"/>
            </w:tcBorders>
            <w:vAlign w:val="bottom"/>
          </w:tcPr>
          <w:p w14:paraId="5338DF16"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230,2</w:t>
            </w:r>
          </w:p>
        </w:tc>
        <w:tc>
          <w:tcPr>
            <w:tcW w:w="706" w:type="pct"/>
            <w:tcBorders>
              <w:top w:val="single" w:sz="4" w:space="0" w:color="auto"/>
              <w:left w:val="single" w:sz="4" w:space="0" w:color="auto"/>
              <w:bottom w:val="nil"/>
              <w:right w:val="single" w:sz="4" w:space="0" w:color="auto"/>
            </w:tcBorders>
            <w:vAlign w:val="bottom"/>
          </w:tcPr>
          <w:p w14:paraId="47D33891"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227,6</w:t>
            </w:r>
          </w:p>
        </w:tc>
        <w:tc>
          <w:tcPr>
            <w:tcW w:w="488" w:type="pct"/>
            <w:tcBorders>
              <w:top w:val="single" w:sz="4" w:space="0" w:color="auto"/>
              <w:left w:val="single" w:sz="4" w:space="0" w:color="auto"/>
              <w:bottom w:val="nil"/>
              <w:right w:val="single" w:sz="4" w:space="0" w:color="auto"/>
            </w:tcBorders>
            <w:vAlign w:val="bottom"/>
          </w:tcPr>
          <w:p w14:paraId="0D2DE9E5"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59,0</w:t>
            </w:r>
          </w:p>
        </w:tc>
        <w:tc>
          <w:tcPr>
            <w:tcW w:w="785" w:type="pct"/>
            <w:tcBorders>
              <w:top w:val="single" w:sz="4" w:space="0" w:color="auto"/>
              <w:left w:val="single" w:sz="4" w:space="0" w:color="auto"/>
              <w:bottom w:val="nil"/>
            </w:tcBorders>
            <w:vAlign w:val="bottom"/>
          </w:tcPr>
          <w:p w14:paraId="3572BA27"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46,7</w:t>
            </w:r>
          </w:p>
        </w:tc>
      </w:tr>
      <w:tr w:rsidR="000E52E8" w:rsidRPr="00BE130C" w14:paraId="08D1ACD6" w14:textId="77777777" w:rsidTr="000E52E8">
        <w:tc>
          <w:tcPr>
            <w:tcW w:w="673" w:type="pct"/>
            <w:tcBorders>
              <w:top w:val="nil"/>
              <w:left w:val="single" w:sz="4" w:space="0" w:color="auto"/>
              <w:bottom w:val="nil"/>
              <w:right w:val="single" w:sz="4" w:space="0" w:color="auto"/>
            </w:tcBorders>
          </w:tcPr>
          <w:p w14:paraId="26370315" w14:textId="77777777" w:rsidR="000E52E8" w:rsidRPr="00BE130C" w:rsidRDefault="000E52E8" w:rsidP="00BE130C">
            <w:pPr>
              <w:ind w:right="-108"/>
              <w:jc w:val="both"/>
              <w:rPr>
                <w:sz w:val="18"/>
              </w:rPr>
            </w:pPr>
            <w:r w:rsidRPr="00BE130C">
              <w:rPr>
                <w:sz w:val="18"/>
              </w:rPr>
              <w:t xml:space="preserve"> Каракол</w:t>
            </w:r>
            <w:r w:rsidRPr="00BE130C">
              <w:rPr>
                <w:sz w:val="18"/>
                <w:lang w:val="en-US"/>
              </w:rPr>
              <w:t xml:space="preserve"> </w:t>
            </w:r>
            <w:r w:rsidRPr="00BE130C">
              <w:rPr>
                <w:sz w:val="18"/>
              </w:rPr>
              <w:t>ш.</w:t>
            </w:r>
          </w:p>
        </w:tc>
        <w:tc>
          <w:tcPr>
            <w:tcW w:w="520" w:type="pct"/>
            <w:tcBorders>
              <w:top w:val="nil"/>
              <w:left w:val="single" w:sz="4" w:space="0" w:color="auto"/>
              <w:bottom w:val="nil"/>
              <w:right w:val="single" w:sz="4" w:space="0" w:color="auto"/>
            </w:tcBorders>
            <w:vAlign w:val="bottom"/>
          </w:tcPr>
          <w:p w14:paraId="277E108D"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46,2</w:t>
            </w:r>
          </w:p>
        </w:tc>
        <w:tc>
          <w:tcPr>
            <w:tcW w:w="466" w:type="pct"/>
            <w:tcBorders>
              <w:top w:val="nil"/>
              <w:left w:val="single" w:sz="4" w:space="0" w:color="auto"/>
              <w:bottom w:val="nil"/>
              <w:right w:val="single" w:sz="4" w:space="0" w:color="auto"/>
            </w:tcBorders>
            <w:vAlign w:val="bottom"/>
          </w:tcPr>
          <w:p w14:paraId="2A4DB57C"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32,4</w:t>
            </w:r>
          </w:p>
        </w:tc>
        <w:tc>
          <w:tcPr>
            <w:tcW w:w="658" w:type="pct"/>
            <w:tcBorders>
              <w:top w:val="nil"/>
              <w:left w:val="single" w:sz="4" w:space="0" w:color="auto"/>
              <w:bottom w:val="nil"/>
              <w:right w:val="single" w:sz="4" w:space="0" w:color="auto"/>
            </w:tcBorders>
            <w:vAlign w:val="bottom"/>
          </w:tcPr>
          <w:p w14:paraId="02381BBC"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42,4</w:t>
            </w:r>
          </w:p>
        </w:tc>
        <w:tc>
          <w:tcPr>
            <w:tcW w:w="704" w:type="pct"/>
            <w:tcBorders>
              <w:top w:val="nil"/>
              <w:left w:val="single" w:sz="4" w:space="0" w:color="auto"/>
              <w:bottom w:val="nil"/>
              <w:right w:val="single" w:sz="4" w:space="0" w:color="auto"/>
            </w:tcBorders>
            <w:vAlign w:val="bottom"/>
          </w:tcPr>
          <w:p w14:paraId="3D8CABED"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218,2</w:t>
            </w:r>
          </w:p>
        </w:tc>
        <w:tc>
          <w:tcPr>
            <w:tcW w:w="706" w:type="pct"/>
            <w:tcBorders>
              <w:top w:val="nil"/>
              <w:left w:val="single" w:sz="4" w:space="0" w:color="auto"/>
              <w:bottom w:val="nil"/>
              <w:right w:val="single" w:sz="4" w:space="0" w:color="auto"/>
            </w:tcBorders>
            <w:vAlign w:val="bottom"/>
          </w:tcPr>
          <w:p w14:paraId="58AC7884"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214,4</w:t>
            </w:r>
          </w:p>
        </w:tc>
        <w:tc>
          <w:tcPr>
            <w:tcW w:w="488" w:type="pct"/>
            <w:tcBorders>
              <w:top w:val="nil"/>
              <w:left w:val="single" w:sz="4" w:space="0" w:color="auto"/>
              <w:bottom w:val="nil"/>
              <w:right w:val="single" w:sz="4" w:space="0" w:color="auto"/>
            </w:tcBorders>
            <w:vAlign w:val="bottom"/>
          </w:tcPr>
          <w:p w14:paraId="6B98537D"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50,0</w:t>
            </w:r>
          </w:p>
        </w:tc>
        <w:tc>
          <w:tcPr>
            <w:tcW w:w="785" w:type="pct"/>
            <w:tcBorders>
              <w:top w:val="nil"/>
              <w:left w:val="single" w:sz="4" w:space="0" w:color="auto"/>
              <w:bottom w:val="nil"/>
            </w:tcBorders>
            <w:vAlign w:val="bottom"/>
          </w:tcPr>
          <w:p w14:paraId="4DC7E60F"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45,0</w:t>
            </w:r>
          </w:p>
        </w:tc>
      </w:tr>
      <w:tr w:rsidR="000E52E8" w:rsidRPr="00BE130C" w14:paraId="721CCF4A" w14:textId="77777777" w:rsidTr="000E52E8">
        <w:tc>
          <w:tcPr>
            <w:tcW w:w="673" w:type="pct"/>
            <w:tcBorders>
              <w:top w:val="nil"/>
              <w:left w:val="single" w:sz="4" w:space="0" w:color="auto"/>
              <w:bottom w:val="nil"/>
              <w:right w:val="single" w:sz="4" w:space="0" w:color="auto"/>
            </w:tcBorders>
          </w:tcPr>
          <w:p w14:paraId="6EE049FB" w14:textId="77777777" w:rsidR="000E52E8" w:rsidRPr="00BE130C" w:rsidRDefault="000E52E8" w:rsidP="00BE130C">
            <w:pPr>
              <w:ind w:right="-108"/>
              <w:jc w:val="both"/>
              <w:rPr>
                <w:sz w:val="18"/>
              </w:rPr>
            </w:pPr>
            <w:r w:rsidRPr="00BE130C">
              <w:rPr>
                <w:sz w:val="18"/>
              </w:rPr>
              <w:t xml:space="preserve"> Балыкчы ш.</w:t>
            </w:r>
          </w:p>
        </w:tc>
        <w:tc>
          <w:tcPr>
            <w:tcW w:w="520" w:type="pct"/>
            <w:tcBorders>
              <w:top w:val="nil"/>
              <w:left w:val="single" w:sz="4" w:space="0" w:color="auto"/>
              <w:bottom w:val="single" w:sz="4" w:space="0" w:color="auto"/>
              <w:right w:val="single" w:sz="4" w:space="0" w:color="auto"/>
            </w:tcBorders>
            <w:vAlign w:val="bottom"/>
          </w:tcPr>
          <w:p w14:paraId="2D8323E3"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55,0</w:t>
            </w:r>
          </w:p>
        </w:tc>
        <w:tc>
          <w:tcPr>
            <w:tcW w:w="466" w:type="pct"/>
            <w:tcBorders>
              <w:top w:val="nil"/>
              <w:left w:val="single" w:sz="4" w:space="0" w:color="auto"/>
              <w:bottom w:val="single" w:sz="4" w:space="0" w:color="auto"/>
              <w:right w:val="single" w:sz="4" w:space="0" w:color="auto"/>
            </w:tcBorders>
            <w:vAlign w:val="bottom"/>
          </w:tcPr>
          <w:p w14:paraId="1B047F21"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41,8</w:t>
            </w:r>
          </w:p>
        </w:tc>
        <w:tc>
          <w:tcPr>
            <w:tcW w:w="658" w:type="pct"/>
            <w:tcBorders>
              <w:top w:val="nil"/>
              <w:left w:val="single" w:sz="4" w:space="0" w:color="auto"/>
              <w:bottom w:val="single" w:sz="4" w:space="0" w:color="auto"/>
              <w:right w:val="single" w:sz="4" w:space="0" w:color="auto"/>
            </w:tcBorders>
            <w:vAlign w:val="bottom"/>
          </w:tcPr>
          <w:p w14:paraId="168DC94B"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40,0</w:t>
            </w:r>
          </w:p>
        </w:tc>
        <w:tc>
          <w:tcPr>
            <w:tcW w:w="704" w:type="pct"/>
            <w:tcBorders>
              <w:top w:val="nil"/>
              <w:left w:val="single" w:sz="4" w:space="0" w:color="auto"/>
              <w:bottom w:val="single" w:sz="4" w:space="0" w:color="auto"/>
              <w:right w:val="single" w:sz="4" w:space="0" w:color="auto"/>
            </w:tcBorders>
            <w:vAlign w:val="bottom"/>
          </w:tcPr>
          <w:p w14:paraId="586FED7B"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250,0</w:t>
            </w:r>
          </w:p>
        </w:tc>
        <w:tc>
          <w:tcPr>
            <w:tcW w:w="706" w:type="pct"/>
            <w:tcBorders>
              <w:top w:val="nil"/>
              <w:left w:val="single" w:sz="4" w:space="0" w:color="auto"/>
              <w:bottom w:val="single" w:sz="4" w:space="0" w:color="auto"/>
              <w:right w:val="single" w:sz="4" w:space="0" w:color="auto"/>
            </w:tcBorders>
            <w:vAlign w:val="bottom"/>
          </w:tcPr>
          <w:p w14:paraId="58F65A1B"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250,0</w:t>
            </w:r>
          </w:p>
        </w:tc>
        <w:tc>
          <w:tcPr>
            <w:tcW w:w="488" w:type="pct"/>
            <w:tcBorders>
              <w:top w:val="nil"/>
              <w:left w:val="single" w:sz="4" w:space="0" w:color="auto"/>
              <w:bottom w:val="single" w:sz="4" w:space="0" w:color="auto"/>
              <w:right w:val="single" w:sz="4" w:space="0" w:color="auto"/>
            </w:tcBorders>
            <w:vAlign w:val="bottom"/>
          </w:tcPr>
          <w:p w14:paraId="7DEB9027"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74,3</w:t>
            </w:r>
          </w:p>
        </w:tc>
        <w:tc>
          <w:tcPr>
            <w:tcW w:w="785" w:type="pct"/>
            <w:tcBorders>
              <w:top w:val="nil"/>
              <w:left w:val="single" w:sz="4" w:space="0" w:color="auto"/>
              <w:bottom w:val="single" w:sz="4" w:space="0" w:color="auto"/>
            </w:tcBorders>
            <w:vAlign w:val="bottom"/>
          </w:tcPr>
          <w:p w14:paraId="510619E9"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50,0</w:t>
            </w:r>
          </w:p>
        </w:tc>
      </w:tr>
      <w:tr w:rsidR="000E52E8" w:rsidRPr="00BE130C" w14:paraId="55279A40" w14:textId="77777777" w:rsidTr="000E52E8">
        <w:tc>
          <w:tcPr>
            <w:tcW w:w="5000" w:type="pct"/>
            <w:gridSpan w:val="8"/>
            <w:tcBorders>
              <w:top w:val="single" w:sz="4" w:space="0" w:color="auto"/>
              <w:left w:val="single" w:sz="4" w:space="0" w:color="auto"/>
              <w:bottom w:val="single" w:sz="4" w:space="0" w:color="auto"/>
              <w:right w:val="single" w:sz="4" w:space="0" w:color="auto"/>
            </w:tcBorders>
          </w:tcPr>
          <w:p w14:paraId="56494D4E"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март</w:t>
            </w:r>
          </w:p>
        </w:tc>
      </w:tr>
      <w:tr w:rsidR="000E52E8" w:rsidRPr="00BE130C" w14:paraId="6181DC3A" w14:textId="77777777" w:rsidTr="000E52E8">
        <w:tc>
          <w:tcPr>
            <w:tcW w:w="673" w:type="pct"/>
            <w:tcBorders>
              <w:top w:val="single" w:sz="4" w:space="0" w:color="auto"/>
              <w:left w:val="single" w:sz="4" w:space="0" w:color="auto"/>
              <w:bottom w:val="nil"/>
              <w:right w:val="single" w:sz="4" w:space="0" w:color="auto"/>
            </w:tcBorders>
          </w:tcPr>
          <w:p w14:paraId="6B557F2F" w14:textId="77777777" w:rsidR="000E52E8" w:rsidRPr="00BE130C" w:rsidRDefault="000E52E8" w:rsidP="00BE130C">
            <w:pPr>
              <w:ind w:right="-108"/>
              <w:jc w:val="both"/>
              <w:rPr>
                <w:rFonts w:eastAsia="Calibri"/>
                <w:sz w:val="18"/>
                <w:szCs w:val="22"/>
                <w:lang w:eastAsia="en-US"/>
              </w:rPr>
            </w:pPr>
            <w:r w:rsidRPr="00BE130C">
              <w:rPr>
                <w:rFonts w:eastAsia="Calibri"/>
                <w:sz w:val="18"/>
                <w:szCs w:val="22"/>
                <w:lang w:eastAsia="en-US"/>
              </w:rPr>
              <w:t>Облус боюнча</w:t>
            </w:r>
          </w:p>
        </w:tc>
        <w:tc>
          <w:tcPr>
            <w:tcW w:w="520" w:type="pct"/>
            <w:tcBorders>
              <w:top w:val="single" w:sz="4" w:space="0" w:color="auto"/>
              <w:left w:val="single" w:sz="4" w:space="0" w:color="auto"/>
              <w:bottom w:val="nil"/>
              <w:right w:val="single" w:sz="4" w:space="0" w:color="auto"/>
            </w:tcBorders>
            <w:vAlign w:val="bottom"/>
          </w:tcPr>
          <w:p w14:paraId="49FD2A88"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94,3</w:t>
            </w:r>
          </w:p>
        </w:tc>
        <w:tc>
          <w:tcPr>
            <w:tcW w:w="466" w:type="pct"/>
            <w:tcBorders>
              <w:top w:val="single" w:sz="4" w:space="0" w:color="auto"/>
              <w:left w:val="single" w:sz="4" w:space="0" w:color="auto"/>
              <w:bottom w:val="nil"/>
              <w:right w:val="single" w:sz="4" w:space="0" w:color="auto"/>
            </w:tcBorders>
            <w:vAlign w:val="bottom"/>
          </w:tcPr>
          <w:p w14:paraId="10557202"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90,2</w:t>
            </w:r>
          </w:p>
        </w:tc>
        <w:tc>
          <w:tcPr>
            <w:tcW w:w="658" w:type="pct"/>
            <w:tcBorders>
              <w:top w:val="single" w:sz="4" w:space="0" w:color="auto"/>
              <w:left w:val="single" w:sz="4" w:space="0" w:color="auto"/>
              <w:bottom w:val="nil"/>
              <w:right w:val="single" w:sz="4" w:space="0" w:color="auto"/>
            </w:tcBorders>
            <w:vAlign w:val="bottom"/>
          </w:tcPr>
          <w:p w14:paraId="39037EF5"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100,9</w:t>
            </w:r>
          </w:p>
        </w:tc>
        <w:tc>
          <w:tcPr>
            <w:tcW w:w="704" w:type="pct"/>
            <w:tcBorders>
              <w:top w:val="single" w:sz="4" w:space="0" w:color="auto"/>
              <w:left w:val="single" w:sz="4" w:space="0" w:color="auto"/>
              <w:bottom w:val="nil"/>
              <w:right w:val="single" w:sz="4" w:space="0" w:color="auto"/>
            </w:tcBorders>
            <w:vAlign w:val="bottom"/>
          </w:tcPr>
          <w:p w14:paraId="562A5ABD"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100,3</w:t>
            </w:r>
          </w:p>
        </w:tc>
        <w:tc>
          <w:tcPr>
            <w:tcW w:w="706" w:type="pct"/>
            <w:tcBorders>
              <w:top w:val="single" w:sz="4" w:space="0" w:color="auto"/>
              <w:left w:val="single" w:sz="4" w:space="0" w:color="auto"/>
              <w:bottom w:val="nil"/>
              <w:right w:val="single" w:sz="4" w:space="0" w:color="auto"/>
            </w:tcBorders>
            <w:vAlign w:val="bottom"/>
          </w:tcPr>
          <w:p w14:paraId="31E7E76B"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98,2</w:t>
            </w:r>
          </w:p>
        </w:tc>
        <w:tc>
          <w:tcPr>
            <w:tcW w:w="488" w:type="pct"/>
            <w:tcBorders>
              <w:top w:val="single" w:sz="4" w:space="0" w:color="auto"/>
              <w:left w:val="single" w:sz="4" w:space="0" w:color="auto"/>
              <w:bottom w:val="nil"/>
              <w:right w:val="single" w:sz="4" w:space="0" w:color="auto"/>
            </w:tcBorders>
            <w:vAlign w:val="bottom"/>
          </w:tcPr>
          <w:p w14:paraId="28A5B6C9"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117,8</w:t>
            </w:r>
          </w:p>
        </w:tc>
        <w:tc>
          <w:tcPr>
            <w:tcW w:w="785" w:type="pct"/>
            <w:tcBorders>
              <w:top w:val="single" w:sz="4" w:space="0" w:color="auto"/>
              <w:left w:val="single" w:sz="4" w:space="0" w:color="auto"/>
              <w:bottom w:val="nil"/>
            </w:tcBorders>
            <w:vAlign w:val="bottom"/>
          </w:tcPr>
          <w:p w14:paraId="7861F85C"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101,9</w:t>
            </w:r>
          </w:p>
        </w:tc>
      </w:tr>
      <w:tr w:rsidR="000E52E8" w:rsidRPr="00BE130C" w14:paraId="74EBE35E" w14:textId="77777777" w:rsidTr="000E52E8">
        <w:tc>
          <w:tcPr>
            <w:tcW w:w="673" w:type="pct"/>
            <w:tcBorders>
              <w:top w:val="nil"/>
              <w:left w:val="single" w:sz="4" w:space="0" w:color="auto"/>
              <w:bottom w:val="nil"/>
              <w:right w:val="single" w:sz="4" w:space="0" w:color="auto"/>
            </w:tcBorders>
          </w:tcPr>
          <w:p w14:paraId="4DEA922F" w14:textId="77777777" w:rsidR="000E52E8" w:rsidRPr="00BE130C" w:rsidRDefault="000E52E8" w:rsidP="00BE130C">
            <w:pPr>
              <w:ind w:right="-108"/>
              <w:jc w:val="both"/>
              <w:rPr>
                <w:rFonts w:eastAsia="Calibri"/>
                <w:sz w:val="18"/>
                <w:szCs w:val="22"/>
                <w:lang w:eastAsia="en-US"/>
              </w:rPr>
            </w:pPr>
            <w:r w:rsidRPr="00BE130C">
              <w:rPr>
                <w:rFonts w:eastAsia="Calibri"/>
                <w:sz w:val="18"/>
                <w:szCs w:val="22"/>
                <w:lang w:eastAsia="en-US"/>
              </w:rPr>
              <w:t xml:space="preserve"> Каракол</w:t>
            </w:r>
            <w:r w:rsidRPr="00BE130C">
              <w:rPr>
                <w:rFonts w:eastAsia="Calibri"/>
                <w:sz w:val="18"/>
                <w:szCs w:val="22"/>
                <w:lang w:val="en-US" w:eastAsia="en-US"/>
              </w:rPr>
              <w:t xml:space="preserve"> </w:t>
            </w:r>
            <w:r w:rsidRPr="00BE130C">
              <w:rPr>
                <w:rFonts w:eastAsia="Calibri"/>
                <w:sz w:val="18"/>
                <w:szCs w:val="22"/>
                <w:lang w:eastAsia="en-US"/>
              </w:rPr>
              <w:t>ш.</w:t>
            </w:r>
          </w:p>
        </w:tc>
        <w:tc>
          <w:tcPr>
            <w:tcW w:w="520" w:type="pct"/>
            <w:tcBorders>
              <w:top w:val="nil"/>
              <w:left w:val="single" w:sz="4" w:space="0" w:color="auto"/>
              <w:bottom w:val="nil"/>
              <w:right w:val="single" w:sz="4" w:space="0" w:color="auto"/>
            </w:tcBorders>
            <w:vAlign w:val="bottom"/>
          </w:tcPr>
          <w:p w14:paraId="3AF6EB3E"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95,9</w:t>
            </w:r>
          </w:p>
        </w:tc>
        <w:tc>
          <w:tcPr>
            <w:tcW w:w="466" w:type="pct"/>
            <w:tcBorders>
              <w:top w:val="nil"/>
              <w:left w:val="single" w:sz="4" w:space="0" w:color="auto"/>
              <w:bottom w:val="nil"/>
              <w:right w:val="single" w:sz="4" w:space="0" w:color="auto"/>
            </w:tcBorders>
            <w:vAlign w:val="bottom"/>
          </w:tcPr>
          <w:p w14:paraId="2DAB7F05"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91,9</w:t>
            </w:r>
          </w:p>
        </w:tc>
        <w:tc>
          <w:tcPr>
            <w:tcW w:w="658" w:type="pct"/>
            <w:tcBorders>
              <w:top w:val="nil"/>
              <w:left w:val="single" w:sz="4" w:space="0" w:color="auto"/>
              <w:bottom w:val="nil"/>
              <w:right w:val="single" w:sz="4" w:space="0" w:color="auto"/>
            </w:tcBorders>
            <w:vAlign w:val="bottom"/>
          </w:tcPr>
          <w:p w14:paraId="27349FF6"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101,2</w:t>
            </w:r>
          </w:p>
        </w:tc>
        <w:tc>
          <w:tcPr>
            <w:tcW w:w="704" w:type="pct"/>
            <w:tcBorders>
              <w:top w:val="nil"/>
              <w:left w:val="single" w:sz="4" w:space="0" w:color="auto"/>
              <w:bottom w:val="nil"/>
              <w:right w:val="single" w:sz="4" w:space="0" w:color="auto"/>
            </w:tcBorders>
            <w:vAlign w:val="bottom"/>
          </w:tcPr>
          <w:p w14:paraId="28E95C3D"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100,5</w:t>
            </w:r>
          </w:p>
        </w:tc>
        <w:tc>
          <w:tcPr>
            <w:tcW w:w="706" w:type="pct"/>
            <w:tcBorders>
              <w:top w:val="nil"/>
              <w:left w:val="single" w:sz="4" w:space="0" w:color="auto"/>
              <w:bottom w:val="nil"/>
              <w:right w:val="single" w:sz="4" w:space="0" w:color="auto"/>
            </w:tcBorders>
            <w:vAlign w:val="bottom"/>
          </w:tcPr>
          <w:p w14:paraId="1B8448A9"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96,9</w:t>
            </w:r>
          </w:p>
        </w:tc>
        <w:tc>
          <w:tcPr>
            <w:tcW w:w="488" w:type="pct"/>
            <w:tcBorders>
              <w:top w:val="nil"/>
              <w:left w:val="single" w:sz="4" w:space="0" w:color="auto"/>
              <w:bottom w:val="nil"/>
              <w:right w:val="single" w:sz="4" w:space="0" w:color="auto"/>
            </w:tcBorders>
            <w:vAlign w:val="bottom"/>
          </w:tcPr>
          <w:p w14:paraId="3CE42D39"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123,4</w:t>
            </w:r>
          </w:p>
        </w:tc>
        <w:tc>
          <w:tcPr>
            <w:tcW w:w="785" w:type="pct"/>
            <w:tcBorders>
              <w:top w:val="nil"/>
              <w:left w:val="single" w:sz="4" w:space="0" w:color="auto"/>
              <w:bottom w:val="nil"/>
            </w:tcBorders>
            <w:vAlign w:val="bottom"/>
          </w:tcPr>
          <w:p w14:paraId="18A7B588"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102,5</w:t>
            </w:r>
          </w:p>
        </w:tc>
      </w:tr>
      <w:tr w:rsidR="000E52E8" w:rsidRPr="00BE130C" w14:paraId="736B9457" w14:textId="77777777" w:rsidTr="000E52E8">
        <w:tc>
          <w:tcPr>
            <w:tcW w:w="673" w:type="pct"/>
            <w:tcBorders>
              <w:top w:val="nil"/>
              <w:left w:val="single" w:sz="4" w:space="0" w:color="auto"/>
              <w:bottom w:val="single" w:sz="4" w:space="0" w:color="auto"/>
              <w:right w:val="single" w:sz="4" w:space="0" w:color="auto"/>
            </w:tcBorders>
          </w:tcPr>
          <w:p w14:paraId="187E797F" w14:textId="77777777" w:rsidR="000E52E8" w:rsidRPr="00BE130C" w:rsidRDefault="000E52E8" w:rsidP="00BE130C">
            <w:pPr>
              <w:ind w:right="-108"/>
              <w:jc w:val="both"/>
              <w:rPr>
                <w:rFonts w:eastAsia="Calibri"/>
                <w:sz w:val="18"/>
                <w:szCs w:val="22"/>
                <w:lang w:eastAsia="en-US"/>
              </w:rPr>
            </w:pPr>
            <w:r w:rsidRPr="00BE130C">
              <w:rPr>
                <w:rFonts w:eastAsia="Calibri"/>
                <w:sz w:val="18"/>
                <w:szCs w:val="22"/>
                <w:lang w:eastAsia="en-US"/>
              </w:rPr>
              <w:t xml:space="preserve"> Балыкчы ш.</w:t>
            </w:r>
          </w:p>
        </w:tc>
        <w:tc>
          <w:tcPr>
            <w:tcW w:w="520" w:type="pct"/>
            <w:tcBorders>
              <w:top w:val="nil"/>
              <w:left w:val="single" w:sz="4" w:space="0" w:color="auto"/>
              <w:bottom w:val="nil"/>
              <w:right w:val="single" w:sz="4" w:space="0" w:color="auto"/>
            </w:tcBorders>
            <w:vAlign w:val="bottom"/>
          </w:tcPr>
          <w:p w14:paraId="4707C9CA"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92,7</w:t>
            </w:r>
          </w:p>
        </w:tc>
        <w:tc>
          <w:tcPr>
            <w:tcW w:w="466" w:type="pct"/>
            <w:tcBorders>
              <w:top w:val="nil"/>
              <w:left w:val="single" w:sz="4" w:space="0" w:color="auto"/>
              <w:bottom w:val="nil"/>
              <w:right w:val="single" w:sz="4" w:space="0" w:color="auto"/>
            </w:tcBorders>
            <w:vAlign w:val="bottom"/>
          </w:tcPr>
          <w:p w14:paraId="10D51D42"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87,5</w:t>
            </w:r>
          </w:p>
        </w:tc>
        <w:tc>
          <w:tcPr>
            <w:tcW w:w="658" w:type="pct"/>
            <w:tcBorders>
              <w:top w:val="nil"/>
              <w:left w:val="single" w:sz="4" w:space="0" w:color="auto"/>
              <w:bottom w:val="nil"/>
              <w:right w:val="single" w:sz="4" w:space="0" w:color="auto"/>
            </w:tcBorders>
            <w:vAlign w:val="bottom"/>
          </w:tcPr>
          <w:p w14:paraId="5AD01C68"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100,0</w:t>
            </w:r>
          </w:p>
        </w:tc>
        <w:tc>
          <w:tcPr>
            <w:tcW w:w="704" w:type="pct"/>
            <w:tcBorders>
              <w:top w:val="nil"/>
              <w:left w:val="single" w:sz="4" w:space="0" w:color="auto"/>
              <w:bottom w:val="nil"/>
              <w:right w:val="single" w:sz="4" w:space="0" w:color="auto"/>
            </w:tcBorders>
            <w:vAlign w:val="bottom"/>
          </w:tcPr>
          <w:p w14:paraId="7CDE9ACB"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100,0</w:t>
            </w:r>
          </w:p>
        </w:tc>
        <w:tc>
          <w:tcPr>
            <w:tcW w:w="706" w:type="pct"/>
            <w:tcBorders>
              <w:top w:val="nil"/>
              <w:left w:val="single" w:sz="4" w:space="0" w:color="auto"/>
              <w:bottom w:val="nil"/>
              <w:right w:val="single" w:sz="4" w:space="0" w:color="auto"/>
            </w:tcBorders>
            <w:vAlign w:val="bottom"/>
          </w:tcPr>
          <w:p w14:paraId="02E555DC"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100,0</w:t>
            </w:r>
          </w:p>
        </w:tc>
        <w:tc>
          <w:tcPr>
            <w:tcW w:w="488" w:type="pct"/>
            <w:tcBorders>
              <w:top w:val="nil"/>
              <w:left w:val="single" w:sz="4" w:space="0" w:color="auto"/>
              <w:bottom w:val="nil"/>
              <w:right w:val="single" w:sz="4" w:space="0" w:color="auto"/>
            </w:tcBorders>
            <w:vAlign w:val="bottom"/>
          </w:tcPr>
          <w:p w14:paraId="331B92FE"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114,2</w:t>
            </w:r>
          </w:p>
        </w:tc>
        <w:tc>
          <w:tcPr>
            <w:tcW w:w="785" w:type="pct"/>
            <w:tcBorders>
              <w:top w:val="nil"/>
              <w:left w:val="single" w:sz="4" w:space="0" w:color="auto"/>
              <w:bottom w:val="nil"/>
            </w:tcBorders>
            <w:vAlign w:val="bottom"/>
          </w:tcPr>
          <w:p w14:paraId="43E2EB59"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100,2</w:t>
            </w:r>
          </w:p>
        </w:tc>
      </w:tr>
      <w:tr w:rsidR="000E52E8" w:rsidRPr="00BE130C" w14:paraId="13F9E553" w14:textId="77777777" w:rsidTr="000E52E8">
        <w:tc>
          <w:tcPr>
            <w:tcW w:w="5000" w:type="pct"/>
            <w:gridSpan w:val="8"/>
            <w:tcBorders>
              <w:top w:val="single" w:sz="4" w:space="0" w:color="auto"/>
              <w:left w:val="single" w:sz="4" w:space="0" w:color="auto"/>
              <w:bottom w:val="single" w:sz="4" w:space="0" w:color="auto"/>
              <w:right w:val="single" w:sz="4" w:space="0" w:color="auto"/>
            </w:tcBorders>
          </w:tcPr>
          <w:p w14:paraId="0126B3BD"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апрель</w:t>
            </w:r>
          </w:p>
        </w:tc>
      </w:tr>
      <w:tr w:rsidR="000E52E8" w:rsidRPr="00BE130C" w14:paraId="270CC4F6" w14:textId="77777777" w:rsidTr="000E52E8">
        <w:tc>
          <w:tcPr>
            <w:tcW w:w="673" w:type="pct"/>
            <w:tcBorders>
              <w:top w:val="single" w:sz="4" w:space="0" w:color="auto"/>
              <w:left w:val="single" w:sz="4" w:space="0" w:color="auto"/>
              <w:bottom w:val="nil"/>
              <w:right w:val="single" w:sz="4" w:space="0" w:color="auto"/>
            </w:tcBorders>
          </w:tcPr>
          <w:p w14:paraId="74DF676F" w14:textId="77777777" w:rsidR="000E52E8" w:rsidRPr="00BE130C" w:rsidRDefault="000E52E8" w:rsidP="00BE130C">
            <w:pPr>
              <w:ind w:right="-108"/>
              <w:jc w:val="both"/>
              <w:rPr>
                <w:rFonts w:eastAsia="Calibri"/>
                <w:sz w:val="18"/>
                <w:szCs w:val="22"/>
                <w:lang w:eastAsia="en-US"/>
              </w:rPr>
            </w:pPr>
            <w:r w:rsidRPr="00BE130C">
              <w:rPr>
                <w:rFonts w:eastAsia="Calibri"/>
                <w:sz w:val="18"/>
                <w:szCs w:val="22"/>
                <w:lang w:eastAsia="en-US"/>
              </w:rPr>
              <w:t>Облус боюнча</w:t>
            </w:r>
          </w:p>
        </w:tc>
        <w:tc>
          <w:tcPr>
            <w:tcW w:w="520" w:type="pct"/>
            <w:tcBorders>
              <w:top w:val="single" w:sz="4" w:space="0" w:color="auto"/>
              <w:left w:val="single" w:sz="4" w:space="0" w:color="auto"/>
              <w:bottom w:val="nil"/>
              <w:right w:val="single" w:sz="4" w:space="0" w:color="auto"/>
            </w:tcBorders>
            <w:vAlign w:val="bottom"/>
          </w:tcPr>
          <w:p w14:paraId="398FF5B3"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103,1</w:t>
            </w:r>
          </w:p>
        </w:tc>
        <w:tc>
          <w:tcPr>
            <w:tcW w:w="466" w:type="pct"/>
            <w:tcBorders>
              <w:top w:val="single" w:sz="4" w:space="0" w:color="auto"/>
              <w:left w:val="single" w:sz="4" w:space="0" w:color="auto"/>
              <w:bottom w:val="nil"/>
              <w:right w:val="single" w:sz="4" w:space="0" w:color="auto"/>
            </w:tcBorders>
            <w:vAlign w:val="bottom"/>
          </w:tcPr>
          <w:p w14:paraId="62D1AEEA"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87,7</w:t>
            </w:r>
          </w:p>
        </w:tc>
        <w:tc>
          <w:tcPr>
            <w:tcW w:w="658" w:type="pct"/>
            <w:tcBorders>
              <w:top w:val="single" w:sz="4" w:space="0" w:color="auto"/>
              <w:left w:val="single" w:sz="4" w:space="0" w:color="auto"/>
              <w:bottom w:val="nil"/>
              <w:right w:val="single" w:sz="4" w:space="0" w:color="auto"/>
            </w:tcBorders>
            <w:vAlign w:val="bottom"/>
          </w:tcPr>
          <w:p w14:paraId="21302D83"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106,1</w:t>
            </w:r>
          </w:p>
        </w:tc>
        <w:tc>
          <w:tcPr>
            <w:tcW w:w="704" w:type="pct"/>
            <w:tcBorders>
              <w:top w:val="single" w:sz="4" w:space="0" w:color="auto"/>
              <w:left w:val="single" w:sz="4" w:space="0" w:color="auto"/>
              <w:bottom w:val="nil"/>
              <w:right w:val="single" w:sz="4" w:space="0" w:color="auto"/>
            </w:tcBorders>
            <w:vAlign w:val="bottom"/>
          </w:tcPr>
          <w:p w14:paraId="504EC0A6"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91,1</w:t>
            </w:r>
          </w:p>
        </w:tc>
        <w:tc>
          <w:tcPr>
            <w:tcW w:w="706" w:type="pct"/>
            <w:tcBorders>
              <w:top w:val="single" w:sz="4" w:space="0" w:color="auto"/>
              <w:left w:val="single" w:sz="4" w:space="0" w:color="auto"/>
              <w:bottom w:val="nil"/>
              <w:right w:val="single" w:sz="4" w:space="0" w:color="auto"/>
            </w:tcBorders>
            <w:vAlign w:val="bottom"/>
          </w:tcPr>
          <w:p w14:paraId="784173C6"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100,4</w:t>
            </w:r>
          </w:p>
        </w:tc>
        <w:tc>
          <w:tcPr>
            <w:tcW w:w="488" w:type="pct"/>
            <w:tcBorders>
              <w:top w:val="single" w:sz="4" w:space="0" w:color="auto"/>
              <w:left w:val="single" w:sz="4" w:space="0" w:color="auto"/>
              <w:bottom w:val="nil"/>
              <w:right w:val="single" w:sz="4" w:space="0" w:color="auto"/>
            </w:tcBorders>
            <w:vAlign w:val="bottom"/>
          </w:tcPr>
          <w:p w14:paraId="02035A1C"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105,5</w:t>
            </w:r>
          </w:p>
        </w:tc>
        <w:tc>
          <w:tcPr>
            <w:tcW w:w="785" w:type="pct"/>
            <w:tcBorders>
              <w:top w:val="single" w:sz="4" w:space="0" w:color="auto"/>
              <w:left w:val="single" w:sz="4" w:space="0" w:color="auto"/>
              <w:bottom w:val="nil"/>
              <w:right w:val="single" w:sz="4" w:space="0" w:color="auto"/>
            </w:tcBorders>
            <w:vAlign w:val="bottom"/>
          </w:tcPr>
          <w:p w14:paraId="55A49C4B"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108,8</w:t>
            </w:r>
          </w:p>
        </w:tc>
      </w:tr>
      <w:tr w:rsidR="000E52E8" w:rsidRPr="00BE130C" w14:paraId="2A20099B" w14:textId="77777777" w:rsidTr="000E52E8">
        <w:tc>
          <w:tcPr>
            <w:tcW w:w="673" w:type="pct"/>
            <w:tcBorders>
              <w:top w:val="nil"/>
              <w:left w:val="single" w:sz="4" w:space="0" w:color="auto"/>
              <w:bottom w:val="nil"/>
              <w:right w:val="single" w:sz="4" w:space="0" w:color="auto"/>
            </w:tcBorders>
          </w:tcPr>
          <w:p w14:paraId="2FECE86F" w14:textId="77777777" w:rsidR="000E52E8" w:rsidRPr="00BE130C" w:rsidRDefault="000E52E8" w:rsidP="00BE130C">
            <w:pPr>
              <w:ind w:right="-108"/>
              <w:jc w:val="both"/>
              <w:rPr>
                <w:rFonts w:eastAsia="Calibri"/>
                <w:sz w:val="18"/>
                <w:szCs w:val="22"/>
                <w:lang w:eastAsia="en-US"/>
              </w:rPr>
            </w:pPr>
            <w:r w:rsidRPr="00BE130C">
              <w:rPr>
                <w:rFonts w:eastAsia="Calibri"/>
                <w:sz w:val="18"/>
                <w:szCs w:val="22"/>
                <w:lang w:eastAsia="en-US"/>
              </w:rPr>
              <w:t xml:space="preserve"> Каракол</w:t>
            </w:r>
            <w:r w:rsidRPr="00BE130C">
              <w:rPr>
                <w:rFonts w:eastAsia="Calibri"/>
                <w:sz w:val="18"/>
                <w:szCs w:val="22"/>
                <w:lang w:val="en-US" w:eastAsia="en-US"/>
              </w:rPr>
              <w:t xml:space="preserve"> </w:t>
            </w:r>
            <w:r w:rsidRPr="00BE130C">
              <w:rPr>
                <w:rFonts w:eastAsia="Calibri"/>
                <w:sz w:val="18"/>
                <w:szCs w:val="22"/>
                <w:lang w:eastAsia="en-US"/>
              </w:rPr>
              <w:t>ш.</w:t>
            </w:r>
          </w:p>
        </w:tc>
        <w:tc>
          <w:tcPr>
            <w:tcW w:w="520" w:type="pct"/>
            <w:tcBorders>
              <w:top w:val="nil"/>
              <w:left w:val="single" w:sz="4" w:space="0" w:color="auto"/>
              <w:bottom w:val="nil"/>
              <w:right w:val="single" w:sz="4" w:space="0" w:color="auto"/>
            </w:tcBorders>
            <w:vAlign w:val="bottom"/>
          </w:tcPr>
          <w:p w14:paraId="2E9DC6B6"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105,6</w:t>
            </w:r>
          </w:p>
        </w:tc>
        <w:tc>
          <w:tcPr>
            <w:tcW w:w="466" w:type="pct"/>
            <w:tcBorders>
              <w:top w:val="nil"/>
              <w:left w:val="single" w:sz="4" w:space="0" w:color="auto"/>
              <w:bottom w:val="nil"/>
              <w:right w:val="single" w:sz="4" w:space="0" w:color="auto"/>
            </w:tcBorders>
            <w:vAlign w:val="bottom"/>
          </w:tcPr>
          <w:p w14:paraId="75DD0C88"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91,9</w:t>
            </w:r>
          </w:p>
        </w:tc>
        <w:tc>
          <w:tcPr>
            <w:tcW w:w="658" w:type="pct"/>
            <w:tcBorders>
              <w:top w:val="nil"/>
              <w:left w:val="single" w:sz="4" w:space="0" w:color="auto"/>
              <w:bottom w:val="nil"/>
              <w:right w:val="single" w:sz="4" w:space="0" w:color="auto"/>
            </w:tcBorders>
            <w:vAlign w:val="bottom"/>
          </w:tcPr>
          <w:p w14:paraId="3C36A422"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107,9</w:t>
            </w:r>
          </w:p>
        </w:tc>
        <w:tc>
          <w:tcPr>
            <w:tcW w:w="704" w:type="pct"/>
            <w:tcBorders>
              <w:top w:val="nil"/>
              <w:left w:val="single" w:sz="4" w:space="0" w:color="auto"/>
              <w:bottom w:val="nil"/>
              <w:right w:val="single" w:sz="4" w:space="0" w:color="auto"/>
            </w:tcBorders>
            <w:vAlign w:val="bottom"/>
          </w:tcPr>
          <w:p w14:paraId="17438764"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90,8</w:t>
            </w:r>
          </w:p>
        </w:tc>
        <w:tc>
          <w:tcPr>
            <w:tcW w:w="706" w:type="pct"/>
            <w:tcBorders>
              <w:top w:val="nil"/>
              <w:left w:val="single" w:sz="4" w:space="0" w:color="auto"/>
              <w:bottom w:val="nil"/>
              <w:right w:val="single" w:sz="4" w:space="0" w:color="auto"/>
            </w:tcBorders>
            <w:vAlign w:val="bottom"/>
          </w:tcPr>
          <w:p w14:paraId="14ADD568"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100,7</w:t>
            </w:r>
          </w:p>
        </w:tc>
        <w:tc>
          <w:tcPr>
            <w:tcW w:w="488" w:type="pct"/>
            <w:tcBorders>
              <w:top w:val="nil"/>
              <w:left w:val="single" w:sz="4" w:space="0" w:color="auto"/>
              <w:bottom w:val="nil"/>
              <w:right w:val="single" w:sz="4" w:space="0" w:color="auto"/>
            </w:tcBorders>
            <w:vAlign w:val="bottom"/>
          </w:tcPr>
          <w:p w14:paraId="6BE0B498"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113,4</w:t>
            </w:r>
          </w:p>
        </w:tc>
        <w:tc>
          <w:tcPr>
            <w:tcW w:w="785" w:type="pct"/>
            <w:tcBorders>
              <w:top w:val="nil"/>
              <w:left w:val="single" w:sz="4" w:space="0" w:color="auto"/>
              <w:bottom w:val="nil"/>
              <w:right w:val="single" w:sz="4" w:space="0" w:color="auto"/>
            </w:tcBorders>
            <w:vAlign w:val="bottom"/>
          </w:tcPr>
          <w:p w14:paraId="267D25CE"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105,3</w:t>
            </w:r>
          </w:p>
        </w:tc>
      </w:tr>
      <w:tr w:rsidR="000E52E8" w:rsidRPr="00BE130C" w14:paraId="76468AAB" w14:textId="77777777" w:rsidTr="000E52E8">
        <w:tc>
          <w:tcPr>
            <w:tcW w:w="673" w:type="pct"/>
            <w:tcBorders>
              <w:top w:val="nil"/>
              <w:left w:val="single" w:sz="4" w:space="0" w:color="auto"/>
              <w:bottom w:val="single" w:sz="4" w:space="0" w:color="auto"/>
              <w:right w:val="single" w:sz="4" w:space="0" w:color="auto"/>
            </w:tcBorders>
          </w:tcPr>
          <w:p w14:paraId="2A1D5ADF" w14:textId="77777777" w:rsidR="000E52E8" w:rsidRPr="00BE130C" w:rsidRDefault="000E52E8" w:rsidP="00BE130C">
            <w:pPr>
              <w:ind w:right="-108"/>
              <w:jc w:val="both"/>
              <w:rPr>
                <w:rFonts w:eastAsia="Calibri"/>
                <w:sz w:val="18"/>
                <w:szCs w:val="22"/>
                <w:lang w:eastAsia="en-US"/>
              </w:rPr>
            </w:pPr>
            <w:r w:rsidRPr="00BE130C">
              <w:rPr>
                <w:rFonts w:eastAsia="Calibri"/>
                <w:sz w:val="18"/>
                <w:szCs w:val="22"/>
                <w:lang w:eastAsia="en-US"/>
              </w:rPr>
              <w:t xml:space="preserve"> Балыкчы ш.</w:t>
            </w:r>
          </w:p>
        </w:tc>
        <w:tc>
          <w:tcPr>
            <w:tcW w:w="520" w:type="pct"/>
            <w:tcBorders>
              <w:top w:val="nil"/>
              <w:left w:val="single" w:sz="4" w:space="0" w:color="auto"/>
              <w:bottom w:val="single" w:sz="4" w:space="0" w:color="auto"/>
              <w:right w:val="single" w:sz="4" w:space="0" w:color="auto"/>
            </w:tcBorders>
            <w:vAlign w:val="bottom"/>
          </w:tcPr>
          <w:p w14:paraId="4333F581"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97,5</w:t>
            </w:r>
          </w:p>
        </w:tc>
        <w:tc>
          <w:tcPr>
            <w:tcW w:w="466" w:type="pct"/>
            <w:tcBorders>
              <w:top w:val="nil"/>
              <w:left w:val="single" w:sz="4" w:space="0" w:color="auto"/>
              <w:bottom w:val="single" w:sz="4" w:space="0" w:color="auto"/>
              <w:right w:val="single" w:sz="4" w:space="0" w:color="auto"/>
            </w:tcBorders>
            <w:vAlign w:val="bottom"/>
          </w:tcPr>
          <w:p w14:paraId="3B5E1D32"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80,8</w:t>
            </w:r>
          </w:p>
        </w:tc>
        <w:tc>
          <w:tcPr>
            <w:tcW w:w="658" w:type="pct"/>
            <w:tcBorders>
              <w:top w:val="nil"/>
              <w:left w:val="single" w:sz="4" w:space="0" w:color="auto"/>
              <w:bottom w:val="single" w:sz="4" w:space="0" w:color="auto"/>
              <w:right w:val="single" w:sz="4" w:space="0" w:color="auto"/>
            </w:tcBorders>
            <w:vAlign w:val="bottom"/>
          </w:tcPr>
          <w:p w14:paraId="2492DE02"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100,0</w:t>
            </w:r>
          </w:p>
        </w:tc>
        <w:tc>
          <w:tcPr>
            <w:tcW w:w="704" w:type="pct"/>
            <w:tcBorders>
              <w:top w:val="nil"/>
              <w:left w:val="single" w:sz="4" w:space="0" w:color="auto"/>
              <w:bottom w:val="single" w:sz="4" w:space="0" w:color="auto"/>
              <w:right w:val="single" w:sz="4" w:space="0" w:color="auto"/>
            </w:tcBorders>
            <w:vAlign w:val="bottom"/>
          </w:tcPr>
          <w:p w14:paraId="315BBA36"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91,9</w:t>
            </w:r>
          </w:p>
        </w:tc>
        <w:tc>
          <w:tcPr>
            <w:tcW w:w="706" w:type="pct"/>
            <w:tcBorders>
              <w:top w:val="nil"/>
              <w:left w:val="single" w:sz="4" w:space="0" w:color="auto"/>
              <w:bottom w:val="single" w:sz="4" w:space="0" w:color="auto"/>
              <w:right w:val="single" w:sz="4" w:space="0" w:color="auto"/>
            </w:tcBorders>
            <w:vAlign w:val="bottom"/>
          </w:tcPr>
          <w:p w14:paraId="27036809"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100,0</w:t>
            </w:r>
          </w:p>
        </w:tc>
        <w:tc>
          <w:tcPr>
            <w:tcW w:w="488" w:type="pct"/>
            <w:tcBorders>
              <w:top w:val="nil"/>
              <w:left w:val="single" w:sz="4" w:space="0" w:color="auto"/>
              <w:bottom w:val="single" w:sz="4" w:space="0" w:color="auto"/>
              <w:right w:val="single" w:sz="4" w:space="0" w:color="auto"/>
            </w:tcBorders>
            <w:vAlign w:val="bottom"/>
          </w:tcPr>
          <w:p w14:paraId="48BAE082"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100,0</w:t>
            </w:r>
          </w:p>
        </w:tc>
        <w:tc>
          <w:tcPr>
            <w:tcW w:w="785" w:type="pct"/>
            <w:tcBorders>
              <w:top w:val="nil"/>
              <w:left w:val="single" w:sz="4" w:space="0" w:color="auto"/>
              <w:bottom w:val="single" w:sz="4" w:space="0" w:color="auto"/>
              <w:right w:val="single" w:sz="4" w:space="0" w:color="auto"/>
            </w:tcBorders>
            <w:vAlign w:val="bottom"/>
          </w:tcPr>
          <w:p w14:paraId="4443C0C1"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118,3</w:t>
            </w:r>
          </w:p>
        </w:tc>
      </w:tr>
    </w:tbl>
    <w:p w14:paraId="38054813" w14:textId="2F556BC5" w:rsidR="00026B69" w:rsidRPr="00026B69" w:rsidRDefault="00026B69" w:rsidP="00026B69">
      <w:pPr>
        <w:jc w:val="right"/>
        <w:rPr>
          <w:lang w:val="ky-KG"/>
        </w:rPr>
      </w:pPr>
      <w:r>
        <w:rPr>
          <w:lang w:val="ky-KG"/>
        </w:rPr>
        <w:lastRenderedPageBreak/>
        <w:t>уландысы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06"/>
        <w:gridCol w:w="932"/>
        <w:gridCol w:w="835"/>
        <w:gridCol w:w="1180"/>
        <w:gridCol w:w="1262"/>
        <w:gridCol w:w="1266"/>
        <w:gridCol w:w="875"/>
        <w:gridCol w:w="1407"/>
      </w:tblGrid>
      <w:tr w:rsidR="00026B69" w:rsidRPr="00BE130C" w14:paraId="4C088024" w14:textId="77777777" w:rsidTr="00026B69">
        <w:trPr>
          <w:trHeight w:val="430"/>
        </w:trPr>
        <w:tc>
          <w:tcPr>
            <w:tcW w:w="673" w:type="pct"/>
            <w:tcBorders>
              <w:top w:val="single" w:sz="4" w:space="0" w:color="auto"/>
              <w:left w:val="single" w:sz="4" w:space="0" w:color="auto"/>
              <w:bottom w:val="single" w:sz="4" w:space="0" w:color="auto"/>
              <w:right w:val="single" w:sz="4" w:space="0" w:color="auto"/>
            </w:tcBorders>
          </w:tcPr>
          <w:p w14:paraId="468E32B6" w14:textId="77777777" w:rsidR="00026B69" w:rsidRPr="00BE130C" w:rsidRDefault="00026B69" w:rsidP="00026B69">
            <w:pPr>
              <w:ind w:right="-108"/>
              <w:jc w:val="both"/>
              <w:rPr>
                <w:rFonts w:eastAsia="Calibri"/>
                <w:sz w:val="18"/>
                <w:szCs w:val="22"/>
                <w:lang w:eastAsia="en-US"/>
              </w:rPr>
            </w:pPr>
          </w:p>
        </w:tc>
        <w:tc>
          <w:tcPr>
            <w:tcW w:w="520" w:type="pct"/>
            <w:tcBorders>
              <w:bottom w:val="single" w:sz="4" w:space="0" w:color="auto"/>
            </w:tcBorders>
            <w:vAlign w:val="center"/>
          </w:tcPr>
          <w:p w14:paraId="583C4263" w14:textId="2E1D0B0E" w:rsidR="00026B69" w:rsidRPr="00BE130C" w:rsidRDefault="00026B69" w:rsidP="00026B69">
            <w:pPr>
              <w:jc w:val="center"/>
              <w:rPr>
                <w:rFonts w:eastAsia="Calibri"/>
                <w:sz w:val="18"/>
                <w:szCs w:val="18"/>
                <w:lang w:eastAsia="en-US"/>
              </w:rPr>
            </w:pPr>
            <w:r w:rsidRPr="00BE130C">
              <w:rPr>
                <w:b/>
                <w:sz w:val="18"/>
                <w:szCs w:val="18"/>
              </w:rPr>
              <w:t>Сабиз</w:t>
            </w:r>
          </w:p>
        </w:tc>
        <w:tc>
          <w:tcPr>
            <w:tcW w:w="466" w:type="pct"/>
            <w:tcBorders>
              <w:bottom w:val="single" w:sz="4" w:space="0" w:color="auto"/>
            </w:tcBorders>
            <w:vAlign w:val="center"/>
          </w:tcPr>
          <w:p w14:paraId="1ACBBABE" w14:textId="2B3DDC6C" w:rsidR="00026B69" w:rsidRPr="00BE130C" w:rsidRDefault="00026B69" w:rsidP="00026B69">
            <w:pPr>
              <w:jc w:val="center"/>
              <w:rPr>
                <w:rFonts w:eastAsia="Calibri"/>
                <w:sz w:val="18"/>
                <w:szCs w:val="18"/>
                <w:lang w:eastAsia="en-US"/>
              </w:rPr>
            </w:pPr>
            <w:r w:rsidRPr="00BE130C">
              <w:rPr>
                <w:b/>
                <w:sz w:val="18"/>
                <w:szCs w:val="18"/>
              </w:rPr>
              <w:t>Пияз</w:t>
            </w:r>
          </w:p>
        </w:tc>
        <w:tc>
          <w:tcPr>
            <w:tcW w:w="658" w:type="pct"/>
            <w:tcBorders>
              <w:bottom w:val="single" w:sz="4" w:space="0" w:color="auto"/>
            </w:tcBorders>
            <w:vAlign w:val="center"/>
          </w:tcPr>
          <w:p w14:paraId="14C7B848" w14:textId="7F3DE7E2" w:rsidR="00026B69" w:rsidRPr="00BE130C" w:rsidRDefault="00026B69" w:rsidP="00026B69">
            <w:pPr>
              <w:jc w:val="center"/>
              <w:rPr>
                <w:rFonts w:eastAsia="Calibri"/>
                <w:sz w:val="18"/>
                <w:szCs w:val="18"/>
                <w:lang w:eastAsia="en-US"/>
              </w:rPr>
            </w:pPr>
            <w:r w:rsidRPr="00BE130C">
              <w:rPr>
                <w:b/>
                <w:sz w:val="18"/>
                <w:szCs w:val="18"/>
              </w:rPr>
              <w:t>Капуста</w:t>
            </w:r>
          </w:p>
        </w:tc>
        <w:tc>
          <w:tcPr>
            <w:tcW w:w="704" w:type="pct"/>
            <w:tcBorders>
              <w:bottom w:val="single" w:sz="4" w:space="0" w:color="auto"/>
            </w:tcBorders>
            <w:vAlign w:val="center"/>
          </w:tcPr>
          <w:p w14:paraId="4CF570E8" w14:textId="04F5C257" w:rsidR="00026B69" w:rsidRPr="00BE130C" w:rsidRDefault="00026B69" w:rsidP="00026B69">
            <w:pPr>
              <w:jc w:val="center"/>
              <w:rPr>
                <w:rFonts w:eastAsia="Calibri"/>
                <w:sz w:val="18"/>
                <w:szCs w:val="18"/>
                <w:lang w:eastAsia="en-US"/>
              </w:rPr>
            </w:pPr>
            <w:r w:rsidRPr="00BE130C">
              <w:rPr>
                <w:b/>
                <w:sz w:val="18"/>
                <w:szCs w:val="18"/>
              </w:rPr>
              <w:t>Бадыраң</w:t>
            </w:r>
          </w:p>
        </w:tc>
        <w:tc>
          <w:tcPr>
            <w:tcW w:w="706" w:type="pct"/>
            <w:tcBorders>
              <w:bottom w:val="single" w:sz="4" w:space="0" w:color="auto"/>
            </w:tcBorders>
            <w:vAlign w:val="center"/>
          </w:tcPr>
          <w:p w14:paraId="7EF94A72" w14:textId="632D332F" w:rsidR="00026B69" w:rsidRPr="00BE130C" w:rsidRDefault="00026B69" w:rsidP="00026B69">
            <w:pPr>
              <w:jc w:val="center"/>
              <w:rPr>
                <w:rFonts w:eastAsia="Calibri"/>
                <w:sz w:val="18"/>
                <w:szCs w:val="18"/>
                <w:lang w:eastAsia="en-US"/>
              </w:rPr>
            </w:pPr>
            <w:r w:rsidRPr="00BE130C">
              <w:rPr>
                <w:b/>
                <w:sz w:val="18"/>
                <w:szCs w:val="18"/>
              </w:rPr>
              <w:t>Помидор</w:t>
            </w:r>
          </w:p>
        </w:tc>
        <w:tc>
          <w:tcPr>
            <w:tcW w:w="488" w:type="pct"/>
            <w:tcBorders>
              <w:bottom w:val="single" w:sz="4" w:space="0" w:color="auto"/>
            </w:tcBorders>
            <w:vAlign w:val="center"/>
          </w:tcPr>
          <w:p w14:paraId="3CA9F345" w14:textId="58117906" w:rsidR="00026B69" w:rsidRPr="00BE130C" w:rsidRDefault="00026B69" w:rsidP="00026B69">
            <w:pPr>
              <w:jc w:val="center"/>
              <w:rPr>
                <w:rFonts w:eastAsia="Calibri"/>
                <w:sz w:val="18"/>
                <w:szCs w:val="18"/>
                <w:lang w:eastAsia="en-US"/>
              </w:rPr>
            </w:pPr>
            <w:r w:rsidRPr="00BE130C">
              <w:rPr>
                <w:b/>
                <w:sz w:val="18"/>
                <w:szCs w:val="18"/>
              </w:rPr>
              <w:t>Алма</w:t>
            </w:r>
          </w:p>
        </w:tc>
        <w:tc>
          <w:tcPr>
            <w:tcW w:w="785" w:type="pct"/>
            <w:tcBorders>
              <w:bottom w:val="single" w:sz="4" w:space="0" w:color="auto"/>
            </w:tcBorders>
            <w:vAlign w:val="center"/>
          </w:tcPr>
          <w:p w14:paraId="5EE681A5" w14:textId="315CCB0D" w:rsidR="00026B69" w:rsidRPr="00BE130C" w:rsidRDefault="00026B69" w:rsidP="00026B69">
            <w:pPr>
              <w:jc w:val="center"/>
              <w:rPr>
                <w:rFonts w:eastAsia="Calibri"/>
                <w:sz w:val="18"/>
                <w:szCs w:val="18"/>
                <w:lang w:eastAsia="en-US"/>
              </w:rPr>
            </w:pPr>
            <w:r w:rsidRPr="00BE130C">
              <w:rPr>
                <w:b/>
                <w:sz w:val="18"/>
                <w:szCs w:val="18"/>
              </w:rPr>
              <w:t>Картошка</w:t>
            </w:r>
          </w:p>
        </w:tc>
      </w:tr>
      <w:tr w:rsidR="000E52E8" w:rsidRPr="00BE130C" w14:paraId="661B1602" w14:textId="77777777" w:rsidTr="000E52E8">
        <w:tc>
          <w:tcPr>
            <w:tcW w:w="5000" w:type="pct"/>
            <w:gridSpan w:val="8"/>
            <w:tcBorders>
              <w:top w:val="single" w:sz="4" w:space="0" w:color="auto"/>
              <w:left w:val="single" w:sz="4" w:space="0" w:color="auto"/>
              <w:bottom w:val="single" w:sz="4" w:space="0" w:color="auto"/>
              <w:right w:val="single" w:sz="4" w:space="0" w:color="auto"/>
            </w:tcBorders>
          </w:tcPr>
          <w:p w14:paraId="0B42CB2B"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май</w:t>
            </w:r>
          </w:p>
        </w:tc>
      </w:tr>
      <w:tr w:rsidR="000E52E8" w:rsidRPr="00BE130C" w14:paraId="55D879B2" w14:textId="77777777" w:rsidTr="000E52E8">
        <w:tc>
          <w:tcPr>
            <w:tcW w:w="673" w:type="pct"/>
            <w:tcBorders>
              <w:top w:val="single" w:sz="4" w:space="0" w:color="auto"/>
              <w:left w:val="single" w:sz="4" w:space="0" w:color="auto"/>
              <w:bottom w:val="nil"/>
              <w:right w:val="single" w:sz="4" w:space="0" w:color="auto"/>
            </w:tcBorders>
          </w:tcPr>
          <w:p w14:paraId="3828410A" w14:textId="77777777" w:rsidR="000E52E8" w:rsidRPr="00BE130C" w:rsidRDefault="000E52E8" w:rsidP="00BE130C">
            <w:pPr>
              <w:ind w:right="-108"/>
              <w:jc w:val="both"/>
              <w:rPr>
                <w:rFonts w:eastAsia="Calibri"/>
                <w:sz w:val="18"/>
                <w:szCs w:val="22"/>
                <w:lang w:eastAsia="en-US"/>
              </w:rPr>
            </w:pPr>
            <w:r w:rsidRPr="00BE130C">
              <w:rPr>
                <w:rFonts w:eastAsia="Calibri"/>
                <w:sz w:val="18"/>
                <w:szCs w:val="22"/>
                <w:lang w:eastAsia="en-US"/>
              </w:rPr>
              <w:t>Облус боюнча</w:t>
            </w:r>
          </w:p>
        </w:tc>
        <w:tc>
          <w:tcPr>
            <w:tcW w:w="520" w:type="pct"/>
            <w:tcBorders>
              <w:top w:val="single" w:sz="4" w:space="0" w:color="auto"/>
              <w:left w:val="single" w:sz="4" w:space="0" w:color="auto"/>
              <w:bottom w:val="nil"/>
              <w:right w:val="single" w:sz="4" w:space="0" w:color="auto"/>
            </w:tcBorders>
            <w:vAlign w:val="bottom"/>
          </w:tcPr>
          <w:p w14:paraId="7B53EF33"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101,9</w:t>
            </w:r>
          </w:p>
        </w:tc>
        <w:tc>
          <w:tcPr>
            <w:tcW w:w="466" w:type="pct"/>
            <w:tcBorders>
              <w:top w:val="single" w:sz="4" w:space="0" w:color="auto"/>
              <w:left w:val="single" w:sz="4" w:space="0" w:color="auto"/>
              <w:bottom w:val="nil"/>
              <w:right w:val="single" w:sz="4" w:space="0" w:color="auto"/>
            </w:tcBorders>
            <w:vAlign w:val="bottom"/>
          </w:tcPr>
          <w:p w14:paraId="5E0C7E2C"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100,0</w:t>
            </w:r>
          </w:p>
        </w:tc>
        <w:tc>
          <w:tcPr>
            <w:tcW w:w="658" w:type="pct"/>
            <w:tcBorders>
              <w:top w:val="single" w:sz="4" w:space="0" w:color="auto"/>
              <w:left w:val="single" w:sz="4" w:space="0" w:color="auto"/>
              <w:bottom w:val="nil"/>
              <w:right w:val="single" w:sz="4" w:space="0" w:color="auto"/>
            </w:tcBorders>
            <w:vAlign w:val="bottom"/>
          </w:tcPr>
          <w:p w14:paraId="20514790"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102,9</w:t>
            </w:r>
          </w:p>
        </w:tc>
        <w:tc>
          <w:tcPr>
            <w:tcW w:w="704" w:type="pct"/>
            <w:tcBorders>
              <w:top w:val="single" w:sz="4" w:space="0" w:color="auto"/>
              <w:left w:val="single" w:sz="4" w:space="0" w:color="auto"/>
              <w:bottom w:val="nil"/>
              <w:right w:val="single" w:sz="4" w:space="0" w:color="auto"/>
            </w:tcBorders>
            <w:vAlign w:val="bottom"/>
          </w:tcPr>
          <w:p w14:paraId="6933102A"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87,3</w:t>
            </w:r>
          </w:p>
        </w:tc>
        <w:tc>
          <w:tcPr>
            <w:tcW w:w="706" w:type="pct"/>
            <w:tcBorders>
              <w:top w:val="single" w:sz="4" w:space="0" w:color="auto"/>
              <w:left w:val="single" w:sz="4" w:space="0" w:color="auto"/>
              <w:bottom w:val="nil"/>
              <w:right w:val="single" w:sz="4" w:space="0" w:color="auto"/>
            </w:tcBorders>
            <w:vAlign w:val="bottom"/>
          </w:tcPr>
          <w:p w14:paraId="67000594"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93,5</w:t>
            </w:r>
          </w:p>
        </w:tc>
        <w:tc>
          <w:tcPr>
            <w:tcW w:w="488" w:type="pct"/>
            <w:tcBorders>
              <w:top w:val="single" w:sz="4" w:space="0" w:color="auto"/>
              <w:left w:val="single" w:sz="4" w:space="0" w:color="auto"/>
              <w:bottom w:val="nil"/>
              <w:right w:val="single" w:sz="4" w:space="0" w:color="auto"/>
            </w:tcBorders>
            <w:vAlign w:val="bottom"/>
          </w:tcPr>
          <w:p w14:paraId="06E2F54E"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101,9</w:t>
            </w:r>
          </w:p>
        </w:tc>
        <w:tc>
          <w:tcPr>
            <w:tcW w:w="785" w:type="pct"/>
            <w:tcBorders>
              <w:top w:val="single" w:sz="4" w:space="0" w:color="auto"/>
              <w:left w:val="single" w:sz="4" w:space="0" w:color="auto"/>
              <w:bottom w:val="nil"/>
              <w:right w:val="single" w:sz="4" w:space="0" w:color="auto"/>
            </w:tcBorders>
            <w:vAlign w:val="bottom"/>
          </w:tcPr>
          <w:p w14:paraId="4BE97273"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114,4</w:t>
            </w:r>
          </w:p>
        </w:tc>
      </w:tr>
      <w:tr w:rsidR="000E52E8" w:rsidRPr="00BE130C" w14:paraId="6A39DB93" w14:textId="77777777" w:rsidTr="000E52E8">
        <w:tc>
          <w:tcPr>
            <w:tcW w:w="673" w:type="pct"/>
            <w:tcBorders>
              <w:top w:val="nil"/>
              <w:left w:val="single" w:sz="4" w:space="0" w:color="auto"/>
              <w:bottom w:val="nil"/>
              <w:right w:val="single" w:sz="4" w:space="0" w:color="auto"/>
            </w:tcBorders>
          </w:tcPr>
          <w:p w14:paraId="6CC18C49" w14:textId="77777777" w:rsidR="000E52E8" w:rsidRPr="00BE130C" w:rsidRDefault="000E52E8" w:rsidP="00BE130C">
            <w:pPr>
              <w:ind w:right="-108"/>
              <w:jc w:val="both"/>
              <w:rPr>
                <w:rFonts w:eastAsia="Calibri"/>
                <w:sz w:val="18"/>
                <w:szCs w:val="22"/>
                <w:lang w:eastAsia="en-US"/>
              </w:rPr>
            </w:pPr>
            <w:r w:rsidRPr="00BE130C">
              <w:rPr>
                <w:rFonts w:eastAsia="Calibri"/>
                <w:sz w:val="18"/>
                <w:szCs w:val="22"/>
                <w:lang w:eastAsia="en-US"/>
              </w:rPr>
              <w:t xml:space="preserve"> Каракол</w:t>
            </w:r>
            <w:r w:rsidRPr="00BE130C">
              <w:rPr>
                <w:rFonts w:eastAsia="Calibri"/>
                <w:sz w:val="18"/>
                <w:szCs w:val="22"/>
                <w:lang w:val="en-US" w:eastAsia="en-US"/>
              </w:rPr>
              <w:t xml:space="preserve"> </w:t>
            </w:r>
            <w:r w:rsidRPr="00BE130C">
              <w:rPr>
                <w:rFonts w:eastAsia="Calibri"/>
                <w:sz w:val="18"/>
                <w:szCs w:val="22"/>
                <w:lang w:eastAsia="en-US"/>
              </w:rPr>
              <w:t>ш.</w:t>
            </w:r>
          </w:p>
        </w:tc>
        <w:tc>
          <w:tcPr>
            <w:tcW w:w="520" w:type="pct"/>
            <w:tcBorders>
              <w:top w:val="nil"/>
              <w:left w:val="single" w:sz="4" w:space="0" w:color="auto"/>
              <w:bottom w:val="nil"/>
              <w:right w:val="single" w:sz="4" w:space="0" w:color="auto"/>
            </w:tcBorders>
            <w:vAlign w:val="bottom"/>
          </w:tcPr>
          <w:p w14:paraId="582FB891"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102,7</w:t>
            </w:r>
          </w:p>
        </w:tc>
        <w:tc>
          <w:tcPr>
            <w:tcW w:w="466" w:type="pct"/>
            <w:tcBorders>
              <w:top w:val="nil"/>
              <w:left w:val="single" w:sz="4" w:space="0" w:color="auto"/>
              <w:bottom w:val="nil"/>
              <w:right w:val="single" w:sz="4" w:space="0" w:color="auto"/>
            </w:tcBorders>
            <w:vAlign w:val="bottom"/>
          </w:tcPr>
          <w:p w14:paraId="39C869D1"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100,0</w:t>
            </w:r>
          </w:p>
        </w:tc>
        <w:tc>
          <w:tcPr>
            <w:tcW w:w="658" w:type="pct"/>
            <w:tcBorders>
              <w:top w:val="nil"/>
              <w:left w:val="single" w:sz="4" w:space="0" w:color="auto"/>
              <w:bottom w:val="nil"/>
              <w:right w:val="single" w:sz="4" w:space="0" w:color="auto"/>
            </w:tcBorders>
            <w:vAlign w:val="bottom"/>
          </w:tcPr>
          <w:p w14:paraId="58905A48"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103,8</w:t>
            </w:r>
          </w:p>
        </w:tc>
        <w:tc>
          <w:tcPr>
            <w:tcW w:w="704" w:type="pct"/>
            <w:tcBorders>
              <w:top w:val="nil"/>
              <w:left w:val="single" w:sz="4" w:space="0" w:color="auto"/>
              <w:bottom w:val="nil"/>
              <w:right w:val="single" w:sz="4" w:space="0" w:color="auto"/>
            </w:tcBorders>
            <w:vAlign w:val="bottom"/>
          </w:tcPr>
          <w:p w14:paraId="34E45074"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86,3</w:t>
            </w:r>
          </w:p>
        </w:tc>
        <w:tc>
          <w:tcPr>
            <w:tcW w:w="706" w:type="pct"/>
            <w:tcBorders>
              <w:top w:val="nil"/>
              <w:left w:val="single" w:sz="4" w:space="0" w:color="auto"/>
              <w:bottom w:val="nil"/>
              <w:right w:val="single" w:sz="4" w:space="0" w:color="auto"/>
            </w:tcBorders>
            <w:vAlign w:val="bottom"/>
          </w:tcPr>
          <w:p w14:paraId="35EF32E1"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90,9</w:t>
            </w:r>
          </w:p>
        </w:tc>
        <w:tc>
          <w:tcPr>
            <w:tcW w:w="488" w:type="pct"/>
            <w:tcBorders>
              <w:top w:val="nil"/>
              <w:left w:val="single" w:sz="4" w:space="0" w:color="auto"/>
              <w:bottom w:val="nil"/>
              <w:right w:val="single" w:sz="4" w:space="0" w:color="auto"/>
            </w:tcBorders>
            <w:vAlign w:val="bottom"/>
          </w:tcPr>
          <w:p w14:paraId="347FB92E"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103,4</w:t>
            </w:r>
          </w:p>
        </w:tc>
        <w:tc>
          <w:tcPr>
            <w:tcW w:w="785" w:type="pct"/>
            <w:tcBorders>
              <w:top w:val="nil"/>
              <w:left w:val="single" w:sz="4" w:space="0" w:color="auto"/>
              <w:bottom w:val="nil"/>
              <w:right w:val="single" w:sz="4" w:space="0" w:color="auto"/>
            </w:tcBorders>
            <w:vAlign w:val="bottom"/>
          </w:tcPr>
          <w:p w14:paraId="22EFF294"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120,1</w:t>
            </w:r>
          </w:p>
        </w:tc>
      </w:tr>
      <w:tr w:rsidR="000E52E8" w:rsidRPr="00BE130C" w14:paraId="5E598196" w14:textId="77777777" w:rsidTr="000E52E8">
        <w:tc>
          <w:tcPr>
            <w:tcW w:w="673" w:type="pct"/>
            <w:tcBorders>
              <w:top w:val="nil"/>
              <w:left w:val="single" w:sz="4" w:space="0" w:color="auto"/>
              <w:bottom w:val="single" w:sz="4" w:space="0" w:color="auto"/>
              <w:right w:val="single" w:sz="4" w:space="0" w:color="auto"/>
            </w:tcBorders>
          </w:tcPr>
          <w:p w14:paraId="48A97F01" w14:textId="77777777" w:rsidR="000E52E8" w:rsidRPr="00BE130C" w:rsidRDefault="000E52E8" w:rsidP="00BE130C">
            <w:pPr>
              <w:ind w:right="-108"/>
              <w:jc w:val="both"/>
              <w:rPr>
                <w:rFonts w:eastAsia="Calibri"/>
                <w:sz w:val="18"/>
                <w:szCs w:val="22"/>
                <w:lang w:eastAsia="en-US"/>
              </w:rPr>
            </w:pPr>
            <w:r w:rsidRPr="00BE130C">
              <w:rPr>
                <w:rFonts w:eastAsia="Calibri"/>
                <w:sz w:val="18"/>
                <w:szCs w:val="22"/>
                <w:lang w:eastAsia="en-US"/>
              </w:rPr>
              <w:t xml:space="preserve"> Балыкчы ш.</w:t>
            </w:r>
          </w:p>
        </w:tc>
        <w:tc>
          <w:tcPr>
            <w:tcW w:w="520" w:type="pct"/>
            <w:tcBorders>
              <w:top w:val="nil"/>
              <w:left w:val="single" w:sz="4" w:space="0" w:color="auto"/>
              <w:bottom w:val="single" w:sz="4" w:space="0" w:color="auto"/>
              <w:right w:val="single" w:sz="4" w:space="0" w:color="auto"/>
            </w:tcBorders>
            <w:vAlign w:val="bottom"/>
          </w:tcPr>
          <w:p w14:paraId="297A12B8"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100,0</w:t>
            </w:r>
          </w:p>
        </w:tc>
        <w:tc>
          <w:tcPr>
            <w:tcW w:w="466" w:type="pct"/>
            <w:tcBorders>
              <w:top w:val="nil"/>
              <w:left w:val="single" w:sz="4" w:space="0" w:color="auto"/>
              <w:bottom w:val="single" w:sz="4" w:space="0" w:color="auto"/>
              <w:right w:val="single" w:sz="4" w:space="0" w:color="auto"/>
            </w:tcBorders>
            <w:vAlign w:val="bottom"/>
          </w:tcPr>
          <w:p w14:paraId="4B2CF004"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100,0</w:t>
            </w:r>
          </w:p>
        </w:tc>
        <w:tc>
          <w:tcPr>
            <w:tcW w:w="658" w:type="pct"/>
            <w:tcBorders>
              <w:top w:val="nil"/>
              <w:left w:val="single" w:sz="4" w:space="0" w:color="auto"/>
              <w:bottom w:val="single" w:sz="4" w:space="0" w:color="auto"/>
              <w:right w:val="single" w:sz="4" w:space="0" w:color="auto"/>
            </w:tcBorders>
            <w:vAlign w:val="bottom"/>
          </w:tcPr>
          <w:p w14:paraId="160094C2"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100,0</w:t>
            </w:r>
          </w:p>
        </w:tc>
        <w:tc>
          <w:tcPr>
            <w:tcW w:w="704" w:type="pct"/>
            <w:tcBorders>
              <w:top w:val="nil"/>
              <w:left w:val="single" w:sz="4" w:space="0" w:color="auto"/>
              <w:bottom w:val="single" w:sz="4" w:space="0" w:color="auto"/>
              <w:right w:val="single" w:sz="4" w:space="0" w:color="auto"/>
            </w:tcBorders>
            <w:vAlign w:val="bottom"/>
          </w:tcPr>
          <w:p w14:paraId="2F579F02"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89,4</w:t>
            </w:r>
          </w:p>
        </w:tc>
        <w:tc>
          <w:tcPr>
            <w:tcW w:w="706" w:type="pct"/>
            <w:tcBorders>
              <w:top w:val="nil"/>
              <w:left w:val="single" w:sz="4" w:space="0" w:color="auto"/>
              <w:bottom w:val="single" w:sz="4" w:space="0" w:color="auto"/>
              <w:right w:val="single" w:sz="4" w:space="0" w:color="auto"/>
            </w:tcBorders>
            <w:vAlign w:val="bottom"/>
          </w:tcPr>
          <w:p w14:paraId="4F7BE2F9"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96,9</w:t>
            </w:r>
          </w:p>
        </w:tc>
        <w:tc>
          <w:tcPr>
            <w:tcW w:w="488" w:type="pct"/>
            <w:tcBorders>
              <w:top w:val="nil"/>
              <w:left w:val="single" w:sz="4" w:space="0" w:color="auto"/>
              <w:bottom w:val="single" w:sz="4" w:space="0" w:color="auto"/>
              <w:right w:val="single" w:sz="4" w:space="0" w:color="auto"/>
            </w:tcBorders>
            <w:vAlign w:val="bottom"/>
          </w:tcPr>
          <w:p w14:paraId="5EBF3CBA"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100,0</w:t>
            </w:r>
          </w:p>
        </w:tc>
        <w:tc>
          <w:tcPr>
            <w:tcW w:w="785" w:type="pct"/>
            <w:tcBorders>
              <w:top w:val="nil"/>
              <w:left w:val="single" w:sz="4" w:space="0" w:color="auto"/>
              <w:bottom w:val="single" w:sz="4" w:space="0" w:color="auto"/>
              <w:right w:val="single" w:sz="4" w:space="0" w:color="auto"/>
            </w:tcBorders>
            <w:vAlign w:val="bottom"/>
          </w:tcPr>
          <w:p w14:paraId="69899657"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100,6</w:t>
            </w:r>
          </w:p>
        </w:tc>
      </w:tr>
      <w:tr w:rsidR="000E52E8" w:rsidRPr="00BE130C" w14:paraId="2100AC7A" w14:textId="77777777" w:rsidTr="000E52E8">
        <w:tc>
          <w:tcPr>
            <w:tcW w:w="5000" w:type="pct"/>
            <w:gridSpan w:val="8"/>
            <w:tcBorders>
              <w:top w:val="single" w:sz="4" w:space="0" w:color="auto"/>
              <w:left w:val="single" w:sz="4" w:space="0" w:color="auto"/>
              <w:bottom w:val="single" w:sz="4" w:space="0" w:color="auto"/>
              <w:right w:val="single" w:sz="4" w:space="0" w:color="auto"/>
            </w:tcBorders>
          </w:tcPr>
          <w:p w14:paraId="2ACD4C9B"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июнь</w:t>
            </w:r>
          </w:p>
        </w:tc>
      </w:tr>
      <w:tr w:rsidR="000E52E8" w:rsidRPr="00BE130C" w14:paraId="7B1AC3EF" w14:textId="77777777" w:rsidTr="000E52E8">
        <w:tc>
          <w:tcPr>
            <w:tcW w:w="673" w:type="pct"/>
            <w:tcBorders>
              <w:top w:val="single" w:sz="4" w:space="0" w:color="auto"/>
              <w:left w:val="single" w:sz="4" w:space="0" w:color="auto"/>
              <w:bottom w:val="nil"/>
              <w:right w:val="single" w:sz="4" w:space="0" w:color="auto"/>
            </w:tcBorders>
          </w:tcPr>
          <w:p w14:paraId="31E599D1" w14:textId="77777777" w:rsidR="000E52E8" w:rsidRPr="00BE130C" w:rsidRDefault="000E52E8" w:rsidP="00BE130C">
            <w:pPr>
              <w:ind w:right="-108"/>
              <w:jc w:val="both"/>
              <w:rPr>
                <w:rFonts w:eastAsia="Calibri"/>
                <w:sz w:val="18"/>
                <w:szCs w:val="22"/>
                <w:lang w:eastAsia="en-US"/>
              </w:rPr>
            </w:pPr>
            <w:r w:rsidRPr="00BE130C">
              <w:rPr>
                <w:rFonts w:eastAsia="Calibri"/>
                <w:sz w:val="18"/>
                <w:szCs w:val="22"/>
                <w:lang w:eastAsia="en-US"/>
              </w:rPr>
              <w:t>Облус боюнча</w:t>
            </w:r>
          </w:p>
        </w:tc>
        <w:tc>
          <w:tcPr>
            <w:tcW w:w="520" w:type="pct"/>
            <w:tcBorders>
              <w:top w:val="single" w:sz="4" w:space="0" w:color="auto"/>
              <w:left w:val="single" w:sz="4" w:space="0" w:color="auto"/>
              <w:bottom w:val="nil"/>
              <w:right w:val="single" w:sz="4" w:space="0" w:color="auto"/>
            </w:tcBorders>
            <w:vAlign w:val="bottom"/>
          </w:tcPr>
          <w:p w14:paraId="504AA411"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105,9</w:t>
            </w:r>
          </w:p>
        </w:tc>
        <w:tc>
          <w:tcPr>
            <w:tcW w:w="466" w:type="pct"/>
            <w:tcBorders>
              <w:top w:val="single" w:sz="4" w:space="0" w:color="auto"/>
              <w:left w:val="single" w:sz="4" w:space="0" w:color="auto"/>
              <w:bottom w:val="nil"/>
              <w:right w:val="single" w:sz="4" w:space="0" w:color="auto"/>
            </w:tcBorders>
            <w:vAlign w:val="bottom"/>
          </w:tcPr>
          <w:p w14:paraId="5A850268"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100,0</w:t>
            </w:r>
          </w:p>
        </w:tc>
        <w:tc>
          <w:tcPr>
            <w:tcW w:w="658" w:type="pct"/>
            <w:tcBorders>
              <w:top w:val="single" w:sz="4" w:space="0" w:color="auto"/>
              <w:left w:val="single" w:sz="4" w:space="0" w:color="auto"/>
              <w:bottom w:val="nil"/>
              <w:right w:val="single" w:sz="4" w:space="0" w:color="auto"/>
            </w:tcBorders>
            <w:vAlign w:val="bottom"/>
          </w:tcPr>
          <w:p w14:paraId="3BBA2EA4"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106,2</w:t>
            </w:r>
          </w:p>
        </w:tc>
        <w:tc>
          <w:tcPr>
            <w:tcW w:w="704" w:type="pct"/>
            <w:tcBorders>
              <w:top w:val="single" w:sz="4" w:space="0" w:color="auto"/>
              <w:left w:val="single" w:sz="4" w:space="0" w:color="auto"/>
              <w:bottom w:val="nil"/>
              <w:right w:val="single" w:sz="4" w:space="0" w:color="auto"/>
            </w:tcBorders>
            <w:vAlign w:val="bottom"/>
          </w:tcPr>
          <w:p w14:paraId="709C21C4"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78,4</w:t>
            </w:r>
          </w:p>
        </w:tc>
        <w:tc>
          <w:tcPr>
            <w:tcW w:w="706" w:type="pct"/>
            <w:tcBorders>
              <w:top w:val="single" w:sz="4" w:space="0" w:color="auto"/>
              <w:left w:val="single" w:sz="4" w:space="0" w:color="auto"/>
              <w:bottom w:val="nil"/>
              <w:right w:val="single" w:sz="4" w:space="0" w:color="auto"/>
            </w:tcBorders>
            <w:vAlign w:val="bottom"/>
          </w:tcPr>
          <w:p w14:paraId="30C85464"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84,7</w:t>
            </w:r>
          </w:p>
        </w:tc>
        <w:tc>
          <w:tcPr>
            <w:tcW w:w="488" w:type="pct"/>
            <w:tcBorders>
              <w:top w:val="single" w:sz="4" w:space="0" w:color="auto"/>
              <w:left w:val="single" w:sz="4" w:space="0" w:color="auto"/>
              <w:bottom w:val="nil"/>
              <w:right w:val="single" w:sz="4" w:space="0" w:color="auto"/>
            </w:tcBorders>
            <w:vAlign w:val="bottom"/>
          </w:tcPr>
          <w:p w14:paraId="105A414B"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104,7</w:t>
            </w:r>
          </w:p>
        </w:tc>
        <w:tc>
          <w:tcPr>
            <w:tcW w:w="785" w:type="pct"/>
            <w:tcBorders>
              <w:top w:val="single" w:sz="4" w:space="0" w:color="auto"/>
              <w:left w:val="single" w:sz="4" w:space="0" w:color="auto"/>
              <w:bottom w:val="nil"/>
            </w:tcBorders>
            <w:vAlign w:val="bottom"/>
          </w:tcPr>
          <w:p w14:paraId="7187A03A"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117,1</w:t>
            </w:r>
          </w:p>
        </w:tc>
      </w:tr>
      <w:tr w:rsidR="000E52E8" w:rsidRPr="00BE130C" w14:paraId="339279F4" w14:textId="77777777" w:rsidTr="000E52E8">
        <w:tc>
          <w:tcPr>
            <w:tcW w:w="673" w:type="pct"/>
            <w:tcBorders>
              <w:top w:val="nil"/>
              <w:left w:val="single" w:sz="4" w:space="0" w:color="auto"/>
              <w:bottom w:val="nil"/>
              <w:right w:val="single" w:sz="4" w:space="0" w:color="auto"/>
            </w:tcBorders>
          </w:tcPr>
          <w:p w14:paraId="4CDB9332" w14:textId="77777777" w:rsidR="000E52E8" w:rsidRPr="00BE130C" w:rsidRDefault="000E52E8" w:rsidP="00BE130C">
            <w:pPr>
              <w:ind w:right="-108"/>
              <w:jc w:val="both"/>
              <w:rPr>
                <w:rFonts w:eastAsia="Calibri"/>
                <w:sz w:val="18"/>
                <w:szCs w:val="22"/>
                <w:lang w:eastAsia="en-US"/>
              </w:rPr>
            </w:pPr>
            <w:r w:rsidRPr="00BE130C">
              <w:rPr>
                <w:rFonts w:eastAsia="Calibri"/>
                <w:sz w:val="18"/>
                <w:szCs w:val="22"/>
                <w:lang w:eastAsia="en-US"/>
              </w:rPr>
              <w:t xml:space="preserve"> Каракол</w:t>
            </w:r>
            <w:r w:rsidRPr="00BE130C">
              <w:rPr>
                <w:rFonts w:eastAsia="Calibri"/>
                <w:sz w:val="18"/>
                <w:szCs w:val="22"/>
                <w:lang w:val="en-US" w:eastAsia="en-US"/>
              </w:rPr>
              <w:t xml:space="preserve"> </w:t>
            </w:r>
            <w:r w:rsidRPr="00BE130C">
              <w:rPr>
                <w:rFonts w:eastAsia="Calibri"/>
                <w:sz w:val="18"/>
                <w:szCs w:val="22"/>
                <w:lang w:eastAsia="en-US"/>
              </w:rPr>
              <w:t>ш.</w:t>
            </w:r>
          </w:p>
        </w:tc>
        <w:tc>
          <w:tcPr>
            <w:tcW w:w="520" w:type="pct"/>
            <w:tcBorders>
              <w:top w:val="nil"/>
              <w:left w:val="single" w:sz="4" w:space="0" w:color="auto"/>
              <w:bottom w:val="nil"/>
              <w:right w:val="single" w:sz="4" w:space="0" w:color="auto"/>
            </w:tcBorders>
            <w:vAlign w:val="bottom"/>
          </w:tcPr>
          <w:p w14:paraId="1EAACA3F"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104,0</w:t>
            </w:r>
          </w:p>
        </w:tc>
        <w:tc>
          <w:tcPr>
            <w:tcW w:w="466" w:type="pct"/>
            <w:tcBorders>
              <w:top w:val="nil"/>
              <w:left w:val="single" w:sz="4" w:space="0" w:color="auto"/>
              <w:bottom w:val="nil"/>
              <w:right w:val="single" w:sz="4" w:space="0" w:color="auto"/>
            </w:tcBorders>
            <w:vAlign w:val="bottom"/>
          </w:tcPr>
          <w:p w14:paraId="191D87A4"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100,0</w:t>
            </w:r>
          </w:p>
        </w:tc>
        <w:tc>
          <w:tcPr>
            <w:tcW w:w="658" w:type="pct"/>
            <w:tcBorders>
              <w:top w:val="nil"/>
              <w:left w:val="single" w:sz="4" w:space="0" w:color="auto"/>
              <w:bottom w:val="nil"/>
              <w:right w:val="single" w:sz="4" w:space="0" w:color="auto"/>
            </w:tcBorders>
            <w:vAlign w:val="bottom"/>
          </w:tcPr>
          <w:p w14:paraId="1CE94D43"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107,9</w:t>
            </w:r>
          </w:p>
        </w:tc>
        <w:tc>
          <w:tcPr>
            <w:tcW w:w="704" w:type="pct"/>
            <w:tcBorders>
              <w:top w:val="nil"/>
              <w:left w:val="single" w:sz="4" w:space="0" w:color="auto"/>
              <w:bottom w:val="nil"/>
              <w:right w:val="single" w:sz="4" w:space="0" w:color="auto"/>
            </w:tcBorders>
            <w:vAlign w:val="bottom"/>
          </w:tcPr>
          <w:p w14:paraId="3D45BD09"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86,3</w:t>
            </w:r>
          </w:p>
        </w:tc>
        <w:tc>
          <w:tcPr>
            <w:tcW w:w="706" w:type="pct"/>
            <w:tcBorders>
              <w:top w:val="nil"/>
              <w:left w:val="single" w:sz="4" w:space="0" w:color="auto"/>
              <w:bottom w:val="nil"/>
              <w:right w:val="single" w:sz="4" w:space="0" w:color="auto"/>
            </w:tcBorders>
            <w:vAlign w:val="bottom"/>
          </w:tcPr>
          <w:p w14:paraId="3771D6DD"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90,9</w:t>
            </w:r>
          </w:p>
        </w:tc>
        <w:tc>
          <w:tcPr>
            <w:tcW w:w="488" w:type="pct"/>
            <w:tcBorders>
              <w:top w:val="nil"/>
              <w:left w:val="single" w:sz="4" w:space="0" w:color="auto"/>
              <w:bottom w:val="nil"/>
              <w:right w:val="single" w:sz="4" w:space="0" w:color="auto"/>
            </w:tcBorders>
            <w:vAlign w:val="bottom"/>
          </w:tcPr>
          <w:p w14:paraId="254CB8E6"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110,5</w:t>
            </w:r>
          </w:p>
        </w:tc>
        <w:tc>
          <w:tcPr>
            <w:tcW w:w="785" w:type="pct"/>
            <w:tcBorders>
              <w:top w:val="nil"/>
              <w:left w:val="single" w:sz="4" w:space="0" w:color="auto"/>
              <w:bottom w:val="nil"/>
            </w:tcBorders>
            <w:vAlign w:val="bottom"/>
          </w:tcPr>
          <w:p w14:paraId="0B5E1684"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121,7</w:t>
            </w:r>
          </w:p>
        </w:tc>
      </w:tr>
      <w:tr w:rsidR="000E52E8" w:rsidRPr="00BE130C" w14:paraId="17F986B8" w14:textId="77777777" w:rsidTr="000E52E8">
        <w:tc>
          <w:tcPr>
            <w:tcW w:w="673" w:type="pct"/>
            <w:tcBorders>
              <w:top w:val="nil"/>
              <w:left w:val="single" w:sz="4" w:space="0" w:color="auto"/>
              <w:bottom w:val="single" w:sz="4" w:space="0" w:color="auto"/>
              <w:right w:val="single" w:sz="4" w:space="0" w:color="auto"/>
            </w:tcBorders>
          </w:tcPr>
          <w:p w14:paraId="155D61BB" w14:textId="77777777" w:rsidR="000E52E8" w:rsidRPr="00BE130C" w:rsidRDefault="000E52E8" w:rsidP="00BE130C">
            <w:pPr>
              <w:ind w:right="-108"/>
              <w:jc w:val="both"/>
              <w:rPr>
                <w:rFonts w:eastAsia="Calibri"/>
                <w:sz w:val="18"/>
                <w:szCs w:val="22"/>
                <w:lang w:eastAsia="en-US"/>
              </w:rPr>
            </w:pPr>
            <w:r w:rsidRPr="00BE130C">
              <w:rPr>
                <w:rFonts w:eastAsia="Calibri"/>
                <w:sz w:val="18"/>
                <w:szCs w:val="22"/>
                <w:lang w:eastAsia="en-US"/>
              </w:rPr>
              <w:t xml:space="preserve"> Балыкчы ш.</w:t>
            </w:r>
          </w:p>
        </w:tc>
        <w:tc>
          <w:tcPr>
            <w:tcW w:w="520" w:type="pct"/>
            <w:tcBorders>
              <w:top w:val="nil"/>
              <w:left w:val="single" w:sz="4" w:space="0" w:color="auto"/>
              <w:bottom w:val="single" w:sz="4" w:space="0" w:color="auto"/>
              <w:right w:val="single" w:sz="4" w:space="0" w:color="auto"/>
            </w:tcBorders>
            <w:vAlign w:val="bottom"/>
          </w:tcPr>
          <w:p w14:paraId="3A7AFF7A"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110,5</w:t>
            </w:r>
          </w:p>
        </w:tc>
        <w:tc>
          <w:tcPr>
            <w:tcW w:w="466" w:type="pct"/>
            <w:tcBorders>
              <w:top w:val="nil"/>
              <w:left w:val="single" w:sz="4" w:space="0" w:color="auto"/>
              <w:bottom w:val="single" w:sz="4" w:space="0" w:color="auto"/>
              <w:right w:val="single" w:sz="4" w:space="0" w:color="auto"/>
            </w:tcBorders>
            <w:vAlign w:val="bottom"/>
          </w:tcPr>
          <w:p w14:paraId="1BA7BC2C"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100,0</w:t>
            </w:r>
          </w:p>
        </w:tc>
        <w:tc>
          <w:tcPr>
            <w:tcW w:w="658" w:type="pct"/>
            <w:tcBorders>
              <w:top w:val="nil"/>
              <w:left w:val="single" w:sz="4" w:space="0" w:color="auto"/>
              <w:bottom w:val="single" w:sz="4" w:space="0" w:color="auto"/>
              <w:right w:val="single" w:sz="4" w:space="0" w:color="auto"/>
            </w:tcBorders>
            <w:vAlign w:val="bottom"/>
          </w:tcPr>
          <w:p w14:paraId="0CEA9717"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100,0</w:t>
            </w:r>
          </w:p>
        </w:tc>
        <w:tc>
          <w:tcPr>
            <w:tcW w:w="704" w:type="pct"/>
            <w:tcBorders>
              <w:top w:val="nil"/>
              <w:left w:val="single" w:sz="4" w:space="0" w:color="auto"/>
              <w:bottom w:val="single" w:sz="4" w:space="0" w:color="auto"/>
              <w:right w:val="single" w:sz="4" w:space="0" w:color="auto"/>
            </w:tcBorders>
            <w:vAlign w:val="bottom"/>
          </w:tcPr>
          <w:p w14:paraId="1EB2FC30"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62,5</w:t>
            </w:r>
          </w:p>
        </w:tc>
        <w:tc>
          <w:tcPr>
            <w:tcW w:w="706" w:type="pct"/>
            <w:tcBorders>
              <w:top w:val="nil"/>
              <w:left w:val="single" w:sz="4" w:space="0" w:color="auto"/>
              <w:bottom w:val="single" w:sz="4" w:space="0" w:color="auto"/>
              <w:right w:val="single" w:sz="4" w:space="0" w:color="auto"/>
            </w:tcBorders>
            <w:vAlign w:val="bottom"/>
          </w:tcPr>
          <w:p w14:paraId="53818511"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77,0</w:t>
            </w:r>
          </w:p>
        </w:tc>
        <w:tc>
          <w:tcPr>
            <w:tcW w:w="488" w:type="pct"/>
            <w:tcBorders>
              <w:top w:val="nil"/>
              <w:left w:val="single" w:sz="4" w:space="0" w:color="auto"/>
              <w:bottom w:val="single" w:sz="4" w:space="0" w:color="auto"/>
              <w:right w:val="single" w:sz="4" w:space="0" w:color="auto"/>
            </w:tcBorders>
            <w:vAlign w:val="bottom"/>
          </w:tcPr>
          <w:p w14:paraId="2ADACFE5"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100,0</w:t>
            </w:r>
          </w:p>
        </w:tc>
        <w:tc>
          <w:tcPr>
            <w:tcW w:w="785" w:type="pct"/>
            <w:tcBorders>
              <w:top w:val="nil"/>
              <w:left w:val="single" w:sz="4" w:space="0" w:color="auto"/>
              <w:bottom w:val="single" w:sz="4" w:space="0" w:color="auto"/>
            </w:tcBorders>
            <w:vAlign w:val="bottom"/>
          </w:tcPr>
          <w:p w14:paraId="27663B31"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103,7</w:t>
            </w:r>
          </w:p>
        </w:tc>
      </w:tr>
      <w:tr w:rsidR="000E52E8" w:rsidRPr="00BE130C" w14:paraId="779DA378" w14:textId="77777777" w:rsidTr="000E52E8">
        <w:tc>
          <w:tcPr>
            <w:tcW w:w="5000" w:type="pct"/>
            <w:gridSpan w:val="8"/>
            <w:tcBorders>
              <w:top w:val="single" w:sz="4" w:space="0" w:color="auto"/>
              <w:left w:val="single" w:sz="4" w:space="0" w:color="auto"/>
              <w:bottom w:val="single" w:sz="4" w:space="0" w:color="auto"/>
            </w:tcBorders>
          </w:tcPr>
          <w:p w14:paraId="5AB1F1FF"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июль</w:t>
            </w:r>
          </w:p>
        </w:tc>
      </w:tr>
      <w:tr w:rsidR="000E52E8" w:rsidRPr="00BE130C" w14:paraId="387BF67C" w14:textId="77777777" w:rsidTr="000E52E8">
        <w:tc>
          <w:tcPr>
            <w:tcW w:w="673" w:type="pct"/>
            <w:tcBorders>
              <w:top w:val="single" w:sz="4" w:space="0" w:color="auto"/>
              <w:left w:val="single" w:sz="4" w:space="0" w:color="auto"/>
              <w:bottom w:val="nil"/>
              <w:right w:val="single" w:sz="4" w:space="0" w:color="auto"/>
            </w:tcBorders>
          </w:tcPr>
          <w:p w14:paraId="759518A5" w14:textId="77777777" w:rsidR="000E52E8" w:rsidRPr="00BE130C" w:rsidRDefault="000E52E8" w:rsidP="00BE130C">
            <w:pPr>
              <w:ind w:right="-108"/>
              <w:jc w:val="both"/>
              <w:rPr>
                <w:rFonts w:eastAsia="Calibri"/>
                <w:sz w:val="18"/>
                <w:szCs w:val="22"/>
                <w:lang w:eastAsia="en-US"/>
              </w:rPr>
            </w:pPr>
            <w:r w:rsidRPr="00BE130C">
              <w:rPr>
                <w:rFonts w:eastAsia="Calibri"/>
                <w:sz w:val="18"/>
                <w:szCs w:val="22"/>
                <w:lang w:eastAsia="en-US"/>
              </w:rPr>
              <w:t>Облус боюнча</w:t>
            </w:r>
          </w:p>
        </w:tc>
        <w:tc>
          <w:tcPr>
            <w:tcW w:w="520" w:type="pct"/>
            <w:tcBorders>
              <w:top w:val="single" w:sz="4" w:space="0" w:color="auto"/>
              <w:left w:val="single" w:sz="4" w:space="0" w:color="auto"/>
              <w:bottom w:val="nil"/>
              <w:right w:val="single" w:sz="4" w:space="0" w:color="auto"/>
            </w:tcBorders>
            <w:vAlign w:val="bottom"/>
          </w:tcPr>
          <w:p w14:paraId="73DF5B10"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85,6</w:t>
            </w:r>
          </w:p>
        </w:tc>
        <w:tc>
          <w:tcPr>
            <w:tcW w:w="466" w:type="pct"/>
            <w:tcBorders>
              <w:top w:val="single" w:sz="4" w:space="0" w:color="auto"/>
              <w:left w:val="single" w:sz="4" w:space="0" w:color="auto"/>
              <w:bottom w:val="nil"/>
              <w:right w:val="single" w:sz="4" w:space="0" w:color="auto"/>
            </w:tcBorders>
            <w:vAlign w:val="bottom"/>
          </w:tcPr>
          <w:p w14:paraId="5AB56F05"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102,5</w:t>
            </w:r>
          </w:p>
        </w:tc>
        <w:tc>
          <w:tcPr>
            <w:tcW w:w="658" w:type="pct"/>
            <w:tcBorders>
              <w:top w:val="single" w:sz="4" w:space="0" w:color="auto"/>
              <w:left w:val="single" w:sz="4" w:space="0" w:color="auto"/>
              <w:bottom w:val="nil"/>
              <w:right w:val="single" w:sz="4" w:space="0" w:color="auto"/>
            </w:tcBorders>
            <w:vAlign w:val="bottom"/>
          </w:tcPr>
          <w:p w14:paraId="7D70F68B"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83,6</w:t>
            </w:r>
          </w:p>
        </w:tc>
        <w:tc>
          <w:tcPr>
            <w:tcW w:w="704" w:type="pct"/>
            <w:tcBorders>
              <w:top w:val="single" w:sz="4" w:space="0" w:color="auto"/>
              <w:left w:val="single" w:sz="4" w:space="0" w:color="auto"/>
              <w:bottom w:val="nil"/>
              <w:right w:val="single" w:sz="4" w:space="0" w:color="auto"/>
            </w:tcBorders>
            <w:vAlign w:val="bottom"/>
          </w:tcPr>
          <w:p w14:paraId="71AF29A1"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31,6</w:t>
            </w:r>
          </w:p>
        </w:tc>
        <w:tc>
          <w:tcPr>
            <w:tcW w:w="706" w:type="pct"/>
            <w:tcBorders>
              <w:top w:val="single" w:sz="4" w:space="0" w:color="auto"/>
              <w:left w:val="single" w:sz="4" w:space="0" w:color="auto"/>
              <w:bottom w:val="nil"/>
              <w:right w:val="single" w:sz="4" w:space="0" w:color="auto"/>
            </w:tcBorders>
            <w:vAlign w:val="bottom"/>
          </w:tcPr>
          <w:p w14:paraId="67DCFE7F"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36,7</w:t>
            </w:r>
          </w:p>
        </w:tc>
        <w:tc>
          <w:tcPr>
            <w:tcW w:w="488" w:type="pct"/>
            <w:tcBorders>
              <w:top w:val="single" w:sz="4" w:space="0" w:color="auto"/>
              <w:left w:val="single" w:sz="4" w:space="0" w:color="auto"/>
              <w:bottom w:val="nil"/>
              <w:right w:val="single" w:sz="4" w:space="0" w:color="auto"/>
            </w:tcBorders>
            <w:vAlign w:val="bottom"/>
          </w:tcPr>
          <w:p w14:paraId="241C3577"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128,2</w:t>
            </w:r>
          </w:p>
        </w:tc>
        <w:tc>
          <w:tcPr>
            <w:tcW w:w="785" w:type="pct"/>
            <w:tcBorders>
              <w:top w:val="single" w:sz="4" w:space="0" w:color="auto"/>
              <w:left w:val="single" w:sz="4" w:space="0" w:color="auto"/>
              <w:bottom w:val="nil"/>
              <w:right w:val="single" w:sz="4" w:space="0" w:color="auto"/>
            </w:tcBorders>
            <w:vAlign w:val="bottom"/>
          </w:tcPr>
          <w:p w14:paraId="693BDC36"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66,5</w:t>
            </w:r>
          </w:p>
        </w:tc>
      </w:tr>
      <w:tr w:rsidR="000E52E8" w:rsidRPr="00BE130C" w14:paraId="3FA2B598" w14:textId="77777777" w:rsidTr="000E52E8">
        <w:tc>
          <w:tcPr>
            <w:tcW w:w="673" w:type="pct"/>
            <w:tcBorders>
              <w:top w:val="nil"/>
              <w:left w:val="single" w:sz="4" w:space="0" w:color="auto"/>
              <w:bottom w:val="nil"/>
              <w:right w:val="single" w:sz="4" w:space="0" w:color="auto"/>
            </w:tcBorders>
          </w:tcPr>
          <w:p w14:paraId="06ABB7FC" w14:textId="77777777" w:rsidR="000E52E8" w:rsidRPr="00BE130C" w:rsidRDefault="000E52E8" w:rsidP="00BE130C">
            <w:pPr>
              <w:ind w:right="-108"/>
              <w:jc w:val="both"/>
              <w:rPr>
                <w:rFonts w:eastAsia="Calibri"/>
                <w:sz w:val="18"/>
                <w:szCs w:val="22"/>
                <w:lang w:eastAsia="en-US"/>
              </w:rPr>
            </w:pPr>
            <w:r w:rsidRPr="00BE130C">
              <w:rPr>
                <w:rFonts w:eastAsia="Calibri"/>
                <w:sz w:val="18"/>
                <w:szCs w:val="22"/>
                <w:lang w:eastAsia="en-US"/>
              </w:rPr>
              <w:t xml:space="preserve"> Каракол</w:t>
            </w:r>
            <w:r w:rsidRPr="00BE130C">
              <w:rPr>
                <w:rFonts w:eastAsia="Calibri"/>
                <w:sz w:val="18"/>
                <w:szCs w:val="22"/>
                <w:lang w:val="en-US" w:eastAsia="en-US"/>
              </w:rPr>
              <w:t xml:space="preserve"> </w:t>
            </w:r>
            <w:r w:rsidRPr="00BE130C">
              <w:rPr>
                <w:rFonts w:eastAsia="Calibri"/>
                <w:sz w:val="18"/>
                <w:szCs w:val="22"/>
                <w:lang w:eastAsia="en-US"/>
              </w:rPr>
              <w:t>ш.</w:t>
            </w:r>
          </w:p>
        </w:tc>
        <w:tc>
          <w:tcPr>
            <w:tcW w:w="520" w:type="pct"/>
            <w:tcBorders>
              <w:top w:val="nil"/>
              <w:left w:val="single" w:sz="4" w:space="0" w:color="auto"/>
              <w:bottom w:val="nil"/>
              <w:right w:val="single" w:sz="4" w:space="0" w:color="auto"/>
            </w:tcBorders>
            <w:vAlign w:val="bottom"/>
          </w:tcPr>
          <w:p w14:paraId="04BDF639"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80,0</w:t>
            </w:r>
          </w:p>
        </w:tc>
        <w:tc>
          <w:tcPr>
            <w:tcW w:w="466" w:type="pct"/>
            <w:tcBorders>
              <w:top w:val="nil"/>
              <w:left w:val="single" w:sz="4" w:space="0" w:color="auto"/>
              <w:bottom w:val="nil"/>
              <w:right w:val="single" w:sz="4" w:space="0" w:color="auto"/>
            </w:tcBorders>
            <w:vAlign w:val="bottom"/>
          </w:tcPr>
          <w:p w14:paraId="069B9A9D"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100,0</w:t>
            </w:r>
          </w:p>
        </w:tc>
        <w:tc>
          <w:tcPr>
            <w:tcW w:w="658" w:type="pct"/>
            <w:tcBorders>
              <w:top w:val="nil"/>
              <w:left w:val="single" w:sz="4" w:space="0" w:color="auto"/>
              <w:bottom w:val="nil"/>
              <w:right w:val="single" w:sz="4" w:space="0" w:color="auto"/>
            </w:tcBorders>
            <w:vAlign w:val="bottom"/>
          </w:tcPr>
          <w:p w14:paraId="1A872B77"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76,9</w:t>
            </w:r>
          </w:p>
        </w:tc>
        <w:tc>
          <w:tcPr>
            <w:tcW w:w="704" w:type="pct"/>
            <w:tcBorders>
              <w:top w:val="nil"/>
              <w:left w:val="single" w:sz="4" w:space="0" w:color="auto"/>
              <w:bottom w:val="nil"/>
              <w:right w:val="single" w:sz="4" w:space="0" w:color="auto"/>
            </w:tcBorders>
            <w:vAlign w:val="bottom"/>
          </w:tcPr>
          <w:p w14:paraId="4E9B3112"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28,6</w:t>
            </w:r>
          </w:p>
        </w:tc>
        <w:tc>
          <w:tcPr>
            <w:tcW w:w="706" w:type="pct"/>
            <w:tcBorders>
              <w:top w:val="nil"/>
              <w:left w:val="single" w:sz="4" w:space="0" w:color="auto"/>
              <w:bottom w:val="nil"/>
              <w:right w:val="single" w:sz="4" w:space="0" w:color="auto"/>
            </w:tcBorders>
            <w:vAlign w:val="bottom"/>
          </w:tcPr>
          <w:p w14:paraId="32B66C43"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40,4</w:t>
            </w:r>
          </w:p>
        </w:tc>
        <w:tc>
          <w:tcPr>
            <w:tcW w:w="488" w:type="pct"/>
            <w:tcBorders>
              <w:top w:val="nil"/>
              <w:left w:val="single" w:sz="4" w:space="0" w:color="auto"/>
              <w:bottom w:val="nil"/>
              <w:right w:val="single" w:sz="4" w:space="0" w:color="auto"/>
            </w:tcBorders>
            <w:vAlign w:val="bottom"/>
          </w:tcPr>
          <w:p w14:paraId="1B640F53"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100,0</w:t>
            </w:r>
          </w:p>
        </w:tc>
        <w:tc>
          <w:tcPr>
            <w:tcW w:w="785" w:type="pct"/>
            <w:tcBorders>
              <w:top w:val="nil"/>
              <w:left w:val="single" w:sz="4" w:space="0" w:color="auto"/>
              <w:bottom w:val="nil"/>
              <w:right w:val="single" w:sz="4" w:space="0" w:color="auto"/>
            </w:tcBorders>
            <w:vAlign w:val="bottom"/>
          </w:tcPr>
          <w:p w14:paraId="68AC937B"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62,5</w:t>
            </w:r>
          </w:p>
        </w:tc>
      </w:tr>
      <w:tr w:rsidR="000E52E8" w:rsidRPr="00BE130C" w14:paraId="1322FF45" w14:textId="77777777" w:rsidTr="000E52E8">
        <w:tc>
          <w:tcPr>
            <w:tcW w:w="673" w:type="pct"/>
            <w:tcBorders>
              <w:top w:val="nil"/>
              <w:left w:val="single" w:sz="4" w:space="0" w:color="auto"/>
              <w:bottom w:val="single" w:sz="4" w:space="0" w:color="auto"/>
              <w:right w:val="single" w:sz="4" w:space="0" w:color="auto"/>
            </w:tcBorders>
          </w:tcPr>
          <w:p w14:paraId="601D4EE0" w14:textId="77777777" w:rsidR="000E52E8" w:rsidRPr="00BE130C" w:rsidRDefault="000E52E8" w:rsidP="00BE130C">
            <w:pPr>
              <w:ind w:right="-108"/>
              <w:jc w:val="both"/>
              <w:rPr>
                <w:rFonts w:eastAsia="Calibri"/>
                <w:sz w:val="18"/>
                <w:szCs w:val="22"/>
                <w:lang w:eastAsia="en-US"/>
              </w:rPr>
            </w:pPr>
            <w:r w:rsidRPr="00BE130C">
              <w:rPr>
                <w:rFonts w:eastAsia="Calibri"/>
                <w:sz w:val="18"/>
                <w:szCs w:val="22"/>
                <w:lang w:eastAsia="en-US"/>
              </w:rPr>
              <w:t xml:space="preserve"> Балыкчы ш.</w:t>
            </w:r>
          </w:p>
        </w:tc>
        <w:tc>
          <w:tcPr>
            <w:tcW w:w="520" w:type="pct"/>
            <w:tcBorders>
              <w:top w:val="nil"/>
              <w:left w:val="single" w:sz="4" w:space="0" w:color="auto"/>
              <w:bottom w:val="single" w:sz="4" w:space="0" w:color="auto"/>
              <w:right w:val="single" w:sz="4" w:space="0" w:color="auto"/>
            </w:tcBorders>
            <w:vAlign w:val="bottom"/>
          </w:tcPr>
          <w:p w14:paraId="5F67CC3A"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98,8</w:t>
            </w:r>
          </w:p>
        </w:tc>
        <w:tc>
          <w:tcPr>
            <w:tcW w:w="466" w:type="pct"/>
            <w:tcBorders>
              <w:top w:val="nil"/>
              <w:left w:val="single" w:sz="4" w:space="0" w:color="auto"/>
              <w:bottom w:val="single" w:sz="4" w:space="0" w:color="auto"/>
              <w:right w:val="single" w:sz="4" w:space="0" w:color="auto"/>
            </w:tcBorders>
            <w:vAlign w:val="bottom"/>
          </w:tcPr>
          <w:p w14:paraId="2C12B9A5"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107,1</w:t>
            </w:r>
          </w:p>
        </w:tc>
        <w:tc>
          <w:tcPr>
            <w:tcW w:w="658" w:type="pct"/>
            <w:tcBorders>
              <w:top w:val="nil"/>
              <w:left w:val="single" w:sz="4" w:space="0" w:color="auto"/>
              <w:bottom w:val="single" w:sz="4" w:space="0" w:color="auto"/>
              <w:right w:val="single" w:sz="4" w:space="0" w:color="auto"/>
            </w:tcBorders>
            <w:vAlign w:val="bottom"/>
          </w:tcPr>
          <w:p w14:paraId="6568A9FC"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109,2</w:t>
            </w:r>
          </w:p>
        </w:tc>
        <w:tc>
          <w:tcPr>
            <w:tcW w:w="704" w:type="pct"/>
            <w:tcBorders>
              <w:top w:val="nil"/>
              <w:left w:val="single" w:sz="4" w:space="0" w:color="auto"/>
              <w:bottom w:val="single" w:sz="4" w:space="0" w:color="auto"/>
              <w:right w:val="single" w:sz="4" w:space="0" w:color="auto"/>
            </w:tcBorders>
            <w:vAlign w:val="bottom"/>
          </w:tcPr>
          <w:p w14:paraId="7B4E077A"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39,8</w:t>
            </w:r>
          </w:p>
        </w:tc>
        <w:tc>
          <w:tcPr>
            <w:tcW w:w="706" w:type="pct"/>
            <w:tcBorders>
              <w:top w:val="nil"/>
              <w:left w:val="single" w:sz="4" w:space="0" w:color="auto"/>
              <w:bottom w:val="single" w:sz="4" w:space="0" w:color="auto"/>
              <w:right w:val="single" w:sz="4" w:space="0" w:color="auto"/>
            </w:tcBorders>
            <w:vAlign w:val="bottom"/>
          </w:tcPr>
          <w:p w14:paraId="7B81D8D7"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31,4</w:t>
            </w:r>
          </w:p>
        </w:tc>
        <w:tc>
          <w:tcPr>
            <w:tcW w:w="488" w:type="pct"/>
            <w:tcBorders>
              <w:top w:val="nil"/>
              <w:left w:val="single" w:sz="4" w:space="0" w:color="auto"/>
              <w:bottom w:val="single" w:sz="4" w:space="0" w:color="auto"/>
              <w:right w:val="single" w:sz="4" w:space="0" w:color="auto"/>
            </w:tcBorders>
            <w:vAlign w:val="bottom"/>
          </w:tcPr>
          <w:p w14:paraId="3F68A452"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153,3</w:t>
            </w:r>
          </w:p>
        </w:tc>
        <w:tc>
          <w:tcPr>
            <w:tcW w:w="785" w:type="pct"/>
            <w:tcBorders>
              <w:top w:val="nil"/>
              <w:left w:val="single" w:sz="4" w:space="0" w:color="auto"/>
              <w:bottom w:val="single" w:sz="4" w:space="0" w:color="auto"/>
              <w:right w:val="single" w:sz="4" w:space="0" w:color="auto"/>
            </w:tcBorders>
            <w:vAlign w:val="bottom"/>
          </w:tcPr>
          <w:p w14:paraId="2C74AD24" w14:textId="77777777" w:rsidR="000E52E8" w:rsidRPr="00BE130C" w:rsidRDefault="000E52E8" w:rsidP="00BE130C">
            <w:pPr>
              <w:jc w:val="center"/>
              <w:rPr>
                <w:rFonts w:eastAsia="Calibri"/>
                <w:sz w:val="18"/>
                <w:szCs w:val="18"/>
                <w:lang w:eastAsia="en-US"/>
              </w:rPr>
            </w:pPr>
            <w:r w:rsidRPr="00BE130C">
              <w:rPr>
                <w:rFonts w:eastAsia="Calibri"/>
                <w:sz w:val="18"/>
                <w:szCs w:val="18"/>
                <w:lang w:eastAsia="en-US"/>
              </w:rPr>
              <w:t>79,9</w:t>
            </w:r>
          </w:p>
        </w:tc>
      </w:tr>
    </w:tbl>
    <w:p w14:paraId="40A7AE97" w14:textId="77777777" w:rsidR="00BE130C" w:rsidRPr="00026B69" w:rsidRDefault="00BE130C" w:rsidP="00BE130C">
      <w:pPr>
        <w:ind w:firstLine="540"/>
        <w:jc w:val="both"/>
        <w:rPr>
          <w:sz w:val="22"/>
          <w:szCs w:val="22"/>
        </w:rPr>
      </w:pPr>
    </w:p>
    <w:p w14:paraId="7BE1BD5B" w14:textId="77777777" w:rsidR="00BE130C" w:rsidRPr="00BE130C" w:rsidRDefault="00BE130C" w:rsidP="00BE130C">
      <w:pPr>
        <w:ind w:firstLine="540"/>
        <w:jc w:val="both"/>
        <w:rPr>
          <w:sz w:val="22"/>
          <w:szCs w:val="22"/>
        </w:rPr>
      </w:pPr>
      <w:r w:rsidRPr="00BE130C">
        <w:rPr>
          <w:sz w:val="22"/>
          <w:szCs w:val="22"/>
        </w:rPr>
        <w:t>Алкоголдук ичимдиктердин жана тамекинин баасы облус боюнча бул айда 7,5 пайызга кѳбѳйдү.</w:t>
      </w:r>
    </w:p>
    <w:p w14:paraId="1E2A387B" w14:textId="77777777" w:rsidR="00BE130C" w:rsidRPr="00BE130C" w:rsidRDefault="00BE130C" w:rsidP="00BE130C">
      <w:pPr>
        <w:rPr>
          <w:b/>
          <w:sz w:val="22"/>
          <w:szCs w:val="22"/>
          <w:lang w:val="ky-KG"/>
        </w:rPr>
      </w:pPr>
    </w:p>
    <w:p w14:paraId="54C59A3A" w14:textId="77777777" w:rsidR="00BE130C" w:rsidRPr="00BE130C" w:rsidRDefault="00BE130C" w:rsidP="00BE130C">
      <w:pPr>
        <w:rPr>
          <w:b/>
          <w:sz w:val="22"/>
          <w:szCs w:val="22"/>
        </w:rPr>
      </w:pPr>
      <w:r w:rsidRPr="00BE130C">
        <w:rPr>
          <w:b/>
          <w:sz w:val="22"/>
          <w:szCs w:val="22"/>
        </w:rPr>
        <w:t>14–таблица</w:t>
      </w:r>
      <w:r w:rsidRPr="00BE130C">
        <w:rPr>
          <w:b/>
          <w:bCs/>
          <w:sz w:val="22"/>
          <w:szCs w:val="22"/>
        </w:rPr>
        <w:t xml:space="preserve">: </w:t>
      </w:r>
      <w:r w:rsidRPr="00BE130C">
        <w:rPr>
          <w:b/>
          <w:sz w:val="22"/>
          <w:szCs w:val="22"/>
        </w:rPr>
        <w:t>Айрым ѳкүл товарлардын орточо  баасы.</w:t>
      </w:r>
    </w:p>
    <w:p w14:paraId="3BBA9137" w14:textId="6D86DB30" w:rsidR="00BE130C" w:rsidRPr="00BE130C" w:rsidRDefault="00BE130C" w:rsidP="00BE130C">
      <w:pPr>
        <w:jc w:val="both"/>
        <w:rPr>
          <w:i/>
          <w:iCs/>
          <w:sz w:val="18"/>
          <w:szCs w:val="18"/>
        </w:rPr>
      </w:pPr>
      <w:r w:rsidRPr="00BE130C">
        <w:rPr>
          <w:i/>
          <w:iCs/>
          <w:sz w:val="18"/>
          <w:szCs w:val="18"/>
        </w:rPr>
        <w:t xml:space="preserve">                            (бир килограмм, литр үчүн сом менен)</w:t>
      </w:r>
    </w:p>
    <w:p w14:paraId="7F61C544" w14:textId="77777777" w:rsidR="00BE130C" w:rsidRPr="00BE130C" w:rsidRDefault="00BE130C" w:rsidP="00BE130C">
      <w:pPr>
        <w:jc w:val="both"/>
        <w:rPr>
          <w:sz w:val="10"/>
          <w:szCs w:val="1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70"/>
        <w:gridCol w:w="81"/>
        <w:gridCol w:w="838"/>
        <w:gridCol w:w="176"/>
        <w:gridCol w:w="783"/>
        <w:gridCol w:w="63"/>
        <w:gridCol w:w="493"/>
        <w:gridCol w:w="183"/>
        <w:gridCol w:w="679"/>
        <w:gridCol w:w="250"/>
        <w:gridCol w:w="575"/>
        <w:gridCol w:w="342"/>
        <w:gridCol w:w="437"/>
        <w:gridCol w:w="422"/>
        <w:gridCol w:w="640"/>
        <w:gridCol w:w="205"/>
        <w:gridCol w:w="561"/>
        <w:gridCol w:w="115"/>
        <w:gridCol w:w="850"/>
      </w:tblGrid>
      <w:tr w:rsidR="00BE130C" w:rsidRPr="00BE130C" w14:paraId="4120239B" w14:textId="77777777" w:rsidTr="00026B69">
        <w:trPr>
          <w:cantSplit/>
          <w:trHeight w:val="278"/>
        </w:trPr>
        <w:tc>
          <w:tcPr>
            <w:tcW w:w="709" w:type="pct"/>
            <w:vMerge w:val="restart"/>
            <w:vAlign w:val="center"/>
          </w:tcPr>
          <w:p w14:paraId="64D9BD2F" w14:textId="77777777" w:rsidR="00BE130C" w:rsidRPr="00BE130C" w:rsidRDefault="00BE130C" w:rsidP="00BE130C">
            <w:pPr>
              <w:jc w:val="center"/>
              <w:rPr>
                <w:sz w:val="18"/>
                <w:szCs w:val="18"/>
              </w:rPr>
            </w:pPr>
          </w:p>
        </w:tc>
        <w:tc>
          <w:tcPr>
            <w:tcW w:w="1048" w:type="pct"/>
            <w:gridSpan w:val="4"/>
            <w:vAlign w:val="center"/>
          </w:tcPr>
          <w:p w14:paraId="103B9B1B" w14:textId="77777777" w:rsidR="00BE130C" w:rsidRPr="00026B69" w:rsidRDefault="00BE130C" w:rsidP="00BE130C">
            <w:pPr>
              <w:jc w:val="center"/>
              <w:rPr>
                <w:b/>
                <w:sz w:val="18"/>
                <w:szCs w:val="18"/>
              </w:rPr>
            </w:pPr>
            <w:r w:rsidRPr="00026B69">
              <w:rPr>
                <w:b/>
                <w:sz w:val="18"/>
                <w:szCs w:val="18"/>
              </w:rPr>
              <w:t>Буудай уну</w:t>
            </w:r>
          </w:p>
        </w:tc>
        <w:tc>
          <w:tcPr>
            <w:tcW w:w="310" w:type="pct"/>
            <w:gridSpan w:val="2"/>
            <w:vMerge w:val="restart"/>
            <w:vAlign w:val="center"/>
          </w:tcPr>
          <w:p w14:paraId="59BA04EB" w14:textId="77777777" w:rsidR="00BE130C" w:rsidRPr="00026B69" w:rsidRDefault="00BE130C" w:rsidP="00BE130C">
            <w:pPr>
              <w:jc w:val="center"/>
              <w:rPr>
                <w:b/>
                <w:sz w:val="18"/>
                <w:szCs w:val="18"/>
              </w:rPr>
            </w:pPr>
            <w:r w:rsidRPr="00026B69">
              <w:rPr>
                <w:b/>
                <w:sz w:val="18"/>
                <w:szCs w:val="18"/>
              </w:rPr>
              <w:t>Нан</w:t>
            </w:r>
          </w:p>
        </w:tc>
        <w:tc>
          <w:tcPr>
            <w:tcW w:w="481" w:type="pct"/>
            <w:gridSpan w:val="2"/>
            <w:vMerge w:val="restart"/>
            <w:vAlign w:val="center"/>
          </w:tcPr>
          <w:p w14:paraId="505B885B" w14:textId="0E87FE66" w:rsidR="00BE130C" w:rsidRPr="00026B69" w:rsidRDefault="00BE130C" w:rsidP="00BE130C">
            <w:pPr>
              <w:jc w:val="center"/>
              <w:rPr>
                <w:b/>
                <w:sz w:val="18"/>
                <w:szCs w:val="18"/>
              </w:rPr>
            </w:pPr>
            <w:r w:rsidRPr="00026B69">
              <w:rPr>
                <w:b/>
                <w:sz w:val="18"/>
                <w:szCs w:val="18"/>
              </w:rPr>
              <w:t>Тандыр нан</w:t>
            </w:r>
          </w:p>
        </w:tc>
        <w:tc>
          <w:tcPr>
            <w:tcW w:w="460" w:type="pct"/>
            <w:gridSpan w:val="2"/>
            <w:vMerge w:val="restart"/>
            <w:vAlign w:val="center"/>
          </w:tcPr>
          <w:p w14:paraId="628AF4DB" w14:textId="77777777" w:rsidR="00BE130C" w:rsidRPr="00026B69" w:rsidRDefault="00BE130C" w:rsidP="00BE130C">
            <w:pPr>
              <w:ind w:right="-108"/>
              <w:jc w:val="center"/>
              <w:rPr>
                <w:b/>
                <w:sz w:val="18"/>
                <w:szCs w:val="18"/>
              </w:rPr>
            </w:pPr>
            <w:r w:rsidRPr="00026B69">
              <w:rPr>
                <w:b/>
                <w:sz w:val="18"/>
                <w:szCs w:val="18"/>
              </w:rPr>
              <w:t>Койдун эти</w:t>
            </w:r>
          </w:p>
        </w:tc>
        <w:tc>
          <w:tcPr>
            <w:tcW w:w="435" w:type="pct"/>
            <w:gridSpan w:val="2"/>
            <w:vMerge w:val="restart"/>
            <w:vAlign w:val="center"/>
          </w:tcPr>
          <w:p w14:paraId="07E061AF" w14:textId="77777777" w:rsidR="00BE130C" w:rsidRPr="00026B69" w:rsidRDefault="00BE130C" w:rsidP="00BE130C">
            <w:pPr>
              <w:ind w:right="-108"/>
              <w:jc w:val="center"/>
              <w:rPr>
                <w:b/>
                <w:sz w:val="18"/>
                <w:szCs w:val="18"/>
              </w:rPr>
            </w:pPr>
            <w:r w:rsidRPr="00026B69">
              <w:rPr>
                <w:b/>
                <w:sz w:val="18"/>
                <w:szCs w:val="18"/>
              </w:rPr>
              <w:t>Уйдун эти</w:t>
            </w:r>
          </w:p>
        </w:tc>
        <w:tc>
          <w:tcPr>
            <w:tcW w:w="592" w:type="pct"/>
            <w:gridSpan w:val="2"/>
            <w:vMerge w:val="restart"/>
            <w:vAlign w:val="center"/>
          </w:tcPr>
          <w:p w14:paraId="46102E2C" w14:textId="6EFA1650" w:rsidR="00BE130C" w:rsidRPr="00026B69" w:rsidRDefault="00BE130C" w:rsidP="00BE130C">
            <w:pPr>
              <w:jc w:val="center"/>
              <w:rPr>
                <w:b/>
                <w:sz w:val="18"/>
                <w:szCs w:val="18"/>
              </w:rPr>
            </w:pPr>
            <w:r w:rsidRPr="00026B69">
              <w:rPr>
                <w:b/>
                <w:sz w:val="18"/>
                <w:szCs w:val="18"/>
              </w:rPr>
              <w:t>Картошка</w:t>
            </w:r>
          </w:p>
        </w:tc>
        <w:tc>
          <w:tcPr>
            <w:tcW w:w="427" w:type="pct"/>
            <w:gridSpan w:val="2"/>
            <w:vMerge w:val="restart"/>
            <w:vAlign w:val="center"/>
          </w:tcPr>
          <w:p w14:paraId="75C81F47" w14:textId="77777777" w:rsidR="00BE130C" w:rsidRPr="00026B69" w:rsidRDefault="00BE130C" w:rsidP="00BE130C">
            <w:pPr>
              <w:ind w:left="-108" w:right="-208"/>
              <w:jc w:val="center"/>
              <w:rPr>
                <w:b/>
                <w:sz w:val="18"/>
                <w:szCs w:val="18"/>
              </w:rPr>
            </w:pPr>
            <w:r w:rsidRPr="00026B69">
              <w:rPr>
                <w:b/>
                <w:sz w:val="18"/>
                <w:szCs w:val="18"/>
              </w:rPr>
              <w:t>А80-</w:t>
            </w:r>
          </w:p>
          <w:p w14:paraId="1964EA12" w14:textId="77777777" w:rsidR="00BE130C" w:rsidRPr="00026B69" w:rsidRDefault="00BE130C" w:rsidP="00BE130C">
            <w:pPr>
              <w:ind w:left="-108" w:right="-208"/>
              <w:rPr>
                <w:b/>
                <w:sz w:val="18"/>
                <w:szCs w:val="18"/>
              </w:rPr>
            </w:pPr>
            <w:r w:rsidRPr="00026B69">
              <w:rPr>
                <w:b/>
                <w:sz w:val="18"/>
                <w:szCs w:val="18"/>
              </w:rPr>
              <w:t xml:space="preserve"> бензини</w:t>
            </w:r>
          </w:p>
        </w:tc>
        <w:tc>
          <w:tcPr>
            <w:tcW w:w="538" w:type="pct"/>
            <w:gridSpan w:val="2"/>
            <w:vMerge w:val="restart"/>
            <w:vAlign w:val="center"/>
          </w:tcPr>
          <w:p w14:paraId="4F747101" w14:textId="0B36FE6A" w:rsidR="00BE130C" w:rsidRPr="00026B69" w:rsidRDefault="00BE130C" w:rsidP="00BE130C">
            <w:pPr>
              <w:ind w:right="-123"/>
              <w:rPr>
                <w:b/>
                <w:sz w:val="18"/>
                <w:szCs w:val="18"/>
              </w:rPr>
            </w:pPr>
            <w:r w:rsidRPr="00026B69">
              <w:rPr>
                <w:b/>
                <w:sz w:val="18"/>
                <w:szCs w:val="18"/>
              </w:rPr>
              <w:t>Дизель майлары</w:t>
            </w:r>
          </w:p>
        </w:tc>
      </w:tr>
      <w:tr w:rsidR="00BE130C" w:rsidRPr="00BE130C" w14:paraId="263511BB" w14:textId="77777777" w:rsidTr="00026B69">
        <w:trPr>
          <w:cantSplit/>
          <w:trHeight w:val="277"/>
        </w:trPr>
        <w:tc>
          <w:tcPr>
            <w:tcW w:w="709" w:type="pct"/>
            <w:vMerge/>
            <w:tcBorders>
              <w:bottom w:val="single" w:sz="4" w:space="0" w:color="auto"/>
            </w:tcBorders>
            <w:vAlign w:val="center"/>
          </w:tcPr>
          <w:p w14:paraId="0902CEE6" w14:textId="77777777" w:rsidR="00BE130C" w:rsidRPr="00BE130C" w:rsidRDefault="00BE130C" w:rsidP="00BE130C">
            <w:pPr>
              <w:jc w:val="center"/>
              <w:rPr>
                <w:sz w:val="18"/>
                <w:szCs w:val="18"/>
              </w:rPr>
            </w:pPr>
          </w:p>
        </w:tc>
        <w:tc>
          <w:tcPr>
            <w:tcW w:w="513" w:type="pct"/>
            <w:gridSpan w:val="2"/>
            <w:tcBorders>
              <w:bottom w:val="single" w:sz="4" w:space="0" w:color="auto"/>
            </w:tcBorders>
            <w:vAlign w:val="center"/>
          </w:tcPr>
          <w:p w14:paraId="4BC7FC03" w14:textId="77777777" w:rsidR="00BE130C" w:rsidRPr="00026B69" w:rsidRDefault="00BE130C" w:rsidP="00BE130C">
            <w:pPr>
              <w:jc w:val="center"/>
              <w:rPr>
                <w:b/>
                <w:sz w:val="18"/>
                <w:szCs w:val="18"/>
              </w:rPr>
            </w:pPr>
            <w:r w:rsidRPr="00026B69">
              <w:rPr>
                <w:b/>
                <w:sz w:val="18"/>
                <w:szCs w:val="18"/>
              </w:rPr>
              <w:t>Жого-рку/сорт</w:t>
            </w:r>
          </w:p>
        </w:tc>
        <w:tc>
          <w:tcPr>
            <w:tcW w:w="535" w:type="pct"/>
            <w:gridSpan w:val="2"/>
            <w:tcBorders>
              <w:bottom w:val="single" w:sz="4" w:space="0" w:color="auto"/>
            </w:tcBorders>
            <w:vAlign w:val="center"/>
          </w:tcPr>
          <w:p w14:paraId="521BCA3E" w14:textId="77777777" w:rsidR="00BE130C" w:rsidRPr="00026B69" w:rsidRDefault="00BE130C" w:rsidP="00BE130C">
            <w:pPr>
              <w:jc w:val="center"/>
              <w:rPr>
                <w:b/>
                <w:sz w:val="18"/>
                <w:szCs w:val="18"/>
              </w:rPr>
            </w:pPr>
            <w:r w:rsidRPr="00026B69">
              <w:rPr>
                <w:b/>
                <w:sz w:val="18"/>
                <w:szCs w:val="18"/>
              </w:rPr>
              <w:t>Биринчи сорт</w:t>
            </w:r>
          </w:p>
        </w:tc>
        <w:tc>
          <w:tcPr>
            <w:tcW w:w="310" w:type="pct"/>
            <w:gridSpan w:val="2"/>
            <w:vMerge/>
            <w:tcBorders>
              <w:bottom w:val="single" w:sz="4" w:space="0" w:color="auto"/>
            </w:tcBorders>
            <w:vAlign w:val="center"/>
          </w:tcPr>
          <w:p w14:paraId="0F2A8D7C" w14:textId="77777777" w:rsidR="00BE130C" w:rsidRPr="00BE130C" w:rsidRDefault="00BE130C" w:rsidP="00BE130C">
            <w:pPr>
              <w:jc w:val="center"/>
              <w:rPr>
                <w:sz w:val="18"/>
                <w:szCs w:val="18"/>
              </w:rPr>
            </w:pPr>
          </w:p>
        </w:tc>
        <w:tc>
          <w:tcPr>
            <w:tcW w:w="481" w:type="pct"/>
            <w:gridSpan w:val="2"/>
            <w:vMerge/>
            <w:tcBorders>
              <w:bottom w:val="single" w:sz="4" w:space="0" w:color="auto"/>
            </w:tcBorders>
            <w:vAlign w:val="center"/>
          </w:tcPr>
          <w:p w14:paraId="6E82832B" w14:textId="77777777" w:rsidR="00BE130C" w:rsidRPr="00BE130C" w:rsidRDefault="00BE130C" w:rsidP="00BE130C">
            <w:pPr>
              <w:jc w:val="center"/>
              <w:rPr>
                <w:sz w:val="18"/>
                <w:szCs w:val="18"/>
              </w:rPr>
            </w:pPr>
          </w:p>
        </w:tc>
        <w:tc>
          <w:tcPr>
            <w:tcW w:w="460" w:type="pct"/>
            <w:gridSpan w:val="2"/>
            <w:vMerge/>
            <w:tcBorders>
              <w:bottom w:val="single" w:sz="4" w:space="0" w:color="auto"/>
            </w:tcBorders>
            <w:vAlign w:val="center"/>
          </w:tcPr>
          <w:p w14:paraId="1FEF0082" w14:textId="77777777" w:rsidR="00BE130C" w:rsidRPr="00BE130C" w:rsidRDefault="00BE130C" w:rsidP="00BE130C">
            <w:pPr>
              <w:jc w:val="center"/>
              <w:rPr>
                <w:sz w:val="18"/>
                <w:szCs w:val="18"/>
              </w:rPr>
            </w:pPr>
          </w:p>
        </w:tc>
        <w:tc>
          <w:tcPr>
            <w:tcW w:w="435" w:type="pct"/>
            <w:gridSpan w:val="2"/>
            <w:vMerge/>
            <w:tcBorders>
              <w:bottom w:val="single" w:sz="4" w:space="0" w:color="auto"/>
            </w:tcBorders>
            <w:vAlign w:val="center"/>
          </w:tcPr>
          <w:p w14:paraId="2EF346AE" w14:textId="77777777" w:rsidR="00BE130C" w:rsidRPr="00BE130C" w:rsidRDefault="00BE130C" w:rsidP="00BE130C">
            <w:pPr>
              <w:jc w:val="center"/>
              <w:rPr>
                <w:sz w:val="18"/>
                <w:szCs w:val="18"/>
              </w:rPr>
            </w:pPr>
          </w:p>
        </w:tc>
        <w:tc>
          <w:tcPr>
            <w:tcW w:w="592" w:type="pct"/>
            <w:gridSpan w:val="2"/>
            <w:vMerge/>
            <w:tcBorders>
              <w:bottom w:val="single" w:sz="4" w:space="0" w:color="auto"/>
            </w:tcBorders>
            <w:vAlign w:val="center"/>
          </w:tcPr>
          <w:p w14:paraId="45EB57AE" w14:textId="77777777" w:rsidR="00BE130C" w:rsidRPr="00BE130C" w:rsidRDefault="00BE130C" w:rsidP="00BE130C">
            <w:pPr>
              <w:jc w:val="center"/>
              <w:rPr>
                <w:sz w:val="18"/>
                <w:szCs w:val="18"/>
              </w:rPr>
            </w:pPr>
          </w:p>
        </w:tc>
        <w:tc>
          <w:tcPr>
            <w:tcW w:w="427" w:type="pct"/>
            <w:gridSpan w:val="2"/>
            <w:vMerge/>
            <w:tcBorders>
              <w:bottom w:val="single" w:sz="4" w:space="0" w:color="auto"/>
            </w:tcBorders>
            <w:vAlign w:val="center"/>
          </w:tcPr>
          <w:p w14:paraId="708F7936" w14:textId="77777777" w:rsidR="00BE130C" w:rsidRPr="00BE130C" w:rsidRDefault="00BE130C" w:rsidP="00BE130C">
            <w:pPr>
              <w:jc w:val="center"/>
              <w:rPr>
                <w:sz w:val="18"/>
                <w:szCs w:val="18"/>
              </w:rPr>
            </w:pPr>
          </w:p>
        </w:tc>
        <w:tc>
          <w:tcPr>
            <w:tcW w:w="538" w:type="pct"/>
            <w:gridSpan w:val="2"/>
            <w:vMerge/>
            <w:tcBorders>
              <w:bottom w:val="single" w:sz="4" w:space="0" w:color="auto"/>
            </w:tcBorders>
            <w:vAlign w:val="center"/>
          </w:tcPr>
          <w:p w14:paraId="4B2A0600" w14:textId="77777777" w:rsidR="00BE130C" w:rsidRPr="00BE130C" w:rsidRDefault="00BE130C" w:rsidP="00BE130C">
            <w:pPr>
              <w:jc w:val="center"/>
              <w:rPr>
                <w:sz w:val="18"/>
                <w:szCs w:val="18"/>
              </w:rPr>
            </w:pPr>
          </w:p>
        </w:tc>
      </w:tr>
      <w:tr w:rsidR="00BE130C" w:rsidRPr="00BE130C" w14:paraId="64F9093F" w14:textId="77777777" w:rsidTr="00157E3C">
        <w:tc>
          <w:tcPr>
            <w:tcW w:w="5000" w:type="pct"/>
            <w:gridSpan w:val="19"/>
            <w:tcBorders>
              <w:top w:val="single" w:sz="4" w:space="0" w:color="auto"/>
              <w:left w:val="single" w:sz="4" w:space="0" w:color="auto"/>
              <w:bottom w:val="single" w:sz="4" w:space="0" w:color="auto"/>
              <w:right w:val="single" w:sz="4" w:space="0" w:color="auto"/>
            </w:tcBorders>
          </w:tcPr>
          <w:p w14:paraId="5CF603B4" w14:textId="77777777" w:rsidR="00BE130C" w:rsidRPr="00BE130C" w:rsidRDefault="00BE130C" w:rsidP="00BE130C">
            <w:pPr>
              <w:jc w:val="center"/>
              <w:rPr>
                <w:sz w:val="18"/>
                <w:szCs w:val="18"/>
              </w:rPr>
            </w:pPr>
            <w:r w:rsidRPr="00BE130C">
              <w:rPr>
                <w:sz w:val="18"/>
                <w:szCs w:val="18"/>
              </w:rPr>
              <w:t>январь</w:t>
            </w:r>
          </w:p>
        </w:tc>
      </w:tr>
      <w:tr w:rsidR="00BE130C" w:rsidRPr="00BE130C" w14:paraId="0AA20041" w14:textId="77777777" w:rsidTr="00026B69">
        <w:tc>
          <w:tcPr>
            <w:tcW w:w="709" w:type="pct"/>
            <w:tcBorders>
              <w:top w:val="single" w:sz="4" w:space="0" w:color="auto"/>
              <w:left w:val="single" w:sz="4" w:space="0" w:color="auto"/>
              <w:bottom w:val="nil"/>
              <w:right w:val="single" w:sz="4" w:space="0" w:color="auto"/>
            </w:tcBorders>
          </w:tcPr>
          <w:p w14:paraId="40E4B591" w14:textId="77777777" w:rsidR="00BE130C" w:rsidRPr="00BE130C" w:rsidRDefault="00BE130C" w:rsidP="00BE130C">
            <w:pPr>
              <w:ind w:right="-108"/>
              <w:jc w:val="both"/>
              <w:rPr>
                <w:sz w:val="18"/>
              </w:rPr>
            </w:pPr>
            <w:r w:rsidRPr="00BE130C">
              <w:rPr>
                <w:sz w:val="18"/>
              </w:rPr>
              <w:t>Облус боюнча</w:t>
            </w:r>
          </w:p>
        </w:tc>
        <w:tc>
          <w:tcPr>
            <w:tcW w:w="513" w:type="pct"/>
            <w:gridSpan w:val="2"/>
            <w:tcBorders>
              <w:top w:val="single" w:sz="4" w:space="0" w:color="auto"/>
              <w:left w:val="single" w:sz="4" w:space="0" w:color="auto"/>
              <w:bottom w:val="nil"/>
              <w:right w:val="single" w:sz="4" w:space="0" w:color="auto"/>
            </w:tcBorders>
            <w:vAlign w:val="bottom"/>
          </w:tcPr>
          <w:p w14:paraId="211642EF"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73,1</w:t>
            </w:r>
          </w:p>
        </w:tc>
        <w:tc>
          <w:tcPr>
            <w:tcW w:w="535" w:type="pct"/>
            <w:gridSpan w:val="2"/>
            <w:tcBorders>
              <w:top w:val="single" w:sz="4" w:space="0" w:color="auto"/>
              <w:left w:val="single" w:sz="4" w:space="0" w:color="auto"/>
              <w:bottom w:val="nil"/>
              <w:right w:val="single" w:sz="4" w:space="0" w:color="auto"/>
            </w:tcBorders>
            <w:vAlign w:val="bottom"/>
          </w:tcPr>
          <w:p w14:paraId="6E129AB2"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46,9</w:t>
            </w:r>
          </w:p>
        </w:tc>
        <w:tc>
          <w:tcPr>
            <w:tcW w:w="310" w:type="pct"/>
            <w:gridSpan w:val="2"/>
            <w:tcBorders>
              <w:top w:val="single" w:sz="4" w:space="0" w:color="auto"/>
              <w:left w:val="single" w:sz="4" w:space="0" w:color="auto"/>
              <w:bottom w:val="nil"/>
              <w:right w:val="single" w:sz="4" w:space="0" w:color="auto"/>
            </w:tcBorders>
            <w:vAlign w:val="bottom"/>
          </w:tcPr>
          <w:p w14:paraId="5AC590A1"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67,9</w:t>
            </w:r>
          </w:p>
        </w:tc>
        <w:tc>
          <w:tcPr>
            <w:tcW w:w="481" w:type="pct"/>
            <w:gridSpan w:val="2"/>
            <w:tcBorders>
              <w:top w:val="single" w:sz="4" w:space="0" w:color="auto"/>
              <w:left w:val="single" w:sz="4" w:space="0" w:color="auto"/>
              <w:bottom w:val="nil"/>
              <w:right w:val="single" w:sz="4" w:space="0" w:color="auto"/>
            </w:tcBorders>
            <w:vAlign w:val="bottom"/>
          </w:tcPr>
          <w:p w14:paraId="684A54F7"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101,3</w:t>
            </w:r>
          </w:p>
        </w:tc>
        <w:tc>
          <w:tcPr>
            <w:tcW w:w="460" w:type="pct"/>
            <w:gridSpan w:val="2"/>
            <w:tcBorders>
              <w:top w:val="single" w:sz="4" w:space="0" w:color="auto"/>
              <w:left w:val="single" w:sz="4" w:space="0" w:color="auto"/>
              <w:bottom w:val="nil"/>
              <w:right w:val="single" w:sz="4" w:space="0" w:color="auto"/>
            </w:tcBorders>
            <w:vAlign w:val="bottom"/>
          </w:tcPr>
          <w:p w14:paraId="06AA77D4"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694,8</w:t>
            </w:r>
          </w:p>
        </w:tc>
        <w:tc>
          <w:tcPr>
            <w:tcW w:w="435" w:type="pct"/>
            <w:gridSpan w:val="2"/>
            <w:tcBorders>
              <w:top w:val="single" w:sz="4" w:space="0" w:color="auto"/>
              <w:left w:val="single" w:sz="4" w:space="0" w:color="auto"/>
              <w:bottom w:val="nil"/>
              <w:right w:val="single" w:sz="4" w:space="0" w:color="auto"/>
            </w:tcBorders>
            <w:vAlign w:val="bottom"/>
          </w:tcPr>
          <w:p w14:paraId="54C3A94D"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670,2</w:t>
            </w:r>
          </w:p>
        </w:tc>
        <w:tc>
          <w:tcPr>
            <w:tcW w:w="592" w:type="pct"/>
            <w:gridSpan w:val="2"/>
            <w:tcBorders>
              <w:top w:val="single" w:sz="4" w:space="0" w:color="auto"/>
              <w:left w:val="single" w:sz="4" w:space="0" w:color="auto"/>
              <w:bottom w:val="nil"/>
              <w:right w:val="single" w:sz="4" w:space="0" w:color="auto"/>
            </w:tcBorders>
            <w:vAlign w:val="bottom"/>
          </w:tcPr>
          <w:p w14:paraId="7142CC08"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46,9</w:t>
            </w:r>
          </w:p>
        </w:tc>
        <w:tc>
          <w:tcPr>
            <w:tcW w:w="427" w:type="pct"/>
            <w:gridSpan w:val="2"/>
            <w:tcBorders>
              <w:top w:val="single" w:sz="4" w:space="0" w:color="auto"/>
              <w:left w:val="single" w:sz="4" w:space="0" w:color="auto"/>
              <w:bottom w:val="nil"/>
              <w:right w:val="single" w:sz="4" w:space="0" w:color="auto"/>
            </w:tcBorders>
            <w:vAlign w:val="bottom"/>
          </w:tcPr>
          <w:p w14:paraId="2A9A3FAD"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0,0</w:t>
            </w:r>
          </w:p>
        </w:tc>
        <w:tc>
          <w:tcPr>
            <w:tcW w:w="538" w:type="pct"/>
            <w:gridSpan w:val="2"/>
            <w:tcBorders>
              <w:top w:val="single" w:sz="4" w:space="0" w:color="auto"/>
              <w:left w:val="single" w:sz="4" w:space="0" w:color="auto"/>
              <w:bottom w:val="nil"/>
              <w:right w:val="single" w:sz="4" w:space="0" w:color="auto"/>
            </w:tcBorders>
            <w:vAlign w:val="bottom"/>
          </w:tcPr>
          <w:p w14:paraId="7A89918E"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80,2</w:t>
            </w:r>
          </w:p>
        </w:tc>
      </w:tr>
      <w:tr w:rsidR="00BE130C" w:rsidRPr="00BE130C" w14:paraId="07B6B55D" w14:textId="77777777" w:rsidTr="00026B69">
        <w:tc>
          <w:tcPr>
            <w:tcW w:w="709" w:type="pct"/>
            <w:tcBorders>
              <w:top w:val="nil"/>
              <w:left w:val="single" w:sz="4" w:space="0" w:color="auto"/>
              <w:bottom w:val="nil"/>
              <w:right w:val="single" w:sz="4" w:space="0" w:color="auto"/>
            </w:tcBorders>
          </w:tcPr>
          <w:p w14:paraId="03F08746" w14:textId="77777777" w:rsidR="00BE130C" w:rsidRPr="00BE130C" w:rsidRDefault="00BE130C" w:rsidP="00BE130C">
            <w:pPr>
              <w:ind w:right="-108"/>
              <w:jc w:val="both"/>
              <w:rPr>
                <w:sz w:val="18"/>
              </w:rPr>
            </w:pPr>
            <w:r w:rsidRPr="00BE130C">
              <w:rPr>
                <w:sz w:val="18"/>
              </w:rPr>
              <w:t xml:space="preserve"> Каракол</w:t>
            </w:r>
            <w:r w:rsidRPr="00BE130C">
              <w:rPr>
                <w:sz w:val="18"/>
                <w:lang w:val="en-US"/>
              </w:rPr>
              <w:t xml:space="preserve"> </w:t>
            </w:r>
            <w:r w:rsidRPr="00BE130C">
              <w:rPr>
                <w:sz w:val="18"/>
              </w:rPr>
              <w:t>ш.</w:t>
            </w:r>
          </w:p>
        </w:tc>
        <w:tc>
          <w:tcPr>
            <w:tcW w:w="513" w:type="pct"/>
            <w:gridSpan w:val="2"/>
            <w:tcBorders>
              <w:top w:val="nil"/>
              <w:left w:val="single" w:sz="4" w:space="0" w:color="auto"/>
              <w:bottom w:val="nil"/>
              <w:right w:val="single" w:sz="4" w:space="0" w:color="auto"/>
            </w:tcBorders>
            <w:vAlign w:val="bottom"/>
          </w:tcPr>
          <w:p w14:paraId="3D822ABF"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69,2</w:t>
            </w:r>
          </w:p>
        </w:tc>
        <w:tc>
          <w:tcPr>
            <w:tcW w:w="535" w:type="pct"/>
            <w:gridSpan w:val="2"/>
            <w:tcBorders>
              <w:top w:val="nil"/>
              <w:left w:val="single" w:sz="4" w:space="0" w:color="auto"/>
              <w:bottom w:val="nil"/>
              <w:right w:val="single" w:sz="4" w:space="0" w:color="auto"/>
            </w:tcBorders>
            <w:vAlign w:val="bottom"/>
          </w:tcPr>
          <w:p w14:paraId="45AEC292"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44,9</w:t>
            </w:r>
          </w:p>
        </w:tc>
        <w:tc>
          <w:tcPr>
            <w:tcW w:w="310" w:type="pct"/>
            <w:gridSpan w:val="2"/>
            <w:tcBorders>
              <w:top w:val="nil"/>
              <w:left w:val="single" w:sz="4" w:space="0" w:color="auto"/>
              <w:bottom w:val="nil"/>
              <w:right w:val="single" w:sz="4" w:space="0" w:color="auto"/>
            </w:tcBorders>
            <w:vAlign w:val="bottom"/>
          </w:tcPr>
          <w:p w14:paraId="5C6B2511"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67,7</w:t>
            </w:r>
          </w:p>
        </w:tc>
        <w:tc>
          <w:tcPr>
            <w:tcW w:w="481" w:type="pct"/>
            <w:gridSpan w:val="2"/>
            <w:tcBorders>
              <w:top w:val="nil"/>
              <w:left w:val="single" w:sz="4" w:space="0" w:color="auto"/>
              <w:bottom w:val="nil"/>
              <w:right w:val="single" w:sz="4" w:space="0" w:color="auto"/>
            </w:tcBorders>
            <w:vAlign w:val="bottom"/>
          </w:tcPr>
          <w:p w14:paraId="1579E8B3"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89,9</w:t>
            </w:r>
          </w:p>
        </w:tc>
        <w:tc>
          <w:tcPr>
            <w:tcW w:w="460" w:type="pct"/>
            <w:gridSpan w:val="2"/>
            <w:tcBorders>
              <w:top w:val="nil"/>
              <w:left w:val="single" w:sz="4" w:space="0" w:color="auto"/>
              <w:bottom w:val="nil"/>
              <w:right w:val="single" w:sz="4" w:space="0" w:color="auto"/>
            </w:tcBorders>
            <w:vAlign w:val="bottom"/>
          </w:tcPr>
          <w:p w14:paraId="00E0E79C"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680,0</w:t>
            </w:r>
          </w:p>
        </w:tc>
        <w:tc>
          <w:tcPr>
            <w:tcW w:w="435" w:type="pct"/>
            <w:gridSpan w:val="2"/>
            <w:tcBorders>
              <w:top w:val="nil"/>
              <w:left w:val="single" w:sz="4" w:space="0" w:color="auto"/>
              <w:bottom w:val="nil"/>
              <w:right w:val="single" w:sz="4" w:space="0" w:color="auto"/>
            </w:tcBorders>
            <w:vAlign w:val="bottom"/>
          </w:tcPr>
          <w:p w14:paraId="4F21F136"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650,0</w:t>
            </w:r>
          </w:p>
        </w:tc>
        <w:tc>
          <w:tcPr>
            <w:tcW w:w="592" w:type="pct"/>
            <w:gridSpan w:val="2"/>
            <w:tcBorders>
              <w:top w:val="nil"/>
              <w:left w:val="single" w:sz="4" w:space="0" w:color="auto"/>
              <w:bottom w:val="nil"/>
              <w:right w:val="single" w:sz="4" w:space="0" w:color="auto"/>
            </w:tcBorders>
            <w:vAlign w:val="bottom"/>
          </w:tcPr>
          <w:p w14:paraId="642F7E88"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45,0</w:t>
            </w:r>
          </w:p>
        </w:tc>
        <w:tc>
          <w:tcPr>
            <w:tcW w:w="427" w:type="pct"/>
            <w:gridSpan w:val="2"/>
            <w:tcBorders>
              <w:top w:val="nil"/>
              <w:left w:val="single" w:sz="4" w:space="0" w:color="auto"/>
              <w:bottom w:val="nil"/>
              <w:right w:val="single" w:sz="4" w:space="0" w:color="auto"/>
            </w:tcBorders>
            <w:vAlign w:val="bottom"/>
          </w:tcPr>
          <w:p w14:paraId="0D160B84"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0,0</w:t>
            </w:r>
          </w:p>
        </w:tc>
        <w:tc>
          <w:tcPr>
            <w:tcW w:w="538" w:type="pct"/>
            <w:gridSpan w:val="2"/>
            <w:tcBorders>
              <w:top w:val="nil"/>
              <w:left w:val="single" w:sz="4" w:space="0" w:color="auto"/>
              <w:bottom w:val="nil"/>
              <w:right w:val="single" w:sz="4" w:space="0" w:color="auto"/>
            </w:tcBorders>
            <w:vAlign w:val="bottom"/>
          </w:tcPr>
          <w:p w14:paraId="21C46DD8"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80,3</w:t>
            </w:r>
          </w:p>
        </w:tc>
      </w:tr>
      <w:tr w:rsidR="00BE130C" w:rsidRPr="00BE130C" w14:paraId="7574456D" w14:textId="77777777" w:rsidTr="00026B69">
        <w:tc>
          <w:tcPr>
            <w:tcW w:w="709" w:type="pct"/>
            <w:tcBorders>
              <w:top w:val="nil"/>
              <w:left w:val="single" w:sz="4" w:space="0" w:color="auto"/>
              <w:bottom w:val="nil"/>
              <w:right w:val="single" w:sz="4" w:space="0" w:color="auto"/>
            </w:tcBorders>
          </w:tcPr>
          <w:p w14:paraId="0758659D" w14:textId="77777777" w:rsidR="00BE130C" w:rsidRPr="00BE130C" w:rsidRDefault="00BE130C" w:rsidP="00BE130C">
            <w:pPr>
              <w:ind w:right="-108"/>
              <w:jc w:val="both"/>
              <w:rPr>
                <w:sz w:val="18"/>
              </w:rPr>
            </w:pPr>
            <w:r w:rsidRPr="00BE130C">
              <w:rPr>
                <w:sz w:val="18"/>
              </w:rPr>
              <w:t xml:space="preserve"> Балыкчы ш.</w:t>
            </w:r>
          </w:p>
        </w:tc>
        <w:tc>
          <w:tcPr>
            <w:tcW w:w="513" w:type="pct"/>
            <w:gridSpan w:val="2"/>
            <w:tcBorders>
              <w:top w:val="nil"/>
              <w:left w:val="single" w:sz="4" w:space="0" w:color="auto"/>
              <w:bottom w:val="nil"/>
              <w:right w:val="single" w:sz="4" w:space="0" w:color="auto"/>
            </w:tcBorders>
            <w:vAlign w:val="bottom"/>
          </w:tcPr>
          <w:p w14:paraId="653EEDAF"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79,8</w:t>
            </w:r>
          </w:p>
        </w:tc>
        <w:tc>
          <w:tcPr>
            <w:tcW w:w="535" w:type="pct"/>
            <w:gridSpan w:val="2"/>
            <w:tcBorders>
              <w:top w:val="nil"/>
              <w:left w:val="single" w:sz="4" w:space="0" w:color="auto"/>
              <w:bottom w:val="nil"/>
              <w:right w:val="single" w:sz="4" w:space="0" w:color="auto"/>
            </w:tcBorders>
            <w:vAlign w:val="bottom"/>
          </w:tcPr>
          <w:p w14:paraId="3A312E83"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50,1</w:t>
            </w:r>
          </w:p>
        </w:tc>
        <w:tc>
          <w:tcPr>
            <w:tcW w:w="310" w:type="pct"/>
            <w:gridSpan w:val="2"/>
            <w:tcBorders>
              <w:top w:val="nil"/>
              <w:left w:val="single" w:sz="4" w:space="0" w:color="auto"/>
              <w:bottom w:val="nil"/>
              <w:right w:val="single" w:sz="4" w:space="0" w:color="auto"/>
            </w:tcBorders>
            <w:vAlign w:val="bottom"/>
          </w:tcPr>
          <w:p w14:paraId="0BD22C90"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68,4</w:t>
            </w:r>
          </w:p>
        </w:tc>
        <w:tc>
          <w:tcPr>
            <w:tcW w:w="481" w:type="pct"/>
            <w:gridSpan w:val="2"/>
            <w:tcBorders>
              <w:top w:val="nil"/>
              <w:left w:val="single" w:sz="4" w:space="0" w:color="auto"/>
              <w:bottom w:val="nil"/>
              <w:right w:val="single" w:sz="4" w:space="0" w:color="auto"/>
            </w:tcBorders>
            <w:vAlign w:val="bottom"/>
          </w:tcPr>
          <w:p w14:paraId="1904430B"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120,6</w:t>
            </w:r>
          </w:p>
        </w:tc>
        <w:tc>
          <w:tcPr>
            <w:tcW w:w="460" w:type="pct"/>
            <w:gridSpan w:val="2"/>
            <w:tcBorders>
              <w:top w:val="nil"/>
              <w:left w:val="single" w:sz="4" w:space="0" w:color="auto"/>
              <w:bottom w:val="nil"/>
              <w:right w:val="single" w:sz="4" w:space="0" w:color="auto"/>
            </w:tcBorders>
            <w:vAlign w:val="bottom"/>
          </w:tcPr>
          <w:p w14:paraId="538CAF59"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719,8</w:t>
            </w:r>
          </w:p>
        </w:tc>
        <w:tc>
          <w:tcPr>
            <w:tcW w:w="435" w:type="pct"/>
            <w:gridSpan w:val="2"/>
            <w:tcBorders>
              <w:top w:val="nil"/>
              <w:left w:val="single" w:sz="4" w:space="0" w:color="auto"/>
              <w:bottom w:val="nil"/>
              <w:right w:val="single" w:sz="4" w:space="0" w:color="auto"/>
            </w:tcBorders>
            <w:vAlign w:val="bottom"/>
          </w:tcPr>
          <w:p w14:paraId="572FC591"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704,3</w:t>
            </w:r>
          </w:p>
        </w:tc>
        <w:tc>
          <w:tcPr>
            <w:tcW w:w="592" w:type="pct"/>
            <w:gridSpan w:val="2"/>
            <w:tcBorders>
              <w:top w:val="nil"/>
              <w:left w:val="single" w:sz="4" w:space="0" w:color="auto"/>
              <w:bottom w:val="nil"/>
              <w:right w:val="single" w:sz="4" w:space="0" w:color="auto"/>
            </w:tcBorders>
            <w:vAlign w:val="bottom"/>
          </w:tcPr>
          <w:p w14:paraId="5EBB3C84"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50,0</w:t>
            </w:r>
          </w:p>
        </w:tc>
        <w:tc>
          <w:tcPr>
            <w:tcW w:w="427" w:type="pct"/>
            <w:gridSpan w:val="2"/>
            <w:tcBorders>
              <w:top w:val="nil"/>
              <w:left w:val="single" w:sz="4" w:space="0" w:color="auto"/>
              <w:bottom w:val="nil"/>
              <w:right w:val="single" w:sz="4" w:space="0" w:color="auto"/>
            </w:tcBorders>
            <w:vAlign w:val="bottom"/>
          </w:tcPr>
          <w:p w14:paraId="500D82EC"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0,0</w:t>
            </w:r>
          </w:p>
        </w:tc>
        <w:tc>
          <w:tcPr>
            <w:tcW w:w="538" w:type="pct"/>
            <w:gridSpan w:val="2"/>
            <w:tcBorders>
              <w:top w:val="nil"/>
              <w:left w:val="single" w:sz="4" w:space="0" w:color="auto"/>
              <w:bottom w:val="nil"/>
              <w:right w:val="single" w:sz="4" w:space="0" w:color="auto"/>
            </w:tcBorders>
            <w:vAlign w:val="bottom"/>
          </w:tcPr>
          <w:p w14:paraId="316471F3"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79,9</w:t>
            </w:r>
          </w:p>
        </w:tc>
      </w:tr>
      <w:tr w:rsidR="00BE130C" w:rsidRPr="00BE130C" w14:paraId="4211214C" w14:textId="77777777" w:rsidTr="00157E3C">
        <w:tc>
          <w:tcPr>
            <w:tcW w:w="5000" w:type="pct"/>
            <w:gridSpan w:val="19"/>
            <w:tcBorders>
              <w:top w:val="single" w:sz="4" w:space="0" w:color="auto"/>
              <w:left w:val="single" w:sz="4" w:space="0" w:color="auto"/>
              <w:bottom w:val="single" w:sz="4" w:space="0" w:color="auto"/>
              <w:right w:val="single" w:sz="4" w:space="0" w:color="auto"/>
            </w:tcBorders>
            <w:vAlign w:val="bottom"/>
          </w:tcPr>
          <w:p w14:paraId="5684DCA2" w14:textId="77777777" w:rsidR="00BE130C" w:rsidRPr="00BE130C" w:rsidRDefault="00BE130C" w:rsidP="00BE130C">
            <w:pPr>
              <w:jc w:val="center"/>
              <w:rPr>
                <w:sz w:val="18"/>
                <w:szCs w:val="18"/>
              </w:rPr>
            </w:pPr>
            <w:r w:rsidRPr="00BE130C">
              <w:rPr>
                <w:sz w:val="18"/>
                <w:szCs w:val="18"/>
              </w:rPr>
              <w:t>февраль</w:t>
            </w:r>
          </w:p>
        </w:tc>
      </w:tr>
      <w:tr w:rsidR="00BE130C" w:rsidRPr="00BE130C" w14:paraId="5A2CD62E" w14:textId="77777777" w:rsidTr="00026B69">
        <w:tc>
          <w:tcPr>
            <w:tcW w:w="754" w:type="pct"/>
            <w:gridSpan w:val="2"/>
            <w:tcBorders>
              <w:top w:val="single" w:sz="4" w:space="0" w:color="auto"/>
              <w:left w:val="single" w:sz="4" w:space="0" w:color="auto"/>
              <w:bottom w:val="nil"/>
              <w:right w:val="single" w:sz="4" w:space="0" w:color="auto"/>
            </w:tcBorders>
          </w:tcPr>
          <w:p w14:paraId="26373069" w14:textId="77777777" w:rsidR="00BE130C" w:rsidRPr="00BE130C" w:rsidRDefault="00BE130C" w:rsidP="00BE130C">
            <w:pPr>
              <w:ind w:right="-108"/>
              <w:jc w:val="both"/>
              <w:rPr>
                <w:sz w:val="18"/>
              </w:rPr>
            </w:pPr>
            <w:r w:rsidRPr="00BE130C">
              <w:rPr>
                <w:sz w:val="18"/>
              </w:rPr>
              <w:t>Облус боюнча</w:t>
            </w:r>
          </w:p>
        </w:tc>
        <w:tc>
          <w:tcPr>
            <w:tcW w:w="566" w:type="pct"/>
            <w:gridSpan w:val="2"/>
            <w:tcBorders>
              <w:top w:val="single" w:sz="4" w:space="0" w:color="auto"/>
              <w:left w:val="single" w:sz="4" w:space="0" w:color="auto"/>
              <w:bottom w:val="nil"/>
              <w:right w:val="single" w:sz="4" w:space="0" w:color="auto"/>
            </w:tcBorders>
            <w:vAlign w:val="bottom"/>
          </w:tcPr>
          <w:p w14:paraId="2E48F0C8"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74,5</w:t>
            </w:r>
          </w:p>
        </w:tc>
        <w:tc>
          <w:tcPr>
            <w:tcW w:w="472" w:type="pct"/>
            <w:gridSpan w:val="2"/>
            <w:tcBorders>
              <w:top w:val="single" w:sz="4" w:space="0" w:color="auto"/>
              <w:left w:val="single" w:sz="4" w:space="0" w:color="auto"/>
              <w:bottom w:val="nil"/>
              <w:right w:val="single" w:sz="4" w:space="0" w:color="auto"/>
            </w:tcBorders>
            <w:vAlign w:val="bottom"/>
          </w:tcPr>
          <w:p w14:paraId="3F49EAD1"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46,9</w:t>
            </w:r>
          </w:p>
        </w:tc>
        <w:tc>
          <w:tcPr>
            <w:tcW w:w="377" w:type="pct"/>
            <w:gridSpan w:val="2"/>
            <w:tcBorders>
              <w:top w:val="single" w:sz="4" w:space="0" w:color="auto"/>
              <w:left w:val="single" w:sz="4" w:space="0" w:color="auto"/>
              <w:bottom w:val="nil"/>
              <w:right w:val="single" w:sz="4" w:space="0" w:color="auto"/>
            </w:tcBorders>
            <w:vAlign w:val="bottom"/>
          </w:tcPr>
          <w:p w14:paraId="11C23CAE"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67,9</w:t>
            </w:r>
          </w:p>
        </w:tc>
        <w:tc>
          <w:tcPr>
            <w:tcW w:w="518" w:type="pct"/>
            <w:gridSpan w:val="2"/>
            <w:tcBorders>
              <w:top w:val="single" w:sz="4" w:space="0" w:color="auto"/>
              <w:left w:val="single" w:sz="4" w:space="0" w:color="auto"/>
              <w:bottom w:val="nil"/>
              <w:right w:val="single" w:sz="4" w:space="0" w:color="auto"/>
            </w:tcBorders>
            <w:vAlign w:val="bottom"/>
          </w:tcPr>
          <w:p w14:paraId="639E9023"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101,5</w:t>
            </w:r>
          </w:p>
        </w:tc>
        <w:tc>
          <w:tcPr>
            <w:tcW w:w="512" w:type="pct"/>
            <w:gridSpan w:val="2"/>
            <w:tcBorders>
              <w:top w:val="single" w:sz="4" w:space="0" w:color="auto"/>
              <w:left w:val="single" w:sz="4" w:space="0" w:color="auto"/>
              <w:bottom w:val="nil"/>
              <w:right w:val="single" w:sz="4" w:space="0" w:color="auto"/>
            </w:tcBorders>
            <w:vAlign w:val="bottom"/>
          </w:tcPr>
          <w:p w14:paraId="550C8001"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696,7</w:t>
            </w:r>
          </w:p>
        </w:tc>
        <w:tc>
          <w:tcPr>
            <w:tcW w:w="479" w:type="pct"/>
            <w:gridSpan w:val="2"/>
            <w:tcBorders>
              <w:top w:val="single" w:sz="4" w:space="0" w:color="auto"/>
              <w:left w:val="single" w:sz="4" w:space="0" w:color="auto"/>
              <w:bottom w:val="nil"/>
              <w:right w:val="single" w:sz="4" w:space="0" w:color="auto"/>
            </w:tcBorders>
            <w:vAlign w:val="bottom"/>
          </w:tcPr>
          <w:p w14:paraId="5B9798C7"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676,3</w:t>
            </w:r>
          </w:p>
        </w:tc>
        <w:tc>
          <w:tcPr>
            <w:tcW w:w="471" w:type="pct"/>
            <w:gridSpan w:val="2"/>
            <w:tcBorders>
              <w:top w:val="single" w:sz="4" w:space="0" w:color="auto"/>
              <w:left w:val="single" w:sz="4" w:space="0" w:color="auto"/>
              <w:bottom w:val="nil"/>
              <w:right w:val="single" w:sz="4" w:space="0" w:color="auto"/>
            </w:tcBorders>
            <w:vAlign w:val="bottom"/>
          </w:tcPr>
          <w:p w14:paraId="61CCF224"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46,9</w:t>
            </w:r>
          </w:p>
        </w:tc>
        <w:tc>
          <w:tcPr>
            <w:tcW w:w="377" w:type="pct"/>
            <w:gridSpan w:val="2"/>
            <w:tcBorders>
              <w:top w:val="single" w:sz="4" w:space="0" w:color="auto"/>
              <w:left w:val="single" w:sz="4" w:space="0" w:color="auto"/>
              <w:bottom w:val="nil"/>
              <w:right w:val="single" w:sz="4" w:space="0" w:color="auto"/>
            </w:tcBorders>
            <w:vAlign w:val="bottom"/>
          </w:tcPr>
          <w:p w14:paraId="0E7245D8"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0,0</w:t>
            </w:r>
          </w:p>
        </w:tc>
        <w:tc>
          <w:tcPr>
            <w:tcW w:w="473" w:type="pct"/>
            <w:tcBorders>
              <w:top w:val="single" w:sz="4" w:space="0" w:color="auto"/>
              <w:left w:val="single" w:sz="4" w:space="0" w:color="auto"/>
              <w:bottom w:val="nil"/>
              <w:right w:val="single" w:sz="4" w:space="0" w:color="auto"/>
            </w:tcBorders>
            <w:vAlign w:val="bottom"/>
          </w:tcPr>
          <w:p w14:paraId="50EE1F1F"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79,4</w:t>
            </w:r>
          </w:p>
        </w:tc>
      </w:tr>
      <w:tr w:rsidR="00BE130C" w:rsidRPr="00BE130C" w14:paraId="290DD5F3" w14:textId="77777777" w:rsidTr="00026B69">
        <w:tc>
          <w:tcPr>
            <w:tcW w:w="754" w:type="pct"/>
            <w:gridSpan w:val="2"/>
            <w:tcBorders>
              <w:top w:val="nil"/>
              <w:left w:val="single" w:sz="4" w:space="0" w:color="auto"/>
              <w:bottom w:val="nil"/>
              <w:right w:val="single" w:sz="4" w:space="0" w:color="auto"/>
            </w:tcBorders>
          </w:tcPr>
          <w:p w14:paraId="05218E76" w14:textId="77777777" w:rsidR="00BE130C" w:rsidRPr="00BE130C" w:rsidRDefault="00BE130C" w:rsidP="00BE130C">
            <w:pPr>
              <w:ind w:right="-108"/>
              <w:jc w:val="both"/>
              <w:rPr>
                <w:sz w:val="18"/>
              </w:rPr>
            </w:pPr>
            <w:r w:rsidRPr="00BE130C">
              <w:rPr>
                <w:sz w:val="18"/>
              </w:rPr>
              <w:t xml:space="preserve"> Каракол</w:t>
            </w:r>
            <w:r w:rsidRPr="00BE130C">
              <w:rPr>
                <w:sz w:val="18"/>
                <w:lang w:val="en-US"/>
              </w:rPr>
              <w:t xml:space="preserve"> </w:t>
            </w:r>
            <w:r w:rsidRPr="00BE130C">
              <w:rPr>
                <w:sz w:val="18"/>
              </w:rPr>
              <w:t>ш.</w:t>
            </w:r>
          </w:p>
        </w:tc>
        <w:tc>
          <w:tcPr>
            <w:tcW w:w="566" w:type="pct"/>
            <w:gridSpan w:val="2"/>
            <w:tcBorders>
              <w:top w:val="nil"/>
              <w:left w:val="single" w:sz="4" w:space="0" w:color="auto"/>
              <w:bottom w:val="nil"/>
              <w:right w:val="single" w:sz="4" w:space="0" w:color="auto"/>
            </w:tcBorders>
            <w:vAlign w:val="bottom"/>
          </w:tcPr>
          <w:p w14:paraId="7362FFFC"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71,3</w:t>
            </w:r>
          </w:p>
        </w:tc>
        <w:tc>
          <w:tcPr>
            <w:tcW w:w="472" w:type="pct"/>
            <w:gridSpan w:val="2"/>
            <w:tcBorders>
              <w:top w:val="nil"/>
              <w:left w:val="single" w:sz="4" w:space="0" w:color="auto"/>
              <w:bottom w:val="nil"/>
              <w:right w:val="single" w:sz="4" w:space="0" w:color="auto"/>
            </w:tcBorders>
            <w:vAlign w:val="bottom"/>
          </w:tcPr>
          <w:p w14:paraId="38034C73"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44,9</w:t>
            </w:r>
          </w:p>
        </w:tc>
        <w:tc>
          <w:tcPr>
            <w:tcW w:w="377" w:type="pct"/>
            <w:gridSpan w:val="2"/>
            <w:tcBorders>
              <w:top w:val="nil"/>
              <w:left w:val="single" w:sz="4" w:space="0" w:color="auto"/>
              <w:bottom w:val="nil"/>
              <w:right w:val="single" w:sz="4" w:space="0" w:color="auto"/>
            </w:tcBorders>
            <w:vAlign w:val="bottom"/>
          </w:tcPr>
          <w:p w14:paraId="7198B2D0"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67,7</w:t>
            </w:r>
          </w:p>
        </w:tc>
        <w:tc>
          <w:tcPr>
            <w:tcW w:w="518" w:type="pct"/>
            <w:gridSpan w:val="2"/>
            <w:tcBorders>
              <w:top w:val="nil"/>
              <w:left w:val="single" w:sz="4" w:space="0" w:color="auto"/>
              <w:bottom w:val="nil"/>
              <w:right w:val="single" w:sz="4" w:space="0" w:color="auto"/>
            </w:tcBorders>
            <w:vAlign w:val="bottom"/>
          </w:tcPr>
          <w:p w14:paraId="0A10CA01"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89,9</w:t>
            </w:r>
          </w:p>
        </w:tc>
        <w:tc>
          <w:tcPr>
            <w:tcW w:w="512" w:type="pct"/>
            <w:gridSpan w:val="2"/>
            <w:tcBorders>
              <w:top w:val="nil"/>
              <w:left w:val="single" w:sz="4" w:space="0" w:color="auto"/>
              <w:bottom w:val="nil"/>
              <w:right w:val="single" w:sz="4" w:space="0" w:color="auto"/>
            </w:tcBorders>
            <w:vAlign w:val="bottom"/>
          </w:tcPr>
          <w:p w14:paraId="41224654"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680,0</w:t>
            </w:r>
          </w:p>
        </w:tc>
        <w:tc>
          <w:tcPr>
            <w:tcW w:w="479" w:type="pct"/>
            <w:gridSpan w:val="2"/>
            <w:tcBorders>
              <w:top w:val="nil"/>
              <w:left w:val="single" w:sz="4" w:space="0" w:color="auto"/>
              <w:bottom w:val="nil"/>
              <w:right w:val="single" w:sz="4" w:space="0" w:color="auto"/>
            </w:tcBorders>
            <w:vAlign w:val="bottom"/>
          </w:tcPr>
          <w:p w14:paraId="5AF0E6AC"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654,8</w:t>
            </w:r>
          </w:p>
        </w:tc>
        <w:tc>
          <w:tcPr>
            <w:tcW w:w="471" w:type="pct"/>
            <w:gridSpan w:val="2"/>
            <w:tcBorders>
              <w:top w:val="nil"/>
              <w:left w:val="single" w:sz="4" w:space="0" w:color="auto"/>
              <w:bottom w:val="nil"/>
              <w:right w:val="single" w:sz="4" w:space="0" w:color="auto"/>
            </w:tcBorders>
            <w:vAlign w:val="bottom"/>
          </w:tcPr>
          <w:p w14:paraId="66CE2C60"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45,0</w:t>
            </w:r>
          </w:p>
        </w:tc>
        <w:tc>
          <w:tcPr>
            <w:tcW w:w="377" w:type="pct"/>
            <w:gridSpan w:val="2"/>
            <w:tcBorders>
              <w:top w:val="nil"/>
              <w:left w:val="single" w:sz="4" w:space="0" w:color="auto"/>
              <w:bottom w:val="nil"/>
              <w:right w:val="single" w:sz="4" w:space="0" w:color="auto"/>
            </w:tcBorders>
            <w:vAlign w:val="bottom"/>
          </w:tcPr>
          <w:p w14:paraId="0E893B31"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0,0</w:t>
            </w:r>
          </w:p>
        </w:tc>
        <w:tc>
          <w:tcPr>
            <w:tcW w:w="473" w:type="pct"/>
            <w:tcBorders>
              <w:top w:val="nil"/>
              <w:left w:val="single" w:sz="4" w:space="0" w:color="auto"/>
              <w:bottom w:val="nil"/>
              <w:right w:val="single" w:sz="4" w:space="0" w:color="auto"/>
            </w:tcBorders>
            <w:vAlign w:val="bottom"/>
          </w:tcPr>
          <w:p w14:paraId="41B071E3"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80,1</w:t>
            </w:r>
          </w:p>
        </w:tc>
      </w:tr>
      <w:tr w:rsidR="00BE130C" w:rsidRPr="00BE130C" w14:paraId="5BFA7883" w14:textId="77777777" w:rsidTr="00026B69">
        <w:tc>
          <w:tcPr>
            <w:tcW w:w="754" w:type="pct"/>
            <w:gridSpan w:val="2"/>
            <w:tcBorders>
              <w:top w:val="nil"/>
              <w:left w:val="single" w:sz="4" w:space="0" w:color="auto"/>
              <w:bottom w:val="single" w:sz="4" w:space="0" w:color="auto"/>
              <w:right w:val="single" w:sz="4" w:space="0" w:color="auto"/>
            </w:tcBorders>
          </w:tcPr>
          <w:p w14:paraId="12D5A5DE" w14:textId="77777777" w:rsidR="00BE130C" w:rsidRPr="00BE130C" w:rsidRDefault="00BE130C" w:rsidP="00BE130C">
            <w:pPr>
              <w:ind w:right="-108"/>
              <w:jc w:val="both"/>
              <w:rPr>
                <w:sz w:val="18"/>
              </w:rPr>
            </w:pPr>
            <w:r w:rsidRPr="00BE130C">
              <w:rPr>
                <w:sz w:val="18"/>
              </w:rPr>
              <w:t xml:space="preserve"> Балыкчы ш.</w:t>
            </w:r>
          </w:p>
        </w:tc>
        <w:tc>
          <w:tcPr>
            <w:tcW w:w="566" w:type="pct"/>
            <w:gridSpan w:val="2"/>
            <w:tcBorders>
              <w:top w:val="nil"/>
              <w:left w:val="single" w:sz="4" w:space="0" w:color="auto"/>
              <w:bottom w:val="single" w:sz="4" w:space="0" w:color="auto"/>
              <w:right w:val="single" w:sz="4" w:space="0" w:color="auto"/>
            </w:tcBorders>
            <w:vAlign w:val="bottom"/>
          </w:tcPr>
          <w:p w14:paraId="29490047"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79,8</w:t>
            </w:r>
          </w:p>
        </w:tc>
        <w:tc>
          <w:tcPr>
            <w:tcW w:w="472" w:type="pct"/>
            <w:gridSpan w:val="2"/>
            <w:tcBorders>
              <w:top w:val="nil"/>
              <w:left w:val="single" w:sz="4" w:space="0" w:color="auto"/>
              <w:bottom w:val="single" w:sz="4" w:space="0" w:color="auto"/>
              <w:right w:val="single" w:sz="4" w:space="0" w:color="auto"/>
            </w:tcBorders>
            <w:vAlign w:val="bottom"/>
          </w:tcPr>
          <w:p w14:paraId="709C7A55"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50,1</w:t>
            </w:r>
          </w:p>
        </w:tc>
        <w:tc>
          <w:tcPr>
            <w:tcW w:w="377" w:type="pct"/>
            <w:gridSpan w:val="2"/>
            <w:tcBorders>
              <w:top w:val="nil"/>
              <w:left w:val="single" w:sz="4" w:space="0" w:color="auto"/>
              <w:bottom w:val="single" w:sz="4" w:space="0" w:color="auto"/>
              <w:right w:val="single" w:sz="4" w:space="0" w:color="auto"/>
            </w:tcBorders>
            <w:vAlign w:val="bottom"/>
          </w:tcPr>
          <w:p w14:paraId="3E0E0737"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68,4</w:t>
            </w:r>
          </w:p>
        </w:tc>
        <w:tc>
          <w:tcPr>
            <w:tcW w:w="518" w:type="pct"/>
            <w:gridSpan w:val="2"/>
            <w:tcBorders>
              <w:top w:val="nil"/>
              <w:left w:val="single" w:sz="4" w:space="0" w:color="auto"/>
              <w:bottom w:val="single" w:sz="4" w:space="0" w:color="auto"/>
              <w:right w:val="single" w:sz="4" w:space="0" w:color="auto"/>
            </w:tcBorders>
            <w:vAlign w:val="bottom"/>
          </w:tcPr>
          <w:p w14:paraId="3B379808"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121,1</w:t>
            </w:r>
          </w:p>
        </w:tc>
        <w:tc>
          <w:tcPr>
            <w:tcW w:w="512" w:type="pct"/>
            <w:gridSpan w:val="2"/>
            <w:tcBorders>
              <w:top w:val="nil"/>
              <w:left w:val="single" w:sz="4" w:space="0" w:color="auto"/>
              <w:bottom w:val="single" w:sz="4" w:space="0" w:color="auto"/>
              <w:right w:val="single" w:sz="4" w:space="0" w:color="auto"/>
            </w:tcBorders>
            <w:vAlign w:val="bottom"/>
          </w:tcPr>
          <w:p w14:paraId="5ED03695"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724,9</w:t>
            </w:r>
          </w:p>
        </w:tc>
        <w:tc>
          <w:tcPr>
            <w:tcW w:w="479" w:type="pct"/>
            <w:gridSpan w:val="2"/>
            <w:tcBorders>
              <w:top w:val="nil"/>
              <w:left w:val="single" w:sz="4" w:space="0" w:color="auto"/>
              <w:bottom w:val="single" w:sz="4" w:space="0" w:color="auto"/>
              <w:right w:val="single" w:sz="4" w:space="0" w:color="auto"/>
            </w:tcBorders>
            <w:vAlign w:val="bottom"/>
          </w:tcPr>
          <w:p w14:paraId="74CADD80"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712,8</w:t>
            </w:r>
          </w:p>
        </w:tc>
        <w:tc>
          <w:tcPr>
            <w:tcW w:w="471" w:type="pct"/>
            <w:gridSpan w:val="2"/>
            <w:tcBorders>
              <w:top w:val="nil"/>
              <w:left w:val="single" w:sz="4" w:space="0" w:color="auto"/>
              <w:bottom w:val="single" w:sz="4" w:space="0" w:color="auto"/>
              <w:right w:val="single" w:sz="4" w:space="0" w:color="auto"/>
            </w:tcBorders>
            <w:vAlign w:val="bottom"/>
          </w:tcPr>
          <w:p w14:paraId="25A05C81"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50,0</w:t>
            </w:r>
          </w:p>
        </w:tc>
        <w:tc>
          <w:tcPr>
            <w:tcW w:w="377" w:type="pct"/>
            <w:gridSpan w:val="2"/>
            <w:tcBorders>
              <w:top w:val="nil"/>
              <w:left w:val="single" w:sz="4" w:space="0" w:color="auto"/>
              <w:bottom w:val="single" w:sz="4" w:space="0" w:color="auto"/>
              <w:right w:val="single" w:sz="4" w:space="0" w:color="auto"/>
            </w:tcBorders>
            <w:vAlign w:val="bottom"/>
          </w:tcPr>
          <w:p w14:paraId="14099503"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0,0</w:t>
            </w:r>
          </w:p>
        </w:tc>
        <w:tc>
          <w:tcPr>
            <w:tcW w:w="473" w:type="pct"/>
            <w:tcBorders>
              <w:top w:val="nil"/>
              <w:left w:val="single" w:sz="4" w:space="0" w:color="auto"/>
              <w:bottom w:val="single" w:sz="4" w:space="0" w:color="auto"/>
              <w:right w:val="single" w:sz="4" w:space="0" w:color="auto"/>
            </w:tcBorders>
            <w:vAlign w:val="bottom"/>
          </w:tcPr>
          <w:p w14:paraId="4EA646E4"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78,2</w:t>
            </w:r>
          </w:p>
        </w:tc>
      </w:tr>
      <w:tr w:rsidR="00BE130C" w:rsidRPr="00BE130C" w14:paraId="722A179B" w14:textId="77777777" w:rsidTr="00157E3C">
        <w:tc>
          <w:tcPr>
            <w:tcW w:w="5000" w:type="pct"/>
            <w:gridSpan w:val="19"/>
            <w:tcBorders>
              <w:top w:val="single" w:sz="4" w:space="0" w:color="auto"/>
              <w:left w:val="single" w:sz="4" w:space="0" w:color="auto"/>
              <w:bottom w:val="single" w:sz="4" w:space="0" w:color="auto"/>
              <w:right w:val="single" w:sz="4" w:space="0" w:color="auto"/>
            </w:tcBorders>
          </w:tcPr>
          <w:p w14:paraId="32EE11B5" w14:textId="77777777" w:rsidR="00BE130C" w:rsidRPr="00BE130C" w:rsidRDefault="00BE130C" w:rsidP="00BE130C">
            <w:pPr>
              <w:ind w:left="-235" w:right="-187"/>
              <w:jc w:val="center"/>
              <w:rPr>
                <w:rFonts w:eastAsia="Calibri"/>
                <w:sz w:val="18"/>
                <w:szCs w:val="18"/>
                <w:lang w:eastAsia="en-US"/>
              </w:rPr>
            </w:pPr>
            <w:r w:rsidRPr="00BE130C">
              <w:rPr>
                <w:rFonts w:eastAsia="Calibri"/>
                <w:sz w:val="18"/>
                <w:szCs w:val="18"/>
                <w:lang w:eastAsia="en-US"/>
              </w:rPr>
              <w:t>март</w:t>
            </w:r>
          </w:p>
        </w:tc>
      </w:tr>
      <w:tr w:rsidR="00BE130C" w:rsidRPr="00BE130C" w14:paraId="1E5440E5" w14:textId="77777777" w:rsidTr="00026B69">
        <w:tc>
          <w:tcPr>
            <w:tcW w:w="754" w:type="pct"/>
            <w:gridSpan w:val="2"/>
            <w:tcBorders>
              <w:top w:val="single" w:sz="4" w:space="0" w:color="auto"/>
              <w:left w:val="single" w:sz="4" w:space="0" w:color="auto"/>
              <w:bottom w:val="nil"/>
              <w:right w:val="single" w:sz="4" w:space="0" w:color="auto"/>
            </w:tcBorders>
          </w:tcPr>
          <w:p w14:paraId="53D880C1" w14:textId="77777777" w:rsidR="00BE130C" w:rsidRPr="00BE130C" w:rsidRDefault="00BE130C" w:rsidP="00BE130C">
            <w:pPr>
              <w:ind w:right="-108"/>
              <w:jc w:val="both"/>
              <w:rPr>
                <w:sz w:val="18"/>
              </w:rPr>
            </w:pPr>
            <w:r w:rsidRPr="00BE130C">
              <w:rPr>
                <w:sz w:val="18"/>
              </w:rPr>
              <w:t>Облус боюнча</w:t>
            </w:r>
          </w:p>
        </w:tc>
        <w:tc>
          <w:tcPr>
            <w:tcW w:w="566" w:type="pct"/>
            <w:gridSpan w:val="2"/>
            <w:tcBorders>
              <w:top w:val="single" w:sz="4" w:space="0" w:color="auto"/>
              <w:left w:val="single" w:sz="4" w:space="0" w:color="auto"/>
              <w:bottom w:val="nil"/>
              <w:right w:val="single" w:sz="4" w:space="0" w:color="auto"/>
            </w:tcBorders>
            <w:vAlign w:val="bottom"/>
          </w:tcPr>
          <w:p w14:paraId="33D0583C"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74,8</w:t>
            </w:r>
          </w:p>
        </w:tc>
        <w:tc>
          <w:tcPr>
            <w:tcW w:w="472" w:type="pct"/>
            <w:gridSpan w:val="2"/>
            <w:tcBorders>
              <w:top w:val="single" w:sz="4" w:space="0" w:color="auto"/>
              <w:left w:val="single" w:sz="4" w:space="0" w:color="auto"/>
              <w:bottom w:val="nil"/>
              <w:right w:val="single" w:sz="4" w:space="0" w:color="auto"/>
            </w:tcBorders>
            <w:vAlign w:val="bottom"/>
          </w:tcPr>
          <w:p w14:paraId="5AD5D3C1"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47,1</w:t>
            </w:r>
          </w:p>
        </w:tc>
        <w:tc>
          <w:tcPr>
            <w:tcW w:w="377" w:type="pct"/>
            <w:gridSpan w:val="2"/>
            <w:tcBorders>
              <w:top w:val="single" w:sz="4" w:space="0" w:color="auto"/>
              <w:left w:val="single" w:sz="4" w:space="0" w:color="auto"/>
              <w:bottom w:val="nil"/>
              <w:right w:val="single" w:sz="4" w:space="0" w:color="auto"/>
            </w:tcBorders>
            <w:vAlign w:val="bottom"/>
          </w:tcPr>
          <w:p w14:paraId="58298AC6"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68,4</w:t>
            </w:r>
          </w:p>
        </w:tc>
        <w:tc>
          <w:tcPr>
            <w:tcW w:w="518" w:type="pct"/>
            <w:gridSpan w:val="2"/>
            <w:tcBorders>
              <w:top w:val="single" w:sz="4" w:space="0" w:color="auto"/>
              <w:left w:val="single" w:sz="4" w:space="0" w:color="auto"/>
              <w:bottom w:val="nil"/>
              <w:right w:val="single" w:sz="4" w:space="0" w:color="auto"/>
            </w:tcBorders>
            <w:vAlign w:val="bottom"/>
          </w:tcPr>
          <w:p w14:paraId="4CBDAAD7"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101,7</w:t>
            </w:r>
          </w:p>
        </w:tc>
        <w:tc>
          <w:tcPr>
            <w:tcW w:w="512" w:type="pct"/>
            <w:gridSpan w:val="2"/>
            <w:tcBorders>
              <w:top w:val="single" w:sz="4" w:space="0" w:color="auto"/>
              <w:left w:val="single" w:sz="4" w:space="0" w:color="auto"/>
              <w:bottom w:val="nil"/>
              <w:right w:val="single" w:sz="4" w:space="0" w:color="auto"/>
            </w:tcBorders>
            <w:vAlign w:val="bottom"/>
          </w:tcPr>
          <w:p w14:paraId="234FDCF0"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708,8</w:t>
            </w:r>
          </w:p>
        </w:tc>
        <w:tc>
          <w:tcPr>
            <w:tcW w:w="479" w:type="pct"/>
            <w:gridSpan w:val="2"/>
            <w:tcBorders>
              <w:top w:val="single" w:sz="4" w:space="0" w:color="auto"/>
              <w:left w:val="single" w:sz="4" w:space="0" w:color="auto"/>
              <w:bottom w:val="nil"/>
              <w:right w:val="single" w:sz="4" w:space="0" w:color="auto"/>
            </w:tcBorders>
            <w:vAlign w:val="bottom"/>
          </w:tcPr>
          <w:p w14:paraId="49DBAD11"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708,8</w:t>
            </w:r>
          </w:p>
        </w:tc>
        <w:tc>
          <w:tcPr>
            <w:tcW w:w="471" w:type="pct"/>
            <w:gridSpan w:val="2"/>
            <w:tcBorders>
              <w:top w:val="single" w:sz="4" w:space="0" w:color="auto"/>
              <w:left w:val="single" w:sz="4" w:space="0" w:color="auto"/>
              <w:bottom w:val="nil"/>
              <w:right w:val="single" w:sz="4" w:space="0" w:color="auto"/>
            </w:tcBorders>
            <w:vAlign w:val="bottom"/>
          </w:tcPr>
          <w:p w14:paraId="0B8B42C4"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47,6</w:t>
            </w:r>
          </w:p>
        </w:tc>
        <w:tc>
          <w:tcPr>
            <w:tcW w:w="377" w:type="pct"/>
            <w:gridSpan w:val="2"/>
            <w:tcBorders>
              <w:top w:val="single" w:sz="4" w:space="0" w:color="auto"/>
              <w:left w:val="single" w:sz="4" w:space="0" w:color="auto"/>
              <w:bottom w:val="nil"/>
              <w:right w:val="single" w:sz="4" w:space="0" w:color="auto"/>
            </w:tcBorders>
            <w:vAlign w:val="bottom"/>
          </w:tcPr>
          <w:p w14:paraId="788D07A8"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0,0</w:t>
            </w:r>
          </w:p>
        </w:tc>
        <w:tc>
          <w:tcPr>
            <w:tcW w:w="473" w:type="pct"/>
            <w:tcBorders>
              <w:top w:val="single" w:sz="4" w:space="0" w:color="auto"/>
              <w:left w:val="single" w:sz="4" w:space="0" w:color="auto"/>
              <w:bottom w:val="nil"/>
              <w:right w:val="single" w:sz="4" w:space="0" w:color="auto"/>
            </w:tcBorders>
            <w:vAlign w:val="bottom"/>
          </w:tcPr>
          <w:p w14:paraId="556BA98C"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78,8</w:t>
            </w:r>
          </w:p>
        </w:tc>
      </w:tr>
      <w:tr w:rsidR="00BE130C" w:rsidRPr="00BE130C" w14:paraId="102A0B72" w14:textId="77777777" w:rsidTr="00026B69">
        <w:tc>
          <w:tcPr>
            <w:tcW w:w="754" w:type="pct"/>
            <w:gridSpan w:val="2"/>
            <w:tcBorders>
              <w:top w:val="nil"/>
              <w:left w:val="single" w:sz="4" w:space="0" w:color="auto"/>
              <w:bottom w:val="nil"/>
              <w:right w:val="single" w:sz="4" w:space="0" w:color="auto"/>
            </w:tcBorders>
          </w:tcPr>
          <w:p w14:paraId="214A4D49" w14:textId="77777777" w:rsidR="00BE130C" w:rsidRPr="00BE130C" w:rsidRDefault="00BE130C" w:rsidP="00BE130C">
            <w:pPr>
              <w:ind w:right="-108"/>
              <w:jc w:val="both"/>
              <w:rPr>
                <w:sz w:val="18"/>
              </w:rPr>
            </w:pPr>
            <w:r w:rsidRPr="00BE130C">
              <w:rPr>
                <w:sz w:val="18"/>
              </w:rPr>
              <w:t xml:space="preserve"> Каракол</w:t>
            </w:r>
            <w:r w:rsidRPr="00BE130C">
              <w:rPr>
                <w:sz w:val="18"/>
                <w:lang w:val="en-US"/>
              </w:rPr>
              <w:t xml:space="preserve"> </w:t>
            </w:r>
            <w:r w:rsidRPr="00BE130C">
              <w:rPr>
                <w:sz w:val="18"/>
              </w:rPr>
              <w:t>ш.</w:t>
            </w:r>
          </w:p>
        </w:tc>
        <w:tc>
          <w:tcPr>
            <w:tcW w:w="566" w:type="pct"/>
            <w:gridSpan w:val="2"/>
            <w:tcBorders>
              <w:top w:val="nil"/>
              <w:left w:val="single" w:sz="4" w:space="0" w:color="auto"/>
              <w:bottom w:val="nil"/>
              <w:right w:val="single" w:sz="4" w:space="0" w:color="auto"/>
            </w:tcBorders>
            <w:vAlign w:val="bottom"/>
          </w:tcPr>
          <w:p w14:paraId="3A83B6EC"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71,4</w:t>
            </w:r>
          </w:p>
        </w:tc>
        <w:tc>
          <w:tcPr>
            <w:tcW w:w="472" w:type="pct"/>
            <w:gridSpan w:val="2"/>
            <w:tcBorders>
              <w:top w:val="nil"/>
              <w:left w:val="single" w:sz="4" w:space="0" w:color="auto"/>
              <w:bottom w:val="nil"/>
              <w:right w:val="single" w:sz="4" w:space="0" w:color="auto"/>
            </w:tcBorders>
            <w:vAlign w:val="bottom"/>
          </w:tcPr>
          <w:p w14:paraId="6A0D478F"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44,9</w:t>
            </w:r>
          </w:p>
        </w:tc>
        <w:tc>
          <w:tcPr>
            <w:tcW w:w="377" w:type="pct"/>
            <w:gridSpan w:val="2"/>
            <w:tcBorders>
              <w:top w:val="nil"/>
              <w:left w:val="single" w:sz="4" w:space="0" w:color="auto"/>
              <w:bottom w:val="nil"/>
              <w:right w:val="single" w:sz="4" w:space="0" w:color="auto"/>
            </w:tcBorders>
            <w:vAlign w:val="bottom"/>
          </w:tcPr>
          <w:p w14:paraId="1A7F3243"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67,7</w:t>
            </w:r>
          </w:p>
        </w:tc>
        <w:tc>
          <w:tcPr>
            <w:tcW w:w="518" w:type="pct"/>
            <w:gridSpan w:val="2"/>
            <w:tcBorders>
              <w:top w:val="nil"/>
              <w:left w:val="single" w:sz="4" w:space="0" w:color="auto"/>
              <w:bottom w:val="nil"/>
              <w:right w:val="single" w:sz="4" w:space="0" w:color="auto"/>
            </w:tcBorders>
            <w:vAlign w:val="bottom"/>
          </w:tcPr>
          <w:p w14:paraId="1CB7EABE"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89,9</w:t>
            </w:r>
          </w:p>
        </w:tc>
        <w:tc>
          <w:tcPr>
            <w:tcW w:w="512" w:type="pct"/>
            <w:gridSpan w:val="2"/>
            <w:tcBorders>
              <w:top w:val="nil"/>
              <w:left w:val="single" w:sz="4" w:space="0" w:color="auto"/>
              <w:bottom w:val="nil"/>
              <w:right w:val="single" w:sz="4" w:space="0" w:color="auto"/>
            </w:tcBorders>
            <w:vAlign w:val="bottom"/>
          </w:tcPr>
          <w:p w14:paraId="56B5298E"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687,5</w:t>
            </w:r>
          </w:p>
        </w:tc>
        <w:tc>
          <w:tcPr>
            <w:tcW w:w="479" w:type="pct"/>
            <w:gridSpan w:val="2"/>
            <w:tcBorders>
              <w:top w:val="nil"/>
              <w:left w:val="single" w:sz="4" w:space="0" w:color="auto"/>
              <w:bottom w:val="nil"/>
              <w:right w:val="single" w:sz="4" w:space="0" w:color="auto"/>
            </w:tcBorders>
            <w:vAlign w:val="bottom"/>
          </w:tcPr>
          <w:p w14:paraId="7F07FEB4"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687,5</w:t>
            </w:r>
          </w:p>
        </w:tc>
        <w:tc>
          <w:tcPr>
            <w:tcW w:w="471" w:type="pct"/>
            <w:gridSpan w:val="2"/>
            <w:tcBorders>
              <w:top w:val="nil"/>
              <w:left w:val="single" w:sz="4" w:space="0" w:color="auto"/>
              <w:bottom w:val="nil"/>
              <w:right w:val="single" w:sz="4" w:space="0" w:color="auto"/>
            </w:tcBorders>
            <w:vAlign w:val="bottom"/>
          </w:tcPr>
          <w:p w14:paraId="70C34296"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46,1</w:t>
            </w:r>
          </w:p>
        </w:tc>
        <w:tc>
          <w:tcPr>
            <w:tcW w:w="377" w:type="pct"/>
            <w:gridSpan w:val="2"/>
            <w:tcBorders>
              <w:top w:val="nil"/>
              <w:left w:val="single" w:sz="4" w:space="0" w:color="auto"/>
              <w:bottom w:val="nil"/>
              <w:right w:val="single" w:sz="4" w:space="0" w:color="auto"/>
            </w:tcBorders>
            <w:vAlign w:val="bottom"/>
          </w:tcPr>
          <w:p w14:paraId="0DDE76CC"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0,0</w:t>
            </w:r>
          </w:p>
        </w:tc>
        <w:tc>
          <w:tcPr>
            <w:tcW w:w="473" w:type="pct"/>
            <w:tcBorders>
              <w:top w:val="nil"/>
              <w:left w:val="single" w:sz="4" w:space="0" w:color="auto"/>
              <w:bottom w:val="nil"/>
              <w:right w:val="single" w:sz="4" w:space="0" w:color="auto"/>
            </w:tcBorders>
            <w:vAlign w:val="bottom"/>
          </w:tcPr>
          <w:p w14:paraId="2A801ECB"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78,7</w:t>
            </w:r>
          </w:p>
        </w:tc>
      </w:tr>
      <w:tr w:rsidR="00BE130C" w:rsidRPr="00BE130C" w14:paraId="0F7B9FE8" w14:textId="77777777" w:rsidTr="00026B69">
        <w:tc>
          <w:tcPr>
            <w:tcW w:w="754" w:type="pct"/>
            <w:gridSpan w:val="2"/>
            <w:tcBorders>
              <w:top w:val="nil"/>
              <w:left w:val="single" w:sz="4" w:space="0" w:color="auto"/>
              <w:bottom w:val="single" w:sz="4" w:space="0" w:color="auto"/>
              <w:right w:val="single" w:sz="4" w:space="0" w:color="auto"/>
            </w:tcBorders>
          </w:tcPr>
          <w:p w14:paraId="3805C2A5" w14:textId="77777777" w:rsidR="00BE130C" w:rsidRPr="00BE130C" w:rsidRDefault="00BE130C" w:rsidP="00BE130C">
            <w:pPr>
              <w:ind w:right="-108"/>
              <w:jc w:val="both"/>
              <w:rPr>
                <w:sz w:val="18"/>
              </w:rPr>
            </w:pPr>
            <w:r w:rsidRPr="00BE130C">
              <w:rPr>
                <w:sz w:val="18"/>
              </w:rPr>
              <w:t xml:space="preserve"> Балыкчы ш.</w:t>
            </w:r>
          </w:p>
        </w:tc>
        <w:tc>
          <w:tcPr>
            <w:tcW w:w="566" w:type="pct"/>
            <w:gridSpan w:val="2"/>
            <w:tcBorders>
              <w:top w:val="nil"/>
              <w:left w:val="single" w:sz="4" w:space="0" w:color="auto"/>
              <w:bottom w:val="single" w:sz="4" w:space="0" w:color="auto"/>
              <w:right w:val="single" w:sz="4" w:space="0" w:color="auto"/>
            </w:tcBorders>
            <w:vAlign w:val="bottom"/>
          </w:tcPr>
          <w:p w14:paraId="5009108D"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80,5</w:t>
            </w:r>
          </w:p>
        </w:tc>
        <w:tc>
          <w:tcPr>
            <w:tcW w:w="472" w:type="pct"/>
            <w:gridSpan w:val="2"/>
            <w:tcBorders>
              <w:top w:val="nil"/>
              <w:left w:val="single" w:sz="4" w:space="0" w:color="auto"/>
              <w:bottom w:val="single" w:sz="4" w:space="0" w:color="auto"/>
              <w:right w:val="single" w:sz="4" w:space="0" w:color="auto"/>
            </w:tcBorders>
            <w:vAlign w:val="bottom"/>
          </w:tcPr>
          <w:p w14:paraId="06CCDE8C"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50,9</w:t>
            </w:r>
          </w:p>
        </w:tc>
        <w:tc>
          <w:tcPr>
            <w:tcW w:w="377" w:type="pct"/>
            <w:gridSpan w:val="2"/>
            <w:tcBorders>
              <w:top w:val="nil"/>
              <w:left w:val="single" w:sz="4" w:space="0" w:color="auto"/>
              <w:bottom w:val="single" w:sz="4" w:space="0" w:color="auto"/>
              <w:right w:val="single" w:sz="4" w:space="0" w:color="auto"/>
            </w:tcBorders>
            <w:vAlign w:val="bottom"/>
          </w:tcPr>
          <w:p w14:paraId="7C8254DB"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69,6</w:t>
            </w:r>
          </w:p>
        </w:tc>
        <w:tc>
          <w:tcPr>
            <w:tcW w:w="518" w:type="pct"/>
            <w:gridSpan w:val="2"/>
            <w:tcBorders>
              <w:top w:val="nil"/>
              <w:left w:val="single" w:sz="4" w:space="0" w:color="auto"/>
              <w:bottom w:val="single" w:sz="4" w:space="0" w:color="auto"/>
              <w:right w:val="single" w:sz="4" w:space="0" w:color="auto"/>
            </w:tcBorders>
            <w:vAlign w:val="bottom"/>
          </w:tcPr>
          <w:p w14:paraId="2EFE5803"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121,7</w:t>
            </w:r>
          </w:p>
        </w:tc>
        <w:tc>
          <w:tcPr>
            <w:tcW w:w="512" w:type="pct"/>
            <w:gridSpan w:val="2"/>
            <w:tcBorders>
              <w:top w:val="nil"/>
              <w:left w:val="single" w:sz="4" w:space="0" w:color="auto"/>
              <w:bottom w:val="single" w:sz="4" w:space="0" w:color="auto"/>
              <w:right w:val="single" w:sz="4" w:space="0" w:color="auto"/>
            </w:tcBorders>
            <w:vAlign w:val="bottom"/>
          </w:tcPr>
          <w:p w14:paraId="6E8327B4"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744,9</w:t>
            </w:r>
          </w:p>
        </w:tc>
        <w:tc>
          <w:tcPr>
            <w:tcW w:w="479" w:type="pct"/>
            <w:gridSpan w:val="2"/>
            <w:tcBorders>
              <w:top w:val="nil"/>
              <w:left w:val="single" w:sz="4" w:space="0" w:color="auto"/>
              <w:bottom w:val="single" w:sz="4" w:space="0" w:color="auto"/>
              <w:right w:val="single" w:sz="4" w:space="0" w:color="auto"/>
            </w:tcBorders>
            <w:vAlign w:val="bottom"/>
          </w:tcPr>
          <w:p w14:paraId="38972292"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744,9</w:t>
            </w:r>
          </w:p>
        </w:tc>
        <w:tc>
          <w:tcPr>
            <w:tcW w:w="471" w:type="pct"/>
            <w:gridSpan w:val="2"/>
            <w:tcBorders>
              <w:top w:val="nil"/>
              <w:left w:val="single" w:sz="4" w:space="0" w:color="auto"/>
              <w:bottom w:val="single" w:sz="4" w:space="0" w:color="auto"/>
              <w:right w:val="single" w:sz="4" w:space="0" w:color="auto"/>
            </w:tcBorders>
            <w:vAlign w:val="bottom"/>
          </w:tcPr>
          <w:p w14:paraId="19161063"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50,1</w:t>
            </w:r>
          </w:p>
        </w:tc>
        <w:tc>
          <w:tcPr>
            <w:tcW w:w="377" w:type="pct"/>
            <w:gridSpan w:val="2"/>
            <w:tcBorders>
              <w:top w:val="nil"/>
              <w:left w:val="single" w:sz="4" w:space="0" w:color="auto"/>
              <w:bottom w:val="single" w:sz="4" w:space="0" w:color="auto"/>
              <w:right w:val="single" w:sz="4" w:space="0" w:color="auto"/>
            </w:tcBorders>
            <w:vAlign w:val="bottom"/>
          </w:tcPr>
          <w:p w14:paraId="7E7F552B"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0,0</w:t>
            </w:r>
          </w:p>
        </w:tc>
        <w:tc>
          <w:tcPr>
            <w:tcW w:w="473" w:type="pct"/>
            <w:tcBorders>
              <w:top w:val="nil"/>
              <w:left w:val="single" w:sz="4" w:space="0" w:color="auto"/>
              <w:bottom w:val="single" w:sz="4" w:space="0" w:color="auto"/>
              <w:right w:val="single" w:sz="4" w:space="0" w:color="auto"/>
            </w:tcBorders>
            <w:vAlign w:val="bottom"/>
          </w:tcPr>
          <w:p w14:paraId="75F33D17"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78,9</w:t>
            </w:r>
          </w:p>
        </w:tc>
      </w:tr>
      <w:tr w:rsidR="00BE130C" w:rsidRPr="00BE130C" w14:paraId="166220AF" w14:textId="77777777" w:rsidTr="00157E3C">
        <w:tc>
          <w:tcPr>
            <w:tcW w:w="5000" w:type="pct"/>
            <w:gridSpan w:val="19"/>
            <w:tcBorders>
              <w:top w:val="single" w:sz="4" w:space="0" w:color="auto"/>
              <w:left w:val="single" w:sz="4" w:space="0" w:color="auto"/>
              <w:bottom w:val="single" w:sz="4" w:space="0" w:color="auto"/>
              <w:right w:val="single" w:sz="4" w:space="0" w:color="auto"/>
            </w:tcBorders>
          </w:tcPr>
          <w:p w14:paraId="14B24733"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апрель</w:t>
            </w:r>
          </w:p>
        </w:tc>
      </w:tr>
      <w:tr w:rsidR="00BE130C" w:rsidRPr="00BE130C" w14:paraId="6D31FB65" w14:textId="77777777" w:rsidTr="00026B69">
        <w:tc>
          <w:tcPr>
            <w:tcW w:w="754" w:type="pct"/>
            <w:gridSpan w:val="2"/>
            <w:tcBorders>
              <w:top w:val="single" w:sz="4" w:space="0" w:color="auto"/>
              <w:left w:val="single" w:sz="4" w:space="0" w:color="auto"/>
              <w:bottom w:val="nil"/>
              <w:right w:val="single" w:sz="4" w:space="0" w:color="auto"/>
            </w:tcBorders>
          </w:tcPr>
          <w:p w14:paraId="4D8C930B" w14:textId="77777777" w:rsidR="00BE130C" w:rsidRPr="00BE130C" w:rsidRDefault="00BE130C" w:rsidP="00BE130C">
            <w:pPr>
              <w:ind w:right="-108"/>
              <w:jc w:val="both"/>
              <w:rPr>
                <w:sz w:val="18"/>
              </w:rPr>
            </w:pPr>
            <w:r w:rsidRPr="00BE130C">
              <w:rPr>
                <w:sz w:val="18"/>
              </w:rPr>
              <w:t>Облус боюнча</w:t>
            </w:r>
          </w:p>
        </w:tc>
        <w:tc>
          <w:tcPr>
            <w:tcW w:w="566" w:type="pct"/>
            <w:gridSpan w:val="2"/>
            <w:tcBorders>
              <w:top w:val="single" w:sz="4" w:space="0" w:color="auto"/>
              <w:left w:val="single" w:sz="4" w:space="0" w:color="auto"/>
              <w:bottom w:val="nil"/>
              <w:right w:val="single" w:sz="4" w:space="0" w:color="auto"/>
            </w:tcBorders>
            <w:vAlign w:val="bottom"/>
          </w:tcPr>
          <w:p w14:paraId="24F1F30D"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75,6</w:t>
            </w:r>
          </w:p>
        </w:tc>
        <w:tc>
          <w:tcPr>
            <w:tcW w:w="472" w:type="pct"/>
            <w:gridSpan w:val="2"/>
            <w:tcBorders>
              <w:top w:val="single" w:sz="4" w:space="0" w:color="auto"/>
              <w:left w:val="single" w:sz="4" w:space="0" w:color="auto"/>
              <w:bottom w:val="nil"/>
              <w:right w:val="single" w:sz="4" w:space="0" w:color="auto"/>
            </w:tcBorders>
            <w:vAlign w:val="bottom"/>
          </w:tcPr>
          <w:p w14:paraId="7105FC55"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48,1</w:t>
            </w:r>
          </w:p>
        </w:tc>
        <w:tc>
          <w:tcPr>
            <w:tcW w:w="377" w:type="pct"/>
            <w:gridSpan w:val="2"/>
            <w:tcBorders>
              <w:top w:val="single" w:sz="4" w:space="0" w:color="auto"/>
              <w:left w:val="single" w:sz="4" w:space="0" w:color="auto"/>
              <w:bottom w:val="nil"/>
              <w:right w:val="single" w:sz="4" w:space="0" w:color="auto"/>
            </w:tcBorders>
            <w:vAlign w:val="bottom"/>
          </w:tcPr>
          <w:p w14:paraId="0DAE3514"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68,7</w:t>
            </w:r>
          </w:p>
        </w:tc>
        <w:tc>
          <w:tcPr>
            <w:tcW w:w="518" w:type="pct"/>
            <w:gridSpan w:val="2"/>
            <w:tcBorders>
              <w:top w:val="single" w:sz="4" w:space="0" w:color="auto"/>
              <w:left w:val="single" w:sz="4" w:space="0" w:color="auto"/>
              <w:bottom w:val="nil"/>
              <w:right w:val="single" w:sz="4" w:space="0" w:color="auto"/>
            </w:tcBorders>
            <w:vAlign w:val="bottom"/>
          </w:tcPr>
          <w:p w14:paraId="6F36FED4"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103,2</w:t>
            </w:r>
          </w:p>
        </w:tc>
        <w:tc>
          <w:tcPr>
            <w:tcW w:w="512" w:type="pct"/>
            <w:gridSpan w:val="2"/>
            <w:tcBorders>
              <w:top w:val="single" w:sz="4" w:space="0" w:color="auto"/>
              <w:left w:val="single" w:sz="4" w:space="0" w:color="auto"/>
              <w:bottom w:val="nil"/>
              <w:right w:val="single" w:sz="4" w:space="0" w:color="auto"/>
            </w:tcBorders>
            <w:vAlign w:val="bottom"/>
          </w:tcPr>
          <w:p w14:paraId="2BDAFE8E"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715,4</w:t>
            </w:r>
          </w:p>
        </w:tc>
        <w:tc>
          <w:tcPr>
            <w:tcW w:w="479" w:type="pct"/>
            <w:gridSpan w:val="2"/>
            <w:tcBorders>
              <w:top w:val="single" w:sz="4" w:space="0" w:color="auto"/>
              <w:left w:val="single" w:sz="4" w:space="0" w:color="auto"/>
              <w:bottom w:val="nil"/>
              <w:right w:val="single" w:sz="4" w:space="0" w:color="auto"/>
            </w:tcBorders>
            <w:vAlign w:val="bottom"/>
          </w:tcPr>
          <w:p w14:paraId="0B646B06"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718,9</w:t>
            </w:r>
          </w:p>
        </w:tc>
        <w:tc>
          <w:tcPr>
            <w:tcW w:w="471" w:type="pct"/>
            <w:gridSpan w:val="2"/>
            <w:tcBorders>
              <w:top w:val="single" w:sz="4" w:space="0" w:color="auto"/>
              <w:left w:val="single" w:sz="4" w:space="0" w:color="auto"/>
              <w:bottom w:val="nil"/>
              <w:right w:val="single" w:sz="4" w:space="0" w:color="auto"/>
            </w:tcBorders>
            <w:vAlign w:val="bottom"/>
          </w:tcPr>
          <w:p w14:paraId="266A8C10"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52,5</w:t>
            </w:r>
          </w:p>
        </w:tc>
        <w:tc>
          <w:tcPr>
            <w:tcW w:w="377" w:type="pct"/>
            <w:gridSpan w:val="2"/>
            <w:tcBorders>
              <w:top w:val="single" w:sz="4" w:space="0" w:color="auto"/>
              <w:left w:val="single" w:sz="4" w:space="0" w:color="auto"/>
              <w:bottom w:val="nil"/>
              <w:right w:val="single" w:sz="4" w:space="0" w:color="auto"/>
            </w:tcBorders>
            <w:vAlign w:val="bottom"/>
          </w:tcPr>
          <w:p w14:paraId="608C1535"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0,0</w:t>
            </w:r>
          </w:p>
        </w:tc>
        <w:tc>
          <w:tcPr>
            <w:tcW w:w="473" w:type="pct"/>
            <w:tcBorders>
              <w:top w:val="single" w:sz="4" w:space="0" w:color="auto"/>
              <w:left w:val="single" w:sz="4" w:space="0" w:color="auto"/>
              <w:bottom w:val="nil"/>
              <w:right w:val="single" w:sz="4" w:space="0" w:color="auto"/>
            </w:tcBorders>
            <w:vAlign w:val="bottom"/>
          </w:tcPr>
          <w:p w14:paraId="79167275"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81,5</w:t>
            </w:r>
          </w:p>
        </w:tc>
      </w:tr>
      <w:tr w:rsidR="00BE130C" w:rsidRPr="00BE130C" w14:paraId="605507DB" w14:textId="77777777" w:rsidTr="00026B69">
        <w:tc>
          <w:tcPr>
            <w:tcW w:w="754" w:type="pct"/>
            <w:gridSpan w:val="2"/>
            <w:tcBorders>
              <w:top w:val="nil"/>
              <w:left w:val="single" w:sz="4" w:space="0" w:color="auto"/>
              <w:bottom w:val="nil"/>
              <w:right w:val="single" w:sz="4" w:space="0" w:color="auto"/>
            </w:tcBorders>
          </w:tcPr>
          <w:p w14:paraId="31864C80" w14:textId="77777777" w:rsidR="00BE130C" w:rsidRPr="00BE130C" w:rsidRDefault="00BE130C" w:rsidP="00BE130C">
            <w:pPr>
              <w:ind w:right="-108"/>
              <w:jc w:val="both"/>
              <w:rPr>
                <w:sz w:val="18"/>
              </w:rPr>
            </w:pPr>
            <w:r w:rsidRPr="00BE130C">
              <w:rPr>
                <w:sz w:val="18"/>
              </w:rPr>
              <w:t xml:space="preserve"> Каракол</w:t>
            </w:r>
            <w:r w:rsidRPr="00BE130C">
              <w:rPr>
                <w:sz w:val="18"/>
                <w:lang w:val="en-US"/>
              </w:rPr>
              <w:t xml:space="preserve"> </w:t>
            </w:r>
            <w:r w:rsidRPr="00BE130C">
              <w:rPr>
                <w:sz w:val="18"/>
              </w:rPr>
              <w:t>ш.</w:t>
            </w:r>
          </w:p>
        </w:tc>
        <w:tc>
          <w:tcPr>
            <w:tcW w:w="566" w:type="pct"/>
            <w:gridSpan w:val="2"/>
            <w:tcBorders>
              <w:top w:val="nil"/>
              <w:left w:val="single" w:sz="4" w:space="0" w:color="auto"/>
              <w:bottom w:val="nil"/>
              <w:right w:val="single" w:sz="4" w:space="0" w:color="auto"/>
            </w:tcBorders>
            <w:vAlign w:val="bottom"/>
          </w:tcPr>
          <w:p w14:paraId="08319941"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71,4</w:t>
            </w:r>
          </w:p>
        </w:tc>
        <w:tc>
          <w:tcPr>
            <w:tcW w:w="472" w:type="pct"/>
            <w:gridSpan w:val="2"/>
            <w:tcBorders>
              <w:top w:val="nil"/>
              <w:left w:val="single" w:sz="4" w:space="0" w:color="auto"/>
              <w:bottom w:val="nil"/>
              <w:right w:val="single" w:sz="4" w:space="0" w:color="auto"/>
            </w:tcBorders>
            <w:vAlign w:val="bottom"/>
          </w:tcPr>
          <w:p w14:paraId="71D1026A"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44,9</w:t>
            </w:r>
          </w:p>
        </w:tc>
        <w:tc>
          <w:tcPr>
            <w:tcW w:w="377" w:type="pct"/>
            <w:gridSpan w:val="2"/>
            <w:tcBorders>
              <w:top w:val="nil"/>
              <w:left w:val="single" w:sz="4" w:space="0" w:color="auto"/>
              <w:bottom w:val="nil"/>
              <w:right w:val="single" w:sz="4" w:space="0" w:color="auto"/>
            </w:tcBorders>
            <w:vAlign w:val="bottom"/>
          </w:tcPr>
          <w:p w14:paraId="7A56985C"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67,7</w:t>
            </w:r>
          </w:p>
        </w:tc>
        <w:tc>
          <w:tcPr>
            <w:tcW w:w="518" w:type="pct"/>
            <w:gridSpan w:val="2"/>
            <w:tcBorders>
              <w:top w:val="nil"/>
              <w:left w:val="single" w:sz="4" w:space="0" w:color="auto"/>
              <w:bottom w:val="nil"/>
              <w:right w:val="single" w:sz="4" w:space="0" w:color="auto"/>
            </w:tcBorders>
            <w:vAlign w:val="bottom"/>
          </w:tcPr>
          <w:p w14:paraId="67200B5D"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89,9</w:t>
            </w:r>
          </w:p>
        </w:tc>
        <w:tc>
          <w:tcPr>
            <w:tcW w:w="512" w:type="pct"/>
            <w:gridSpan w:val="2"/>
            <w:tcBorders>
              <w:top w:val="nil"/>
              <w:left w:val="single" w:sz="4" w:space="0" w:color="auto"/>
              <w:bottom w:val="nil"/>
              <w:right w:val="single" w:sz="4" w:space="0" w:color="auto"/>
            </w:tcBorders>
            <w:vAlign w:val="bottom"/>
          </w:tcPr>
          <w:p w14:paraId="5360D80F"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693,9</w:t>
            </w:r>
          </w:p>
        </w:tc>
        <w:tc>
          <w:tcPr>
            <w:tcW w:w="479" w:type="pct"/>
            <w:gridSpan w:val="2"/>
            <w:tcBorders>
              <w:top w:val="nil"/>
              <w:left w:val="single" w:sz="4" w:space="0" w:color="auto"/>
              <w:bottom w:val="nil"/>
              <w:right w:val="single" w:sz="4" w:space="0" w:color="auto"/>
            </w:tcBorders>
            <w:vAlign w:val="bottom"/>
          </w:tcPr>
          <w:p w14:paraId="454D9928"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699,5</w:t>
            </w:r>
          </w:p>
        </w:tc>
        <w:tc>
          <w:tcPr>
            <w:tcW w:w="471" w:type="pct"/>
            <w:gridSpan w:val="2"/>
            <w:tcBorders>
              <w:top w:val="nil"/>
              <w:left w:val="single" w:sz="4" w:space="0" w:color="auto"/>
              <w:bottom w:val="nil"/>
              <w:right w:val="single" w:sz="4" w:space="0" w:color="auto"/>
            </w:tcBorders>
            <w:vAlign w:val="bottom"/>
          </w:tcPr>
          <w:p w14:paraId="4CF967FA"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48,5</w:t>
            </w:r>
          </w:p>
        </w:tc>
        <w:tc>
          <w:tcPr>
            <w:tcW w:w="377" w:type="pct"/>
            <w:gridSpan w:val="2"/>
            <w:tcBorders>
              <w:top w:val="nil"/>
              <w:left w:val="single" w:sz="4" w:space="0" w:color="auto"/>
              <w:bottom w:val="nil"/>
              <w:right w:val="single" w:sz="4" w:space="0" w:color="auto"/>
            </w:tcBorders>
            <w:vAlign w:val="bottom"/>
          </w:tcPr>
          <w:p w14:paraId="1716B07F"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0,0</w:t>
            </w:r>
          </w:p>
        </w:tc>
        <w:tc>
          <w:tcPr>
            <w:tcW w:w="473" w:type="pct"/>
            <w:tcBorders>
              <w:top w:val="nil"/>
              <w:left w:val="single" w:sz="4" w:space="0" w:color="auto"/>
              <w:bottom w:val="nil"/>
              <w:right w:val="single" w:sz="4" w:space="0" w:color="auto"/>
            </w:tcBorders>
            <w:vAlign w:val="bottom"/>
          </w:tcPr>
          <w:p w14:paraId="5C7DC756"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80,7</w:t>
            </w:r>
          </w:p>
        </w:tc>
      </w:tr>
      <w:tr w:rsidR="00BE130C" w:rsidRPr="00BE130C" w14:paraId="1FE5A3B6" w14:textId="77777777" w:rsidTr="00026B69">
        <w:tc>
          <w:tcPr>
            <w:tcW w:w="754" w:type="pct"/>
            <w:gridSpan w:val="2"/>
            <w:tcBorders>
              <w:top w:val="nil"/>
              <w:left w:val="single" w:sz="4" w:space="0" w:color="auto"/>
              <w:bottom w:val="single" w:sz="4" w:space="0" w:color="auto"/>
              <w:right w:val="single" w:sz="4" w:space="0" w:color="auto"/>
            </w:tcBorders>
          </w:tcPr>
          <w:p w14:paraId="391B3FB1" w14:textId="77777777" w:rsidR="00BE130C" w:rsidRPr="00BE130C" w:rsidRDefault="00BE130C" w:rsidP="00BE130C">
            <w:pPr>
              <w:ind w:right="-108"/>
              <w:jc w:val="both"/>
              <w:rPr>
                <w:sz w:val="18"/>
              </w:rPr>
            </w:pPr>
            <w:r w:rsidRPr="00BE130C">
              <w:rPr>
                <w:sz w:val="18"/>
              </w:rPr>
              <w:t xml:space="preserve"> Балыкчы ш.</w:t>
            </w:r>
          </w:p>
        </w:tc>
        <w:tc>
          <w:tcPr>
            <w:tcW w:w="566" w:type="pct"/>
            <w:gridSpan w:val="2"/>
            <w:tcBorders>
              <w:top w:val="nil"/>
              <w:left w:val="single" w:sz="4" w:space="0" w:color="auto"/>
              <w:bottom w:val="nil"/>
              <w:right w:val="single" w:sz="4" w:space="0" w:color="auto"/>
            </w:tcBorders>
            <w:vAlign w:val="bottom"/>
          </w:tcPr>
          <w:p w14:paraId="656728B0"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82,5</w:t>
            </w:r>
          </w:p>
        </w:tc>
        <w:tc>
          <w:tcPr>
            <w:tcW w:w="472" w:type="pct"/>
            <w:gridSpan w:val="2"/>
            <w:tcBorders>
              <w:top w:val="nil"/>
              <w:left w:val="single" w:sz="4" w:space="0" w:color="auto"/>
              <w:bottom w:val="nil"/>
              <w:right w:val="single" w:sz="4" w:space="0" w:color="auto"/>
            </w:tcBorders>
            <w:vAlign w:val="bottom"/>
          </w:tcPr>
          <w:p w14:paraId="4190DB67"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53,3</w:t>
            </w:r>
          </w:p>
        </w:tc>
        <w:tc>
          <w:tcPr>
            <w:tcW w:w="377" w:type="pct"/>
            <w:gridSpan w:val="2"/>
            <w:tcBorders>
              <w:top w:val="nil"/>
              <w:left w:val="single" w:sz="4" w:space="0" w:color="auto"/>
              <w:bottom w:val="nil"/>
              <w:right w:val="single" w:sz="4" w:space="0" w:color="auto"/>
            </w:tcBorders>
            <w:vAlign w:val="bottom"/>
          </w:tcPr>
          <w:p w14:paraId="6D3DD4BC"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70,4</w:t>
            </w:r>
          </w:p>
        </w:tc>
        <w:tc>
          <w:tcPr>
            <w:tcW w:w="518" w:type="pct"/>
            <w:gridSpan w:val="2"/>
            <w:tcBorders>
              <w:top w:val="nil"/>
              <w:left w:val="single" w:sz="4" w:space="0" w:color="auto"/>
              <w:bottom w:val="nil"/>
              <w:right w:val="single" w:sz="4" w:space="0" w:color="auto"/>
            </w:tcBorders>
            <w:vAlign w:val="bottom"/>
          </w:tcPr>
          <w:p w14:paraId="781713B9"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125,6</w:t>
            </w:r>
          </w:p>
        </w:tc>
        <w:tc>
          <w:tcPr>
            <w:tcW w:w="512" w:type="pct"/>
            <w:gridSpan w:val="2"/>
            <w:tcBorders>
              <w:top w:val="nil"/>
              <w:left w:val="single" w:sz="4" w:space="0" w:color="auto"/>
              <w:bottom w:val="nil"/>
              <w:right w:val="single" w:sz="4" w:space="0" w:color="auto"/>
            </w:tcBorders>
            <w:vAlign w:val="bottom"/>
          </w:tcPr>
          <w:p w14:paraId="285CA1E9"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751,7</w:t>
            </w:r>
          </w:p>
        </w:tc>
        <w:tc>
          <w:tcPr>
            <w:tcW w:w="479" w:type="pct"/>
            <w:gridSpan w:val="2"/>
            <w:tcBorders>
              <w:top w:val="nil"/>
              <w:left w:val="single" w:sz="4" w:space="0" w:color="auto"/>
              <w:bottom w:val="nil"/>
              <w:right w:val="single" w:sz="4" w:space="0" w:color="auto"/>
            </w:tcBorders>
            <w:vAlign w:val="bottom"/>
          </w:tcPr>
          <w:p w14:paraId="04BC2B4F"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751,7</w:t>
            </w:r>
          </w:p>
        </w:tc>
        <w:tc>
          <w:tcPr>
            <w:tcW w:w="471" w:type="pct"/>
            <w:gridSpan w:val="2"/>
            <w:tcBorders>
              <w:top w:val="nil"/>
              <w:left w:val="single" w:sz="4" w:space="0" w:color="auto"/>
              <w:bottom w:val="nil"/>
              <w:right w:val="single" w:sz="4" w:space="0" w:color="auto"/>
            </w:tcBorders>
            <w:vAlign w:val="bottom"/>
          </w:tcPr>
          <w:p w14:paraId="41D62A00"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59,3</w:t>
            </w:r>
          </w:p>
        </w:tc>
        <w:tc>
          <w:tcPr>
            <w:tcW w:w="377" w:type="pct"/>
            <w:gridSpan w:val="2"/>
            <w:tcBorders>
              <w:top w:val="nil"/>
              <w:left w:val="single" w:sz="4" w:space="0" w:color="auto"/>
              <w:bottom w:val="nil"/>
              <w:right w:val="single" w:sz="4" w:space="0" w:color="auto"/>
            </w:tcBorders>
            <w:vAlign w:val="bottom"/>
          </w:tcPr>
          <w:p w14:paraId="50161399"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0,0</w:t>
            </w:r>
          </w:p>
        </w:tc>
        <w:tc>
          <w:tcPr>
            <w:tcW w:w="473" w:type="pct"/>
            <w:tcBorders>
              <w:top w:val="nil"/>
              <w:left w:val="single" w:sz="4" w:space="0" w:color="auto"/>
              <w:bottom w:val="nil"/>
              <w:right w:val="single" w:sz="4" w:space="0" w:color="auto"/>
            </w:tcBorders>
            <w:vAlign w:val="bottom"/>
          </w:tcPr>
          <w:p w14:paraId="79FAA700"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82,7</w:t>
            </w:r>
          </w:p>
        </w:tc>
      </w:tr>
      <w:tr w:rsidR="00BE130C" w:rsidRPr="00BE130C" w14:paraId="1CDADF82" w14:textId="77777777" w:rsidTr="00157E3C">
        <w:tc>
          <w:tcPr>
            <w:tcW w:w="5000" w:type="pct"/>
            <w:gridSpan w:val="19"/>
            <w:tcBorders>
              <w:top w:val="single" w:sz="4" w:space="0" w:color="auto"/>
              <w:left w:val="single" w:sz="4" w:space="0" w:color="auto"/>
              <w:bottom w:val="single" w:sz="4" w:space="0" w:color="auto"/>
              <w:right w:val="single" w:sz="4" w:space="0" w:color="auto"/>
            </w:tcBorders>
          </w:tcPr>
          <w:p w14:paraId="47C64892"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май</w:t>
            </w:r>
          </w:p>
        </w:tc>
      </w:tr>
      <w:tr w:rsidR="00BE130C" w:rsidRPr="00BE130C" w14:paraId="1E4CCFDF" w14:textId="77777777" w:rsidTr="00026B69">
        <w:tc>
          <w:tcPr>
            <w:tcW w:w="754" w:type="pct"/>
            <w:gridSpan w:val="2"/>
            <w:tcBorders>
              <w:top w:val="single" w:sz="4" w:space="0" w:color="auto"/>
              <w:left w:val="single" w:sz="4" w:space="0" w:color="auto"/>
              <w:bottom w:val="nil"/>
              <w:right w:val="single" w:sz="4" w:space="0" w:color="auto"/>
            </w:tcBorders>
          </w:tcPr>
          <w:p w14:paraId="13BD493C" w14:textId="77777777" w:rsidR="00BE130C" w:rsidRPr="00BE130C" w:rsidRDefault="00BE130C" w:rsidP="00BE130C">
            <w:pPr>
              <w:ind w:right="-108"/>
              <w:jc w:val="both"/>
              <w:rPr>
                <w:sz w:val="18"/>
              </w:rPr>
            </w:pPr>
            <w:r w:rsidRPr="00BE130C">
              <w:rPr>
                <w:sz w:val="18"/>
              </w:rPr>
              <w:t>Облус боюнча</w:t>
            </w:r>
          </w:p>
        </w:tc>
        <w:tc>
          <w:tcPr>
            <w:tcW w:w="566" w:type="pct"/>
            <w:gridSpan w:val="2"/>
            <w:tcBorders>
              <w:top w:val="single" w:sz="4" w:space="0" w:color="auto"/>
              <w:left w:val="single" w:sz="4" w:space="0" w:color="auto"/>
              <w:bottom w:val="nil"/>
              <w:right w:val="single" w:sz="4" w:space="0" w:color="auto"/>
            </w:tcBorders>
            <w:vAlign w:val="bottom"/>
          </w:tcPr>
          <w:p w14:paraId="5FAF2F74" w14:textId="77777777" w:rsidR="00BE130C" w:rsidRPr="00BE130C" w:rsidRDefault="00BE130C" w:rsidP="00BE130C">
            <w:pPr>
              <w:ind w:left="-235" w:right="-187"/>
              <w:jc w:val="center"/>
              <w:rPr>
                <w:rFonts w:eastAsia="Calibri"/>
                <w:sz w:val="18"/>
                <w:szCs w:val="18"/>
                <w:lang w:eastAsia="en-US"/>
              </w:rPr>
            </w:pPr>
            <w:r w:rsidRPr="00BE130C">
              <w:rPr>
                <w:rFonts w:eastAsia="Calibri"/>
                <w:sz w:val="18"/>
                <w:szCs w:val="18"/>
                <w:lang w:eastAsia="en-US"/>
              </w:rPr>
              <w:t>75,8</w:t>
            </w:r>
          </w:p>
        </w:tc>
        <w:tc>
          <w:tcPr>
            <w:tcW w:w="472" w:type="pct"/>
            <w:gridSpan w:val="2"/>
            <w:tcBorders>
              <w:top w:val="single" w:sz="4" w:space="0" w:color="auto"/>
              <w:left w:val="single" w:sz="4" w:space="0" w:color="auto"/>
              <w:bottom w:val="nil"/>
              <w:right w:val="single" w:sz="4" w:space="0" w:color="auto"/>
            </w:tcBorders>
            <w:vAlign w:val="bottom"/>
          </w:tcPr>
          <w:p w14:paraId="5EBC58DE" w14:textId="77777777" w:rsidR="00BE130C" w:rsidRPr="00BE130C" w:rsidRDefault="00BE130C" w:rsidP="00BE130C">
            <w:pPr>
              <w:ind w:left="-235" w:right="-187"/>
              <w:jc w:val="center"/>
              <w:rPr>
                <w:rFonts w:eastAsia="Calibri"/>
                <w:sz w:val="18"/>
                <w:szCs w:val="18"/>
                <w:lang w:eastAsia="en-US"/>
              </w:rPr>
            </w:pPr>
            <w:r w:rsidRPr="00BE130C">
              <w:rPr>
                <w:rFonts w:eastAsia="Calibri"/>
                <w:sz w:val="18"/>
                <w:szCs w:val="18"/>
                <w:lang w:eastAsia="en-US"/>
              </w:rPr>
              <w:t>48,1</w:t>
            </w:r>
          </w:p>
        </w:tc>
        <w:tc>
          <w:tcPr>
            <w:tcW w:w="377" w:type="pct"/>
            <w:gridSpan w:val="2"/>
            <w:tcBorders>
              <w:top w:val="single" w:sz="4" w:space="0" w:color="auto"/>
              <w:left w:val="single" w:sz="4" w:space="0" w:color="auto"/>
              <w:bottom w:val="nil"/>
              <w:right w:val="single" w:sz="4" w:space="0" w:color="auto"/>
            </w:tcBorders>
            <w:vAlign w:val="bottom"/>
          </w:tcPr>
          <w:p w14:paraId="7AAA33C8" w14:textId="77777777" w:rsidR="00BE130C" w:rsidRPr="00BE130C" w:rsidRDefault="00BE130C" w:rsidP="00BE130C">
            <w:pPr>
              <w:ind w:left="-235" w:right="-187"/>
              <w:jc w:val="center"/>
              <w:rPr>
                <w:rFonts w:eastAsia="Calibri"/>
                <w:sz w:val="18"/>
                <w:szCs w:val="18"/>
                <w:lang w:eastAsia="en-US"/>
              </w:rPr>
            </w:pPr>
            <w:r w:rsidRPr="00BE130C">
              <w:rPr>
                <w:rFonts w:eastAsia="Calibri"/>
                <w:sz w:val="18"/>
                <w:szCs w:val="18"/>
                <w:lang w:eastAsia="en-US"/>
              </w:rPr>
              <w:t>69,3</w:t>
            </w:r>
          </w:p>
        </w:tc>
        <w:tc>
          <w:tcPr>
            <w:tcW w:w="518" w:type="pct"/>
            <w:gridSpan w:val="2"/>
            <w:tcBorders>
              <w:top w:val="single" w:sz="4" w:space="0" w:color="auto"/>
              <w:left w:val="single" w:sz="4" w:space="0" w:color="auto"/>
              <w:bottom w:val="nil"/>
              <w:right w:val="single" w:sz="4" w:space="0" w:color="auto"/>
            </w:tcBorders>
            <w:vAlign w:val="bottom"/>
          </w:tcPr>
          <w:p w14:paraId="6E917883" w14:textId="77777777" w:rsidR="00BE130C" w:rsidRPr="00BE130C" w:rsidRDefault="00BE130C" w:rsidP="00BE130C">
            <w:pPr>
              <w:ind w:left="-235" w:right="-187"/>
              <w:jc w:val="center"/>
              <w:rPr>
                <w:rFonts w:eastAsia="Calibri"/>
                <w:sz w:val="18"/>
                <w:szCs w:val="18"/>
                <w:lang w:eastAsia="en-US"/>
              </w:rPr>
            </w:pPr>
            <w:r w:rsidRPr="00BE130C">
              <w:rPr>
                <w:rFonts w:eastAsia="Calibri"/>
                <w:sz w:val="18"/>
                <w:szCs w:val="18"/>
                <w:lang w:eastAsia="en-US"/>
              </w:rPr>
              <w:t>104,9</w:t>
            </w:r>
          </w:p>
        </w:tc>
        <w:tc>
          <w:tcPr>
            <w:tcW w:w="512" w:type="pct"/>
            <w:gridSpan w:val="2"/>
            <w:tcBorders>
              <w:top w:val="single" w:sz="4" w:space="0" w:color="auto"/>
              <w:left w:val="single" w:sz="4" w:space="0" w:color="auto"/>
              <w:bottom w:val="nil"/>
              <w:right w:val="single" w:sz="4" w:space="0" w:color="auto"/>
            </w:tcBorders>
            <w:vAlign w:val="bottom"/>
          </w:tcPr>
          <w:p w14:paraId="5DC93957" w14:textId="77777777" w:rsidR="00BE130C" w:rsidRPr="00BE130C" w:rsidRDefault="00BE130C" w:rsidP="00BE130C">
            <w:pPr>
              <w:ind w:left="-235" w:right="-187"/>
              <w:jc w:val="center"/>
              <w:rPr>
                <w:rFonts w:eastAsia="Calibri"/>
                <w:sz w:val="18"/>
                <w:szCs w:val="18"/>
                <w:lang w:eastAsia="en-US"/>
              </w:rPr>
            </w:pPr>
            <w:r w:rsidRPr="00BE130C">
              <w:rPr>
                <w:rFonts w:eastAsia="Calibri"/>
                <w:sz w:val="18"/>
                <w:szCs w:val="18"/>
                <w:lang w:eastAsia="en-US"/>
              </w:rPr>
              <w:t>740,2</w:t>
            </w:r>
          </w:p>
        </w:tc>
        <w:tc>
          <w:tcPr>
            <w:tcW w:w="479" w:type="pct"/>
            <w:gridSpan w:val="2"/>
            <w:tcBorders>
              <w:top w:val="single" w:sz="4" w:space="0" w:color="auto"/>
              <w:left w:val="single" w:sz="4" w:space="0" w:color="auto"/>
              <w:bottom w:val="nil"/>
              <w:right w:val="single" w:sz="4" w:space="0" w:color="auto"/>
            </w:tcBorders>
            <w:vAlign w:val="bottom"/>
          </w:tcPr>
          <w:p w14:paraId="0BA9B346" w14:textId="77777777" w:rsidR="00BE130C" w:rsidRPr="00BE130C" w:rsidRDefault="00BE130C" w:rsidP="00BE130C">
            <w:pPr>
              <w:ind w:left="-235" w:right="-187"/>
              <w:jc w:val="center"/>
              <w:rPr>
                <w:rFonts w:eastAsia="Calibri"/>
                <w:sz w:val="18"/>
                <w:szCs w:val="18"/>
                <w:lang w:eastAsia="en-US"/>
              </w:rPr>
            </w:pPr>
            <w:r w:rsidRPr="00BE130C">
              <w:rPr>
                <w:rFonts w:eastAsia="Calibri"/>
                <w:sz w:val="18"/>
                <w:szCs w:val="18"/>
                <w:lang w:eastAsia="en-US"/>
              </w:rPr>
              <w:t>757,3</w:t>
            </w:r>
          </w:p>
        </w:tc>
        <w:tc>
          <w:tcPr>
            <w:tcW w:w="471" w:type="pct"/>
            <w:gridSpan w:val="2"/>
            <w:tcBorders>
              <w:top w:val="single" w:sz="4" w:space="0" w:color="auto"/>
              <w:left w:val="single" w:sz="4" w:space="0" w:color="auto"/>
              <w:bottom w:val="nil"/>
              <w:right w:val="single" w:sz="4" w:space="0" w:color="auto"/>
            </w:tcBorders>
            <w:vAlign w:val="bottom"/>
          </w:tcPr>
          <w:p w14:paraId="084F30CA" w14:textId="77777777" w:rsidR="00BE130C" w:rsidRPr="00BE130C" w:rsidRDefault="00BE130C" w:rsidP="00BE130C">
            <w:pPr>
              <w:ind w:left="-235" w:right="-187"/>
              <w:jc w:val="center"/>
              <w:rPr>
                <w:rFonts w:eastAsia="Calibri"/>
                <w:sz w:val="18"/>
                <w:szCs w:val="18"/>
                <w:lang w:eastAsia="en-US"/>
              </w:rPr>
            </w:pPr>
            <w:r w:rsidRPr="00BE130C">
              <w:rPr>
                <w:rFonts w:eastAsia="Calibri"/>
                <w:sz w:val="18"/>
                <w:szCs w:val="18"/>
                <w:lang w:eastAsia="en-US"/>
              </w:rPr>
              <w:t>58,8</w:t>
            </w:r>
          </w:p>
        </w:tc>
        <w:tc>
          <w:tcPr>
            <w:tcW w:w="377" w:type="pct"/>
            <w:gridSpan w:val="2"/>
            <w:tcBorders>
              <w:top w:val="single" w:sz="4" w:space="0" w:color="auto"/>
              <w:left w:val="single" w:sz="4" w:space="0" w:color="auto"/>
              <w:bottom w:val="nil"/>
              <w:right w:val="single" w:sz="4" w:space="0" w:color="auto"/>
            </w:tcBorders>
            <w:vAlign w:val="bottom"/>
          </w:tcPr>
          <w:p w14:paraId="610F7D3D" w14:textId="77777777" w:rsidR="00BE130C" w:rsidRPr="00BE130C" w:rsidRDefault="00BE130C" w:rsidP="00BE130C">
            <w:pPr>
              <w:ind w:left="-235" w:right="-187"/>
              <w:jc w:val="center"/>
              <w:rPr>
                <w:rFonts w:eastAsia="Calibri"/>
                <w:sz w:val="18"/>
                <w:szCs w:val="18"/>
                <w:lang w:eastAsia="en-US"/>
              </w:rPr>
            </w:pPr>
            <w:r w:rsidRPr="00BE130C">
              <w:rPr>
                <w:rFonts w:eastAsia="Calibri"/>
                <w:sz w:val="18"/>
                <w:szCs w:val="18"/>
                <w:lang w:eastAsia="en-US"/>
              </w:rPr>
              <w:t>0,0</w:t>
            </w:r>
          </w:p>
        </w:tc>
        <w:tc>
          <w:tcPr>
            <w:tcW w:w="473" w:type="pct"/>
            <w:tcBorders>
              <w:top w:val="single" w:sz="4" w:space="0" w:color="auto"/>
              <w:left w:val="single" w:sz="4" w:space="0" w:color="auto"/>
              <w:bottom w:val="nil"/>
              <w:right w:val="single" w:sz="4" w:space="0" w:color="auto"/>
            </w:tcBorders>
            <w:vAlign w:val="bottom"/>
          </w:tcPr>
          <w:p w14:paraId="2A446E6B" w14:textId="77777777" w:rsidR="00BE130C" w:rsidRPr="00BE130C" w:rsidRDefault="00BE130C" w:rsidP="00BE130C">
            <w:pPr>
              <w:ind w:left="-235" w:right="-187"/>
              <w:jc w:val="center"/>
              <w:rPr>
                <w:rFonts w:eastAsia="Calibri"/>
                <w:sz w:val="18"/>
                <w:szCs w:val="18"/>
                <w:lang w:eastAsia="en-US"/>
              </w:rPr>
            </w:pPr>
            <w:r w:rsidRPr="00BE130C">
              <w:rPr>
                <w:rFonts w:eastAsia="Calibri"/>
                <w:sz w:val="18"/>
                <w:szCs w:val="18"/>
                <w:lang w:eastAsia="en-US"/>
              </w:rPr>
              <w:t>91,3</w:t>
            </w:r>
          </w:p>
        </w:tc>
      </w:tr>
      <w:tr w:rsidR="00BE130C" w:rsidRPr="00BE130C" w14:paraId="23C1BD8E" w14:textId="77777777" w:rsidTr="00026B69">
        <w:tc>
          <w:tcPr>
            <w:tcW w:w="754" w:type="pct"/>
            <w:gridSpan w:val="2"/>
            <w:tcBorders>
              <w:top w:val="nil"/>
              <w:left w:val="single" w:sz="4" w:space="0" w:color="auto"/>
              <w:bottom w:val="nil"/>
              <w:right w:val="single" w:sz="4" w:space="0" w:color="auto"/>
            </w:tcBorders>
          </w:tcPr>
          <w:p w14:paraId="03CF5F0E" w14:textId="77777777" w:rsidR="00BE130C" w:rsidRPr="00BE130C" w:rsidRDefault="00BE130C" w:rsidP="00BE130C">
            <w:pPr>
              <w:ind w:right="-108"/>
              <w:jc w:val="both"/>
              <w:rPr>
                <w:sz w:val="18"/>
              </w:rPr>
            </w:pPr>
            <w:r w:rsidRPr="00BE130C">
              <w:rPr>
                <w:sz w:val="18"/>
              </w:rPr>
              <w:t xml:space="preserve"> Каракол</w:t>
            </w:r>
            <w:r w:rsidRPr="00BE130C">
              <w:rPr>
                <w:sz w:val="18"/>
                <w:lang w:val="en-US"/>
              </w:rPr>
              <w:t xml:space="preserve"> </w:t>
            </w:r>
            <w:r w:rsidRPr="00BE130C">
              <w:rPr>
                <w:sz w:val="18"/>
              </w:rPr>
              <w:t>ш.</w:t>
            </w:r>
          </w:p>
        </w:tc>
        <w:tc>
          <w:tcPr>
            <w:tcW w:w="566" w:type="pct"/>
            <w:gridSpan w:val="2"/>
            <w:tcBorders>
              <w:top w:val="nil"/>
              <w:left w:val="single" w:sz="4" w:space="0" w:color="auto"/>
              <w:bottom w:val="nil"/>
              <w:right w:val="single" w:sz="4" w:space="0" w:color="auto"/>
            </w:tcBorders>
            <w:vAlign w:val="bottom"/>
          </w:tcPr>
          <w:p w14:paraId="457E42AD" w14:textId="77777777" w:rsidR="00BE130C" w:rsidRPr="00BE130C" w:rsidRDefault="00BE130C" w:rsidP="00BE130C">
            <w:pPr>
              <w:ind w:left="-235" w:right="-187"/>
              <w:jc w:val="center"/>
              <w:rPr>
                <w:rFonts w:eastAsia="Calibri"/>
                <w:sz w:val="18"/>
                <w:szCs w:val="18"/>
                <w:lang w:eastAsia="en-US"/>
              </w:rPr>
            </w:pPr>
            <w:r w:rsidRPr="00BE130C">
              <w:rPr>
                <w:rFonts w:eastAsia="Calibri"/>
                <w:sz w:val="18"/>
                <w:szCs w:val="18"/>
                <w:lang w:eastAsia="en-US"/>
              </w:rPr>
              <w:t>71,5</w:t>
            </w:r>
          </w:p>
        </w:tc>
        <w:tc>
          <w:tcPr>
            <w:tcW w:w="472" w:type="pct"/>
            <w:gridSpan w:val="2"/>
            <w:tcBorders>
              <w:top w:val="nil"/>
              <w:left w:val="single" w:sz="4" w:space="0" w:color="auto"/>
              <w:bottom w:val="nil"/>
              <w:right w:val="single" w:sz="4" w:space="0" w:color="auto"/>
            </w:tcBorders>
            <w:vAlign w:val="bottom"/>
          </w:tcPr>
          <w:p w14:paraId="17D0AF3B" w14:textId="77777777" w:rsidR="00BE130C" w:rsidRPr="00BE130C" w:rsidRDefault="00BE130C" w:rsidP="00BE130C">
            <w:pPr>
              <w:ind w:left="-235" w:right="-187"/>
              <w:jc w:val="center"/>
              <w:rPr>
                <w:rFonts w:eastAsia="Calibri"/>
                <w:sz w:val="18"/>
                <w:szCs w:val="18"/>
                <w:lang w:eastAsia="en-US"/>
              </w:rPr>
            </w:pPr>
            <w:r w:rsidRPr="00BE130C">
              <w:rPr>
                <w:rFonts w:eastAsia="Calibri"/>
                <w:sz w:val="18"/>
                <w:szCs w:val="18"/>
                <w:lang w:eastAsia="en-US"/>
              </w:rPr>
              <w:t>44,9</w:t>
            </w:r>
          </w:p>
        </w:tc>
        <w:tc>
          <w:tcPr>
            <w:tcW w:w="377" w:type="pct"/>
            <w:gridSpan w:val="2"/>
            <w:tcBorders>
              <w:top w:val="nil"/>
              <w:left w:val="single" w:sz="4" w:space="0" w:color="auto"/>
              <w:bottom w:val="nil"/>
              <w:right w:val="single" w:sz="4" w:space="0" w:color="auto"/>
            </w:tcBorders>
            <w:vAlign w:val="bottom"/>
          </w:tcPr>
          <w:p w14:paraId="3BDF2FBE" w14:textId="77777777" w:rsidR="00BE130C" w:rsidRPr="00BE130C" w:rsidRDefault="00BE130C" w:rsidP="00BE130C">
            <w:pPr>
              <w:ind w:left="-235" w:right="-187"/>
              <w:jc w:val="center"/>
              <w:rPr>
                <w:rFonts w:eastAsia="Calibri"/>
                <w:sz w:val="18"/>
                <w:szCs w:val="18"/>
                <w:lang w:eastAsia="en-US"/>
              </w:rPr>
            </w:pPr>
            <w:r w:rsidRPr="00BE130C">
              <w:rPr>
                <w:rFonts w:eastAsia="Calibri"/>
                <w:sz w:val="18"/>
                <w:szCs w:val="18"/>
                <w:lang w:eastAsia="en-US"/>
              </w:rPr>
              <w:t>68,6</w:t>
            </w:r>
          </w:p>
        </w:tc>
        <w:tc>
          <w:tcPr>
            <w:tcW w:w="518" w:type="pct"/>
            <w:gridSpan w:val="2"/>
            <w:tcBorders>
              <w:top w:val="nil"/>
              <w:left w:val="single" w:sz="4" w:space="0" w:color="auto"/>
              <w:bottom w:val="nil"/>
              <w:right w:val="single" w:sz="4" w:space="0" w:color="auto"/>
            </w:tcBorders>
            <w:vAlign w:val="bottom"/>
          </w:tcPr>
          <w:p w14:paraId="7C376689" w14:textId="77777777" w:rsidR="00BE130C" w:rsidRPr="00BE130C" w:rsidRDefault="00BE130C" w:rsidP="00BE130C">
            <w:pPr>
              <w:ind w:left="-235" w:right="-187"/>
              <w:jc w:val="center"/>
              <w:rPr>
                <w:rFonts w:eastAsia="Calibri"/>
                <w:sz w:val="18"/>
                <w:szCs w:val="18"/>
                <w:lang w:eastAsia="en-US"/>
              </w:rPr>
            </w:pPr>
            <w:r w:rsidRPr="00BE130C">
              <w:rPr>
                <w:rFonts w:eastAsia="Calibri"/>
                <w:sz w:val="18"/>
                <w:szCs w:val="18"/>
                <w:lang w:eastAsia="en-US"/>
              </w:rPr>
              <w:t>89,9</w:t>
            </w:r>
          </w:p>
        </w:tc>
        <w:tc>
          <w:tcPr>
            <w:tcW w:w="512" w:type="pct"/>
            <w:gridSpan w:val="2"/>
            <w:tcBorders>
              <w:top w:val="nil"/>
              <w:left w:val="single" w:sz="4" w:space="0" w:color="auto"/>
              <w:bottom w:val="nil"/>
              <w:right w:val="single" w:sz="4" w:space="0" w:color="auto"/>
            </w:tcBorders>
            <w:vAlign w:val="bottom"/>
          </w:tcPr>
          <w:p w14:paraId="74657FCA" w14:textId="77777777" w:rsidR="00BE130C" w:rsidRPr="00BE130C" w:rsidRDefault="00BE130C" w:rsidP="00BE130C">
            <w:pPr>
              <w:ind w:left="-235" w:right="-187"/>
              <w:jc w:val="center"/>
              <w:rPr>
                <w:rFonts w:eastAsia="Calibri"/>
                <w:sz w:val="18"/>
                <w:szCs w:val="18"/>
                <w:lang w:eastAsia="en-US"/>
              </w:rPr>
            </w:pPr>
            <w:r w:rsidRPr="00BE130C">
              <w:rPr>
                <w:rFonts w:eastAsia="Calibri"/>
                <w:sz w:val="18"/>
                <w:szCs w:val="18"/>
                <w:lang w:eastAsia="en-US"/>
              </w:rPr>
              <w:t>715,3</w:t>
            </w:r>
          </w:p>
        </w:tc>
        <w:tc>
          <w:tcPr>
            <w:tcW w:w="479" w:type="pct"/>
            <w:gridSpan w:val="2"/>
            <w:tcBorders>
              <w:top w:val="nil"/>
              <w:left w:val="single" w:sz="4" w:space="0" w:color="auto"/>
              <w:bottom w:val="nil"/>
              <w:right w:val="single" w:sz="4" w:space="0" w:color="auto"/>
            </w:tcBorders>
            <w:vAlign w:val="bottom"/>
          </w:tcPr>
          <w:p w14:paraId="74E4697B" w14:textId="77777777" w:rsidR="00BE130C" w:rsidRPr="00BE130C" w:rsidRDefault="00BE130C" w:rsidP="00BE130C">
            <w:pPr>
              <w:ind w:left="-235" w:right="-187"/>
              <w:jc w:val="center"/>
              <w:rPr>
                <w:rFonts w:eastAsia="Calibri"/>
                <w:sz w:val="18"/>
                <w:szCs w:val="18"/>
                <w:lang w:eastAsia="en-US"/>
              </w:rPr>
            </w:pPr>
            <w:r w:rsidRPr="00BE130C">
              <w:rPr>
                <w:rFonts w:eastAsia="Calibri"/>
                <w:sz w:val="18"/>
                <w:szCs w:val="18"/>
                <w:lang w:eastAsia="en-US"/>
              </w:rPr>
              <w:t>742,5</w:t>
            </w:r>
          </w:p>
        </w:tc>
        <w:tc>
          <w:tcPr>
            <w:tcW w:w="471" w:type="pct"/>
            <w:gridSpan w:val="2"/>
            <w:tcBorders>
              <w:top w:val="nil"/>
              <w:left w:val="single" w:sz="4" w:space="0" w:color="auto"/>
              <w:bottom w:val="nil"/>
              <w:right w:val="single" w:sz="4" w:space="0" w:color="auto"/>
            </w:tcBorders>
            <w:vAlign w:val="bottom"/>
          </w:tcPr>
          <w:p w14:paraId="79AF92AF" w14:textId="77777777" w:rsidR="00BE130C" w:rsidRPr="00BE130C" w:rsidRDefault="00BE130C" w:rsidP="00BE130C">
            <w:pPr>
              <w:ind w:left="-235" w:right="-187"/>
              <w:jc w:val="center"/>
              <w:rPr>
                <w:rFonts w:eastAsia="Calibri"/>
                <w:sz w:val="18"/>
                <w:szCs w:val="18"/>
                <w:lang w:eastAsia="en-US"/>
              </w:rPr>
            </w:pPr>
            <w:r w:rsidRPr="00BE130C">
              <w:rPr>
                <w:rFonts w:eastAsia="Calibri"/>
                <w:sz w:val="18"/>
                <w:szCs w:val="18"/>
                <w:lang w:eastAsia="en-US"/>
              </w:rPr>
              <w:t>58,1</w:t>
            </w:r>
          </w:p>
        </w:tc>
        <w:tc>
          <w:tcPr>
            <w:tcW w:w="377" w:type="pct"/>
            <w:gridSpan w:val="2"/>
            <w:tcBorders>
              <w:top w:val="nil"/>
              <w:left w:val="single" w:sz="4" w:space="0" w:color="auto"/>
              <w:bottom w:val="nil"/>
              <w:right w:val="single" w:sz="4" w:space="0" w:color="auto"/>
            </w:tcBorders>
            <w:vAlign w:val="bottom"/>
          </w:tcPr>
          <w:p w14:paraId="5F9B3F47" w14:textId="77777777" w:rsidR="00BE130C" w:rsidRPr="00BE130C" w:rsidRDefault="00BE130C" w:rsidP="00BE130C">
            <w:pPr>
              <w:ind w:left="-235" w:right="-187"/>
              <w:jc w:val="center"/>
              <w:rPr>
                <w:rFonts w:eastAsia="Calibri"/>
                <w:sz w:val="18"/>
                <w:szCs w:val="18"/>
                <w:lang w:eastAsia="en-US"/>
              </w:rPr>
            </w:pPr>
            <w:r w:rsidRPr="00BE130C">
              <w:rPr>
                <w:rFonts w:eastAsia="Calibri"/>
                <w:sz w:val="18"/>
                <w:szCs w:val="18"/>
                <w:lang w:eastAsia="en-US"/>
              </w:rPr>
              <w:t>0,0</w:t>
            </w:r>
          </w:p>
        </w:tc>
        <w:tc>
          <w:tcPr>
            <w:tcW w:w="473" w:type="pct"/>
            <w:tcBorders>
              <w:top w:val="nil"/>
              <w:left w:val="single" w:sz="4" w:space="0" w:color="auto"/>
              <w:bottom w:val="nil"/>
              <w:right w:val="single" w:sz="4" w:space="0" w:color="auto"/>
            </w:tcBorders>
            <w:vAlign w:val="bottom"/>
          </w:tcPr>
          <w:p w14:paraId="61D782CC" w14:textId="77777777" w:rsidR="00BE130C" w:rsidRPr="00BE130C" w:rsidRDefault="00BE130C" w:rsidP="00BE130C">
            <w:pPr>
              <w:ind w:left="-235" w:right="-187"/>
              <w:jc w:val="center"/>
              <w:rPr>
                <w:rFonts w:eastAsia="Calibri"/>
                <w:sz w:val="18"/>
                <w:szCs w:val="18"/>
                <w:lang w:eastAsia="en-US"/>
              </w:rPr>
            </w:pPr>
            <w:r w:rsidRPr="00BE130C">
              <w:rPr>
                <w:rFonts w:eastAsia="Calibri"/>
                <w:sz w:val="18"/>
                <w:szCs w:val="18"/>
                <w:lang w:eastAsia="en-US"/>
              </w:rPr>
              <w:t>91,5</w:t>
            </w:r>
          </w:p>
        </w:tc>
      </w:tr>
      <w:tr w:rsidR="00BE130C" w:rsidRPr="00BE130C" w14:paraId="69017769" w14:textId="77777777" w:rsidTr="00026B69">
        <w:tc>
          <w:tcPr>
            <w:tcW w:w="754" w:type="pct"/>
            <w:gridSpan w:val="2"/>
            <w:tcBorders>
              <w:top w:val="nil"/>
              <w:left w:val="single" w:sz="4" w:space="0" w:color="auto"/>
              <w:bottom w:val="single" w:sz="4" w:space="0" w:color="auto"/>
              <w:right w:val="single" w:sz="4" w:space="0" w:color="auto"/>
            </w:tcBorders>
          </w:tcPr>
          <w:p w14:paraId="5A91A436" w14:textId="77777777" w:rsidR="00BE130C" w:rsidRPr="00BE130C" w:rsidRDefault="00BE130C" w:rsidP="00BE130C">
            <w:pPr>
              <w:ind w:right="-108"/>
              <w:jc w:val="both"/>
              <w:rPr>
                <w:sz w:val="18"/>
              </w:rPr>
            </w:pPr>
            <w:r w:rsidRPr="00BE130C">
              <w:rPr>
                <w:sz w:val="18"/>
              </w:rPr>
              <w:t xml:space="preserve"> Балыкчы ш.</w:t>
            </w:r>
          </w:p>
        </w:tc>
        <w:tc>
          <w:tcPr>
            <w:tcW w:w="566" w:type="pct"/>
            <w:gridSpan w:val="2"/>
            <w:tcBorders>
              <w:top w:val="nil"/>
              <w:left w:val="single" w:sz="4" w:space="0" w:color="auto"/>
              <w:bottom w:val="single" w:sz="4" w:space="0" w:color="auto"/>
              <w:right w:val="single" w:sz="4" w:space="0" w:color="auto"/>
            </w:tcBorders>
            <w:vAlign w:val="bottom"/>
          </w:tcPr>
          <w:p w14:paraId="20558B3A" w14:textId="77777777" w:rsidR="00BE130C" w:rsidRPr="00BE130C" w:rsidRDefault="00BE130C" w:rsidP="00BE130C">
            <w:pPr>
              <w:ind w:left="-235" w:right="-187"/>
              <w:jc w:val="center"/>
              <w:rPr>
                <w:rFonts w:eastAsia="Calibri"/>
                <w:sz w:val="18"/>
                <w:szCs w:val="18"/>
                <w:lang w:eastAsia="en-US"/>
              </w:rPr>
            </w:pPr>
            <w:r w:rsidRPr="00BE130C">
              <w:rPr>
                <w:rFonts w:eastAsia="Calibri"/>
                <w:sz w:val="18"/>
                <w:szCs w:val="18"/>
                <w:lang w:eastAsia="en-US"/>
              </w:rPr>
              <w:t>83,0</w:t>
            </w:r>
          </w:p>
        </w:tc>
        <w:tc>
          <w:tcPr>
            <w:tcW w:w="472" w:type="pct"/>
            <w:gridSpan w:val="2"/>
            <w:tcBorders>
              <w:top w:val="nil"/>
              <w:left w:val="single" w:sz="4" w:space="0" w:color="auto"/>
              <w:bottom w:val="single" w:sz="4" w:space="0" w:color="auto"/>
              <w:right w:val="single" w:sz="4" w:space="0" w:color="auto"/>
            </w:tcBorders>
            <w:vAlign w:val="bottom"/>
          </w:tcPr>
          <w:p w14:paraId="0CCB0139" w14:textId="77777777" w:rsidR="00BE130C" w:rsidRPr="00BE130C" w:rsidRDefault="00BE130C" w:rsidP="00BE130C">
            <w:pPr>
              <w:ind w:left="-235" w:right="-187"/>
              <w:jc w:val="center"/>
              <w:rPr>
                <w:rFonts w:eastAsia="Calibri"/>
                <w:sz w:val="18"/>
                <w:szCs w:val="18"/>
                <w:lang w:eastAsia="en-US"/>
              </w:rPr>
            </w:pPr>
            <w:r w:rsidRPr="00BE130C">
              <w:rPr>
                <w:rFonts w:eastAsia="Calibri"/>
                <w:sz w:val="18"/>
                <w:szCs w:val="18"/>
                <w:lang w:eastAsia="en-US"/>
              </w:rPr>
              <w:t>53,3</w:t>
            </w:r>
          </w:p>
        </w:tc>
        <w:tc>
          <w:tcPr>
            <w:tcW w:w="377" w:type="pct"/>
            <w:gridSpan w:val="2"/>
            <w:tcBorders>
              <w:top w:val="nil"/>
              <w:left w:val="single" w:sz="4" w:space="0" w:color="auto"/>
              <w:bottom w:val="single" w:sz="4" w:space="0" w:color="auto"/>
              <w:right w:val="single" w:sz="4" w:space="0" w:color="auto"/>
            </w:tcBorders>
            <w:vAlign w:val="bottom"/>
          </w:tcPr>
          <w:p w14:paraId="62FA9051" w14:textId="77777777" w:rsidR="00BE130C" w:rsidRPr="00BE130C" w:rsidRDefault="00BE130C" w:rsidP="00BE130C">
            <w:pPr>
              <w:ind w:left="-235" w:right="-187"/>
              <w:jc w:val="center"/>
              <w:rPr>
                <w:rFonts w:eastAsia="Calibri"/>
                <w:sz w:val="18"/>
                <w:szCs w:val="18"/>
                <w:lang w:eastAsia="en-US"/>
              </w:rPr>
            </w:pPr>
            <w:r w:rsidRPr="00BE130C">
              <w:rPr>
                <w:rFonts w:eastAsia="Calibri"/>
                <w:sz w:val="18"/>
                <w:szCs w:val="18"/>
                <w:lang w:eastAsia="en-US"/>
              </w:rPr>
              <w:t>70,4</w:t>
            </w:r>
          </w:p>
        </w:tc>
        <w:tc>
          <w:tcPr>
            <w:tcW w:w="518" w:type="pct"/>
            <w:gridSpan w:val="2"/>
            <w:tcBorders>
              <w:top w:val="nil"/>
              <w:left w:val="single" w:sz="4" w:space="0" w:color="auto"/>
              <w:bottom w:val="single" w:sz="4" w:space="0" w:color="auto"/>
              <w:right w:val="single" w:sz="4" w:space="0" w:color="auto"/>
            </w:tcBorders>
            <w:vAlign w:val="bottom"/>
          </w:tcPr>
          <w:p w14:paraId="417F5E80" w14:textId="77777777" w:rsidR="00BE130C" w:rsidRPr="00BE130C" w:rsidRDefault="00BE130C" w:rsidP="00BE130C">
            <w:pPr>
              <w:ind w:left="-235" w:right="-187"/>
              <w:jc w:val="center"/>
              <w:rPr>
                <w:rFonts w:eastAsia="Calibri"/>
                <w:sz w:val="18"/>
                <w:szCs w:val="18"/>
                <w:lang w:eastAsia="en-US"/>
              </w:rPr>
            </w:pPr>
            <w:r w:rsidRPr="00BE130C">
              <w:rPr>
                <w:rFonts w:eastAsia="Calibri"/>
                <w:sz w:val="18"/>
                <w:szCs w:val="18"/>
                <w:lang w:eastAsia="en-US"/>
              </w:rPr>
              <w:t>130,3</w:t>
            </w:r>
          </w:p>
        </w:tc>
        <w:tc>
          <w:tcPr>
            <w:tcW w:w="512" w:type="pct"/>
            <w:gridSpan w:val="2"/>
            <w:tcBorders>
              <w:top w:val="nil"/>
              <w:left w:val="single" w:sz="4" w:space="0" w:color="auto"/>
              <w:bottom w:val="single" w:sz="4" w:space="0" w:color="auto"/>
              <w:right w:val="single" w:sz="4" w:space="0" w:color="auto"/>
            </w:tcBorders>
            <w:vAlign w:val="bottom"/>
          </w:tcPr>
          <w:p w14:paraId="4E591DA1" w14:textId="77777777" w:rsidR="00BE130C" w:rsidRPr="00BE130C" w:rsidRDefault="00BE130C" w:rsidP="00BE130C">
            <w:pPr>
              <w:ind w:left="-235" w:right="-187"/>
              <w:jc w:val="center"/>
              <w:rPr>
                <w:rFonts w:eastAsia="Calibri"/>
                <w:sz w:val="18"/>
                <w:szCs w:val="18"/>
                <w:lang w:eastAsia="en-US"/>
              </w:rPr>
            </w:pPr>
            <w:r w:rsidRPr="00BE130C">
              <w:rPr>
                <w:rFonts w:eastAsia="Calibri"/>
                <w:sz w:val="18"/>
                <w:szCs w:val="18"/>
                <w:lang w:eastAsia="en-US"/>
              </w:rPr>
              <w:t>782,3</w:t>
            </w:r>
          </w:p>
        </w:tc>
        <w:tc>
          <w:tcPr>
            <w:tcW w:w="479" w:type="pct"/>
            <w:gridSpan w:val="2"/>
            <w:tcBorders>
              <w:top w:val="nil"/>
              <w:left w:val="single" w:sz="4" w:space="0" w:color="auto"/>
              <w:bottom w:val="single" w:sz="4" w:space="0" w:color="auto"/>
              <w:right w:val="single" w:sz="4" w:space="0" w:color="auto"/>
            </w:tcBorders>
            <w:vAlign w:val="bottom"/>
          </w:tcPr>
          <w:p w14:paraId="4BD28E1E" w14:textId="77777777" w:rsidR="00BE130C" w:rsidRPr="00BE130C" w:rsidRDefault="00BE130C" w:rsidP="00BE130C">
            <w:pPr>
              <w:ind w:left="-235" w:right="-187"/>
              <w:jc w:val="center"/>
              <w:rPr>
                <w:rFonts w:eastAsia="Calibri"/>
                <w:sz w:val="18"/>
                <w:szCs w:val="18"/>
                <w:lang w:eastAsia="en-US"/>
              </w:rPr>
            </w:pPr>
            <w:r w:rsidRPr="00BE130C">
              <w:rPr>
                <w:rFonts w:eastAsia="Calibri"/>
                <w:sz w:val="18"/>
                <w:szCs w:val="18"/>
                <w:lang w:eastAsia="en-US"/>
              </w:rPr>
              <w:t>782,3</w:t>
            </w:r>
          </w:p>
        </w:tc>
        <w:tc>
          <w:tcPr>
            <w:tcW w:w="471" w:type="pct"/>
            <w:gridSpan w:val="2"/>
            <w:tcBorders>
              <w:top w:val="nil"/>
              <w:left w:val="single" w:sz="4" w:space="0" w:color="auto"/>
              <w:bottom w:val="single" w:sz="4" w:space="0" w:color="auto"/>
              <w:right w:val="single" w:sz="4" w:space="0" w:color="auto"/>
            </w:tcBorders>
            <w:vAlign w:val="bottom"/>
          </w:tcPr>
          <w:p w14:paraId="67A2EC90" w14:textId="77777777" w:rsidR="00BE130C" w:rsidRPr="00BE130C" w:rsidRDefault="00BE130C" w:rsidP="00BE130C">
            <w:pPr>
              <w:ind w:left="-235" w:right="-187"/>
              <w:jc w:val="center"/>
              <w:rPr>
                <w:rFonts w:eastAsia="Calibri"/>
                <w:sz w:val="18"/>
                <w:szCs w:val="18"/>
                <w:lang w:eastAsia="en-US"/>
              </w:rPr>
            </w:pPr>
            <w:r w:rsidRPr="00BE130C">
              <w:rPr>
                <w:rFonts w:eastAsia="Calibri"/>
                <w:sz w:val="18"/>
                <w:szCs w:val="18"/>
                <w:lang w:eastAsia="en-US"/>
              </w:rPr>
              <w:t>60,0</w:t>
            </w:r>
          </w:p>
        </w:tc>
        <w:tc>
          <w:tcPr>
            <w:tcW w:w="377" w:type="pct"/>
            <w:gridSpan w:val="2"/>
            <w:tcBorders>
              <w:top w:val="nil"/>
              <w:left w:val="single" w:sz="4" w:space="0" w:color="auto"/>
              <w:bottom w:val="single" w:sz="4" w:space="0" w:color="auto"/>
              <w:right w:val="single" w:sz="4" w:space="0" w:color="auto"/>
            </w:tcBorders>
            <w:vAlign w:val="bottom"/>
          </w:tcPr>
          <w:p w14:paraId="705A3E14" w14:textId="77777777" w:rsidR="00BE130C" w:rsidRPr="00BE130C" w:rsidRDefault="00BE130C" w:rsidP="00BE130C">
            <w:pPr>
              <w:ind w:left="-235" w:right="-187"/>
              <w:jc w:val="center"/>
              <w:rPr>
                <w:rFonts w:eastAsia="Calibri"/>
                <w:sz w:val="18"/>
                <w:szCs w:val="18"/>
                <w:lang w:eastAsia="en-US"/>
              </w:rPr>
            </w:pPr>
            <w:r w:rsidRPr="00BE130C">
              <w:rPr>
                <w:rFonts w:eastAsia="Calibri"/>
                <w:sz w:val="18"/>
                <w:szCs w:val="18"/>
                <w:lang w:eastAsia="en-US"/>
              </w:rPr>
              <w:t>0,0</w:t>
            </w:r>
          </w:p>
        </w:tc>
        <w:tc>
          <w:tcPr>
            <w:tcW w:w="473" w:type="pct"/>
            <w:tcBorders>
              <w:top w:val="nil"/>
              <w:left w:val="single" w:sz="4" w:space="0" w:color="auto"/>
              <w:bottom w:val="single" w:sz="4" w:space="0" w:color="auto"/>
              <w:right w:val="single" w:sz="4" w:space="0" w:color="auto"/>
            </w:tcBorders>
            <w:vAlign w:val="bottom"/>
          </w:tcPr>
          <w:p w14:paraId="510C8970" w14:textId="77777777" w:rsidR="00BE130C" w:rsidRPr="00BE130C" w:rsidRDefault="00BE130C" w:rsidP="00BE130C">
            <w:pPr>
              <w:ind w:left="-235" w:right="-187"/>
              <w:jc w:val="center"/>
              <w:rPr>
                <w:rFonts w:eastAsia="Calibri"/>
                <w:sz w:val="18"/>
                <w:szCs w:val="18"/>
                <w:lang w:eastAsia="en-US"/>
              </w:rPr>
            </w:pPr>
            <w:r w:rsidRPr="00BE130C">
              <w:rPr>
                <w:rFonts w:eastAsia="Calibri"/>
                <w:sz w:val="18"/>
                <w:szCs w:val="18"/>
                <w:lang w:eastAsia="en-US"/>
              </w:rPr>
              <w:t>90,9</w:t>
            </w:r>
          </w:p>
        </w:tc>
      </w:tr>
      <w:tr w:rsidR="00BE130C" w:rsidRPr="00BE130C" w14:paraId="046631B2" w14:textId="77777777" w:rsidTr="00157E3C">
        <w:tc>
          <w:tcPr>
            <w:tcW w:w="5000" w:type="pct"/>
            <w:gridSpan w:val="19"/>
            <w:tcBorders>
              <w:top w:val="single" w:sz="4" w:space="0" w:color="auto"/>
              <w:left w:val="single" w:sz="4" w:space="0" w:color="auto"/>
              <w:bottom w:val="single" w:sz="4" w:space="0" w:color="auto"/>
              <w:right w:val="single" w:sz="4" w:space="0" w:color="auto"/>
            </w:tcBorders>
          </w:tcPr>
          <w:p w14:paraId="784EDC4B"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июнь</w:t>
            </w:r>
          </w:p>
        </w:tc>
      </w:tr>
      <w:tr w:rsidR="00BE130C" w:rsidRPr="00BE130C" w14:paraId="0A6B03E6" w14:textId="77777777" w:rsidTr="00026B69">
        <w:tc>
          <w:tcPr>
            <w:tcW w:w="754" w:type="pct"/>
            <w:gridSpan w:val="2"/>
            <w:tcBorders>
              <w:top w:val="single" w:sz="4" w:space="0" w:color="auto"/>
              <w:left w:val="single" w:sz="4" w:space="0" w:color="auto"/>
              <w:bottom w:val="nil"/>
              <w:right w:val="single" w:sz="4" w:space="0" w:color="auto"/>
            </w:tcBorders>
          </w:tcPr>
          <w:p w14:paraId="5F8D244C" w14:textId="77777777" w:rsidR="00BE130C" w:rsidRPr="00BE130C" w:rsidRDefault="00BE130C" w:rsidP="00BE130C">
            <w:pPr>
              <w:ind w:right="-108"/>
              <w:jc w:val="both"/>
              <w:rPr>
                <w:sz w:val="18"/>
              </w:rPr>
            </w:pPr>
            <w:r w:rsidRPr="00BE130C">
              <w:rPr>
                <w:sz w:val="18"/>
              </w:rPr>
              <w:t>Облус боюнча</w:t>
            </w:r>
          </w:p>
        </w:tc>
        <w:tc>
          <w:tcPr>
            <w:tcW w:w="566" w:type="pct"/>
            <w:gridSpan w:val="2"/>
            <w:tcBorders>
              <w:top w:val="single" w:sz="4" w:space="0" w:color="auto"/>
              <w:left w:val="single" w:sz="4" w:space="0" w:color="auto"/>
              <w:bottom w:val="nil"/>
              <w:right w:val="single" w:sz="4" w:space="0" w:color="auto"/>
            </w:tcBorders>
            <w:vAlign w:val="bottom"/>
          </w:tcPr>
          <w:p w14:paraId="44B65F03"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76,2</w:t>
            </w:r>
          </w:p>
        </w:tc>
        <w:tc>
          <w:tcPr>
            <w:tcW w:w="472" w:type="pct"/>
            <w:gridSpan w:val="2"/>
            <w:tcBorders>
              <w:top w:val="single" w:sz="4" w:space="0" w:color="auto"/>
              <w:left w:val="single" w:sz="4" w:space="0" w:color="auto"/>
              <w:bottom w:val="nil"/>
              <w:right w:val="single" w:sz="4" w:space="0" w:color="auto"/>
            </w:tcBorders>
            <w:vAlign w:val="bottom"/>
          </w:tcPr>
          <w:p w14:paraId="2367C30B"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48,1</w:t>
            </w:r>
          </w:p>
        </w:tc>
        <w:tc>
          <w:tcPr>
            <w:tcW w:w="377" w:type="pct"/>
            <w:gridSpan w:val="2"/>
            <w:tcBorders>
              <w:top w:val="single" w:sz="4" w:space="0" w:color="auto"/>
              <w:left w:val="single" w:sz="4" w:space="0" w:color="auto"/>
              <w:bottom w:val="nil"/>
              <w:right w:val="single" w:sz="4" w:space="0" w:color="auto"/>
            </w:tcBorders>
            <w:vAlign w:val="bottom"/>
          </w:tcPr>
          <w:p w14:paraId="5EB24560"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70,1</w:t>
            </w:r>
          </w:p>
        </w:tc>
        <w:tc>
          <w:tcPr>
            <w:tcW w:w="518" w:type="pct"/>
            <w:gridSpan w:val="2"/>
            <w:tcBorders>
              <w:top w:val="single" w:sz="4" w:space="0" w:color="auto"/>
              <w:left w:val="single" w:sz="4" w:space="0" w:color="auto"/>
              <w:bottom w:val="nil"/>
              <w:right w:val="single" w:sz="4" w:space="0" w:color="auto"/>
            </w:tcBorders>
            <w:vAlign w:val="bottom"/>
          </w:tcPr>
          <w:p w14:paraId="781C5F8B"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104,9</w:t>
            </w:r>
          </w:p>
        </w:tc>
        <w:tc>
          <w:tcPr>
            <w:tcW w:w="512" w:type="pct"/>
            <w:gridSpan w:val="2"/>
            <w:tcBorders>
              <w:top w:val="single" w:sz="4" w:space="0" w:color="auto"/>
              <w:left w:val="single" w:sz="4" w:space="0" w:color="auto"/>
              <w:bottom w:val="nil"/>
              <w:right w:val="single" w:sz="4" w:space="0" w:color="auto"/>
            </w:tcBorders>
            <w:vAlign w:val="bottom"/>
          </w:tcPr>
          <w:p w14:paraId="738A585F"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748,1</w:t>
            </w:r>
          </w:p>
        </w:tc>
        <w:tc>
          <w:tcPr>
            <w:tcW w:w="479" w:type="pct"/>
            <w:gridSpan w:val="2"/>
            <w:tcBorders>
              <w:top w:val="single" w:sz="4" w:space="0" w:color="auto"/>
              <w:left w:val="single" w:sz="4" w:space="0" w:color="auto"/>
              <w:bottom w:val="nil"/>
              <w:right w:val="single" w:sz="4" w:space="0" w:color="auto"/>
            </w:tcBorders>
            <w:vAlign w:val="bottom"/>
          </w:tcPr>
          <w:p w14:paraId="1D6D1E8A"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770,1</w:t>
            </w:r>
          </w:p>
        </w:tc>
        <w:tc>
          <w:tcPr>
            <w:tcW w:w="471" w:type="pct"/>
            <w:gridSpan w:val="2"/>
            <w:tcBorders>
              <w:top w:val="single" w:sz="4" w:space="0" w:color="auto"/>
              <w:left w:val="single" w:sz="4" w:space="0" w:color="auto"/>
              <w:bottom w:val="nil"/>
              <w:right w:val="single" w:sz="4" w:space="0" w:color="auto"/>
            </w:tcBorders>
            <w:vAlign w:val="bottom"/>
          </w:tcPr>
          <w:p w14:paraId="7E394881"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67,6</w:t>
            </w:r>
          </w:p>
        </w:tc>
        <w:tc>
          <w:tcPr>
            <w:tcW w:w="377" w:type="pct"/>
            <w:gridSpan w:val="2"/>
            <w:tcBorders>
              <w:top w:val="single" w:sz="4" w:space="0" w:color="auto"/>
              <w:left w:val="single" w:sz="4" w:space="0" w:color="auto"/>
              <w:bottom w:val="nil"/>
              <w:right w:val="single" w:sz="4" w:space="0" w:color="auto"/>
            </w:tcBorders>
            <w:vAlign w:val="bottom"/>
          </w:tcPr>
          <w:p w14:paraId="769F7BCA"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0,0</w:t>
            </w:r>
          </w:p>
        </w:tc>
        <w:tc>
          <w:tcPr>
            <w:tcW w:w="473" w:type="pct"/>
            <w:tcBorders>
              <w:top w:val="single" w:sz="4" w:space="0" w:color="auto"/>
              <w:left w:val="single" w:sz="4" w:space="0" w:color="auto"/>
              <w:bottom w:val="nil"/>
              <w:right w:val="single" w:sz="4" w:space="0" w:color="auto"/>
            </w:tcBorders>
            <w:vAlign w:val="bottom"/>
          </w:tcPr>
          <w:p w14:paraId="5F5CE932"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93,2</w:t>
            </w:r>
          </w:p>
        </w:tc>
      </w:tr>
      <w:tr w:rsidR="00BE130C" w:rsidRPr="00BE130C" w14:paraId="723AA0AE" w14:textId="77777777" w:rsidTr="00026B69">
        <w:tc>
          <w:tcPr>
            <w:tcW w:w="754" w:type="pct"/>
            <w:gridSpan w:val="2"/>
            <w:tcBorders>
              <w:top w:val="nil"/>
              <w:left w:val="single" w:sz="4" w:space="0" w:color="auto"/>
              <w:bottom w:val="nil"/>
              <w:right w:val="single" w:sz="4" w:space="0" w:color="auto"/>
            </w:tcBorders>
          </w:tcPr>
          <w:p w14:paraId="46815523" w14:textId="77777777" w:rsidR="00BE130C" w:rsidRPr="00BE130C" w:rsidRDefault="00BE130C" w:rsidP="00BE130C">
            <w:pPr>
              <w:ind w:right="-108"/>
              <w:jc w:val="both"/>
              <w:rPr>
                <w:sz w:val="18"/>
              </w:rPr>
            </w:pPr>
            <w:r w:rsidRPr="00BE130C">
              <w:rPr>
                <w:sz w:val="18"/>
              </w:rPr>
              <w:t xml:space="preserve"> Каракол</w:t>
            </w:r>
            <w:r w:rsidRPr="00BE130C">
              <w:rPr>
                <w:sz w:val="18"/>
                <w:lang w:val="en-US"/>
              </w:rPr>
              <w:t xml:space="preserve"> </w:t>
            </w:r>
            <w:r w:rsidRPr="00BE130C">
              <w:rPr>
                <w:sz w:val="18"/>
              </w:rPr>
              <w:t>ш.</w:t>
            </w:r>
          </w:p>
        </w:tc>
        <w:tc>
          <w:tcPr>
            <w:tcW w:w="566" w:type="pct"/>
            <w:gridSpan w:val="2"/>
            <w:tcBorders>
              <w:top w:val="nil"/>
              <w:left w:val="single" w:sz="4" w:space="0" w:color="auto"/>
              <w:bottom w:val="nil"/>
              <w:right w:val="single" w:sz="4" w:space="0" w:color="auto"/>
            </w:tcBorders>
            <w:vAlign w:val="bottom"/>
          </w:tcPr>
          <w:p w14:paraId="6AABFD99"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72,2</w:t>
            </w:r>
          </w:p>
        </w:tc>
        <w:tc>
          <w:tcPr>
            <w:tcW w:w="472" w:type="pct"/>
            <w:gridSpan w:val="2"/>
            <w:tcBorders>
              <w:top w:val="nil"/>
              <w:left w:val="single" w:sz="4" w:space="0" w:color="auto"/>
              <w:bottom w:val="nil"/>
              <w:right w:val="single" w:sz="4" w:space="0" w:color="auto"/>
            </w:tcBorders>
            <w:vAlign w:val="bottom"/>
          </w:tcPr>
          <w:p w14:paraId="632CC746"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44,9</w:t>
            </w:r>
          </w:p>
        </w:tc>
        <w:tc>
          <w:tcPr>
            <w:tcW w:w="377" w:type="pct"/>
            <w:gridSpan w:val="2"/>
            <w:tcBorders>
              <w:top w:val="nil"/>
              <w:left w:val="single" w:sz="4" w:space="0" w:color="auto"/>
              <w:bottom w:val="nil"/>
              <w:right w:val="single" w:sz="4" w:space="0" w:color="auto"/>
            </w:tcBorders>
            <w:vAlign w:val="bottom"/>
          </w:tcPr>
          <w:p w14:paraId="47E5A976"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69,8</w:t>
            </w:r>
          </w:p>
        </w:tc>
        <w:tc>
          <w:tcPr>
            <w:tcW w:w="518" w:type="pct"/>
            <w:gridSpan w:val="2"/>
            <w:tcBorders>
              <w:top w:val="nil"/>
              <w:left w:val="single" w:sz="4" w:space="0" w:color="auto"/>
              <w:bottom w:val="nil"/>
              <w:right w:val="single" w:sz="4" w:space="0" w:color="auto"/>
            </w:tcBorders>
            <w:vAlign w:val="bottom"/>
          </w:tcPr>
          <w:p w14:paraId="50A2F653"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89,9</w:t>
            </w:r>
          </w:p>
        </w:tc>
        <w:tc>
          <w:tcPr>
            <w:tcW w:w="512" w:type="pct"/>
            <w:gridSpan w:val="2"/>
            <w:tcBorders>
              <w:top w:val="nil"/>
              <w:left w:val="single" w:sz="4" w:space="0" w:color="auto"/>
              <w:bottom w:val="nil"/>
              <w:right w:val="single" w:sz="4" w:space="0" w:color="auto"/>
            </w:tcBorders>
            <w:vAlign w:val="bottom"/>
          </w:tcPr>
          <w:p w14:paraId="16D09B8E"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717,4</w:t>
            </w:r>
          </w:p>
        </w:tc>
        <w:tc>
          <w:tcPr>
            <w:tcW w:w="479" w:type="pct"/>
            <w:gridSpan w:val="2"/>
            <w:tcBorders>
              <w:top w:val="nil"/>
              <w:left w:val="single" w:sz="4" w:space="0" w:color="auto"/>
              <w:bottom w:val="nil"/>
              <w:right w:val="single" w:sz="4" w:space="0" w:color="auto"/>
            </w:tcBorders>
            <w:vAlign w:val="bottom"/>
          </w:tcPr>
          <w:p w14:paraId="5BEC6269"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752,4</w:t>
            </w:r>
          </w:p>
        </w:tc>
        <w:tc>
          <w:tcPr>
            <w:tcW w:w="471" w:type="pct"/>
            <w:gridSpan w:val="2"/>
            <w:tcBorders>
              <w:top w:val="nil"/>
              <w:left w:val="single" w:sz="4" w:space="0" w:color="auto"/>
              <w:bottom w:val="nil"/>
              <w:right w:val="single" w:sz="4" w:space="0" w:color="auto"/>
            </w:tcBorders>
            <w:vAlign w:val="bottom"/>
          </w:tcPr>
          <w:p w14:paraId="16884F75"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70,7</w:t>
            </w:r>
          </w:p>
        </w:tc>
        <w:tc>
          <w:tcPr>
            <w:tcW w:w="377" w:type="pct"/>
            <w:gridSpan w:val="2"/>
            <w:tcBorders>
              <w:top w:val="nil"/>
              <w:left w:val="single" w:sz="4" w:space="0" w:color="auto"/>
              <w:bottom w:val="nil"/>
              <w:right w:val="single" w:sz="4" w:space="0" w:color="auto"/>
            </w:tcBorders>
            <w:vAlign w:val="bottom"/>
          </w:tcPr>
          <w:p w14:paraId="065CF1E8"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0,0</w:t>
            </w:r>
          </w:p>
        </w:tc>
        <w:tc>
          <w:tcPr>
            <w:tcW w:w="473" w:type="pct"/>
            <w:tcBorders>
              <w:top w:val="nil"/>
              <w:left w:val="single" w:sz="4" w:space="0" w:color="auto"/>
              <w:bottom w:val="nil"/>
              <w:right w:val="single" w:sz="4" w:space="0" w:color="auto"/>
            </w:tcBorders>
            <w:vAlign w:val="bottom"/>
          </w:tcPr>
          <w:p w14:paraId="36B8FFD0"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93,4</w:t>
            </w:r>
          </w:p>
        </w:tc>
      </w:tr>
      <w:tr w:rsidR="00BE130C" w:rsidRPr="00BE130C" w14:paraId="1A42B409" w14:textId="77777777" w:rsidTr="00026B69">
        <w:tc>
          <w:tcPr>
            <w:tcW w:w="754" w:type="pct"/>
            <w:gridSpan w:val="2"/>
            <w:tcBorders>
              <w:top w:val="nil"/>
              <w:left w:val="single" w:sz="4" w:space="0" w:color="auto"/>
              <w:bottom w:val="single" w:sz="4" w:space="0" w:color="auto"/>
              <w:right w:val="single" w:sz="4" w:space="0" w:color="auto"/>
            </w:tcBorders>
          </w:tcPr>
          <w:p w14:paraId="4E333669" w14:textId="77777777" w:rsidR="00BE130C" w:rsidRPr="00BE130C" w:rsidRDefault="00BE130C" w:rsidP="00BE130C">
            <w:pPr>
              <w:ind w:right="-108"/>
              <w:jc w:val="both"/>
              <w:rPr>
                <w:sz w:val="18"/>
              </w:rPr>
            </w:pPr>
            <w:r w:rsidRPr="00BE130C">
              <w:rPr>
                <w:sz w:val="18"/>
              </w:rPr>
              <w:t xml:space="preserve"> Балыкчы ш.</w:t>
            </w:r>
          </w:p>
        </w:tc>
        <w:tc>
          <w:tcPr>
            <w:tcW w:w="566" w:type="pct"/>
            <w:gridSpan w:val="2"/>
            <w:tcBorders>
              <w:top w:val="nil"/>
              <w:left w:val="single" w:sz="4" w:space="0" w:color="auto"/>
              <w:bottom w:val="single" w:sz="4" w:space="0" w:color="auto"/>
              <w:right w:val="single" w:sz="4" w:space="0" w:color="auto"/>
            </w:tcBorders>
            <w:vAlign w:val="bottom"/>
          </w:tcPr>
          <w:p w14:paraId="1DBB3615"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83,0</w:t>
            </w:r>
          </w:p>
        </w:tc>
        <w:tc>
          <w:tcPr>
            <w:tcW w:w="472" w:type="pct"/>
            <w:gridSpan w:val="2"/>
            <w:tcBorders>
              <w:top w:val="nil"/>
              <w:left w:val="single" w:sz="4" w:space="0" w:color="auto"/>
              <w:bottom w:val="single" w:sz="4" w:space="0" w:color="auto"/>
              <w:right w:val="single" w:sz="4" w:space="0" w:color="auto"/>
            </w:tcBorders>
            <w:vAlign w:val="bottom"/>
          </w:tcPr>
          <w:p w14:paraId="32169899"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53,3</w:t>
            </w:r>
          </w:p>
        </w:tc>
        <w:tc>
          <w:tcPr>
            <w:tcW w:w="377" w:type="pct"/>
            <w:gridSpan w:val="2"/>
            <w:tcBorders>
              <w:top w:val="nil"/>
              <w:left w:val="single" w:sz="4" w:space="0" w:color="auto"/>
              <w:bottom w:val="single" w:sz="4" w:space="0" w:color="auto"/>
              <w:right w:val="single" w:sz="4" w:space="0" w:color="auto"/>
            </w:tcBorders>
            <w:vAlign w:val="bottom"/>
          </w:tcPr>
          <w:p w14:paraId="27E8FEAC"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70,4</w:t>
            </w:r>
          </w:p>
        </w:tc>
        <w:tc>
          <w:tcPr>
            <w:tcW w:w="518" w:type="pct"/>
            <w:gridSpan w:val="2"/>
            <w:tcBorders>
              <w:top w:val="nil"/>
              <w:left w:val="single" w:sz="4" w:space="0" w:color="auto"/>
              <w:bottom w:val="single" w:sz="4" w:space="0" w:color="auto"/>
              <w:right w:val="single" w:sz="4" w:space="0" w:color="auto"/>
            </w:tcBorders>
            <w:vAlign w:val="bottom"/>
          </w:tcPr>
          <w:p w14:paraId="307EE533"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130,3</w:t>
            </w:r>
          </w:p>
        </w:tc>
        <w:tc>
          <w:tcPr>
            <w:tcW w:w="512" w:type="pct"/>
            <w:gridSpan w:val="2"/>
            <w:tcBorders>
              <w:top w:val="nil"/>
              <w:left w:val="single" w:sz="4" w:space="0" w:color="auto"/>
              <w:bottom w:val="single" w:sz="4" w:space="0" w:color="auto"/>
              <w:right w:val="single" w:sz="4" w:space="0" w:color="auto"/>
            </w:tcBorders>
            <w:vAlign w:val="bottom"/>
          </w:tcPr>
          <w:p w14:paraId="0F2BB1C4"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800,0</w:t>
            </w:r>
          </w:p>
        </w:tc>
        <w:tc>
          <w:tcPr>
            <w:tcW w:w="479" w:type="pct"/>
            <w:gridSpan w:val="2"/>
            <w:tcBorders>
              <w:top w:val="nil"/>
              <w:left w:val="single" w:sz="4" w:space="0" w:color="auto"/>
              <w:bottom w:val="single" w:sz="4" w:space="0" w:color="auto"/>
              <w:right w:val="single" w:sz="4" w:space="0" w:color="auto"/>
            </w:tcBorders>
            <w:vAlign w:val="bottom"/>
          </w:tcPr>
          <w:p w14:paraId="1A4F76AF"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800,0</w:t>
            </w:r>
          </w:p>
        </w:tc>
        <w:tc>
          <w:tcPr>
            <w:tcW w:w="471" w:type="pct"/>
            <w:gridSpan w:val="2"/>
            <w:tcBorders>
              <w:top w:val="nil"/>
              <w:left w:val="single" w:sz="4" w:space="0" w:color="auto"/>
              <w:bottom w:val="single" w:sz="4" w:space="0" w:color="auto"/>
              <w:right w:val="single" w:sz="4" w:space="0" w:color="auto"/>
            </w:tcBorders>
            <w:vAlign w:val="bottom"/>
          </w:tcPr>
          <w:p w14:paraId="7588E02D"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62,2</w:t>
            </w:r>
          </w:p>
        </w:tc>
        <w:tc>
          <w:tcPr>
            <w:tcW w:w="377" w:type="pct"/>
            <w:gridSpan w:val="2"/>
            <w:tcBorders>
              <w:top w:val="nil"/>
              <w:left w:val="single" w:sz="4" w:space="0" w:color="auto"/>
              <w:bottom w:val="single" w:sz="4" w:space="0" w:color="auto"/>
              <w:right w:val="single" w:sz="4" w:space="0" w:color="auto"/>
            </w:tcBorders>
            <w:vAlign w:val="bottom"/>
          </w:tcPr>
          <w:p w14:paraId="1F0D1EED"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0,0</w:t>
            </w:r>
          </w:p>
        </w:tc>
        <w:tc>
          <w:tcPr>
            <w:tcW w:w="473" w:type="pct"/>
            <w:tcBorders>
              <w:top w:val="nil"/>
              <w:left w:val="single" w:sz="4" w:space="0" w:color="auto"/>
              <w:bottom w:val="single" w:sz="4" w:space="0" w:color="auto"/>
              <w:right w:val="single" w:sz="4" w:space="0" w:color="auto"/>
            </w:tcBorders>
            <w:vAlign w:val="bottom"/>
          </w:tcPr>
          <w:p w14:paraId="5568383F"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92,9</w:t>
            </w:r>
          </w:p>
        </w:tc>
      </w:tr>
      <w:tr w:rsidR="00BE130C" w:rsidRPr="00BE130C" w14:paraId="32992FA8" w14:textId="77777777" w:rsidTr="00157E3C">
        <w:tc>
          <w:tcPr>
            <w:tcW w:w="5000" w:type="pct"/>
            <w:gridSpan w:val="19"/>
            <w:tcBorders>
              <w:top w:val="single" w:sz="4" w:space="0" w:color="auto"/>
              <w:left w:val="single" w:sz="4" w:space="0" w:color="auto"/>
              <w:bottom w:val="single" w:sz="4" w:space="0" w:color="auto"/>
              <w:right w:val="single" w:sz="4" w:space="0" w:color="auto"/>
            </w:tcBorders>
          </w:tcPr>
          <w:p w14:paraId="0C018D5F"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июль</w:t>
            </w:r>
          </w:p>
        </w:tc>
      </w:tr>
      <w:tr w:rsidR="00BE130C" w:rsidRPr="00BE130C" w14:paraId="03BAC073" w14:textId="77777777" w:rsidTr="00026B69">
        <w:tc>
          <w:tcPr>
            <w:tcW w:w="754" w:type="pct"/>
            <w:gridSpan w:val="2"/>
            <w:tcBorders>
              <w:top w:val="single" w:sz="4" w:space="0" w:color="auto"/>
              <w:left w:val="single" w:sz="4" w:space="0" w:color="auto"/>
              <w:bottom w:val="nil"/>
              <w:right w:val="single" w:sz="4" w:space="0" w:color="auto"/>
            </w:tcBorders>
          </w:tcPr>
          <w:p w14:paraId="39C61813" w14:textId="77777777" w:rsidR="00BE130C" w:rsidRPr="00BE130C" w:rsidRDefault="00BE130C" w:rsidP="00BE130C">
            <w:pPr>
              <w:ind w:right="-108"/>
              <w:jc w:val="both"/>
              <w:rPr>
                <w:sz w:val="18"/>
              </w:rPr>
            </w:pPr>
            <w:r w:rsidRPr="00BE130C">
              <w:rPr>
                <w:sz w:val="18"/>
              </w:rPr>
              <w:t>Облус боюнча</w:t>
            </w:r>
          </w:p>
        </w:tc>
        <w:tc>
          <w:tcPr>
            <w:tcW w:w="566" w:type="pct"/>
            <w:gridSpan w:val="2"/>
            <w:tcBorders>
              <w:top w:val="single" w:sz="4" w:space="0" w:color="auto"/>
              <w:left w:val="single" w:sz="4" w:space="0" w:color="auto"/>
              <w:bottom w:val="nil"/>
              <w:right w:val="single" w:sz="4" w:space="0" w:color="auto"/>
            </w:tcBorders>
            <w:vAlign w:val="bottom"/>
          </w:tcPr>
          <w:p w14:paraId="7F9654C9"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76,4</w:t>
            </w:r>
          </w:p>
        </w:tc>
        <w:tc>
          <w:tcPr>
            <w:tcW w:w="472" w:type="pct"/>
            <w:gridSpan w:val="2"/>
            <w:tcBorders>
              <w:top w:val="single" w:sz="4" w:space="0" w:color="auto"/>
              <w:left w:val="single" w:sz="4" w:space="0" w:color="auto"/>
              <w:bottom w:val="nil"/>
              <w:right w:val="single" w:sz="4" w:space="0" w:color="auto"/>
            </w:tcBorders>
            <w:vAlign w:val="bottom"/>
          </w:tcPr>
          <w:p w14:paraId="453F9296"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48,1</w:t>
            </w:r>
          </w:p>
        </w:tc>
        <w:tc>
          <w:tcPr>
            <w:tcW w:w="377" w:type="pct"/>
            <w:gridSpan w:val="2"/>
            <w:tcBorders>
              <w:top w:val="single" w:sz="4" w:space="0" w:color="auto"/>
              <w:left w:val="single" w:sz="4" w:space="0" w:color="auto"/>
              <w:bottom w:val="nil"/>
              <w:right w:val="single" w:sz="4" w:space="0" w:color="auto"/>
            </w:tcBorders>
            <w:vAlign w:val="bottom"/>
          </w:tcPr>
          <w:p w14:paraId="32E7702A"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70,1</w:t>
            </w:r>
          </w:p>
        </w:tc>
        <w:tc>
          <w:tcPr>
            <w:tcW w:w="518" w:type="pct"/>
            <w:gridSpan w:val="2"/>
            <w:tcBorders>
              <w:top w:val="single" w:sz="4" w:space="0" w:color="auto"/>
              <w:left w:val="single" w:sz="4" w:space="0" w:color="auto"/>
              <w:bottom w:val="nil"/>
              <w:right w:val="single" w:sz="4" w:space="0" w:color="auto"/>
            </w:tcBorders>
            <w:vAlign w:val="bottom"/>
          </w:tcPr>
          <w:p w14:paraId="73C6D5C5"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104,9</w:t>
            </w:r>
          </w:p>
        </w:tc>
        <w:tc>
          <w:tcPr>
            <w:tcW w:w="512" w:type="pct"/>
            <w:gridSpan w:val="2"/>
            <w:tcBorders>
              <w:top w:val="single" w:sz="4" w:space="0" w:color="auto"/>
              <w:left w:val="single" w:sz="4" w:space="0" w:color="auto"/>
              <w:bottom w:val="nil"/>
              <w:right w:val="single" w:sz="4" w:space="0" w:color="auto"/>
            </w:tcBorders>
            <w:vAlign w:val="bottom"/>
          </w:tcPr>
          <w:p w14:paraId="2E03D097"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818,4</w:t>
            </w:r>
          </w:p>
        </w:tc>
        <w:tc>
          <w:tcPr>
            <w:tcW w:w="479" w:type="pct"/>
            <w:gridSpan w:val="2"/>
            <w:tcBorders>
              <w:top w:val="single" w:sz="4" w:space="0" w:color="auto"/>
              <w:left w:val="single" w:sz="4" w:space="0" w:color="auto"/>
              <w:bottom w:val="nil"/>
              <w:right w:val="single" w:sz="4" w:space="0" w:color="auto"/>
            </w:tcBorders>
            <w:vAlign w:val="bottom"/>
          </w:tcPr>
          <w:p w14:paraId="63660B97"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791,2</w:t>
            </w:r>
          </w:p>
        </w:tc>
        <w:tc>
          <w:tcPr>
            <w:tcW w:w="471" w:type="pct"/>
            <w:gridSpan w:val="2"/>
            <w:tcBorders>
              <w:top w:val="single" w:sz="4" w:space="0" w:color="auto"/>
              <w:left w:val="single" w:sz="4" w:space="0" w:color="auto"/>
              <w:bottom w:val="nil"/>
              <w:right w:val="single" w:sz="4" w:space="0" w:color="auto"/>
            </w:tcBorders>
            <w:vAlign w:val="bottom"/>
          </w:tcPr>
          <w:p w14:paraId="5CD79EC8"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46,3</w:t>
            </w:r>
          </w:p>
        </w:tc>
        <w:tc>
          <w:tcPr>
            <w:tcW w:w="377" w:type="pct"/>
            <w:gridSpan w:val="2"/>
            <w:tcBorders>
              <w:top w:val="single" w:sz="4" w:space="0" w:color="auto"/>
              <w:left w:val="single" w:sz="4" w:space="0" w:color="auto"/>
              <w:bottom w:val="nil"/>
              <w:right w:val="single" w:sz="4" w:space="0" w:color="auto"/>
            </w:tcBorders>
            <w:vAlign w:val="bottom"/>
          </w:tcPr>
          <w:p w14:paraId="56F35352"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0,0</w:t>
            </w:r>
          </w:p>
        </w:tc>
        <w:tc>
          <w:tcPr>
            <w:tcW w:w="473" w:type="pct"/>
            <w:tcBorders>
              <w:top w:val="single" w:sz="4" w:space="0" w:color="auto"/>
              <w:left w:val="single" w:sz="4" w:space="0" w:color="auto"/>
              <w:bottom w:val="nil"/>
              <w:right w:val="single" w:sz="4" w:space="0" w:color="auto"/>
            </w:tcBorders>
            <w:vAlign w:val="bottom"/>
          </w:tcPr>
          <w:p w14:paraId="4FD04382"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96,7</w:t>
            </w:r>
          </w:p>
        </w:tc>
      </w:tr>
      <w:tr w:rsidR="00BE130C" w:rsidRPr="00BE130C" w14:paraId="661B7152" w14:textId="77777777" w:rsidTr="00026B69">
        <w:tc>
          <w:tcPr>
            <w:tcW w:w="754" w:type="pct"/>
            <w:gridSpan w:val="2"/>
            <w:tcBorders>
              <w:top w:val="nil"/>
              <w:left w:val="single" w:sz="4" w:space="0" w:color="auto"/>
              <w:bottom w:val="nil"/>
              <w:right w:val="single" w:sz="4" w:space="0" w:color="auto"/>
            </w:tcBorders>
          </w:tcPr>
          <w:p w14:paraId="2E75B6AC" w14:textId="77777777" w:rsidR="00BE130C" w:rsidRPr="00BE130C" w:rsidRDefault="00BE130C" w:rsidP="00BE130C">
            <w:pPr>
              <w:ind w:right="-108"/>
              <w:jc w:val="both"/>
              <w:rPr>
                <w:sz w:val="18"/>
              </w:rPr>
            </w:pPr>
            <w:r w:rsidRPr="00BE130C">
              <w:rPr>
                <w:sz w:val="18"/>
              </w:rPr>
              <w:t xml:space="preserve"> Каракол</w:t>
            </w:r>
            <w:r w:rsidRPr="00BE130C">
              <w:rPr>
                <w:sz w:val="18"/>
                <w:lang w:val="en-US"/>
              </w:rPr>
              <w:t xml:space="preserve"> </w:t>
            </w:r>
            <w:r w:rsidRPr="00BE130C">
              <w:rPr>
                <w:sz w:val="18"/>
              </w:rPr>
              <w:t>ш.</w:t>
            </w:r>
          </w:p>
        </w:tc>
        <w:tc>
          <w:tcPr>
            <w:tcW w:w="566" w:type="pct"/>
            <w:gridSpan w:val="2"/>
            <w:tcBorders>
              <w:top w:val="nil"/>
              <w:left w:val="single" w:sz="4" w:space="0" w:color="auto"/>
              <w:bottom w:val="nil"/>
              <w:right w:val="single" w:sz="4" w:space="0" w:color="auto"/>
            </w:tcBorders>
            <w:vAlign w:val="bottom"/>
          </w:tcPr>
          <w:p w14:paraId="74EDB57B"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72,5</w:t>
            </w:r>
          </w:p>
        </w:tc>
        <w:tc>
          <w:tcPr>
            <w:tcW w:w="472" w:type="pct"/>
            <w:gridSpan w:val="2"/>
            <w:tcBorders>
              <w:top w:val="nil"/>
              <w:left w:val="single" w:sz="4" w:space="0" w:color="auto"/>
              <w:bottom w:val="nil"/>
              <w:right w:val="single" w:sz="4" w:space="0" w:color="auto"/>
            </w:tcBorders>
            <w:vAlign w:val="bottom"/>
          </w:tcPr>
          <w:p w14:paraId="5E581715"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44,9</w:t>
            </w:r>
          </w:p>
        </w:tc>
        <w:tc>
          <w:tcPr>
            <w:tcW w:w="377" w:type="pct"/>
            <w:gridSpan w:val="2"/>
            <w:tcBorders>
              <w:top w:val="nil"/>
              <w:left w:val="single" w:sz="4" w:space="0" w:color="auto"/>
              <w:bottom w:val="nil"/>
              <w:right w:val="single" w:sz="4" w:space="0" w:color="auto"/>
            </w:tcBorders>
            <w:vAlign w:val="bottom"/>
          </w:tcPr>
          <w:p w14:paraId="747A73F1"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69,8</w:t>
            </w:r>
          </w:p>
        </w:tc>
        <w:tc>
          <w:tcPr>
            <w:tcW w:w="518" w:type="pct"/>
            <w:gridSpan w:val="2"/>
            <w:tcBorders>
              <w:top w:val="nil"/>
              <w:left w:val="single" w:sz="4" w:space="0" w:color="auto"/>
              <w:bottom w:val="nil"/>
              <w:right w:val="single" w:sz="4" w:space="0" w:color="auto"/>
            </w:tcBorders>
            <w:vAlign w:val="bottom"/>
          </w:tcPr>
          <w:p w14:paraId="18BED34C"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89,9</w:t>
            </w:r>
          </w:p>
        </w:tc>
        <w:tc>
          <w:tcPr>
            <w:tcW w:w="512" w:type="pct"/>
            <w:gridSpan w:val="2"/>
            <w:tcBorders>
              <w:top w:val="nil"/>
              <w:left w:val="single" w:sz="4" w:space="0" w:color="auto"/>
              <w:bottom w:val="nil"/>
              <w:right w:val="single" w:sz="4" w:space="0" w:color="auto"/>
            </w:tcBorders>
            <w:vAlign w:val="bottom"/>
          </w:tcPr>
          <w:p w14:paraId="6BBCD011"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800,0</w:t>
            </w:r>
          </w:p>
        </w:tc>
        <w:tc>
          <w:tcPr>
            <w:tcW w:w="479" w:type="pct"/>
            <w:gridSpan w:val="2"/>
            <w:tcBorders>
              <w:top w:val="nil"/>
              <w:left w:val="single" w:sz="4" w:space="0" w:color="auto"/>
              <w:bottom w:val="nil"/>
              <w:right w:val="single" w:sz="4" w:space="0" w:color="auto"/>
            </w:tcBorders>
            <w:vAlign w:val="bottom"/>
          </w:tcPr>
          <w:p w14:paraId="458704A0"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760,0</w:t>
            </w:r>
          </w:p>
        </w:tc>
        <w:tc>
          <w:tcPr>
            <w:tcW w:w="471" w:type="pct"/>
            <w:gridSpan w:val="2"/>
            <w:tcBorders>
              <w:top w:val="nil"/>
              <w:left w:val="single" w:sz="4" w:space="0" w:color="auto"/>
              <w:bottom w:val="nil"/>
              <w:right w:val="single" w:sz="4" w:space="0" w:color="auto"/>
            </w:tcBorders>
            <w:vAlign w:val="bottom"/>
          </w:tcPr>
          <w:p w14:paraId="67C9500E"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44,3</w:t>
            </w:r>
          </w:p>
        </w:tc>
        <w:tc>
          <w:tcPr>
            <w:tcW w:w="377" w:type="pct"/>
            <w:gridSpan w:val="2"/>
            <w:tcBorders>
              <w:top w:val="nil"/>
              <w:left w:val="single" w:sz="4" w:space="0" w:color="auto"/>
              <w:bottom w:val="nil"/>
              <w:right w:val="single" w:sz="4" w:space="0" w:color="auto"/>
            </w:tcBorders>
            <w:vAlign w:val="bottom"/>
          </w:tcPr>
          <w:p w14:paraId="31111270"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0,0</w:t>
            </w:r>
          </w:p>
        </w:tc>
        <w:tc>
          <w:tcPr>
            <w:tcW w:w="473" w:type="pct"/>
            <w:tcBorders>
              <w:top w:val="nil"/>
              <w:left w:val="single" w:sz="4" w:space="0" w:color="auto"/>
              <w:bottom w:val="nil"/>
              <w:right w:val="single" w:sz="4" w:space="0" w:color="auto"/>
            </w:tcBorders>
            <w:vAlign w:val="bottom"/>
          </w:tcPr>
          <w:p w14:paraId="76FD14FF"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97,1</w:t>
            </w:r>
          </w:p>
        </w:tc>
      </w:tr>
      <w:tr w:rsidR="00BE130C" w:rsidRPr="00BE130C" w14:paraId="5EE7BF69" w14:textId="77777777" w:rsidTr="00026B69">
        <w:tc>
          <w:tcPr>
            <w:tcW w:w="754" w:type="pct"/>
            <w:gridSpan w:val="2"/>
            <w:tcBorders>
              <w:top w:val="nil"/>
              <w:left w:val="single" w:sz="4" w:space="0" w:color="auto"/>
              <w:bottom w:val="single" w:sz="4" w:space="0" w:color="auto"/>
              <w:right w:val="single" w:sz="4" w:space="0" w:color="auto"/>
            </w:tcBorders>
          </w:tcPr>
          <w:p w14:paraId="45D74C34" w14:textId="77777777" w:rsidR="00BE130C" w:rsidRPr="00BE130C" w:rsidRDefault="00BE130C" w:rsidP="00BE130C">
            <w:pPr>
              <w:ind w:right="-108"/>
              <w:jc w:val="both"/>
              <w:rPr>
                <w:sz w:val="18"/>
              </w:rPr>
            </w:pPr>
            <w:r w:rsidRPr="00BE130C">
              <w:rPr>
                <w:sz w:val="18"/>
              </w:rPr>
              <w:t xml:space="preserve"> Балыкчы ш.</w:t>
            </w:r>
          </w:p>
        </w:tc>
        <w:tc>
          <w:tcPr>
            <w:tcW w:w="566" w:type="pct"/>
            <w:gridSpan w:val="2"/>
            <w:tcBorders>
              <w:top w:val="nil"/>
              <w:left w:val="single" w:sz="4" w:space="0" w:color="auto"/>
              <w:bottom w:val="single" w:sz="4" w:space="0" w:color="auto"/>
              <w:right w:val="single" w:sz="4" w:space="0" w:color="auto"/>
            </w:tcBorders>
            <w:vAlign w:val="bottom"/>
          </w:tcPr>
          <w:p w14:paraId="6F933291"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85,0</w:t>
            </w:r>
          </w:p>
        </w:tc>
        <w:tc>
          <w:tcPr>
            <w:tcW w:w="472" w:type="pct"/>
            <w:gridSpan w:val="2"/>
            <w:tcBorders>
              <w:top w:val="nil"/>
              <w:left w:val="single" w:sz="4" w:space="0" w:color="auto"/>
              <w:bottom w:val="single" w:sz="4" w:space="0" w:color="auto"/>
              <w:right w:val="single" w:sz="4" w:space="0" w:color="auto"/>
            </w:tcBorders>
            <w:vAlign w:val="bottom"/>
          </w:tcPr>
          <w:p w14:paraId="7D07D00B"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53,4</w:t>
            </w:r>
          </w:p>
        </w:tc>
        <w:tc>
          <w:tcPr>
            <w:tcW w:w="377" w:type="pct"/>
            <w:gridSpan w:val="2"/>
            <w:tcBorders>
              <w:top w:val="nil"/>
              <w:left w:val="single" w:sz="4" w:space="0" w:color="auto"/>
              <w:bottom w:val="single" w:sz="4" w:space="0" w:color="auto"/>
              <w:right w:val="single" w:sz="4" w:space="0" w:color="auto"/>
            </w:tcBorders>
            <w:vAlign w:val="bottom"/>
          </w:tcPr>
          <w:p w14:paraId="2FC54170"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70,4</w:t>
            </w:r>
          </w:p>
        </w:tc>
        <w:tc>
          <w:tcPr>
            <w:tcW w:w="518" w:type="pct"/>
            <w:gridSpan w:val="2"/>
            <w:tcBorders>
              <w:top w:val="nil"/>
              <w:left w:val="single" w:sz="4" w:space="0" w:color="auto"/>
              <w:bottom w:val="single" w:sz="4" w:space="0" w:color="auto"/>
              <w:right w:val="single" w:sz="4" w:space="0" w:color="auto"/>
            </w:tcBorders>
            <w:vAlign w:val="bottom"/>
          </w:tcPr>
          <w:p w14:paraId="3D6C40E0"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130,3</w:t>
            </w:r>
          </w:p>
        </w:tc>
        <w:tc>
          <w:tcPr>
            <w:tcW w:w="512" w:type="pct"/>
            <w:gridSpan w:val="2"/>
            <w:tcBorders>
              <w:top w:val="nil"/>
              <w:left w:val="single" w:sz="4" w:space="0" w:color="auto"/>
              <w:bottom w:val="single" w:sz="4" w:space="0" w:color="auto"/>
              <w:right w:val="single" w:sz="4" w:space="0" w:color="auto"/>
            </w:tcBorders>
            <w:vAlign w:val="bottom"/>
          </w:tcPr>
          <w:p w14:paraId="7D01AD62"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849,7</w:t>
            </w:r>
          </w:p>
        </w:tc>
        <w:tc>
          <w:tcPr>
            <w:tcW w:w="479" w:type="pct"/>
            <w:gridSpan w:val="2"/>
            <w:tcBorders>
              <w:top w:val="nil"/>
              <w:left w:val="single" w:sz="4" w:space="0" w:color="auto"/>
              <w:bottom w:val="single" w:sz="4" w:space="0" w:color="auto"/>
              <w:right w:val="single" w:sz="4" w:space="0" w:color="auto"/>
            </w:tcBorders>
            <w:vAlign w:val="bottom"/>
          </w:tcPr>
          <w:p w14:paraId="44658AE7"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844,2</w:t>
            </w:r>
          </w:p>
        </w:tc>
        <w:tc>
          <w:tcPr>
            <w:tcW w:w="471" w:type="pct"/>
            <w:gridSpan w:val="2"/>
            <w:tcBorders>
              <w:top w:val="nil"/>
              <w:left w:val="single" w:sz="4" w:space="0" w:color="auto"/>
              <w:bottom w:val="single" w:sz="4" w:space="0" w:color="auto"/>
              <w:right w:val="single" w:sz="4" w:space="0" w:color="auto"/>
            </w:tcBorders>
            <w:vAlign w:val="bottom"/>
          </w:tcPr>
          <w:p w14:paraId="068E94F7"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49,6</w:t>
            </w:r>
          </w:p>
        </w:tc>
        <w:tc>
          <w:tcPr>
            <w:tcW w:w="377" w:type="pct"/>
            <w:gridSpan w:val="2"/>
            <w:tcBorders>
              <w:top w:val="nil"/>
              <w:left w:val="single" w:sz="4" w:space="0" w:color="auto"/>
              <w:bottom w:val="single" w:sz="4" w:space="0" w:color="auto"/>
              <w:right w:val="single" w:sz="4" w:space="0" w:color="auto"/>
            </w:tcBorders>
            <w:vAlign w:val="bottom"/>
          </w:tcPr>
          <w:p w14:paraId="26F5816D"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0,0</w:t>
            </w:r>
          </w:p>
        </w:tc>
        <w:tc>
          <w:tcPr>
            <w:tcW w:w="473" w:type="pct"/>
            <w:tcBorders>
              <w:top w:val="nil"/>
              <w:left w:val="single" w:sz="4" w:space="0" w:color="auto"/>
              <w:bottom w:val="single" w:sz="4" w:space="0" w:color="auto"/>
              <w:right w:val="single" w:sz="4" w:space="0" w:color="auto"/>
            </w:tcBorders>
            <w:vAlign w:val="bottom"/>
          </w:tcPr>
          <w:p w14:paraId="33730731" w14:textId="77777777" w:rsidR="00BE130C" w:rsidRPr="00BE130C" w:rsidRDefault="00BE130C" w:rsidP="00BE130C">
            <w:pPr>
              <w:ind w:left="-232" w:right="-187"/>
              <w:jc w:val="center"/>
              <w:rPr>
                <w:rFonts w:eastAsia="Calibri"/>
                <w:sz w:val="18"/>
                <w:szCs w:val="18"/>
                <w:lang w:eastAsia="en-US"/>
              </w:rPr>
            </w:pPr>
            <w:r w:rsidRPr="00BE130C">
              <w:rPr>
                <w:rFonts w:eastAsia="Calibri"/>
                <w:sz w:val="18"/>
                <w:szCs w:val="18"/>
                <w:lang w:eastAsia="en-US"/>
              </w:rPr>
              <w:t>96,0</w:t>
            </w:r>
          </w:p>
        </w:tc>
      </w:tr>
    </w:tbl>
    <w:p w14:paraId="7BA70C76" w14:textId="77777777" w:rsidR="00BE130C" w:rsidRPr="00BE130C" w:rsidRDefault="00BE130C" w:rsidP="00BE130C">
      <w:pPr>
        <w:ind w:firstLine="540"/>
        <w:jc w:val="both"/>
        <w:rPr>
          <w:sz w:val="22"/>
          <w:szCs w:val="22"/>
        </w:rPr>
      </w:pPr>
    </w:p>
    <w:p w14:paraId="52960B98" w14:textId="77777777" w:rsidR="00BE130C" w:rsidRPr="00BE130C" w:rsidRDefault="00BE130C" w:rsidP="00BE130C">
      <w:pPr>
        <w:ind w:firstLine="540"/>
        <w:jc w:val="both"/>
        <w:rPr>
          <w:sz w:val="22"/>
          <w:szCs w:val="22"/>
        </w:rPr>
      </w:pPr>
      <w:r w:rsidRPr="00BE130C">
        <w:rPr>
          <w:sz w:val="22"/>
          <w:szCs w:val="22"/>
        </w:rPr>
        <w:t>Азык-түлүк эмес товарлары облус боюнча бул айда 5,9 пайызга кѳбѳйдү.</w:t>
      </w:r>
    </w:p>
    <w:p w14:paraId="6147A274" w14:textId="77777777" w:rsidR="00BE130C" w:rsidRPr="00BE130C" w:rsidRDefault="00BE130C" w:rsidP="00BE130C">
      <w:pPr>
        <w:rPr>
          <w:b/>
          <w:sz w:val="18"/>
          <w:szCs w:val="18"/>
        </w:rPr>
      </w:pPr>
    </w:p>
    <w:p w14:paraId="14302CFC" w14:textId="77777777" w:rsidR="00BE130C" w:rsidRPr="00BE130C" w:rsidRDefault="00BE130C" w:rsidP="00BE130C">
      <w:pPr>
        <w:rPr>
          <w:b/>
          <w:sz w:val="22"/>
          <w:szCs w:val="22"/>
        </w:rPr>
      </w:pPr>
    </w:p>
    <w:p w14:paraId="173A8828" w14:textId="77777777" w:rsidR="00BE130C" w:rsidRPr="00BE130C" w:rsidRDefault="00BE130C" w:rsidP="00BE130C">
      <w:pPr>
        <w:rPr>
          <w:b/>
          <w:sz w:val="22"/>
          <w:szCs w:val="22"/>
          <w:lang w:val="ky-KG"/>
        </w:rPr>
      </w:pPr>
    </w:p>
    <w:p w14:paraId="53B0F059" w14:textId="77777777" w:rsidR="00D73BB3" w:rsidRDefault="00D73BB3" w:rsidP="00D73BB3">
      <w:pPr>
        <w:rPr>
          <w:b/>
          <w:sz w:val="22"/>
          <w:szCs w:val="22"/>
          <w:lang w:val="ky-KG"/>
        </w:rPr>
      </w:pPr>
    </w:p>
    <w:p w14:paraId="410C448A" w14:textId="77777777" w:rsidR="00D73BB3" w:rsidRDefault="00D73BB3" w:rsidP="00D73BB3">
      <w:pPr>
        <w:rPr>
          <w:b/>
          <w:sz w:val="22"/>
          <w:szCs w:val="22"/>
          <w:lang w:val="ky-KG"/>
        </w:rPr>
      </w:pPr>
    </w:p>
    <w:p w14:paraId="4E2866A7" w14:textId="77777777" w:rsidR="00D73BB3" w:rsidRDefault="00D73BB3" w:rsidP="00D73BB3">
      <w:pPr>
        <w:rPr>
          <w:b/>
          <w:sz w:val="22"/>
          <w:szCs w:val="22"/>
          <w:lang w:val="ky-KG"/>
        </w:rPr>
      </w:pPr>
    </w:p>
    <w:p w14:paraId="63CF4FE3" w14:textId="77777777" w:rsidR="00D73BB3" w:rsidRDefault="00D73BB3" w:rsidP="00D73BB3">
      <w:pPr>
        <w:rPr>
          <w:b/>
          <w:sz w:val="22"/>
          <w:szCs w:val="22"/>
          <w:lang w:val="ky-KG"/>
        </w:rPr>
      </w:pPr>
    </w:p>
    <w:p w14:paraId="4D5061D1" w14:textId="77777777" w:rsidR="00D73BB3" w:rsidRDefault="00D73BB3" w:rsidP="00D73BB3">
      <w:pPr>
        <w:rPr>
          <w:b/>
          <w:sz w:val="22"/>
          <w:szCs w:val="22"/>
          <w:lang w:val="ky-KG"/>
        </w:rPr>
      </w:pPr>
    </w:p>
    <w:p w14:paraId="4C838EB0" w14:textId="233898F3" w:rsidR="00D73BB3" w:rsidRDefault="00BE130C" w:rsidP="00326EDC">
      <w:pPr>
        <w:pageBreakBefore/>
        <w:rPr>
          <w:b/>
          <w:sz w:val="22"/>
          <w:szCs w:val="22"/>
          <w:lang w:val="ky-KG"/>
        </w:rPr>
      </w:pPr>
      <w:r w:rsidRPr="00BE130C">
        <w:rPr>
          <w:b/>
          <w:sz w:val="22"/>
          <w:szCs w:val="22"/>
          <w:lang w:val="ky-KG"/>
        </w:rPr>
        <w:lastRenderedPageBreak/>
        <w:t>15–таблица</w:t>
      </w:r>
      <w:r w:rsidRPr="00BE130C">
        <w:rPr>
          <w:b/>
          <w:bCs/>
          <w:sz w:val="22"/>
          <w:szCs w:val="22"/>
          <w:lang w:val="ky-KG"/>
        </w:rPr>
        <w:t xml:space="preserve">: </w:t>
      </w:r>
      <w:r w:rsidRPr="00BE130C">
        <w:rPr>
          <w:b/>
          <w:sz w:val="22"/>
          <w:szCs w:val="22"/>
          <w:lang w:val="ky-KG"/>
        </w:rPr>
        <w:t xml:space="preserve">Азык-түлүк эмес товарлардын айрым топторунун жана </w:t>
      </w:r>
      <w:r w:rsidRPr="00157E3C">
        <w:rPr>
          <w:b/>
          <w:sz w:val="22"/>
          <w:szCs w:val="22"/>
          <w:lang w:val="ky-KG"/>
        </w:rPr>
        <w:t xml:space="preserve">түрлѳрүнүн </w:t>
      </w:r>
    </w:p>
    <w:p w14:paraId="22AEEFC1" w14:textId="4CA28482" w:rsidR="00BE130C" w:rsidRPr="00157E3C" w:rsidRDefault="00D73BB3" w:rsidP="00D73BB3">
      <w:pPr>
        <w:rPr>
          <w:b/>
          <w:sz w:val="22"/>
          <w:szCs w:val="22"/>
          <w:lang w:val="ky-KG"/>
        </w:rPr>
      </w:pPr>
      <w:r>
        <w:rPr>
          <w:b/>
          <w:sz w:val="22"/>
          <w:szCs w:val="22"/>
          <w:lang w:val="ky-KG"/>
        </w:rPr>
        <w:t xml:space="preserve">                       </w:t>
      </w:r>
      <w:r w:rsidR="00BE130C" w:rsidRPr="00157E3C">
        <w:rPr>
          <w:b/>
          <w:sz w:val="22"/>
          <w:szCs w:val="22"/>
          <w:lang w:val="ky-KG"/>
        </w:rPr>
        <w:t>бааларынын индекси.</w:t>
      </w:r>
    </w:p>
    <w:p w14:paraId="2C3083E6" w14:textId="116AE7DC" w:rsidR="00BE130C" w:rsidRPr="00157E3C" w:rsidRDefault="00BE130C" w:rsidP="00BE130C">
      <w:pPr>
        <w:rPr>
          <w:i/>
          <w:iCs/>
          <w:sz w:val="18"/>
          <w:szCs w:val="18"/>
          <w:lang w:val="ky-KG"/>
        </w:rPr>
      </w:pPr>
      <w:r w:rsidRPr="00157E3C">
        <w:rPr>
          <w:i/>
          <w:iCs/>
          <w:sz w:val="18"/>
          <w:szCs w:val="18"/>
          <w:lang w:val="ky-KG"/>
        </w:rPr>
        <w:t xml:space="preserve">                            (пайыз менен)</w:t>
      </w:r>
    </w:p>
    <w:p w14:paraId="5C40DEA7" w14:textId="77777777" w:rsidR="00BE130C" w:rsidRPr="00157E3C" w:rsidRDefault="00BE130C" w:rsidP="00BE130C">
      <w:pPr>
        <w:rPr>
          <w:i/>
          <w:iCs/>
          <w:sz w:val="10"/>
          <w:szCs w:val="10"/>
          <w:lang w:val="ky-KG"/>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4"/>
        <w:gridCol w:w="1813"/>
        <w:gridCol w:w="1353"/>
        <w:gridCol w:w="247"/>
        <w:gridCol w:w="1586"/>
      </w:tblGrid>
      <w:tr w:rsidR="00BE130C" w:rsidRPr="00BE130C" w14:paraId="737EF336" w14:textId="77777777" w:rsidTr="00157E3C">
        <w:trPr>
          <w:cantSplit/>
          <w:trHeight w:val="215"/>
        </w:trPr>
        <w:tc>
          <w:tcPr>
            <w:tcW w:w="2211" w:type="pct"/>
            <w:vMerge w:val="restart"/>
          </w:tcPr>
          <w:p w14:paraId="3FAA8D2D" w14:textId="77777777" w:rsidR="00BE130C" w:rsidRPr="00157E3C" w:rsidRDefault="00BE130C" w:rsidP="00BE130C">
            <w:pPr>
              <w:jc w:val="center"/>
              <w:rPr>
                <w:sz w:val="18"/>
                <w:szCs w:val="18"/>
                <w:lang w:val="ky-KG"/>
              </w:rPr>
            </w:pPr>
          </w:p>
        </w:tc>
        <w:tc>
          <w:tcPr>
            <w:tcW w:w="2789" w:type="pct"/>
            <w:gridSpan w:val="4"/>
          </w:tcPr>
          <w:p w14:paraId="0CF6CF64" w14:textId="77777777" w:rsidR="00BE130C" w:rsidRPr="00BE130C" w:rsidRDefault="00BE130C" w:rsidP="00BE130C">
            <w:pPr>
              <w:jc w:val="center"/>
              <w:rPr>
                <w:b/>
                <w:sz w:val="18"/>
                <w:szCs w:val="18"/>
              </w:rPr>
            </w:pPr>
            <w:r w:rsidRPr="00BE130C">
              <w:rPr>
                <w:b/>
                <w:sz w:val="18"/>
                <w:szCs w:val="18"/>
              </w:rPr>
              <w:t>июль 2026ж</w:t>
            </w:r>
          </w:p>
        </w:tc>
      </w:tr>
      <w:tr w:rsidR="00BE130C" w:rsidRPr="00BE130C" w14:paraId="612EC26D" w14:textId="77777777" w:rsidTr="00157E3C">
        <w:trPr>
          <w:cantSplit/>
          <w:trHeight w:val="405"/>
        </w:trPr>
        <w:tc>
          <w:tcPr>
            <w:tcW w:w="2211" w:type="pct"/>
            <w:vMerge/>
          </w:tcPr>
          <w:p w14:paraId="68454E2F" w14:textId="77777777" w:rsidR="00BE130C" w:rsidRPr="00BE130C" w:rsidRDefault="00BE130C" w:rsidP="00BE130C">
            <w:pPr>
              <w:jc w:val="center"/>
              <w:rPr>
                <w:sz w:val="18"/>
                <w:szCs w:val="18"/>
              </w:rPr>
            </w:pPr>
          </w:p>
        </w:tc>
        <w:tc>
          <w:tcPr>
            <w:tcW w:w="1011" w:type="pct"/>
            <w:tcBorders>
              <w:right w:val="single" w:sz="4" w:space="0" w:color="auto"/>
            </w:tcBorders>
            <w:vAlign w:val="center"/>
          </w:tcPr>
          <w:p w14:paraId="45D54CBF" w14:textId="77777777" w:rsidR="00BE130C" w:rsidRPr="00BE130C" w:rsidRDefault="00BE130C" w:rsidP="00BE130C">
            <w:pPr>
              <w:jc w:val="center"/>
              <w:rPr>
                <w:b/>
                <w:sz w:val="18"/>
                <w:szCs w:val="18"/>
              </w:rPr>
            </w:pPr>
            <w:r w:rsidRPr="00BE130C">
              <w:rPr>
                <w:b/>
                <w:sz w:val="18"/>
                <w:szCs w:val="18"/>
              </w:rPr>
              <w:t>декабрь 2025 ж. карата</w:t>
            </w:r>
          </w:p>
        </w:tc>
        <w:tc>
          <w:tcPr>
            <w:tcW w:w="755" w:type="pct"/>
            <w:tcBorders>
              <w:right w:val="single" w:sz="4" w:space="0" w:color="auto"/>
            </w:tcBorders>
            <w:vAlign w:val="center"/>
          </w:tcPr>
          <w:p w14:paraId="22EE15E7" w14:textId="77777777" w:rsidR="00BE130C" w:rsidRPr="00BE130C" w:rsidRDefault="00BE130C" w:rsidP="00BE130C">
            <w:pPr>
              <w:jc w:val="center"/>
              <w:rPr>
                <w:b/>
                <w:sz w:val="18"/>
                <w:szCs w:val="18"/>
              </w:rPr>
            </w:pPr>
            <w:r w:rsidRPr="00BE130C">
              <w:rPr>
                <w:b/>
                <w:sz w:val="18"/>
                <w:szCs w:val="18"/>
              </w:rPr>
              <w:t>июль 2025ж. карата</w:t>
            </w:r>
          </w:p>
        </w:tc>
        <w:tc>
          <w:tcPr>
            <w:tcW w:w="1024" w:type="pct"/>
            <w:gridSpan w:val="2"/>
            <w:tcBorders>
              <w:bottom w:val="single" w:sz="4" w:space="0" w:color="auto"/>
            </w:tcBorders>
            <w:vAlign w:val="center"/>
          </w:tcPr>
          <w:p w14:paraId="22CB0295" w14:textId="77777777" w:rsidR="00BE130C" w:rsidRPr="00BE130C" w:rsidRDefault="00BE130C" w:rsidP="00BE130C">
            <w:pPr>
              <w:jc w:val="center"/>
              <w:rPr>
                <w:b/>
                <w:sz w:val="18"/>
                <w:szCs w:val="18"/>
              </w:rPr>
            </w:pPr>
            <w:r w:rsidRPr="00BE130C">
              <w:rPr>
                <w:b/>
                <w:sz w:val="18"/>
                <w:szCs w:val="18"/>
              </w:rPr>
              <w:t>июнь 2026ж. карата</w:t>
            </w:r>
          </w:p>
        </w:tc>
      </w:tr>
      <w:tr w:rsidR="00BE130C" w:rsidRPr="00BE130C" w14:paraId="3E608DDC" w14:textId="77777777" w:rsidTr="00157E3C">
        <w:trPr>
          <w:cantSplit/>
          <w:trHeight w:val="180"/>
        </w:trPr>
        <w:tc>
          <w:tcPr>
            <w:tcW w:w="2211" w:type="pct"/>
            <w:vMerge/>
            <w:tcBorders>
              <w:bottom w:val="single" w:sz="4" w:space="0" w:color="auto"/>
            </w:tcBorders>
          </w:tcPr>
          <w:p w14:paraId="59E5C78E" w14:textId="77777777" w:rsidR="00BE130C" w:rsidRPr="00BE130C" w:rsidRDefault="00BE130C" w:rsidP="00BE130C">
            <w:pPr>
              <w:jc w:val="center"/>
              <w:rPr>
                <w:sz w:val="18"/>
                <w:szCs w:val="18"/>
              </w:rPr>
            </w:pPr>
          </w:p>
        </w:tc>
        <w:tc>
          <w:tcPr>
            <w:tcW w:w="2789" w:type="pct"/>
            <w:gridSpan w:val="4"/>
            <w:tcBorders>
              <w:bottom w:val="single" w:sz="4" w:space="0" w:color="auto"/>
              <w:right w:val="single" w:sz="4" w:space="0" w:color="auto"/>
            </w:tcBorders>
            <w:vAlign w:val="center"/>
          </w:tcPr>
          <w:p w14:paraId="5F258B5E" w14:textId="54C4437E" w:rsidR="00BE130C" w:rsidRPr="00BE130C" w:rsidRDefault="00BE130C" w:rsidP="00326EDC">
            <w:pPr>
              <w:tabs>
                <w:tab w:val="left" w:pos="225"/>
                <w:tab w:val="left" w:pos="900"/>
              </w:tabs>
              <w:jc w:val="center"/>
              <w:rPr>
                <w:b/>
                <w:sz w:val="18"/>
                <w:szCs w:val="18"/>
              </w:rPr>
            </w:pPr>
            <w:r w:rsidRPr="00BE130C">
              <w:rPr>
                <w:b/>
                <w:sz w:val="18"/>
                <w:szCs w:val="18"/>
              </w:rPr>
              <w:t>Облус боюнча</w:t>
            </w:r>
          </w:p>
        </w:tc>
      </w:tr>
      <w:tr w:rsidR="00BE130C" w:rsidRPr="00BE130C" w14:paraId="1FAE2EAF" w14:textId="77777777" w:rsidTr="00157E3C">
        <w:trPr>
          <w:cantSplit/>
          <w:trHeight w:val="106"/>
        </w:trPr>
        <w:tc>
          <w:tcPr>
            <w:tcW w:w="2211" w:type="pct"/>
            <w:tcBorders>
              <w:top w:val="single" w:sz="4" w:space="0" w:color="auto"/>
              <w:left w:val="single" w:sz="4" w:space="0" w:color="auto"/>
              <w:bottom w:val="nil"/>
              <w:right w:val="single" w:sz="4" w:space="0" w:color="auto"/>
            </w:tcBorders>
            <w:vAlign w:val="bottom"/>
          </w:tcPr>
          <w:p w14:paraId="192EFC4D" w14:textId="77777777" w:rsidR="00BE130C" w:rsidRPr="00BE130C" w:rsidRDefault="00BE130C" w:rsidP="00BE130C">
            <w:pPr>
              <w:rPr>
                <w:sz w:val="18"/>
                <w:szCs w:val="18"/>
              </w:rPr>
            </w:pPr>
            <w:r w:rsidRPr="00BE130C">
              <w:rPr>
                <w:sz w:val="18"/>
                <w:szCs w:val="18"/>
              </w:rPr>
              <w:t>Кездеме</w:t>
            </w:r>
          </w:p>
        </w:tc>
        <w:tc>
          <w:tcPr>
            <w:tcW w:w="1011" w:type="pct"/>
            <w:tcBorders>
              <w:top w:val="single" w:sz="4" w:space="0" w:color="auto"/>
              <w:left w:val="single" w:sz="4" w:space="0" w:color="auto"/>
              <w:bottom w:val="nil"/>
              <w:right w:val="single" w:sz="4" w:space="0" w:color="auto"/>
            </w:tcBorders>
            <w:vAlign w:val="bottom"/>
          </w:tcPr>
          <w:p w14:paraId="3A91E579"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102,1</w:t>
            </w:r>
          </w:p>
        </w:tc>
        <w:tc>
          <w:tcPr>
            <w:tcW w:w="893" w:type="pct"/>
            <w:gridSpan w:val="2"/>
            <w:tcBorders>
              <w:top w:val="single" w:sz="4" w:space="0" w:color="auto"/>
              <w:left w:val="single" w:sz="4" w:space="0" w:color="auto"/>
              <w:bottom w:val="nil"/>
              <w:right w:val="single" w:sz="4" w:space="0" w:color="auto"/>
            </w:tcBorders>
            <w:vAlign w:val="bottom"/>
          </w:tcPr>
          <w:p w14:paraId="0A1D2216"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102,1</w:t>
            </w:r>
          </w:p>
        </w:tc>
        <w:tc>
          <w:tcPr>
            <w:tcW w:w="886" w:type="pct"/>
            <w:tcBorders>
              <w:top w:val="single" w:sz="4" w:space="0" w:color="auto"/>
              <w:left w:val="single" w:sz="4" w:space="0" w:color="auto"/>
              <w:bottom w:val="nil"/>
              <w:right w:val="single" w:sz="4" w:space="0" w:color="auto"/>
            </w:tcBorders>
            <w:vAlign w:val="bottom"/>
          </w:tcPr>
          <w:p w14:paraId="1AB15247"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r>
      <w:tr w:rsidR="00BE130C" w:rsidRPr="00BE130C" w14:paraId="53663649" w14:textId="77777777" w:rsidTr="00157E3C">
        <w:trPr>
          <w:cantSplit/>
          <w:trHeight w:val="87"/>
        </w:trPr>
        <w:tc>
          <w:tcPr>
            <w:tcW w:w="2211" w:type="pct"/>
            <w:tcBorders>
              <w:top w:val="nil"/>
              <w:left w:val="single" w:sz="4" w:space="0" w:color="auto"/>
              <w:bottom w:val="nil"/>
              <w:right w:val="single" w:sz="4" w:space="0" w:color="auto"/>
            </w:tcBorders>
            <w:vAlign w:val="bottom"/>
          </w:tcPr>
          <w:p w14:paraId="7841AE96" w14:textId="77777777" w:rsidR="00BE130C" w:rsidRPr="00BE130C" w:rsidRDefault="00BE130C" w:rsidP="00BE130C">
            <w:pPr>
              <w:rPr>
                <w:sz w:val="18"/>
                <w:szCs w:val="18"/>
              </w:rPr>
            </w:pPr>
            <w:r w:rsidRPr="00BE130C">
              <w:rPr>
                <w:sz w:val="18"/>
                <w:szCs w:val="18"/>
              </w:rPr>
              <w:t xml:space="preserve">Кийим </w:t>
            </w:r>
          </w:p>
        </w:tc>
        <w:tc>
          <w:tcPr>
            <w:tcW w:w="1011" w:type="pct"/>
            <w:tcBorders>
              <w:top w:val="nil"/>
              <w:left w:val="single" w:sz="4" w:space="0" w:color="auto"/>
              <w:bottom w:val="nil"/>
              <w:right w:val="single" w:sz="4" w:space="0" w:color="auto"/>
            </w:tcBorders>
            <w:vAlign w:val="bottom"/>
          </w:tcPr>
          <w:p w14:paraId="0AD3A77B"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106,1</w:t>
            </w:r>
          </w:p>
        </w:tc>
        <w:tc>
          <w:tcPr>
            <w:tcW w:w="893" w:type="pct"/>
            <w:gridSpan w:val="2"/>
            <w:tcBorders>
              <w:top w:val="nil"/>
              <w:left w:val="single" w:sz="4" w:space="0" w:color="auto"/>
              <w:bottom w:val="nil"/>
              <w:right w:val="single" w:sz="4" w:space="0" w:color="auto"/>
            </w:tcBorders>
            <w:vAlign w:val="bottom"/>
          </w:tcPr>
          <w:p w14:paraId="74CCDE3D"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107,6</w:t>
            </w:r>
          </w:p>
        </w:tc>
        <w:tc>
          <w:tcPr>
            <w:tcW w:w="886" w:type="pct"/>
            <w:tcBorders>
              <w:top w:val="nil"/>
              <w:left w:val="single" w:sz="4" w:space="0" w:color="auto"/>
              <w:bottom w:val="nil"/>
              <w:right w:val="single" w:sz="4" w:space="0" w:color="auto"/>
            </w:tcBorders>
            <w:vAlign w:val="bottom"/>
          </w:tcPr>
          <w:p w14:paraId="7276D214"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100,8</w:t>
            </w:r>
          </w:p>
        </w:tc>
      </w:tr>
      <w:tr w:rsidR="00BE130C" w:rsidRPr="00BE130C" w14:paraId="38F0086B" w14:textId="77777777" w:rsidTr="00157E3C">
        <w:trPr>
          <w:cantSplit/>
          <w:trHeight w:val="80"/>
        </w:trPr>
        <w:tc>
          <w:tcPr>
            <w:tcW w:w="2211" w:type="pct"/>
            <w:tcBorders>
              <w:top w:val="nil"/>
              <w:left w:val="single" w:sz="4" w:space="0" w:color="auto"/>
              <w:bottom w:val="nil"/>
              <w:right w:val="single" w:sz="4" w:space="0" w:color="auto"/>
            </w:tcBorders>
            <w:vAlign w:val="bottom"/>
          </w:tcPr>
          <w:p w14:paraId="133D7373" w14:textId="77777777" w:rsidR="00BE130C" w:rsidRPr="00BE130C" w:rsidRDefault="00BE130C" w:rsidP="00BE130C">
            <w:pPr>
              <w:rPr>
                <w:sz w:val="18"/>
                <w:szCs w:val="18"/>
              </w:rPr>
            </w:pPr>
            <w:r w:rsidRPr="00BE130C">
              <w:rPr>
                <w:sz w:val="18"/>
                <w:szCs w:val="18"/>
              </w:rPr>
              <w:t>Бут кийим</w:t>
            </w:r>
          </w:p>
        </w:tc>
        <w:tc>
          <w:tcPr>
            <w:tcW w:w="1011" w:type="pct"/>
            <w:tcBorders>
              <w:top w:val="nil"/>
              <w:left w:val="single" w:sz="4" w:space="0" w:color="auto"/>
              <w:bottom w:val="nil"/>
              <w:right w:val="single" w:sz="4" w:space="0" w:color="auto"/>
            </w:tcBorders>
            <w:vAlign w:val="bottom"/>
          </w:tcPr>
          <w:p w14:paraId="3782CFF4"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105,1</w:t>
            </w:r>
          </w:p>
        </w:tc>
        <w:tc>
          <w:tcPr>
            <w:tcW w:w="893" w:type="pct"/>
            <w:gridSpan w:val="2"/>
            <w:tcBorders>
              <w:top w:val="nil"/>
              <w:left w:val="single" w:sz="4" w:space="0" w:color="auto"/>
              <w:bottom w:val="nil"/>
              <w:right w:val="single" w:sz="4" w:space="0" w:color="auto"/>
            </w:tcBorders>
            <w:vAlign w:val="bottom"/>
          </w:tcPr>
          <w:p w14:paraId="3070A0ED"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108,4</w:t>
            </w:r>
          </w:p>
        </w:tc>
        <w:tc>
          <w:tcPr>
            <w:tcW w:w="886" w:type="pct"/>
            <w:tcBorders>
              <w:top w:val="nil"/>
              <w:left w:val="single" w:sz="4" w:space="0" w:color="auto"/>
              <w:bottom w:val="nil"/>
              <w:right w:val="single" w:sz="4" w:space="0" w:color="auto"/>
            </w:tcBorders>
            <w:vAlign w:val="bottom"/>
          </w:tcPr>
          <w:p w14:paraId="6BDA8367"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100,3</w:t>
            </w:r>
          </w:p>
        </w:tc>
      </w:tr>
      <w:tr w:rsidR="00BE130C" w:rsidRPr="00BE130C" w14:paraId="6444CB1B" w14:textId="77777777" w:rsidTr="00157E3C">
        <w:trPr>
          <w:cantSplit/>
          <w:trHeight w:val="220"/>
        </w:trPr>
        <w:tc>
          <w:tcPr>
            <w:tcW w:w="2211" w:type="pct"/>
            <w:tcBorders>
              <w:top w:val="nil"/>
              <w:left w:val="single" w:sz="4" w:space="0" w:color="auto"/>
              <w:bottom w:val="nil"/>
              <w:right w:val="single" w:sz="4" w:space="0" w:color="auto"/>
            </w:tcBorders>
            <w:vAlign w:val="bottom"/>
          </w:tcPr>
          <w:p w14:paraId="6B7FD067" w14:textId="77777777" w:rsidR="00BE130C" w:rsidRPr="00BE130C" w:rsidRDefault="00BE130C" w:rsidP="00BE130C">
            <w:pPr>
              <w:rPr>
                <w:sz w:val="18"/>
                <w:szCs w:val="18"/>
              </w:rPr>
            </w:pPr>
            <w:r w:rsidRPr="00BE130C">
              <w:rPr>
                <w:sz w:val="18"/>
                <w:szCs w:val="18"/>
              </w:rPr>
              <w:t>Жууп тазалоочу каражаттар</w:t>
            </w:r>
          </w:p>
        </w:tc>
        <w:tc>
          <w:tcPr>
            <w:tcW w:w="1011" w:type="pct"/>
            <w:tcBorders>
              <w:top w:val="nil"/>
              <w:left w:val="single" w:sz="4" w:space="0" w:color="auto"/>
              <w:bottom w:val="nil"/>
              <w:right w:val="single" w:sz="4" w:space="0" w:color="auto"/>
            </w:tcBorders>
            <w:vAlign w:val="bottom"/>
          </w:tcPr>
          <w:p w14:paraId="216AEFF6"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106,9</w:t>
            </w:r>
          </w:p>
        </w:tc>
        <w:tc>
          <w:tcPr>
            <w:tcW w:w="893" w:type="pct"/>
            <w:gridSpan w:val="2"/>
            <w:tcBorders>
              <w:top w:val="nil"/>
              <w:left w:val="single" w:sz="4" w:space="0" w:color="auto"/>
              <w:bottom w:val="nil"/>
              <w:right w:val="single" w:sz="4" w:space="0" w:color="auto"/>
            </w:tcBorders>
            <w:vAlign w:val="bottom"/>
          </w:tcPr>
          <w:p w14:paraId="1E84839D"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114,5</w:t>
            </w:r>
          </w:p>
        </w:tc>
        <w:tc>
          <w:tcPr>
            <w:tcW w:w="886" w:type="pct"/>
            <w:tcBorders>
              <w:top w:val="nil"/>
              <w:left w:val="single" w:sz="4" w:space="0" w:color="auto"/>
              <w:bottom w:val="nil"/>
              <w:right w:val="single" w:sz="4" w:space="0" w:color="auto"/>
            </w:tcBorders>
            <w:vAlign w:val="bottom"/>
          </w:tcPr>
          <w:p w14:paraId="5CB9F04E"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r>
      <w:tr w:rsidR="00BE130C" w:rsidRPr="00BE130C" w14:paraId="0B982D57" w14:textId="77777777" w:rsidTr="00157E3C">
        <w:trPr>
          <w:cantSplit/>
          <w:trHeight w:val="220"/>
        </w:trPr>
        <w:tc>
          <w:tcPr>
            <w:tcW w:w="2211" w:type="pct"/>
            <w:tcBorders>
              <w:top w:val="nil"/>
              <w:left w:val="single" w:sz="4" w:space="0" w:color="auto"/>
              <w:bottom w:val="nil"/>
              <w:right w:val="single" w:sz="4" w:space="0" w:color="auto"/>
            </w:tcBorders>
            <w:vAlign w:val="bottom"/>
          </w:tcPr>
          <w:p w14:paraId="3E30C4CB" w14:textId="77777777" w:rsidR="00BE130C" w:rsidRPr="00BE130C" w:rsidRDefault="00BE130C" w:rsidP="00BE130C">
            <w:pPr>
              <w:rPr>
                <w:sz w:val="18"/>
                <w:szCs w:val="18"/>
              </w:rPr>
            </w:pPr>
            <w:r w:rsidRPr="00BE130C">
              <w:rPr>
                <w:sz w:val="18"/>
                <w:szCs w:val="18"/>
              </w:rPr>
              <w:t>Курулуш материалдары</w:t>
            </w:r>
          </w:p>
        </w:tc>
        <w:tc>
          <w:tcPr>
            <w:tcW w:w="1011" w:type="pct"/>
            <w:tcBorders>
              <w:top w:val="nil"/>
              <w:left w:val="single" w:sz="4" w:space="0" w:color="auto"/>
              <w:bottom w:val="nil"/>
              <w:right w:val="single" w:sz="4" w:space="0" w:color="auto"/>
            </w:tcBorders>
            <w:vAlign w:val="bottom"/>
          </w:tcPr>
          <w:p w14:paraId="6FFA6E7E"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102,6</w:t>
            </w:r>
          </w:p>
        </w:tc>
        <w:tc>
          <w:tcPr>
            <w:tcW w:w="893" w:type="pct"/>
            <w:gridSpan w:val="2"/>
            <w:tcBorders>
              <w:top w:val="nil"/>
              <w:left w:val="single" w:sz="4" w:space="0" w:color="auto"/>
              <w:bottom w:val="nil"/>
              <w:right w:val="single" w:sz="4" w:space="0" w:color="auto"/>
            </w:tcBorders>
            <w:vAlign w:val="bottom"/>
          </w:tcPr>
          <w:p w14:paraId="756DD44D"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106,5</w:t>
            </w:r>
          </w:p>
        </w:tc>
        <w:tc>
          <w:tcPr>
            <w:tcW w:w="886" w:type="pct"/>
            <w:tcBorders>
              <w:top w:val="nil"/>
              <w:left w:val="single" w:sz="4" w:space="0" w:color="auto"/>
              <w:bottom w:val="nil"/>
              <w:right w:val="single" w:sz="4" w:space="0" w:color="auto"/>
            </w:tcBorders>
            <w:vAlign w:val="bottom"/>
          </w:tcPr>
          <w:p w14:paraId="117689FB"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100,8</w:t>
            </w:r>
          </w:p>
        </w:tc>
      </w:tr>
      <w:tr w:rsidR="00BE130C" w:rsidRPr="00BE130C" w14:paraId="4928B4E6" w14:textId="77777777" w:rsidTr="00157E3C">
        <w:trPr>
          <w:cantSplit/>
          <w:trHeight w:val="177"/>
        </w:trPr>
        <w:tc>
          <w:tcPr>
            <w:tcW w:w="2211" w:type="pct"/>
            <w:tcBorders>
              <w:top w:val="nil"/>
              <w:left w:val="single" w:sz="4" w:space="0" w:color="auto"/>
              <w:bottom w:val="nil"/>
              <w:right w:val="single" w:sz="4" w:space="0" w:color="auto"/>
            </w:tcBorders>
            <w:vAlign w:val="bottom"/>
          </w:tcPr>
          <w:p w14:paraId="68101D33" w14:textId="77777777" w:rsidR="00BE130C" w:rsidRPr="00BE130C" w:rsidRDefault="00BE130C" w:rsidP="00BE130C">
            <w:pPr>
              <w:rPr>
                <w:sz w:val="18"/>
                <w:szCs w:val="18"/>
              </w:rPr>
            </w:pPr>
            <w:r w:rsidRPr="00BE130C">
              <w:rPr>
                <w:sz w:val="18"/>
                <w:szCs w:val="18"/>
              </w:rPr>
              <w:t>Газ</w:t>
            </w:r>
          </w:p>
        </w:tc>
        <w:tc>
          <w:tcPr>
            <w:tcW w:w="1011" w:type="pct"/>
            <w:tcBorders>
              <w:top w:val="nil"/>
              <w:left w:val="single" w:sz="4" w:space="0" w:color="auto"/>
              <w:bottom w:val="nil"/>
              <w:right w:val="single" w:sz="4" w:space="0" w:color="auto"/>
            </w:tcBorders>
            <w:vAlign w:val="bottom"/>
          </w:tcPr>
          <w:p w14:paraId="4D3D0904"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103,7</w:t>
            </w:r>
          </w:p>
        </w:tc>
        <w:tc>
          <w:tcPr>
            <w:tcW w:w="893" w:type="pct"/>
            <w:gridSpan w:val="2"/>
            <w:tcBorders>
              <w:top w:val="nil"/>
              <w:left w:val="single" w:sz="4" w:space="0" w:color="auto"/>
              <w:bottom w:val="nil"/>
              <w:right w:val="single" w:sz="4" w:space="0" w:color="auto"/>
            </w:tcBorders>
            <w:vAlign w:val="bottom"/>
          </w:tcPr>
          <w:p w14:paraId="398FAFFA"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108,8</w:t>
            </w:r>
          </w:p>
        </w:tc>
        <w:tc>
          <w:tcPr>
            <w:tcW w:w="886" w:type="pct"/>
            <w:tcBorders>
              <w:top w:val="nil"/>
              <w:left w:val="single" w:sz="4" w:space="0" w:color="auto"/>
              <w:bottom w:val="nil"/>
              <w:right w:val="single" w:sz="4" w:space="0" w:color="auto"/>
            </w:tcBorders>
            <w:vAlign w:val="bottom"/>
          </w:tcPr>
          <w:p w14:paraId="585ED546"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r>
      <w:tr w:rsidR="00BE130C" w:rsidRPr="00BE130C" w14:paraId="094D7619" w14:textId="77777777" w:rsidTr="00157E3C">
        <w:trPr>
          <w:cantSplit/>
          <w:trHeight w:val="158"/>
        </w:trPr>
        <w:tc>
          <w:tcPr>
            <w:tcW w:w="2211" w:type="pct"/>
            <w:tcBorders>
              <w:top w:val="nil"/>
              <w:left w:val="single" w:sz="4" w:space="0" w:color="auto"/>
              <w:bottom w:val="nil"/>
              <w:right w:val="single" w:sz="4" w:space="0" w:color="auto"/>
            </w:tcBorders>
            <w:vAlign w:val="bottom"/>
          </w:tcPr>
          <w:p w14:paraId="39B0A68F" w14:textId="77777777" w:rsidR="00BE130C" w:rsidRPr="00BE130C" w:rsidRDefault="00BE130C" w:rsidP="00BE130C">
            <w:pPr>
              <w:rPr>
                <w:sz w:val="18"/>
                <w:szCs w:val="18"/>
              </w:rPr>
            </w:pPr>
            <w:r w:rsidRPr="00BE130C">
              <w:rPr>
                <w:sz w:val="18"/>
                <w:szCs w:val="18"/>
              </w:rPr>
              <w:t xml:space="preserve">Автомобиль бензини </w:t>
            </w:r>
          </w:p>
        </w:tc>
        <w:tc>
          <w:tcPr>
            <w:tcW w:w="1011" w:type="pct"/>
            <w:tcBorders>
              <w:top w:val="nil"/>
              <w:left w:val="single" w:sz="4" w:space="0" w:color="auto"/>
              <w:bottom w:val="nil"/>
              <w:right w:val="single" w:sz="4" w:space="0" w:color="auto"/>
            </w:tcBorders>
            <w:vAlign w:val="bottom"/>
          </w:tcPr>
          <w:p w14:paraId="48F28EF8"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108,1</w:t>
            </w:r>
          </w:p>
        </w:tc>
        <w:tc>
          <w:tcPr>
            <w:tcW w:w="893" w:type="pct"/>
            <w:gridSpan w:val="2"/>
            <w:tcBorders>
              <w:top w:val="nil"/>
              <w:left w:val="single" w:sz="4" w:space="0" w:color="auto"/>
              <w:bottom w:val="nil"/>
              <w:right w:val="single" w:sz="4" w:space="0" w:color="auto"/>
            </w:tcBorders>
            <w:vAlign w:val="bottom"/>
          </w:tcPr>
          <w:p w14:paraId="1C63A3D3"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117,6</w:t>
            </w:r>
          </w:p>
        </w:tc>
        <w:tc>
          <w:tcPr>
            <w:tcW w:w="886" w:type="pct"/>
            <w:tcBorders>
              <w:top w:val="nil"/>
              <w:left w:val="single" w:sz="4" w:space="0" w:color="auto"/>
              <w:bottom w:val="nil"/>
              <w:right w:val="single" w:sz="4" w:space="0" w:color="auto"/>
            </w:tcBorders>
            <w:vAlign w:val="bottom"/>
          </w:tcPr>
          <w:p w14:paraId="3590A66D"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103,8</w:t>
            </w:r>
          </w:p>
        </w:tc>
      </w:tr>
      <w:tr w:rsidR="00BE130C" w:rsidRPr="00BE130C" w14:paraId="4B7822E7" w14:textId="77777777" w:rsidTr="00157E3C">
        <w:trPr>
          <w:cantSplit/>
          <w:trHeight w:val="140"/>
        </w:trPr>
        <w:tc>
          <w:tcPr>
            <w:tcW w:w="2211" w:type="pct"/>
            <w:tcBorders>
              <w:top w:val="nil"/>
              <w:left w:val="single" w:sz="4" w:space="0" w:color="auto"/>
              <w:bottom w:val="nil"/>
              <w:right w:val="single" w:sz="4" w:space="0" w:color="auto"/>
            </w:tcBorders>
            <w:vAlign w:val="bottom"/>
          </w:tcPr>
          <w:p w14:paraId="7BB85008" w14:textId="77777777" w:rsidR="00BE130C" w:rsidRPr="00BE130C" w:rsidRDefault="00BE130C" w:rsidP="00BE130C">
            <w:pPr>
              <w:rPr>
                <w:sz w:val="18"/>
                <w:szCs w:val="18"/>
              </w:rPr>
            </w:pPr>
            <w:r w:rsidRPr="00BE130C">
              <w:rPr>
                <w:sz w:val="18"/>
                <w:szCs w:val="18"/>
              </w:rPr>
              <w:t>Дизель майы</w:t>
            </w:r>
          </w:p>
        </w:tc>
        <w:tc>
          <w:tcPr>
            <w:tcW w:w="1011" w:type="pct"/>
            <w:tcBorders>
              <w:top w:val="nil"/>
              <w:left w:val="single" w:sz="4" w:space="0" w:color="auto"/>
              <w:bottom w:val="nil"/>
              <w:right w:val="single" w:sz="4" w:space="0" w:color="auto"/>
            </w:tcBorders>
            <w:vAlign w:val="bottom"/>
          </w:tcPr>
          <w:p w14:paraId="68E33086"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120,2</w:t>
            </w:r>
          </w:p>
        </w:tc>
        <w:tc>
          <w:tcPr>
            <w:tcW w:w="893" w:type="pct"/>
            <w:gridSpan w:val="2"/>
            <w:tcBorders>
              <w:top w:val="nil"/>
              <w:left w:val="single" w:sz="4" w:space="0" w:color="auto"/>
              <w:bottom w:val="nil"/>
              <w:right w:val="single" w:sz="4" w:space="0" w:color="auto"/>
            </w:tcBorders>
            <w:vAlign w:val="bottom"/>
          </w:tcPr>
          <w:p w14:paraId="6EC97AFD"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128,8</w:t>
            </w:r>
          </w:p>
        </w:tc>
        <w:tc>
          <w:tcPr>
            <w:tcW w:w="886" w:type="pct"/>
            <w:tcBorders>
              <w:top w:val="nil"/>
              <w:left w:val="single" w:sz="4" w:space="0" w:color="auto"/>
              <w:bottom w:val="nil"/>
              <w:right w:val="single" w:sz="4" w:space="0" w:color="auto"/>
            </w:tcBorders>
            <w:vAlign w:val="bottom"/>
          </w:tcPr>
          <w:p w14:paraId="428034D8"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103,8</w:t>
            </w:r>
          </w:p>
        </w:tc>
      </w:tr>
      <w:tr w:rsidR="00BE130C" w:rsidRPr="00BE130C" w14:paraId="20312DE9" w14:textId="77777777" w:rsidTr="00157E3C">
        <w:trPr>
          <w:cantSplit/>
          <w:trHeight w:val="140"/>
        </w:trPr>
        <w:tc>
          <w:tcPr>
            <w:tcW w:w="2211" w:type="pct"/>
            <w:tcBorders>
              <w:top w:val="nil"/>
              <w:left w:val="single" w:sz="4" w:space="0" w:color="auto"/>
              <w:bottom w:val="nil"/>
              <w:right w:val="single" w:sz="4" w:space="0" w:color="auto"/>
            </w:tcBorders>
            <w:vAlign w:val="bottom"/>
          </w:tcPr>
          <w:p w14:paraId="5ADFC8FD" w14:textId="77777777" w:rsidR="00BE130C" w:rsidRPr="00BE130C" w:rsidRDefault="00BE130C" w:rsidP="00BE130C">
            <w:pPr>
              <w:rPr>
                <w:sz w:val="18"/>
                <w:szCs w:val="18"/>
              </w:rPr>
            </w:pPr>
            <w:r w:rsidRPr="00BE130C">
              <w:rPr>
                <w:sz w:val="18"/>
                <w:szCs w:val="18"/>
              </w:rPr>
              <w:t>Катуу отун (кѳмүр жана жыгач отундары)</w:t>
            </w:r>
          </w:p>
        </w:tc>
        <w:tc>
          <w:tcPr>
            <w:tcW w:w="1011" w:type="pct"/>
            <w:tcBorders>
              <w:top w:val="nil"/>
              <w:left w:val="single" w:sz="4" w:space="0" w:color="auto"/>
              <w:bottom w:val="nil"/>
              <w:right w:val="single" w:sz="4" w:space="0" w:color="auto"/>
            </w:tcBorders>
            <w:vAlign w:val="bottom"/>
          </w:tcPr>
          <w:p w14:paraId="562E8047"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96,2</w:t>
            </w:r>
          </w:p>
        </w:tc>
        <w:tc>
          <w:tcPr>
            <w:tcW w:w="893" w:type="pct"/>
            <w:gridSpan w:val="2"/>
            <w:tcBorders>
              <w:top w:val="nil"/>
              <w:left w:val="single" w:sz="4" w:space="0" w:color="auto"/>
              <w:bottom w:val="nil"/>
              <w:right w:val="single" w:sz="4" w:space="0" w:color="auto"/>
            </w:tcBorders>
            <w:vAlign w:val="bottom"/>
          </w:tcPr>
          <w:p w14:paraId="50FC12FC"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105,1</w:t>
            </w:r>
          </w:p>
        </w:tc>
        <w:tc>
          <w:tcPr>
            <w:tcW w:w="886" w:type="pct"/>
            <w:tcBorders>
              <w:top w:val="nil"/>
              <w:left w:val="single" w:sz="4" w:space="0" w:color="auto"/>
              <w:bottom w:val="nil"/>
              <w:right w:val="single" w:sz="4" w:space="0" w:color="auto"/>
            </w:tcBorders>
            <w:vAlign w:val="bottom"/>
          </w:tcPr>
          <w:p w14:paraId="71713CAA"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r>
      <w:tr w:rsidR="00BE130C" w:rsidRPr="00BE130C" w14:paraId="22962B85" w14:textId="77777777" w:rsidTr="00326EDC">
        <w:trPr>
          <w:cantSplit/>
          <w:trHeight w:val="246"/>
        </w:trPr>
        <w:tc>
          <w:tcPr>
            <w:tcW w:w="2211" w:type="pct"/>
            <w:tcBorders>
              <w:top w:val="nil"/>
              <w:left w:val="single" w:sz="4" w:space="0" w:color="auto"/>
              <w:bottom w:val="nil"/>
              <w:right w:val="single" w:sz="4" w:space="0" w:color="auto"/>
            </w:tcBorders>
            <w:vAlign w:val="bottom"/>
          </w:tcPr>
          <w:p w14:paraId="19BB09B5" w14:textId="77777777" w:rsidR="00BE130C" w:rsidRPr="00BE130C" w:rsidRDefault="00BE130C" w:rsidP="00BE130C">
            <w:pPr>
              <w:rPr>
                <w:sz w:val="18"/>
                <w:szCs w:val="18"/>
              </w:rPr>
            </w:pPr>
            <w:r w:rsidRPr="00BE130C">
              <w:rPr>
                <w:sz w:val="18"/>
                <w:szCs w:val="18"/>
              </w:rPr>
              <w:t>Үй тиричилик буюмдары, тиричилик техника</w:t>
            </w:r>
          </w:p>
        </w:tc>
        <w:tc>
          <w:tcPr>
            <w:tcW w:w="1011" w:type="pct"/>
            <w:tcBorders>
              <w:top w:val="nil"/>
              <w:left w:val="single" w:sz="4" w:space="0" w:color="auto"/>
              <w:bottom w:val="nil"/>
              <w:right w:val="single" w:sz="4" w:space="0" w:color="auto"/>
            </w:tcBorders>
            <w:vAlign w:val="bottom"/>
          </w:tcPr>
          <w:p w14:paraId="377011DD"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103,9</w:t>
            </w:r>
          </w:p>
        </w:tc>
        <w:tc>
          <w:tcPr>
            <w:tcW w:w="893" w:type="pct"/>
            <w:gridSpan w:val="2"/>
            <w:tcBorders>
              <w:top w:val="nil"/>
              <w:left w:val="single" w:sz="4" w:space="0" w:color="auto"/>
              <w:bottom w:val="nil"/>
              <w:right w:val="single" w:sz="4" w:space="0" w:color="auto"/>
            </w:tcBorders>
            <w:vAlign w:val="bottom"/>
          </w:tcPr>
          <w:p w14:paraId="616A0C19"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109,1</w:t>
            </w:r>
          </w:p>
        </w:tc>
        <w:tc>
          <w:tcPr>
            <w:tcW w:w="886" w:type="pct"/>
            <w:tcBorders>
              <w:top w:val="nil"/>
              <w:left w:val="single" w:sz="4" w:space="0" w:color="auto"/>
              <w:bottom w:val="nil"/>
              <w:right w:val="single" w:sz="4" w:space="0" w:color="auto"/>
            </w:tcBorders>
            <w:vAlign w:val="bottom"/>
          </w:tcPr>
          <w:p w14:paraId="3C5EF97E"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100,4</w:t>
            </w:r>
          </w:p>
        </w:tc>
      </w:tr>
      <w:tr w:rsidR="00BE130C" w:rsidRPr="00BE130C" w14:paraId="48EFC67A" w14:textId="77777777" w:rsidTr="00157E3C">
        <w:trPr>
          <w:cantSplit/>
          <w:trHeight w:val="188"/>
        </w:trPr>
        <w:tc>
          <w:tcPr>
            <w:tcW w:w="2211" w:type="pct"/>
            <w:tcBorders>
              <w:top w:val="nil"/>
              <w:left w:val="single" w:sz="4" w:space="0" w:color="auto"/>
              <w:bottom w:val="nil"/>
              <w:right w:val="single" w:sz="4" w:space="0" w:color="auto"/>
            </w:tcBorders>
            <w:vAlign w:val="bottom"/>
          </w:tcPr>
          <w:p w14:paraId="76105180" w14:textId="77777777" w:rsidR="00BE130C" w:rsidRPr="00BE130C" w:rsidRDefault="00BE130C" w:rsidP="00BE130C">
            <w:pPr>
              <w:rPr>
                <w:sz w:val="18"/>
                <w:szCs w:val="18"/>
              </w:rPr>
            </w:pPr>
            <w:r w:rsidRPr="00BE130C">
              <w:rPr>
                <w:sz w:val="18"/>
                <w:szCs w:val="18"/>
              </w:rPr>
              <w:t>Басылмалар</w:t>
            </w:r>
          </w:p>
        </w:tc>
        <w:tc>
          <w:tcPr>
            <w:tcW w:w="1011" w:type="pct"/>
            <w:tcBorders>
              <w:top w:val="nil"/>
              <w:left w:val="single" w:sz="4" w:space="0" w:color="auto"/>
              <w:bottom w:val="nil"/>
              <w:right w:val="single" w:sz="4" w:space="0" w:color="auto"/>
            </w:tcBorders>
            <w:vAlign w:val="bottom"/>
          </w:tcPr>
          <w:p w14:paraId="6B138093"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104,8</w:t>
            </w:r>
          </w:p>
        </w:tc>
        <w:tc>
          <w:tcPr>
            <w:tcW w:w="893" w:type="pct"/>
            <w:gridSpan w:val="2"/>
            <w:tcBorders>
              <w:top w:val="nil"/>
              <w:left w:val="single" w:sz="4" w:space="0" w:color="auto"/>
              <w:bottom w:val="nil"/>
              <w:right w:val="single" w:sz="4" w:space="0" w:color="auto"/>
            </w:tcBorders>
            <w:vAlign w:val="bottom"/>
          </w:tcPr>
          <w:p w14:paraId="663888F4" w14:textId="77777777" w:rsidR="00BE130C" w:rsidRPr="00BE130C" w:rsidRDefault="00BE130C" w:rsidP="00BE130C">
            <w:pPr>
              <w:ind w:right="-86"/>
              <w:jc w:val="center"/>
              <w:rPr>
                <w:rFonts w:eastAsia="Calibri"/>
                <w:sz w:val="18"/>
                <w:szCs w:val="18"/>
                <w:lang w:eastAsia="en-US"/>
              </w:rPr>
            </w:pPr>
            <w:r w:rsidRPr="00BE130C">
              <w:rPr>
                <w:rFonts w:eastAsia="Calibri"/>
                <w:sz w:val="18"/>
                <w:szCs w:val="18"/>
                <w:lang w:eastAsia="en-US"/>
              </w:rPr>
              <w:t>106,7</w:t>
            </w:r>
          </w:p>
        </w:tc>
        <w:tc>
          <w:tcPr>
            <w:tcW w:w="886" w:type="pct"/>
            <w:tcBorders>
              <w:top w:val="nil"/>
              <w:left w:val="single" w:sz="4" w:space="0" w:color="auto"/>
              <w:bottom w:val="nil"/>
              <w:right w:val="single" w:sz="4" w:space="0" w:color="auto"/>
            </w:tcBorders>
            <w:vAlign w:val="bottom"/>
          </w:tcPr>
          <w:p w14:paraId="21EAD4BB"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r>
      <w:tr w:rsidR="00BE130C" w:rsidRPr="00BE130C" w14:paraId="111B0AE5" w14:textId="77777777" w:rsidTr="00157E3C">
        <w:trPr>
          <w:cantSplit/>
          <w:trHeight w:val="173"/>
        </w:trPr>
        <w:tc>
          <w:tcPr>
            <w:tcW w:w="2211" w:type="pct"/>
            <w:tcBorders>
              <w:top w:val="nil"/>
              <w:left w:val="single" w:sz="4" w:space="0" w:color="auto"/>
              <w:bottom w:val="single" w:sz="4" w:space="0" w:color="auto"/>
              <w:right w:val="single" w:sz="4" w:space="0" w:color="auto"/>
            </w:tcBorders>
            <w:vAlign w:val="bottom"/>
          </w:tcPr>
          <w:p w14:paraId="319E072B" w14:textId="77777777" w:rsidR="00BE130C" w:rsidRPr="00BE130C" w:rsidRDefault="00BE130C" w:rsidP="00BE130C">
            <w:pPr>
              <w:rPr>
                <w:sz w:val="18"/>
                <w:szCs w:val="18"/>
              </w:rPr>
            </w:pPr>
            <w:r w:rsidRPr="00BE130C">
              <w:rPr>
                <w:sz w:val="18"/>
                <w:szCs w:val="18"/>
              </w:rPr>
              <w:t>Дары-дармектер</w:t>
            </w:r>
          </w:p>
        </w:tc>
        <w:tc>
          <w:tcPr>
            <w:tcW w:w="1011" w:type="pct"/>
            <w:tcBorders>
              <w:top w:val="nil"/>
              <w:left w:val="single" w:sz="4" w:space="0" w:color="auto"/>
              <w:bottom w:val="single" w:sz="4" w:space="0" w:color="auto"/>
              <w:right w:val="single" w:sz="4" w:space="0" w:color="auto"/>
            </w:tcBorders>
            <w:vAlign w:val="bottom"/>
          </w:tcPr>
          <w:p w14:paraId="1685D617"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107,7</w:t>
            </w:r>
          </w:p>
        </w:tc>
        <w:tc>
          <w:tcPr>
            <w:tcW w:w="893" w:type="pct"/>
            <w:gridSpan w:val="2"/>
            <w:tcBorders>
              <w:top w:val="nil"/>
              <w:left w:val="single" w:sz="4" w:space="0" w:color="auto"/>
              <w:bottom w:val="single" w:sz="4" w:space="0" w:color="auto"/>
              <w:right w:val="single" w:sz="4" w:space="0" w:color="auto"/>
            </w:tcBorders>
            <w:vAlign w:val="bottom"/>
          </w:tcPr>
          <w:p w14:paraId="2772DF30" w14:textId="77777777" w:rsidR="00BE130C" w:rsidRPr="00BE130C" w:rsidRDefault="00BE130C" w:rsidP="00BE130C">
            <w:pPr>
              <w:ind w:right="-86"/>
              <w:jc w:val="center"/>
              <w:rPr>
                <w:rFonts w:eastAsia="Calibri"/>
                <w:sz w:val="18"/>
                <w:szCs w:val="18"/>
                <w:lang w:eastAsia="en-US"/>
              </w:rPr>
            </w:pPr>
            <w:r w:rsidRPr="00BE130C">
              <w:rPr>
                <w:rFonts w:eastAsia="Calibri"/>
                <w:sz w:val="18"/>
                <w:szCs w:val="18"/>
                <w:lang w:eastAsia="en-US"/>
              </w:rPr>
              <w:t>109,3</w:t>
            </w:r>
          </w:p>
        </w:tc>
        <w:tc>
          <w:tcPr>
            <w:tcW w:w="886" w:type="pct"/>
            <w:tcBorders>
              <w:top w:val="nil"/>
              <w:left w:val="single" w:sz="4" w:space="0" w:color="auto"/>
              <w:bottom w:val="single" w:sz="4" w:space="0" w:color="auto"/>
              <w:right w:val="single" w:sz="4" w:space="0" w:color="auto"/>
            </w:tcBorders>
            <w:vAlign w:val="bottom"/>
          </w:tcPr>
          <w:p w14:paraId="7CE8FC11"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103,3</w:t>
            </w:r>
          </w:p>
        </w:tc>
      </w:tr>
    </w:tbl>
    <w:p w14:paraId="50F9B996" w14:textId="77777777" w:rsidR="00BE130C" w:rsidRPr="00BE130C" w:rsidRDefault="00BE130C" w:rsidP="00BE130C">
      <w:pPr>
        <w:jc w:val="right"/>
        <w:rPr>
          <w:iCs/>
          <w:sz w:val="22"/>
          <w:szCs w:val="22"/>
        </w:rPr>
      </w:pPr>
    </w:p>
    <w:p w14:paraId="175182E4" w14:textId="77777777" w:rsidR="00BE130C" w:rsidRPr="00BE130C" w:rsidRDefault="00BE130C" w:rsidP="00BE130C">
      <w:pPr>
        <w:jc w:val="right"/>
        <w:rPr>
          <w:iCs/>
          <w:sz w:val="22"/>
          <w:szCs w:val="22"/>
        </w:rPr>
      </w:pPr>
      <w:r w:rsidRPr="00BE130C">
        <w:rPr>
          <w:iCs/>
          <w:sz w:val="22"/>
          <w:szCs w:val="22"/>
        </w:rPr>
        <w:t>уландысы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2"/>
        <w:gridCol w:w="1171"/>
        <w:gridCol w:w="1169"/>
        <w:gridCol w:w="1110"/>
        <w:gridCol w:w="1169"/>
        <w:gridCol w:w="1061"/>
        <w:gridCol w:w="109"/>
        <w:gridCol w:w="1002"/>
      </w:tblGrid>
      <w:tr w:rsidR="00BE130C" w:rsidRPr="00BE130C" w14:paraId="0F7B60D3" w14:textId="77777777" w:rsidTr="00157E3C">
        <w:trPr>
          <w:cantSplit/>
          <w:trHeight w:val="215"/>
        </w:trPr>
        <w:tc>
          <w:tcPr>
            <w:tcW w:w="1212" w:type="pct"/>
            <w:vMerge w:val="restart"/>
          </w:tcPr>
          <w:p w14:paraId="2D171EAD" w14:textId="77777777" w:rsidR="00BE130C" w:rsidRPr="00BE130C" w:rsidRDefault="00BE130C" w:rsidP="00BE130C">
            <w:pPr>
              <w:jc w:val="center"/>
            </w:pPr>
          </w:p>
        </w:tc>
        <w:tc>
          <w:tcPr>
            <w:tcW w:w="3788" w:type="pct"/>
            <w:gridSpan w:val="7"/>
          </w:tcPr>
          <w:p w14:paraId="6B008F03" w14:textId="77777777" w:rsidR="00BE130C" w:rsidRPr="00BE130C" w:rsidRDefault="00BE130C" w:rsidP="00BE130C">
            <w:pPr>
              <w:jc w:val="center"/>
              <w:rPr>
                <w:b/>
                <w:sz w:val="18"/>
                <w:szCs w:val="18"/>
              </w:rPr>
            </w:pPr>
            <w:r w:rsidRPr="00BE130C">
              <w:rPr>
                <w:b/>
                <w:sz w:val="18"/>
                <w:szCs w:val="18"/>
              </w:rPr>
              <w:t>июль 2026ж</w:t>
            </w:r>
          </w:p>
        </w:tc>
      </w:tr>
      <w:tr w:rsidR="00BE130C" w:rsidRPr="00BE130C" w14:paraId="184B0B92" w14:textId="77777777" w:rsidTr="00157E3C">
        <w:trPr>
          <w:cantSplit/>
          <w:trHeight w:val="405"/>
        </w:trPr>
        <w:tc>
          <w:tcPr>
            <w:tcW w:w="1212" w:type="pct"/>
            <w:vMerge/>
          </w:tcPr>
          <w:p w14:paraId="0B3E4683" w14:textId="77777777" w:rsidR="00BE130C" w:rsidRPr="00BE130C" w:rsidRDefault="00BE130C" w:rsidP="00BE130C">
            <w:pPr>
              <w:jc w:val="center"/>
            </w:pPr>
          </w:p>
        </w:tc>
        <w:tc>
          <w:tcPr>
            <w:tcW w:w="653" w:type="pct"/>
            <w:tcBorders>
              <w:right w:val="single" w:sz="4" w:space="0" w:color="auto"/>
            </w:tcBorders>
            <w:vAlign w:val="center"/>
          </w:tcPr>
          <w:p w14:paraId="6F23CA7B" w14:textId="77777777" w:rsidR="00BE130C" w:rsidRPr="00BE130C" w:rsidRDefault="00BE130C" w:rsidP="00BE130C">
            <w:pPr>
              <w:jc w:val="center"/>
              <w:rPr>
                <w:b/>
                <w:sz w:val="18"/>
                <w:szCs w:val="18"/>
              </w:rPr>
            </w:pPr>
            <w:r w:rsidRPr="00BE130C">
              <w:rPr>
                <w:b/>
                <w:sz w:val="18"/>
                <w:szCs w:val="18"/>
              </w:rPr>
              <w:t>декабрь 2025 ж. карата</w:t>
            </w:r>
          </w:p>
        </w:tc>
        <w:tc>
          <w:tcPr>
            <w:tcW w:w="652" w:type="pct"/>
            <w:tcBorders>
              <w:right w:val="single" w:sz="4" w:space="0" w:color="auto"/>
            </w:tcBorders>
            <w:vAlign w:val="center"/>
          </w:tcPr>
          <w:p w14:paraId="4B1BC80B" w14:textId="77777777" w:rsidR="00BE130C" w:rsidRPr="00BE130C" w:rsidRDefault="00BE130C" w:rsidP="00BE130C">
            <w:pPr>
              <w:jc w:val="center"/>
              <w:rPr>
                <w:b/>
                <w:sz w:val="18"/>
                <w:szCs w:val="18"/>
              </w:rPr>
            </w:pPr>
            <w:r w:rsidRPr="00BE130C">
              <w:rPr>
                <w:b/>
                <w:sz w:val="18"/>
                <w:szCs w:val="18"/>
              </w:rPr>
              <w:t>июль 2025ж. карата</w:t>
            </w:r>
          </w:p>
        </w:tc>
        <w:tc>
          <w:tcPr>
            <w:tcW w:w="619" w:type="pct"/>
            <w:tcBorders>
              <w:bottom w:val="single" w:sz="4" w:space="0" w:color="auto"/>
            </w:tcBorders>
            <w:vAlign w:val="center"/>
          </w:tcPr>
          <w:p w14:paraId="03D6357A" w14:textId="77777777" w:rsidR="00BE130C" w:rsidRPr="00BE130C" w:rsidRDefault="00BE130C" w:rsidP="00BE130C">
            <w:pPr>
              <w:jc w:val="center"/>
              <w:rPr>
                <w:b/>
                <w:sz w:val="18"/>
                <w:szCs w:val="18"/>
              </w:rPr>
            </w:pPr>
            <w:r w:rsidRPr="00BE130C">
              <w:rPr>
                <w:b/>
                <w:sz w:val="18"/>
                <w:szCs w:val="18"/>
              </w:rPr>
              <w:t>июнь 2026ж. карата</w:t>
            </w:r>
          </w:p>
        </w:tc>
        <w:tc>
          <w:tcPr>
            <w:tcW w:w="652" w:type="pct"/>
            <w:tcBorders>
              <w:right w:val="single" w:sz="4" w:space="0" w:color="auto"/>
            </w:tcBorders>
            <w:vAlign w:val="center"/>
          </w:tcPr>
          <w:p w14:paraId="4BCE36E0" w14:textId="77777777" w:rsidR="00BE130C" w:rsidRPr="00BE130C" w:rsidRDefault="00BE130C" w:rsidP="00BE130C">
            <w:pPr>
              <w:jc w:val="center"/>
              <w:rPr>
                <w:b/>
                <w:sz w:val="18"/>
                <w:szCs w:val="18"/>
              </w:rPr>
            </w:pPr>
            <w:r w:rsidRPr="00BE130C">
              <w:rPr>
                <w:b/>
                <w:sz w:val="18"/>
                <w:szCs w:val="18"/>
              </w:rPr>
              <w:t>декабрь 2025 ж. карата</w:t>
            </w:r>
          </w:p>
        </w:tc>
        <w:tc>
          <w:tcPr>
            <w:tcW w:w="592" w:type="pct"/>
            <w:tcBorders>
              <w:right w:val="single" w:sz="4" w:space="0" w:color="auto"/>
            </w:tcBorders>
            <w:vAlign w:val="center"/>
          </w:tcPr>
          <w:p w14:paraId="411C1A00" w14:textId="77777777" w:rsidR="00BE130C" w:rsidRPr="00BE130C" w:rsidRDefault="00BE130C" w:rsidP="00BE130C">
            <w:pPr>
              <w:jc w:val="center"/>
              <w:rPr>
                <w:b/>
                <w:sz w:val="18"/>
                <w:szCs w:val="18"/>
              </w:rPr>
            </w:pPr>
            <w:r w:rsidRPr="00BE130C">
              <w:rPr>
                <w:b/>
                <w:sz w:val="18"/>
                <w:szCs w:val="18"/>
              </w:rPr>
              <w:t>июль 2025ж. карата</w:t>
            </w:r>
          </w:p>
        </w:tc>
        <w:tc>
          <w:tcPr>
            <w:tcW w:w="620" w:type="pct"/>
            <w:gridSpan w:val="2"/>
            <w:tcBorders>
              <w:bottom w:val="single" w:sz="4" w:space="0" w:color="auto"/>
            </w:tcBorders>
            <w:vAlign w:val="center"/>
          </w:tcPr>
          <w:p w14:paraId="6E1E37AE" w14:textId="77777777" w:rsidR="00BE130C" w:rsidRPr="00BE130C" w:rsidRDefault="00BE130C" w:rsidP="00BE130C">
            <w:pPr>
              <w:jc w:val="center"/>
              <w:rPr>
                <w:b/>
                <w:sz w:val="18"/>
                <w:szCs w:val="18"/>
              </w:rPr>
            </w:pPr>
            <w:r w:rsidRPr="00BE130C">
              <w:rPr>
                <w:b/>
                <w:sz w:val="18"/>
                <w:szCs w:val="18"/>
              </w:rPr>
              <w:t>июнь 2026ж. карата</w:t>
            </w:r>
          </w:p>
        </w:tc>
      </w:tr>
      <w:tr w:rsidR="00BE130C" w:rsidRPr="00BE130C" w14:paraId="2214116C" w14:textId="77777777" w:rsidTr="00157E3C">
        <w:trPr>
          <w:cantSplit/>
          <w:trHeight w:val="405"/>
        </w:trPr>
        <w:tc>
          <w:tcPr>
            <w:tcW w:w="1212" w:type="pct"/>
            <w:vMerge/>
            <w:tcBorders>
              <w:bottom w:val="single" w:sz="4" w:space="0" w:color="auto"/>
            </w:tcBorders>
          </w:tcPr>
          <w:p w14:paraId="12078F2C" w14:textId="77777777" w:rsidR="00BE130C" w:rsidRPr="00BE130C" w:rsidRDefault="00BE130C" w:rsidP="00BE130C">
            <w:pPr>
              <w:jc w:val="center"/>
            </w:pPr>
          </w:p>
        </w:tc>
        <w:tc>
          <w:tcPr>
            <w:tcW w:w="1924" w:type="pct"/>
            <w:gridSpan w:val="3"/>
            <w:tcBorders>
              <w:bottom w:val="single" w:sz="4" w:space="0" w:color="auto"/>
            </w:tcBorders>
            <w:vAlign w:val="center"/>
          </w:tcPr>
          <w:p w14:paraId="470C4820" w14:textId="77777777" w:rsidR="00BE130C" w:rsidRPr="00BE130C" w:rsidRDefault="00BE130C" w:rsidP="00BE130C">
            <w:pPr>
              <w:jc w:val="center"/>
              <w:rPr>
                <w:b/>
                <w:sz w:val="18"/>
                <w:szCs w:val="18"/>
              </w:rPr>
            </w:pPr>
            <w:r w:rsidRPr="00BE130C">
              <w:rPr>
                <w:b/>
                <w:sz w:val="18"/>
                <w:szCs w:val="18"/>
              </w:rPr>
              <w:t>Каракол ш.</w:t>
            </w:r>
          </w:p>
        </w:tc>
        <w:tc>
          <w:tcPr>
            <w:tcW w:w="1864" w:type="pct"/>
            <w:gridSpan w:val="4"/>
            <w:tcBorders>
              <w:bottom w:val="single" w:sz="4" w:space="0" w:color="auto"/>
            </w:tcBorders>
            <w:vAlign w:val="center"/>
          </w:tcPr>
          <w:p w14:paraId="3D37D5DB" w14:textId="77777777" w:rsidR="00BE130C" w:rsidRPr="00BE130C" w:rsidRDefault="00BE130C" w:rsidP="00BE130C">
            <w:pPr>
              <w:jc w:val="center"/>
              <w:rPr>
                <w:b/>
                <w:sz w:val="18"/>
                <w:szCs w:val="18"/>
              </w:rPr>
            </w:pPr>
            <w:r w:rsidRPr="00BE130C">
              <w:rPr>
                <w:b/>
                <w:sz w:val="18"/>
                <w:szCs w:val="18"/>
              </w:rPr>
              <w:t>Балыкчы ш.</w:t>
            </w:r>
          </w:p>
        </w:tc>
      </w:tr>
      <w:tr w:rsidR="00BE130C" w:rsidRPr="00BE130C" w14:paraId="57839C65" w14:textId="77777777" w:rsidTr="00157E3C">
        <w:trPr>
          <w:cantSplit/>
          <w:trHeight w:val="106"/>
        </w:trPr>
        <w:tc>
          <w:tcPr>
            <w:tcW w:w="1212" w:type="pct"/>
            <w:tcBorders>
              <w:top w:val="single" w:sz="4" w:space="0" w:color="auto"/>
              <w:left w:val="single" w:sz="4" w:space="0" w:color="auto"/>
              <w:bottom w:val="nil"/>
              <w:right w:val="single" w:sz="4" w:space="0" w:color="auto"/>
            </w:tcBorders>
            <w:vAlign w:val="bottom"/>
          </w:tcPr>
          <w:p w14:paraId="76ED0E0F" w14:textId="77777777" w:rsidR="00BE130C" w:rsidRPr="00BE130C" w:rsidRDefault="00BE130C" w:rsidP="00BE130C">
            <w:pPr>
              <w:rPr>
                <w:sz w:val="18"/>
                <w:szCs w:val="18"/>
              </w:rPr>
            </w:pPr>
            <w:r w:rsidRPr="00BE130C">
              <w:rPr>
                <w:sz w:val="18"/>
                <w:szCs w:val="18"/>
              </w:rPr>
              <w:t>Кездеме</w:t>
            </w:r>
          </w:p>
        </w:tc>
        <w:tc>
          <w:tcPr>
            <w:tcW w:w="653" w:type="pct"/>
            <w:tcBorders>
              <w:top w:val="single" w:sz="4" w:space="0" w:color="auto"/>
              <w:left w:val="single" w:sz="4" w:space="0" w:color="auto"/>
              <w:bottom w:val="nil"/>
              <w:right w:val="single" w:sz="4" w:space="0" w:color="auto"/>
            </w:tcBorders>
            <w:vAlign w:val="bottom"/>
          </w:tcPr>
          <w:p w14:paraId="7F414DA1"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103,3</w:t>
            </w:r>
          </w:p>
        </w:tc>
        <w:tc>
          <w:tcPr>
            <w:tcW w:w="652" w:type="pct"/>
            <w:tcBorders>
              <w:top w:val="single" w:sz="4" w:space="0" w:color="auto"/>
              <w:left w:val="single" w:sz="4" w:space="0" w:color="auto"/>
              <w:bottom w:val="nil"/>
              <w:right w:val="single" w:sz="4" w:space="0" w:color="auto"/>
            </w:tcBorders>
            <w:vAlign w:val="bottom"/>
          </w:tcPr>
          <w:p w14:paraId="074C272E"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103,3</w:t>
            </w:r>
          </w:p>
        </w:tc>
        <w:tc>
          <w:tcPr>
            <w:tcW w:w="619" w:type="pct"/>
            <w:tcBorders>
              <w:top w:val="single" w:sz="4" w:space="0" w:color="auto"/>
              <w:left w:val="single" w:sz="4" w:space="0" w:color="auto"/>
              <w:bottom w:val="nil"/>
              <w:right w:val="single" w:sz="4" w:space="0" w:color="auto"/>
            </w:tcBorders>
            <w:vAlign w:val="bottom"/>
          </w:tcPr>
          <w:p w14:paraId="0F87D5C6"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c>
          <w:tcPr>
            <w:tcW w:w="652" w:type="pct"/>
            <w:tcBorders>
              <w:top w:val="single" w:sz="4" w:space="0" w:color="auto"/>
              <w:left w:val="single" w:sz="4" w:space="0" w:color="auto"/>
              <w:bottom w:val="nil"/>
              <w:right w:val="single" w:sz="4" w:space="0" w:color="auto"/>
            </w:tcBorders>
            <w:vAlign w:val="bottom"/>
          </w:tcPr>
          <w:p w14:paraId="6920BA09"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c>
          <w:tcPr>
            <w:tcW w:w="653" w:type="pct"/>
            <w:gridSpan w:val="2"/>
            <w:tcBorders>
              <w:top w:val="single" w:sz="4" w:space="0" w:color="auto"/>
              <w:left w:val="single" w:sz="4" w:space="0" w:color="auto"/>
              <w:bottom w:val="nil"/>
              <w:right w:val="single" w:sz="4" w:space="0" w:color="auto"/>
            </w:tcBorders>
            <w:vAlign w:val="bottom"/>
          </w:tcPr>
          <w:p w14:paraId="278DD273"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c>
          <w:tcPr>
            <w:tcW w:w="559" w:type="pct"/>
            <w:tcBorders>
              <w:top w:val="single" w:sz="4" w:space="0" w:color="auto"/>
              <w:left w:val="single" w:sz="4" w:space="0" w:color="auto"/>
              <w:bottom w:val="nil"/>
              <w:right w:val="single" w:sz="4" w:space="0" w:color="auto"/>
            </w:tcBorders>
            <w:vAlign w:val="bottom"/>
          </w:tcPr>
          <w:p w14:paraId="06CF3DD4"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r>
      <w:tr w:rsidR="00BE130C" w:rsidRPr="00BE130C" w14:paraId="3E9CE8C9" w14:textId="77777777" w:rsidTr="00157E3C">
        <w:trPr>
          <w:cantSplit/>
          <w:trHeight w:val="87"/>
        </w:trPr>
        <w:tc>
          <w:tcPr>
            <w:tcW w:w="1212" w:type="pct"/>
            <w:tcBorders>
              <w:top w:val="nil"/>
              <w:left w:val="single" w:sz="4" w:space="0" w:color="auto"/>
              <w:bottom w:val="nil"/>
              <w:right w:val="single" w:sz="4" w:space="0" w:color="auto"/>
            </w:tcBorders>
          </w:tcPr>
          <w:p w14:paraId="6F13B93D" w14:textId="77777777" w:rsidR="00BE130C" w:rsidRPr="00BE130C" w:rsidRDefault="00BE130C" w:rsidP="00BE130C">
            <w:pPr>
              <w:rPr>
                <w:sz w:val="18"/>
                <w:szCs w:val="18"/>
              </w:rPr>
            </w:pPr>
            <w:r w:rsidRPr="00BE130C">
              <w:rPr>
                <w:sz w:val="18"/>
                <w:szCs w:val="18"/>
              </w:rPr>
              <w:t xml:space="preserve">Кийим </w:t>
            </w:r>
          </w:p>
        </w:tc>
        <w:tc>
          <w:tcPr>
            <w:tcW w:w="653" w:type="pct"/>
            <w:tcBorders>
              <w:top w:val="nil"/>
              <w:left w:val="single" w:sz="4" w:space="0" w:color="auto"/>
              <w:bottom w:val="nil"/>
              <w:right w:val="single" w:sz="4" w:space="0" w:color="auto"/>
            </w:tcBorders>
            <w:vAlign w:val="bottom"/>
          </w:tcPr>
          <w:p w14:paraId="62B63E3D"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105,8</w:t>
            </w:r>
          </w:p>
        </w:tc>
        <w:tc>
          <w:tcPr>
            <w:tcW w:w="652" w:type="pct"/>
            <w:tcBorders>
              <w:top w:val="nil"/>
              <w:left w:val="single" w:sz="4" w:space="0" w:color="auto"/>
              <w:bottom w:val="nil"/>
              <w:right w:val="single" w:sz="4" w:space="0" w:color="auto"/>
            </w:tcBorders>
            <w:vAlign w:val="bottom"/>
          </w:tcPr>
          <w:p w14:paraId="047E855A"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107,3</w:t>
            </w:r>
          </w:p>
        </w:tc>
        <w:tc>
          <w:tcPr>
            <w:tcW w:w="619" w:type="pct"/>
            <w:tcBorders>
              <w:top w:val="nil"/>
              <w:left w:val="single" w:sz="4" w:space="0" w:color="auto"/>
              <w:bottom w:val="nil"/>
              <w:right w:val="single" w:sz="4" w:space="0" w:color="auto"/>
            </w:tcBorders>
            <w:vAlign w:val="bottom"/>
          </w:tcPr>
          <w:p w14:paraId="04CE8359"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c>
          <w:tcPr>
            <w:tcW w:w="652" w:type="pct"/>
            <w:tcBorders>
              <w:top w:val="nil"/>
              <w:left w:val="single" w:sz="4" w:space="0" w:color="auto"/>
              <w:bottom w:val="nil"/>
              <w:right w:val="single" w:sz="4" w:space="0" w:color="auto"/>
            </w:tcBorders>
            <w:vAlign w:val="bottom"/>
          </w:tcPr>
          <w:p w14:paraId="0191A2E9"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106,6</w:t>
            </w:r>
          </w:p>
        </w:tc>
        <w:tc>
          <w:tcPr>
            <w:tcW w:w="653" w:type="pct"/>
            <w:gridSpan w:val="2"/>
            <w:tcBorders>
              <w:top w:val="nil"/>
              <w:left w:val="single" w:sz="4" w:space="0" w:color="auto"/>
              <w:bottom w:val="nil"/>
              <w:right w:val="single" w:sz="4" w:space="0" w:color="auto"/>
            </w:tcBorders>
            <w:vAlign w:val="bottom"/>
          </w:tcPr>
          <w:p w14:paraId="4B237340"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107,4</w:t>
            </w:r>
          </w:p>
        </w:tc>
        <w:tc>
          <w:tcPr>
            <w:tcW w:w="559" w:type="pct"/>
            <w:tcBorders>
              <w:top w:val="nil"/>
              <w:left w:val="single" w:sz="4" w:space="0" w:color="auto"/>
              <w:bottom w:val="nil"/>
              <w:right w:val="single" w:sz="4" w:space="0" w:color="auto"/>
            </w:tcBorders>
            <w:vAlign w:val="bottom"/>
          </w:tcPr>
          <w:p w14:paraId="2A093758"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102,1</w:t>
            </w:r>
          </w:p>
        </w:tc>
      </w:tr>
      <w:tr w:rsidR="00BE130C" w:rsidRPr="00BE130C" w14:paraId="7D5A68F4" w14:textId="77777777" w:rsidTr="00157E3C">
        <w:trPr>
          <w:cantSplit/>
          <w:trHeight w:val="80"/>
        </w:trPr>
        <w:tc>
          <w:tcPr>
            <w:tcW w:w="1212" w:type="pct"/>
            <w:tcBorders>
              <w:top w:val="nil"/>
              <w:left w:val="single" w:sz="4" w:space="0" w:color="auto"/>
              <w:bottom w:val="nil"/>
              <w:right w:val="single" w:sz="4" w:space="0" w:color="auto"/>
            </w:tcBorders>
          </w:tcPr>
          <w:p w14:paraId="249B3B3E" w14:textId="77777777" w:rsidR="00BE130C" w:rsidRPr="00BE130C" w:rsidRDefault="00BE130C" w:rsidP="00BE130C">
            <w:pPr>
              <w:rPr>
                <w:sz w:val="18"/>
                <w:szCs w:val="18"/>
              </w:rPr>
            </w:pPr>
            <w:r w:rsidRPr="00BE130C">
              <w:rPr>
                <w:sz w:val="18"/>
                <w:szCs w:val="18"/>
              </w:rPr>
              <w:t>Бут кийим</w:t>
            </w:r>
          </w:p>
        </w:tc>
        <w:tc>
          <w:tcPr>
            <w:tcW w:w="653" w:type="pct"/>
            <w:tcBorders>
              <w:top w:val="nil"/>
              <w:left w:val="single" w:sz="4" w:space="0" w:color="auto"/>
              <w:bottom w:val="nil"/>
              <w:right w:val="single" w:sz="4" w:space="0" w:color="auto"/>
            </w:tcBorders>
            <w:vAlign w:val="bottom"/>
          </w:tcPr>
          <w:p w14:paraId="723C734A"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105,8</w:t>
            </w:r>
          </w:p>
        </w:tc>
        <w:tc>
          <w:tcPr>
            <w:tcW w:w="652" w:type="pct"/>
            <w:tcBorders>
              <w:top w:val="nil"/>
              <w:left w:val="single" w:sz="4" w:space="0" w:color="auto"/>
              <w:bottom w:val="nil"/>
              <w:right w:val="single" w:sz="4" w:space="0" w:color="auto"/>
            </w:tcBorders>
            <w:vAlign w:val="bottom"/>
          </w:tcPr>
          <w:p w14:paraId="141FDFD0"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111,1</w:t>
            </w:r>
          </w:p>
        </w:tc>
        <w:tc>
          <w:tcPr>
            <w:tcW w:w="619" w:type="pct"/>
            <w:tcBorders>
              <w:top w:val="nil"/>
              <w:left w:val="single" w:sz="4" w:space="0" w:color="auto"/>
              <w:bottom w:val="nil"/>
              <w:right w:val="single" w:sz="4" w:space="0" w:color="auto"/>
            </w:tcBorders>
            <w:vAlign w:val="bottom"/>
          </w:tcPr>
          <w:p w14:paraId="25D9E0D7"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c>
          <w:tcPr>
            <w:tcW w:w="652" w:type="pct"/>
            <w:tcBorders>
              <w:top w:val="nil"/>
              <w:left w:val="single" w:sz="4" w:space="0" w:color="auto"/>
              <w:bottom w:val="nil"/>
              <w:right w:val="single" w:sz="4" w:space="0" w:color="auto"/>
            </w:tcBorders>
            <w:vAlign w:val="bottom"/>
          </w:tcPr>
          <w:p w14:paraId="32936D60"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103,7</w:t>
            </w:r>
          </w:p>
        </w:tc>
        <w:tc>
          <w:tcPr>
            <w:tcW w:w="653" w:type="pct"/>
            <w:gridSpan w:val="2"/>
            <w:tcBorders>
              <w:top w:val="nil"/>
              <w:left w:val="single" w:sz="4" w:space="0" w:color="auto"/>
              <w:bottom w:val="nil"/>
              <w:right w:val="single" w:sz="4" w:space="0" w:color="auto"/>
            </w:tcBorders>
            <w:vAlign w:val="bottom"/>
          </w:tcPr>
          <w:p w14:paraId="5CD7CA79"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104,8</w:t>
            </w:r>
          </w:p>
        </w:tc>
        <w:tc>
          <w:tcPr>
            <w:tcW w:w="559" w:type="pct"/>
            <w:tcBorders>
              <w:top w:val="nil"/>
              <w:left w:val="single" w:sz="4" w:space="0" w:color="auto"/>
              <w:bottom w:val="nil"/>
              <w:right w:val="single" w:sz="4" w:space="0" w:color="auto"/>
            </w:tcBorders>
            <w:vAlign w:val="bottom"/>
          </w:tcPr>
          <w:p w14:paraId="5D7F728D"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100,9</w:t>
            </w:r>
          </w:p>
        </w:tc>
      </w:tr>
      <w:tr w:rsidR="00BE130C" w:rsidRPr="00BE130C" w14:paraId="04C20149" w14:textId="77777777" w:rsidTr="00157E3C">
        <w:trPr>
          <w:cantSplit/>
          <w:trHeight w:val="220"/>
        </w:trPr>
        <w:tc>
          <w:tcPr>
            <w:tcW w:w="1212" w:type="pct"/>
            <w:tcBorders>
              <w:top w:val="nil"/>
              <w:left w:val="single" w:sz="4" w:space="0" w:color="auto"/>
              <w:bottom w:val="nil"/>
              <w:right w:val="single" w:sz="4" w:space="0" w:color="auto"/>
            </w:tcBorders>
          </w:tcPr>
          <w:p w14:paraId="107961C3" w14:textId="77777777" w:rsidR="00BE130C" w:rsidRPr="00BE130C" w:rsidRDefault="00BE130C" w:rsidP="00BE130C">
            <w:pPr>
              <w:rPr>
                <w:sz w:val="18"/>
                <w:szCs w:val="18"/>
              </w:rPr>
            </w:pPr>
            <w:r w:rsidRPr="00BE130C">
              <w:rPr>
                <w:sz w:val="18"/>
                <w:szCs w:val="18"/>
              </w:rPr>
              <w:t>Жууп тазалоочу каражаттар</w:t>
            </w:r>
          </w:p>
        </w:tc>
        <w:tc>
          <w:tcPr>
            <w:tcW w:w="653" w:type="pct"/>
            <w:tcBorders>
              <w:top w:val="nil"/>
              <w:left w:val="single" w:sz="4" w:space="0" w:color="auto"/>
              <w:bottom w:val="nil"/>
              <w:right w:val="single" w:sz="4" w:space="0" w:color="auto"/>
            </w:tcBorders>
            <w:vAlign w:val="bottom"/>
          </w:tcPr>
          <w:p w14:paraId="1BA838E7"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102,9</w:t>
            </w:r>
          </w:p>
        </w:tc>
        <w:tc>
          <w:tcPr>
            <w:tcW w:w="652" w:type="pct"/>
            <w:tcBorders>
              <w:top w:val="nil"/>
              <w:left w:val="single" w:sz="4" w:space="0" w:color="auto"/>
              <w:bottom w:val="nil"/>
              <w:right w:val="single" w:sz="4" w:space="0" w:color="auto"/>
            </w:tcBorders>
            <w:vAlign w:val="bottom"/>
          </w:tcPr>
          <w:p w14:paraId="1F9BBF33"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106,3</w:t>
            </w:r>
          </w:p>
        </w:tc>
        <w:tc>
          <w:tcPr>
            <w:tcW w:w="619" w:type="pct"/>
            <w:tcBorders>
              <w:top w:val="nil"/>
              <w:left w:val="single" w:sz="4" w:space="0" w:color="auto"/>
              <w:bottom w:val="nil"/>
              <w:right w:val="single" w:sz="4" w:space="0" w:color="auto"/>
            </w:tcBorders>
            <w:vAlign w:val="bottom"/>
          </w:tcPr>
          <w:p w14:paraId="3502D3BB"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c>
          <w:tcPr>
            <w:tcW w:w="652" w:type="pct"/>
            <w:tcBorders>
              <w:top w:val="nil"/>
              <w:left w:val="single" w:sz="4" w:space="0" w:color="auto"/>
              <w:bottom w:val="nil"/>
              <w:right w:val="single" w:sz="4" w:space="0" w:color="auto"/>
            </w:tcBorders>
            <w:vAlign w:val="bottom"/>
          </w:tcPr>
          <w:p w14:paraId="48817C5B"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114,3</w:t>
            </w:r>
          </w:p>
        </w:tc>
        <w:tc>
          <w:tcPr>
            <w:tcW w:w="653" w:type="pct"/>
            <w:gridSpan w:val="2"/>
            <w:tcBorders>
              <w:top w:val="nil"/>
              <w:left w:val="single" w:sz="4" w:space="0" w:color="auto"/>
              <w:bottom w:val="nil"/>
              <w:right w:val="single" w:sz="4" w:space="0" w:color="auto"/>
            </w:tcBorders>
            <w:vAlign w:val="bottom"/>
          </w:tcPr>
          <w:p w14:paraId="2A8C9D94"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114,3</w:t>
            </w:r>
          </w:p>
        </w:tc>
        <w:tc>
          <w:tcPr>
            <w:tcW w:w="559" w:type="pct"/>
            <w:tcBorders>
              <w:top w:val="nil"/>
              <w:left w:val="single" w:sz="4" w:space="0" w:color="auto"/>
              <w:bottom w:val="nil"/>
              <w:right w:val="single" w:sz="4" w:space="0" w:color="auto"/>
            </w:tcBorders>
            <w:vAlign w:val="bottom"/>
          </w:tcPr>
          <w:p w14:paraId="6F860D88"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r>
      <w:tr w:rsidR="00BE130C" w:rsidRPr="00BE130C" w14:paraId="773565CA" w14:textId="77777777" w:rsidTr="00157E3C">
        <w:trPr>
          <w:cantSplit/>
          <w:trHeight w:val="220"/>
        </w:trPr>
        <w:tc>
          <w:tcPr>
            <w:tcW w:w="1212" w:type="pct"/>
            <w:tcBorders>
              <w:top w:val="nil"/>
              <w:left w:val="single" w:sz="4" w:space="0" w:color="auto"/>
              <w:bottom w:val="nil"/>
              <w:right w:val="single" w:sz="4" w:space="0" w:color="auto"/>
            </w:tcBorders>
          </w:tcPr>
          <w:p w14:paraId="21B81022" w14:textId="77777777" w:rsidR="00BE130C" w:rsidRPr="00BE130C" w:rsidRDefault="00BE130C" w:rsidP="00BE130C">
            <w:pPr>
              <w:rPr>
                <w:sz w:val="18"/>
                <w:szCs w:val="18"/>
              </w:rPr>
            </w:pPr>
            <w:r w:rsidRPr="00BE130C">
              <w:rPr>
                <w:sz w:val="18"/>
                <w:szCs w:val="18"/>
              </w:rPr>
              <w:t>Курулуш материалдары</w:t>
            </w:r>
          </w:p>
        </w:tc>
        <w:tc>
          <w:tcPr>
            <w:tcW w:w="653" w:type="pct"/>
            <w:tcBorders>
              <w:top w:val="nil"/>
              <w:left w:val="single" w:sz="4" w:space="0" w:color="auto"/>
              <w:bottom w:val="nil"/>
              <w:right w:val="single" w:sz="4" w:space="0" w:color="auto"/>
            </w:tcBorders>
            <w:vAlign w:val="bottom"/>
          </w:tcPr>
          <w:p w14:paraId="2D4FAE30"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106,1</w:t>
            </w:r>
          </w:p>
        </w:tc>
        <w:tc>
          <w:tcPr>
            <w:tcW w:w="652" w:type="pct"/>
            <w:tcBorders>
              <w:top w:val="nil"/>
              <w:left w:val="single" w:sz="4" w:space="0" w:color="auto"/>
              <w:bottom w:val="nil"/>
              <w:right w:val="single" w:sz="4" w:space="0" w:color="auto"/>
            </w:tcBorders>
            <w:vAlign w:val="bottom"/>
          </w:tcPr>
          <w:p w14:paraId="64DA2600"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102,2</w:t>
            </w:r>
          </w:p>
        </w:tc>
        <w:tc>
          <w:tcPr>
            <w:tcW w:w="619" w:type="pct"/>
            <w:tcBorders>
              <w:top w:val="nil"/>
              <w:left w:val="single" w:sz="4" w:space="0" w:color="auto"/>
              <w:bottom w:val="nil"/>
              <w:right w:val="single" w:sz="4" w:space="0" w:color="auto"/>
            </w:tcBorders>
            <w:vAlign w:val="bottom"/>
          </w:tcPr>
          <w:p w14:paraId="1FF0C18B"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100,7</w:t>
            </w:r>
          </w:p>
        </w:tc>
        <w:tc>
          <w:tcPr>
            <w:tcW w:w="652" w:type="pct"/>
            <w:tcBorders>
              <w:top w:val="nil"/>
              <w:left w:val="single" w:sz="4" w:space="0" w:color="auto"/>
              <w:bottom w:val="nil"/>
              <w:right w:val="single" w:sz="4" w:space="0" w:color="auto"/>
            </w:tcBorders>
            <w:vAlign w:val="bottom"/>
          </w:tcPr>
          <w:p w14:paraId="723DA86A"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103,3</w:t>
            </w:r>
          </w:p>
        </w:tc>
        <w:tc>
          <w:tcPr>
            <w:tcW w:w="653" w:type="pct"/>
            <w:gridSpan w:val="2"/>
            <w:tcBorders>
              <w:top w:val="nil"/>
              <w:left w:val="single" w:sz="4" w:space="0" w:color="auto"/>
              <w:bottom w:val="nil"/>
              <w:right w:val="single" w:sz="4" w:space="0" w:color="auto"/>
            </w:tcBorders>
            <w:vAlign w:val="bottom"/>
          </w:tcPr>
          <w:p w14:paraId="4272F02E"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99,2</w:t>
            </w:r>
          </w:p>
        </w:tc>
        <w:tc>
          <w:tcPr>
            <w:tcW w:w="559" w:type="pct"/>
            <w:tcBorders>
              <w:top w:val="nil"/>
              <w:left w:val="single" w:sz="4" w:space="0" w:color="auto"/>
              <w:bottom w:val="nil"/>
              <w:right w:val="single" w:sz="4" w:space="0" w:color="auto"/>
            </w:tcBorders>
            <w:vAlign w:val="bottom"/>
          </w:tcPr>
          <w:p w14:paraId="4E74F059"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100,9</w:t>
            </w:r>
          </w:p>
        </w:tc>
      </w:tr>
      <w:tr w:rsidR="00BE130C" w:rsidRPr="00BE130C" w14:paraId="51597316" w14:textId="77777777" w:rsidTr="00157E3C">
        <w:trPr>
          <w:cantSplit/>
          <w:trHeight w:val="177"/>
        </w:trPr>
        <w:tc>
          <w:tcPr>
            <w:tcW w:w="1212" w:type="pct"/>
            <w:tcBorders>
              <w:top w:val="nil"/>
              <w:left w:val="single" w:sz="4" w:space="0" w:color="auto"/>
              <w:bottom w:val="nil"/>
              <w:right w:val="single" w:sz="4" w:space="0" w:color="auto"/>
            </w:tcBorders>
          </w:tcPr>
          <w:p w14:paraId="568EDFF5" w14:textId="77777777" w:rsidR="00BE130C" w:rsidRPr="00BE130C" w:rsidRDefault="00BE130C" w:rsidP="00BE130C">
            <w:pPr>
              <w:rPr>
                <w:sz w:val="18"/>
                <w:szCs w:val="18"/>
              </w:rPr>
            </w:pPr>
            <w:r w:rsidRPr="00BE130C">
              <w:rPr>
                <w:sz w:val="18"/>
                <w:szCs w:val="18"/>
              </w:rPr>
              <w:t>Газ</w:t>
            </w:r>
          </w:p>
        </w:tc>
        <w:tc>
          <w:tcPr>
            <w:tcW w:w="653" w:type="pct"/>
            <w:tcBorders>
              <w:top w:val="nil"/>
              <w:left w:val="single" w:sz="4" w:space="0" w:color="auto"/>
              <w:bottom w:val="nil"/>
              <w:right w:val="single" w:sz="4" w:space="0" w:color="auto"/>
            </w:tcBorders>
            <w:vAlign w:val="bottom"/>
          </w:tcPr>
          <w:p w14:paraId="4232914C"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105,9</w:t>
            </w:r>
          </w:p>
        </w:tc>
        <w:tc>
          <w:tcPr>
            <w:tcW w:w="652" w:type="pct"/>
            <w:tcBorders>
              <w:top w:val="nil"/>
              <w:left w:val="single" w:sz="4" w:space="0" w:color="auto"/>
              <w:bottom w:val="nil"/>
              <w:right w:val="single" w:sz="4" w:space="0" w:color="auto"/>
            </w:tcBorders>
            <w:vAlign w:val="bottom"/>
          </w:tcPr>
          <w:p w14:paraId="28FCDB8A"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112,5</w:t>
            </w:r>
          </w:p>
        </w:tc>
        <w:tc>
          <w:tcPr>
            <w:tcW w:w="619" w:type="pct"/>
            <w:tcBorders>
              <w:top w:val="nil"/>
              <w:left w:val="single" w:sz="4" w:space="0" w:color="auto"/>
              <w:bottom w:val="nil"/>
              <w:right w:val="single" w:sz="4" w:space="0" w:color="auto"/>
            </w:tcBorders>
            <w:vAlign w:val="bottom"/>
          </w:tcPr>
          <w:p w14:paraId="077F0930"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c>
          <w:tcPr>
            <w:tcW w:w="652" w:type="pct"/>
            <w:tcBorders>
              <w:top w:val="nil"/>
              <w:left w:val="single" w:sz="4" w:space="0" w:color="auto"/>
              <w:bottom w:val="nil"/>
              <w:right w:val="single" w:sz="4" w:space="0" w:color="auto"/>
            </w:tcBorders>
            <w:vAlign w:val="bottom"/>
          </w:tcPr>
          <w:p w14:paraId="2F9037ED"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c>
          <w:tcPr>
            <w:tcW w:w="653" w:type="pct"/>
            <w:gridSpan w:val="2"/>
            <w:tcBorders>
              <w:top w:val="nil"/>
              <w:left w:val="single" w:sz="4" w:space="0" w:color="auto"/>
              <w:bottom w:val="nil"/>
              <w:right w:val="single" w:sz="4" w:space="0" w:color="auto"/>
            </w:tcBorders>
            <w:vAlign w:val="bottom"/>
          </w:tcPr>
          <w:p w14:paraId="4ABE4F7F"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c>
          <w:tcPr>
            <w:tcW w:w="559" w:type="pct"/>
            <w:tcBorders>
              <w:top w:val="nil"/>
              <w:left w:val="single" w:sz="4" w:space="0" w:color="auto"/>
              <w:bottom w:val="nil"/>
              <w:right w:val="single" w:sz="4" w:space="0" w:color="auto"/>
            </w:tcBorders>
            <w:vAlign w:val="bottom"/>
          </w:tcPr>
          <w:p w14:paraId="01FC9129"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r>
      <w:tr w:rsidR="00BE130C" w:rsidRPr="00BE130C" w14:paraId="603E35FE" w14:textId="77777777" w:rsidTr="00157E3C">
        <w:trPr>
          <w:cantSplit/>
          <w:trHeight w:val="158"/>
        </w:trPr>
        <w:tc>
          <w:tcPr>
            <w:tcW w:w="1212" w:type="pct"/>
            <w:tcBorders>
              <w:top w:val="nil"/>
              <w:left w:val="single" w:sz="4" w:space="0" w:color="auto"/>
              <w:bottom w:val="nil"/>
              <w:right w:val="single" w:sz="4" w:space="0" w:color="auto"/>
            </w:tcBorders>
          </w:tcPr>
          <w:p w14:paraId="6FA0FEBD" w14:textId="77777777" w:rsidR="00BE130C" w:rsidRPr="00BE130C" w:rsidRDefault="00BE130C" w:rsidP="00BE130C">
            <w:pPr>
              <w:rPr>
                <w:sz w:val="18"/>
                <w:szCs w:val="18"/>
              </w:rPr>
            </w:pPr>
            <w:r w:rsidRPr="00BE130C">
              <w:rPr>
                <w:sz w:val="18"/>
                <w:szCs w:val="18"/>
              </w:rPr>
              <w:t xml:space="preserve">Автомобиль бензини </w:t>
            </w:r>
          </w:p>
        </w:tc>
        <w:tc>
          <w:tcPr>
            <w:tcW w:w="653" w:type="pct"/>
            <w:tcBorders>
              <w:top w:val="nil"/>
              <w:left w:val="single" w:sz="4" w:space="0" w:color="auto"/>
              <w:bottom w:val="nil"/>
              <w:right w:val="single" w:sz="4" w:space="0" w:color="auto"/>
            </w:tcBorders>
            <w:vAlign w:val="bottom"/>
          </w:tcPr>
          <w:p w14:paraId="0E599126"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108,2</w:t>
            </w:r>
          </w:p>
        </w:tc>
        <w:tc>
          <w:tcPr>
            <w:tcW w:w="652" w:type="pct"/>
            <w:tcBorders>
              <w:top w:val="nil"/>
              <w:left w:val="single" w:sz="4" w:space="0" w:color="auto"/>
              <w:bottom w:val="nil"/>
              <w:right w:val="single" w:sz="4" w:space="0" w:color="auto"/>
            </w:tcBorders>
            <w:vAlign w:val="bottom"/>
          </w:tcPr>
          <w:p w14:paraId="1D221548"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115,5</w:t>
            </w:r>
          </w:p>
        </w:tc>
        <w:tc>
          <w:tcPr>
            <w:tcW w:w="619" w:type="pct"/>
            <w:tcBorders>
              <w:top w:val="nil"/>
              <w:left w:val="single" w:sz="4" w:space="0" w:color="auto"/>
              <w:bottom w:val="nil"/>
              <w:right w:val="single" w:sz="4" w:space="0" w:color="auto"/>
            </w:tcBorders>
            <w:vAlign w:val="bottom"/>
          </w:tcPr>
          <w:p w14:paraId="3F9720A8"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103,8</w:t>
            </w:r>
          </w:p>
        </w:tc>
        <w:tc>
          <w:tcPr>
            <w:tcW w:w="652" w:type="pct"/>
            <w:tcBorders>
              <w:top w:val="nil"/>
              <w:left w:val="single" w:sz="4" w:space="0" w:color="auto"/>
              <w:bottom w:val="nil"/>
              <w:right w:val="single" w:sz="4" w:space="0" w:color="auto"/>
            </w:tcBorders>
            <w:vAlign w:val="bottom"/>
          </w:tcPr>
          <w:p w14:paraId="23CC9B09"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109,0</w:t>
            </w:r>
          </w:p>
        </w:tc>
        <w:tc>
          <w:tcPr>
            <w:tcW w:w="653" w:type="pct"/>
            <w:gridSpan w:val="2"/>
            <w:tcBorders>
              <w:top w:val="nil"/>
              <w:left w:val="single" w:sz="4" w:space="0" w:color="auto"/>
              <w:bottom w:val="nil"/>
              <w:right w:val="single" w:sz="4" w:space="0" w:color="auto"/>
            </w:tcBorders>
            <w:vAlign w:val="bottom"/>
          </w:tcPr>
          <w:p w14:paraId="7B645F1D"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100,6</w:t>
            </w:r>
          </w:p>
        </w:tc>
        <w:tc>
          <w:tcPr>
            <w:tcW w:w="559" w:type="pct"/>
            <w:tcBorders>
              <w:top w:val="nil"/>
              <w:left w:val="single" w:sz="4" w:space="0" w:color="auto"/>
              <w:bottom w:val="nil"/>
              <w:right w:val="single" w:sz="4" w:space="0" w:color="auto"/>
            </w:tcBorders>
            <w:vAlign w:val="bottom"/>
          </w:tcPr>
          <w:p w14:paraId="54A1DA3D"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104,3</w:t>
            </w:r>
          </w:p>
        </w:tc>
      </w:tr>
      <w:tr w:rsidR="00BE130C" w:rsidRPr="00BE130C" w14:paraId="3AAEC440" w14:textId="77777777" w:rsidTr="00157E3C">
        <w:trPr>
          <w:cantSplit/>
          <w:trHeight w:val="140"/>
        </w:trPr>
        <w:tc>
          <w:tcPr>
            <w:tcW w:w="1212" w:type="pct"/>
            <w:tcBorders>
              <w:top w:val="nil"/>
              <w:left w:val="single" w:sz="4" w:space="0" w:color="auto"/>
              <w:bottom w:val="nil"/>
              <w:right w:val="single" w:sz="4" w:space="0" w:color="auto"/>
            </w:tcBorders>
          </w:tcPr>
          <w:p w14:paraId="4DAA3753" w14:textId="77777777" w:rsidR="00BE130C" w:rsidRPr="00BE130C" w:rsidRDefault="00BE130C" w:rsidP="00BE130C">
            <w:pPr>
              <w:rPr>
                <w:sz w:val="18"/>
                <w:szCs w:val="18"/>
              </w:rPr>
            </w:pPr>
            <w:r w:rsidRPr="00BE130C">
              <w:rPr>
                <w:sz w:val="18"/>
                <w:szCs w:val="18"/>
              </w:rPr>
              <w:t>Дизель майы</w:t>
            </w:r>
          </w:p>
        </w:tc>
        <w:tc>
          <w:tcPr>
            <w:tcW w:w="653" w:type="pct"/>
            <w:tcBorders>
              <w:top w:val="nil"/>
              <w:left w:val="single" w:sz="4" w:space="0" w:color="auto"/>
              <w:bottom w:val="nil"/>
              <w:right w:val="single" w:sz="4" w:space="0" w:color="auto"/>
            </w:tcBorders>
            <w:vAlign w:val="bottom"/>
          </w:tcPr>
          <w:p w14:paraId="16195421"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121,0</w:t>
            </w:r>
          </w:p>
        </w:tc>
        <w:tc>
          <w:tcPr>
            <w:tcW w:w="652" w:type="pct"/>
            <w:tcBorders>
              <w:top w:val="nil"/>
              <w:left w:val="single" w:sz="4" w:space="0" w:color="auto"/>
              <w:bottom w:val="nil"/>
              <w:right w:val="single" w:sz="4" w:space="0" w:color="auto"/>
            </w:tcBorders>
            <w:vAlign w:val="bottom"/>
          </w:tcPr>
          <w:p w14:paraId="64BD3BD2"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126,1</w:t>
            </w:r>
          </w:p>
        </w:tc>
        <w:tc>
          <w:tcPr>
            <w:tcW w:w="619" w:type="pct"/>
            <w:tcBorders>
              <w:top w:val="nil"/>
              <w:left w:val="single" w:sz="4" w:space="0" w:color="auto"/>
              <w:bottom w:val="nil"/>
              <w:right w:val="single" w:sz="4" w:space="0" w:color="auto"/>
            </w:tcBorders>
            <w:vAlign w:val="bottom"/>
          </w:tcPr>
          <w:p w14:paraId="4AACCC38"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104,1</w:t>
            </w:r>
          </w:p>
        </w:tc>
        <w:tc>
          <w:tcPr>
            <w:tcW w:w="652" w:type="pct"/>
            <w:tcBorders>
              <w:top w:val="nil"/>
              <w:left w:val="single" w:sz="4" w:space="0" w:color="auto"/>
              <w:bottom w:val="nil"/>
              <w:right w:val="single" w:sz="4" w:space="0" w:color="auto"/>
            </w:tcBorders>
            <w:vAlign w:val="bottom"/>
          </w:tcPr>
          <w:p w14:paraId="62234D85"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118,9</w:t>
            </w:r>
          </w:p>
        </w:tc>
        <w:tc>
          <w:tcPr>
            <w:tcW w:w="653" w:type="pct"/>
            <w:gridSpan w:val="2"/>
            <w:tcBorders>
              <w:top w:val="nil"/>
              <w:left w:val="single" w:sz="4" w:space="0" w:color="auto"/>
              <w:bottom w:val="nil"/>
              <w:right w:val="single" w:sz="4" w:space="0" w:color="auto"/>
            </w:tcBorders>
            <w:vAlign w:val="bottom"/>
          </w:tcPr>
          <w:p w14:paraId="7F61C499"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130,6</w:t>
            </w:r>
          </w:p>
        </w:tc>
        <w:tc>
          <w:tcPr>
            <w:tcW w:w="559" w:type="pct"/>
            <w:tcBorders>
              <w:top w:val="nil"/>
              <w:left w:val="single" w:sz="4" w:space="0" w:color="auto"/>
              <w:bottom w:val="nil"/>
              <w:right w:val="single" w:sz="4" w:space="0" w:color="auto"/>
            </w:tcBorders>
            <w:vAlign w:val="bottom"/>
          </w:tcPr>
          <w:p w14:paraId="64C02741"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103,5</w:t>
            </w:r>
          </w:p>
        </w:tc>
      </w:tr>
      <w:tr w:rsidR="00BE130C" w:rsidRPr="00BE130C" w14:paraId="39115A66" w14:textId="77777777" w:rsidTr="00157E3C">
        <w:trPr>
          <w:cantSplit/>
          <w:trHeight w:val="140"/>
        </w:trPr>
        <w:tc>
          <w:tcPr>
            <w:tcW w:w="1212" w:type="pct"/>
            <w:tcBorders>
              <w:top w:val="nil"/>
              <w:left w:val="single" w:sz="4" w:space="0" w:color="auto"/>
              <w:bottom w:val="nil"/>
              <w:right w:val="single" w:sz="4" w:space="0" w:color="auto"/>
            </w:tcBorders>
          </w:tcPr>
          <w:p w14:paraId="5DABAAB5" w14:textId="77777777" w:rsidR="00BE130C" w:rsidRPr="00BE130C" w:rsidRDefault="00BE130C" w:rsidP="00BE130C">
            <w:pPr>
              <w:rPr>
                <w:sz w:val="18"/>
                <w:szCs w:val="18"/>
              </w:rPr>
            </w:pPr>
            <w:r w:rsidRPr="00BE130C">
              <w:rPr>
                <w:sz w:val="18"/>
                <w:szCs w:val="18"/>
              </w:rPr>
              <w:t>Катуу отун (кѳмүр жана жыгач отундары)</w:t>
            </w:r>
          </w:p>
        </w:tc>
        <w:tc>
          <w:tcPr>
            <w:tcW w:w="653" w:type="pct"/>
            <w:tcBorders>
              <w:top w:val="nil"/>
              <w:left w:val="single" w:sz="4" w:space="0" w:color="auto"/>
              <w:bottom w:val="nil"/>
              <w:right w:val="single" w:sz="4" w:space="0" w:color="auto"/>
            </w:tcBorders>
            <w:vAlign w:val="bottom"/>
          </w:tcPr>
          <w:p w14:paraId="1DC0CB55"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93,8</w:t>
            </w:r>
          </w:p>
        </w:tc>
        <w:tc>
          <w:tcPr>
            <w:tcW w:w="652" w:type="pct"/>
            <w:tcBorders>
              <w:top w:val="nil"/>
              <w:left w:val="single" w:sz="4" w:space="0" w:color="auto"/>
              <w:bottom w:val="nil"/>
              <w:right w:val="single" w:sz="4" w:space="0" w:color="auto"/>
            </w:tcBorders>
            <w:vAlign w:val="bottom"/>
          </w:tcPr>
          <w:p w14:paraId="08452CBC"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93,9</w:t>
            </w:r>
          </w:p>
        </w:tc>
        <w:tc>
          <w:tcPr>
            <w:tcW w:w="619" w:type="pct"/>
            <w:tcBorders>
              <w:top w:val="nil"/>
              <w:left w:val="single" w:sz="4" w:space="0" w:color="auto"/>
              <w:bottom w:val="nil"/>
              <w:right w:val="single" w:sz="4" w:space="0" w:color="auto"/>
            </w:tcBorders>
            <w:vAlign w:val="bottom"/>
          </w:tcPr>
          <w:p w14:paraId="60D1EC41"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c>
          <w:tcPr>
            <w:tcW w:w="652" w:type="pct"/>
            <w:tcBorders>
              <w:top w:val="nil"/>
              <w:left w:val="single" w:sz="4" w:space="0" w:color="auto"/>
              <w:bottom w:val="nil"/>
              <w:right w:val="single" w:sz="4" w:space="0" w:color="auto"/>
            </w:tcBorders>
            <w:vAlign w:val="bottom"/>
          </w:tcPr>
          <w:p w14:paraId="70617026"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c>
          <w:tcPr>
            <w:tcW w:w="653" w:type="pct"/>
            <w:gridSpan w:val="2"/>
            <w:tcBorders>
              <w:top w:val="nil"/>
              <w:left w:val="single" w:sz="4" w:space="0" w:color="auto"/>
              <w:bottom w:val="nil"/>
              <w:right w:val="single" w:sz="4" w:space="0" w:color="auto"/>
            </w:tcBorders>
            <w:vAlign w:val="bottom"/>
          </w:tcPr>
          <w:p w14:paraId="65184947"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c>
          <w:tcPr>
            <w:tcW w:w="559" w:type="pct"/>
            <w:tcBorders>
              <w:top w:val="nil"/>
              <w:left w:val="single" w:sz="4" w:space="0" w:color="auto"/>
              <w:bottom w:val="nil"/>
              <w:right w:val="single" w:sz="4" w:space="0" w:color="auto"/>
            </w:tcBorders>
            <w:vAlign w:val="bottom"/>
          </w:tcPr>
          <w:p w14:paraId="6FC02326"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r>
      <w:tr w:rsidR="00BE130C" w:rsidRPr="00BE130C" w14:paraId="21CCDE00" w14:textId="77777777" w:rsidTr="00157E3C">
        <w:trPr>
          <w:cantSplit/>
          <w:trHeight w:val="415"/>
        </w:trPr>
        <w:tc>
          <w:tcPr>
            <w:tcW w:w="1212" w:type="pct"/>
            <w:tcBorders>
              <w:top w:val="nil"/>
              <w:left w:val="single" w:sz="4" w:space="0" w:color="auto"/>
              <w:bottom w:val="nil"/>
              <w:right w:val="single" w:sz="4" w:space="0" w:color="auto"/>
            </w:tcBorders>
          </w:tcPr>
          <w:p w14:paraId="69C5BC9D" w14:textId="77777777" w:rsidR="00BE130C" w:rsidRPr="00BE130C" w:rsidRDefault="00BE130C" w:rsidP="00BE130C">
            <w:pPr>
              <w:rPr>
                <w:sz w:val="18"/>
                <w:szCs w:val="18"/>
              </w:rPr>
            </w:pPr>
            <w:r w:rsidRPr="00BE130C">
              <w:rPr>
                <w:sz w:val="18"/>
                <w:szCs w:val="18"/>
              </w:rPr>
              <w:t>Үй тиричилик буюмдары, тиричилик техника</w:t>
            </w:r>
          </w:p>
        </w:tc>
        <w:tc>
          <w:tcPr>
            <w:tcW w:w="653" w:type="pct"/>
            <w:tcBorders>
              <w:top w:val="nil"/>
              <w:left w:val="single" w:sz="4" w:space="0" w:color="auto"/>
              <w:bottom w:val="nil"/>
              <w:right w:val="single" w:sz="4" w:space="0" w:color="auto"/>
            </w:tcBorders>
            <w:vAlign w:val="bottom"/>
          </w:tcPr>
          <w:p w14:paraId="61E1D0C3"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103,8</w:t>
            </w:r>
          </w:p>
        </w:tc>
        <w:tc>
          <w:tcPr>
            <w:tcW w:w="652" w:type="pct"/>
            <w:tcBorders>
              <w:top w:val="nil"/>
              <w:left w:val="single" w:sz="4" w:space="0" w:color="auto"/>
              <w:bottom w:val="nil"/>
              <w:right w:val="single" w:sz="4" w:space="0" w:color="auto"/>
            </w:tcBorders>
            <w:vAlign w:val="bottom"/>
          </w:tcPr>
          <w:p w14:paraId="2F12C11A"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105,4</w:t>
            </w:r>
          </w:p>
        </w:tc>
        <w:tc>
          <w:tcPr>
            <w:tcW w:w="619" w:type="pct"/>
            <w:tcBorders>
              <w:top w:val="nil"/>
              <w:left w:val="single" w:sz="4" w:space="0" w:color="auto"/>
              <w:bottom w:val="nil"/>
              <w:right w:val="single" w:sz="4" w:space="0" w:color="auto"/>
            </w:tcBorders>
            <w:vAlign w:val="bottom"/>
          </w:tcPr>
          <w:p w14:paraId="7D86CA5F"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c>
          <w:tcPr>
            <w:tcW w:w="652" w:type="pct"/>
            <w:tcBorders>
              <w:top w:val="nil"/>
              <w:left w:val="single" w:sz="4" w:space="0" w:color="auto"/>
              <w:bottom w:val="nil"/>
              <w:right w:val="single" w:sz="4" w:space="0" w:color="auto"/>
            </w:tcBorders>
            <w:vAlign w:val="bottom"/>
          </w:tcPr>
          <w:p w14:paraId="370EAD1A"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104,3</w:t>
            </w:r>
          </w:p>
        </w:tc>
        <w:tc>
          <w:tcPr>
            <w:tcW w:w="653" w:type="pct"/>
            <w:gridSpan w:val="2"/>
            <w:tcBorders>
              <w:top w:val="nil"/>
              <w:left w:val="single" w:sz="4" w:space="0" w:color="auto"/>
              <w:bottom w:val="nil"/>
              <w:right w:val="single" w:sz="4" w:space="0" w:color="auto"/>
            </w:tcBorders>
            <w:vAlign w:val="bottom"/>
          </w:tcPr>
          <w:p w14:paraId="49138B65"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104,9</w:t>
            </w:r>
          </w:p>
        </w:tc>
        <w:tc>
          <w:tcPr>
            <w:tcW w:w="559" w:type="pct"/>
            <w:tcBorders>
              <w:top w:val="nil"/>
              <w:left w:val="single" w:sz="4" w:space="0" w:color="auto"/>
              <w:bottom w:val="nil"/>
              <w:right w:val="single" w:sz="4" w:space="0" w:color="auto"/>
            </w:tcBorders>
            <w:vAlign w:val="bottom"/>
          </w:tcPr>
          <w:p w14:paraId="0DD79070"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101,2</w:t>
            </w:r>
          </w:p>
        </w:tc>
      </w:tr>
      <w:tr w:rsidR="00BE130C" w:rsidRPr="00BE130C" w14:paraId="33123EB9" w14:textId="77777777" w:rsidTr="00157E3C">
        <w:trPr>
          <w:cantSplit/>
          <w:trHeight w:val="188"/>
        </w:trPr>
        <w:tc>
          <w:tcPr>
            <w:tcW w:w="1212" w:type="pct"/>
            <w:tcBorders>
              <w:top w:val="nil"/>
              <w:left w:val="single" w:sz="4" w:space="0" w:color="auto"/>
              <w:bottom w:val="nil"/>
              <w:right w:val="single" w:sz="4" w:space="0" w:color="auto"/>
            </w:tcBorders>
          </w:tcPr>
          <w:p w14:paraId="4B6D5A26" w14:textId="77777777" w:rsidR="00BE130C" w:rsidRPr="00BE130C" w:rsidRDefault="00BE130C" w:rsidP="00BE130C">
            <w:pPr>
              <w:rPr>
                <w:sz w:val="18"/>
                <w:szCs w:val="18"/>
              </w:rPr>
            </w:pPr>
            <w:r w:rsidRPr="00BE130C">
              <w:rPr>
                <w:sz w:val="18"/>
                <w:szCs w:val="18"/>
              </w:rPr>
              <w:t>Басылмалар</w:t>
            </w:r>
          </w:p>
        </w:tc>
        <w:tc>
          <w:tcPr>
            <w:tcW w:w="653" w:type="pct"/>
            <w:tcBorders>
              <w:top w:val="nil"/>
              <w:left w:val="single" w:sz="4" w:space="0" w:color="auto"/>
              <w:bottom w:val="nil"/>
              <w:right w:val="single" w:sz="4" w:space="0" w:color="auto"/>
            </w:tcBorders>
            <w:vAlign w:val="bottom"/>
          </w:tcPr>
          <w:p w14:paraId="3D284DD4"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104,8</w:t>
            </w:r>
          </w:p>
        </w:tc>
        <w:tc>
          <w:tcPr>
            <w:tcW w:w="652" w:type="pct"/>
            <w:tcBorders>
              <w:top w:val="nil"/>
              <w:left w:val="single" w:sz="4" w:space="0" w:color="auto"/>
              <w:bottom w:val="nil"/>
              <w:right w:val="single" w:sz="4" w:space="0" w:color="auto"/>
            </w:tcBorders>
            <w:vAlign w:val="bottom"/>
          </w:tcPr>
          <w:p w14:paraId="4E3E98AE" w14:textId="77777777" w:rsidR="00BE130C" w:rsidRPr="00BE130C" w:rsidRDefault="00BE130C" w:rsidP="00BE130C">
            <w:pPr>
              <w:ind w:right="-86"/>
              <w:jc w:val="center"/>
              <w:rPr>
                <w:rFonts w:eastAsia="Calibri"/>
                <w:sz w:val="18"/>
                <w:szCs w:val="18"/>
                <w:lang w:eastAsia="en-US"/>
              </w:rPr>
            </w:pPr>
            <w:r w:rsidRPr="00BE130C">
              <w:rPr>
                <w:rFonts w:eastAsia="Calibri"/>
                <w:sz w:val="18"/>
                <w:szCs w:val="18"/>
                <w:lang w:eastAsia="en-US"/>
              </w:rPr>
              <w:t>101,2</w:t>
            </w:r>
          </w:p>
        </w:tc>
        <w:tc>
          <w:tcPr>
            <w:tcW w:w="619" w:type="pct"/>
            <w:tcBorders>
              <w:top w:val="nil"/>
              <w:left w:val="single" w:sz="4" w:space="0" w:color="auto"/>
              <w:bottom w:val="nil"/>
              <w:right w:val="single" w:sz="4" w:space="0" w:color="auto"/>
            </w:tcBorders>
            <w:vAlign w:val="bottom"/>
          </w:tcPr>
          <w:p w14:paraId="52741CCF"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c>
          <w:tcPr>
            <w:tcW w:w="652" w:type="pct"/>
            <w:tcBorders>
              <w:top w:val="nil"/>
              <w:left w:val="single" w:sz="4" w:space="0" w:color="auto"/>
              <w:bottom w:val="nil"/>
              <w:right w:val="single" w:sz="4" w:space="0" w:color="auto"/>
            </w:tcBorders>
            <w:vAlign w:val="bottom"/>
          </w:tcPr>
          <w:p w14:paraId="4B82039F" w14:textId="77777777" w:rsidR="00BE130C" w:rsidRPr="00BE130C" w:rsidRDefault="00BE130C" w:rsidP="00BE130C">
            <w:pPr>
              <w:ind w:right="-86"/>
              <w:jc w:val="center"/>
              <w:rPr>
                <w:rFonts w:eastAsia="Calibri"/>
                <w:sz w:val="18"/>
                <w:szCs w:val="18"/>
                <w:lang w:eastAsia="en-US"/>
              </w:rPr>
            </w:pPr>
            <w:r w:rsidRPr="00BE130C">
              <w:rPr>
                <w:rFonts w:eastAsia="Calibri"/>
                <w:sz w:val="18"/>
                <w:szCs w:val="18"/>
                <w:lang w:eastAsia="en-US"/>
              </w:rPr>
              <w:t>100,0</w:t>
            </w:r>
          </w:p>
        </w:tc>
        <w:tc>
          <w:tcPr>
            <w:tcW w:w="653" w:type="pct"/>
            <w:gridSpan w:val="2"/>
            <w:tcBorders>
              <w:top w:val="nil"/>
              <w:left w:val="single" w:sz="4" w:space="0" w:color="auto"/>
              <w:bottom w:val="nil"/>
              <w:right w:val="single" w:sz="4" w:space="0" w:color="auto"/>
            </w:tcBorders>
            <w:vAlign w:val="bottom"/>
          </w:tcPr>
          <w:p w14:paraId="55D1BD1B" w14:textId="77777777" w:rsidR="00BE130C" w:rsidRPr="00BE130C" w:rsidRDefault="00BE130C" w:rsidP="00BE130C">
            <w:pPr>
              <w:ind w:right="-86"/>
              <w:jc w:val="center"/>
              <w:rPr>
                <w:rFonts w:eastAsia="Calibri"/>
                <w:sz w:val="18"/>
                <w:szCs w:val="18"/>
                <w:lang w:eastAsia="en-US"/>
              </w:rPr>
            </w:pPr>
            <w:r w:rsidRPr="00BE130C">
              <w:rPr>
                <w:rFonts w:eastAsia="Calibri"/>
                <w:sz w:val="18"/>
                <w:szCs w:val="18"/>
                <w:lang w:eastAsia="en-US"/>
              </w:rPr>
              <w:t>103,2</w:t>
            </w:r>
          </w:p>
        </w:tc>
        <w:tc>
          <w:tcPr>
            <w:tcW w:w="559" w:type="pct"/>
            <w:tcBorders>
              <w:top w:val="nil"/>
              <w:left w:val="single" w:sz="4" w:space="0" w:color="auto"/>
              <w:bottom w:val="nil"/>
              <w:right w:val="single" w:sz="4" w:space="0" w:color="auto"/>
            </w:tcBorders>
            <w:vAlign w:val="bottom"/>
          </w:tcPr>
          <w:p w14:paraId="6A50A68C" w14:textId="77777777" w:rsidR="00BE130C" w:rsidRPr="00BE130C" w:rsidRDefault="00BE130C" w:rsidP="00BE130C">
            <w:pPr>
              <w:ind w:right="-86"/>
              <w:jc w:val="center"/>
              <w:rPr>
                <w:rFonts w:eastAsia="Calibri"/>
                <w:sz w:val="18"/>
                <w:szCs w:val="18"/>
                <w:lang w:eastAsia="en-US"/>
              </w:rPr>
            </w:pPr>
            <w:r w:rsidRPr="00BE130C">
              <w:rPr>
                <w:rFonts w:eastAsia="Calibri"/>
                <w:sz w:val="18"/>
                <w:szCs w:val="18"/>
                <w:lang w:eastAsia="en-US"/>
              </w:rPr>
              <w:t>100,0</w:t>
            </w:r>
          </w:p>
        </w:tc>
      </w:tr>
      <w:tr w:rsidR="00BE130C" w:rsidRPr="00BE130C" w14:paraId="2EAC5763" w14:textId="77777777" w:rsidTr="00157E3C">
        <w:trPr>
          <w:cantSplit/>
          <w:trHeight w:val="173"/>
        </w:trPr>
        <w:tc>
          <w:tcPr>
            <w:tcW w:w="1212" w:type="pct"/>
            <w:tcBorders>
              <w:top w:val="nil"/>
              <w:left w:val="single" w:sz="4" w:space="0" w:color="auto"/>
              <w:bottom w:val="single" w:sz="4" w:space="0" w:color="auto"/>
              <w:right w:val="single" w:sz="4" w:space="0" w:color="auto"/>
            </w:tcBorders>
          </w:tcPr>
          <w:p w14:paraId="5DFD0E54" w14:textId="77777777" w:rsidR="00BE130C" w:rsidRPr="00BE130C" w:rsidRDefault="00BE130C" w:rsidP="00BE130C">
            <w:pPr>
              <w:rPr>
                <w:sz w:val="18"/>
                <w:szCs w:val="18"/>
              </w:rPr>
            </w:pPr>
            <w:r w:rsidRPr="00BE130C">
              <w:rPr>
                <w:sz w:val="18"/>
                <w:szCs w:val="18"/>
              </w:rPr>
              <w:t>Дары-дармектер</w:t>
            </w:r>
          </w:p>
        </w:tc>
        <w:tc>
          <w:tcPr>
            <w:tcW w:w="653" w:type="pct"/>
            <w:tcBorders>
              <w:top w:val="nil"/>
              <w:left w:val="single" w:sz="4" w:space="0" w:color="auto"/>
              <w:bottom w:val="single" w:sz="4" w:space="0" w:color="auto"/>
              <w:right w:val="single" w:sz="4" w:space="0" w:color="auto"/>
            </w:tcBorders>
            <w:vAlign w:val="bottom"/>
          </w:tcPr>
          <w:p w14:paraId="501BA586"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105,6</w:t>
            </w:r>
          </w:p>
        </w:tc>
        <w:tc>
          <w:tcPr>
            <w:tcW w:w="652" w:type="pct"/>
            <w:tcBorders>
              <w:top w:val="nil"/>
              <w:left w:val="single" w:sz="4" w:space="0" w:color="auto"/>
              <w:bottom w:val="single" w:sz="4" w:space="0" w:color="auto"/>
              <w:right w:val="single" w:sz="4" w:space="0" w:color="auto"/>
            </w:tcBorders>
            <w:vAlign w:val="bottom"/>
          </w:tcPr>
          <w:p w14:paraId="4FA9ECEE" w14:textId="77777777" w:rsidR="00BE130C" w:rsidRPr="00BE130C" w:rsidRDefault="00BE130C" w:rsidP="00BE130C">
            <w:pPr>
              <w:ind w:right="-86"/>
              <w:jc w:val="center"/>
              <w:rPr>
                <w:rFonts w:eastAsia="Calibri"/>
                <w:sz w:val="18"/>
                <w:szCs w:val="18"/>
                <w:lang w:eastAsia="en-US"/>
              </w:rPr>
            </w:pPr>
            <w:r w:rsidRPr="00BE130C">
              <w:rPr>
                <w:rFonts w:eastAsia="Calibri"/>
                <w:sz w:val="18"/>
                <w:szCs w:val="18"/>
                <w:lang w:eastAsia="en-US"/>
              </w:rPr>
              <w:t>107,6</w:t>
            </w:r>
          </w:p>
        </w:tc>
        <w:tc>
          <w:tcPr>
            <w:tcW w:w="619" w:type="pct"/>
            <w:tcBorders>
              <w:top w:val="nil"/>
              <w:left w:val="single" w:sz="4" w:space="0" w:color="auto"/>
              <w:bottom w:val="single" w:sz="4" w:space="0" w:color="auto"/>
              <w:right w:val="single" w:sz="4" w:space="0" w:color="auto"/>
            </w:tcBorders>
            <w:vAlign w:val="bottom"/>
          </w:tcPr>
          <w:p w14:paraId="44F34BD7"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c>
          <w:tcPr>
            <w:tcW w:w="652" w:type="pct"/>
            <w:tcBorders>
              <w:top w:val="nil"/>
              <w:left w:val="single" w:sz="4" w:space="0" w:color="auto"/>
              <w:bottom w:val="single" w:sz="4" w:space="0" w:color="auto"/>
              <w:right w:val="single" w:sz="4" w:space="0" w:color="auto"/>
            </w:tcBorders>
            <w:vAlign w:val="bottom"/>
          </w:tcPr>
          <w:p w14:paraId="44B147BA" w14:textId="77777777" w:rsidR="00BE130C" w:rsidRPr="00BE130C" w:rsidRDefault="00BE130C" w:rsidP="00BE130C">
            <w:pPr>
              <w:ind w:right="-86"/>
              <w:jc w:val="center"/>
              <w:rPr>
                <w:rFonts w:eastAsia="Calibri"/>
                <w:sz w:val="18"/>
                <w:szCs w:val="18"/>
                <w:lang w:eastAsia="en-US"/>
              </w:rPr>
            </w:pPr>
            <w:r w:rsidRPr="00BE130C">
              <w:rPr>
                <w:rFonts w:eastAsia="Calibri"/>
                <w:sz w:val="18"/>
                <w:szCs w:val="18"/>
                <w:lang w:eastAsia="en-US"/>
              </w:rPr>
              <w:t>112,3</w:t>
            </w:r>
          </w:p>
        </w:tc>
        <w:tc>
          <w:tcPr>
            <w:tcW w:w="653" w:type="pct"/>
            <w:gridSpan w:val="2"/>
            <w:tcBorders>
              <w:top w:val="nil"/>
              <w:left w:val="single" w:sz="4" w:space="0" w:color="auto"/>
              <w:bottom w:val="single" w:sz="4" w:space="0" w:color="auto"/>
              <w:right w:val="single" w:sz="4" w:space="0" w:color="auto"/>
            </w:tcBorders>
            <w:vAlign w:val="bottom"/>
          </w:tcPr>
          <w:p w14:paraId="6019957E" w14:textId="77777777" w:rsidR="00BE130C" w:rsidRPr="00BE130C" w:rsidRDefault="00BE130C" w:rsidP="00BE130C">
            <w:pPr>
              <w:ind w:right="-86"/>
              <w:jc w:val="center"/>
              <w:rPr>
                <w:rFonts w:eastAsia="Calibri"/>
                <w:sz w:val="18"/>
                <w:szCs w:val="18"/>
                <w:lang w:eastAsia="en-US"/>
              </w:rPr>
            </w:pPr>
            <w:r w:rsidRPr="00BE130C">
              <w:rPr>
                <w:rFonts w:eastAsia="Calibri"/>
                <w:sz w:val="18"/>
                <w:szCs w:val="18"/>
                <w:lang w:eastAsia="en-US"/>
              </w:rPr>
              <w:t>111,2</w:t>
            </w:r>
          </w:p>
        </w:tc>
        <w:tc>
          <w:tcPr>
            <w:tcW w:w="559" w:type="pct"/>
            <w:tcBorders>
              <w:top w:val="nil"/>
              <w:left w:val="single" w:sz="4" w:space="0" w:color="auto"/>
              <w:bottom w:val="single" w:sz="4" w:space="0" w:color="auto"/>
              <w:right w:val="single" w:sz="4" w:space="0" w:color="auto"/>
            </w:tcBorders>
            <w:vAlign w:val="bottom"/>
          </w:tcPr>
          <w:p w14:paraId="5088E454" w14:textId="77777777" w:rsidR="00BE130C" w:rsidRPr="00BE130C" w:rsidRDefault="00BE130C" w:rsidP="00BE130C">
            <w:pPr>
              <w:ind w:right="-86"/>
              <w:jc w:val="center"/>
              <w:rPr>
                <w:rFonts w:eastAsia="Calibri"/>
                <w:sz w:val="18"/>
                <w:szCs w:val="18"/>
                <w:lang w:eastAsia="en-US"/>
              </w:rPr>
            </w:pPr>
            <w:r w:rsidRPr="00BE130C">
              <w:rPr>
                <w:rFonts w:eastAsia="Calibri"/>
                <w:sz w:val="18"/>
                <w:szCs w:val="18"/>
                <w:lang w:eastAsia="en-US"/>
              </w:rPr>
              <w:t>109,3</w:t>
            </w:r>
          </w:p>
        </w:tc>
      </w:tr>
    </w:tbl>
    <w:p w14:paraId="24A147E2" w14:textId="77777777" w:rsidR="00BE130C" w:rsidRPr="00BE130C" w:rsidRDefault="00BE130C" w:rsidP="00BE130C">
      <w:pPr>
        <w:jc w:val="both"/>
        <w:rPr>
          <w:b/>
          <w:sz w:val="22"/>
          <w:szCs w:val="22"/>
        </w:rPr>
      </w:pPr>
    </w:p>
    <w:p w14:paraId="35AA3CE2" w14:textId="1A2BC927" w:rsidR="00BE130C" w:rsidRPr="00BE130C" w:rsidRDefault="00BE130C" w:rsidP="00BE130C">
      <w:pPr>
        <w:jc w:val="both"/>
        <w:rPr>
          <w:b/>
          <w:sz w:val="22"/>
          <w:szCs w:val="22"/>
        </w:rPr>
      </w:pPr>
      <w:r w:rsidRPr="00BE130C">
        <w:rPr>
          <w:b/>
          <w:sz w:val="22"/>
          <w:szCs w:val="22"/>
        </w:rPr>
        <w:t>16–таблица</w:t>
      </w:r>
      <w:r w:rsidRPr="00BE130C">
        <w:rPr>
          <w:b/>
          <w:bCs/>
          <w:sz w:val="22"/>
          <w:szCs w:val="22"/>
        </w:rPr>
        <w:t xml:space="preserve">: </w:t>
      </w:r>
      <w:r w:rsidRPr="00BE130C">
        <w:rPr>
          <w:b/>
          <w:sz w:val="22"/>
          <w:szCs w:val="22"/>
        </w:rPr>
        <w:t>Тейлѳѳлѳрдүн айрым топторунун жана түрлѳрүнүн тарифтеринин индекси.</w:t>
      </w:r>
    </w:p>
    <w:p w14:paraId="5EEE69B7" w14:textId="36F7580F" w:rsidR="00BE130C" w:rsidRPr="00BE130C" w:rsidRDefault="00BE130C" w:rsidP="00BE130C">
      <w:pPr>
        <w:rPr>
          <w:i/>
          <w:iCs/>
          <w:sz w:val="18"/>
          <w:szCs w:val="18"/>
        </w:rPr>
      </w:pPr>
      <w:r w:rsidRPr="00BE130C">
        <w:rPr>
          <w:i/>
          <w:iCs/>
          <w:sz w:val="18"/>
          <w:szCs w:val="18"/>
        </w:rPr>
        <w:t xml:space="preserve">                            (пайыз менен)</w:t>
      </w:r>
    </w:p>
    <w:p w14:paraId="7B5A737C" w14:textId="77777777" w:rsidR="00BE130C" w:rsidRPr="00F82C7A" w:rsidRDefault="00BE130C" w:rsidP="00BE130C">
      <w:pPr>
        <w:rPr>
          <w:i/>
          <w:iCs/>
          <w:sz w:val="10"/>
          <w:szCs w:val="1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52"/>
        <w:gridCol w:w="1533"/>
        <w:gridCol w:w="1533"/>
        <w:gridCol w:w="1545"/>
      </w:tblGrid>
      <w:tr w:rsidR="00BE130C" w:rsidRPr="00BE130C" w14:paraId="16E06A2D" w14:textId="77777777" w:rsidTr="00157E3C">
        <w:trPr>
          <w:cantSplit/>
          <w:trHeight w:val="237"/>
        </w:trPr>
        <w:tc>
          <w:tcPr>
            <w:tcW w:w="2428" w:type="pct"/>
            <w:vMerge w:val="restart"/>
          </w:tcPr>
          <w:p w14:paraId="580D4C5D" w14:textId="77777777" w:rsidR="00BE130C" w:rsidRPr="00BE130C" w:rsidRDefault="00BE130C" w:rsidP="00BE130C">
            <w:pPr>
              <w:jc w:val="center"/>
            </w:pPr>
          </w:p>
        </w:tc>
        <w:tc>
          <w:tcPr>
            <w:tcW w:w="2572" w:type="pct"/>
            <w:gridSpan w:val="3"/>
          </w:tcPr>
          <w:p w14:paraId="1137706B" w14:textId="77777777" w:rsidR="00BE130C" w:rsidRPr="00BE130C" w:rsidRDefault="00BE130C" w:rsidP="00BE130C">
            <w:pPr>
              <w:jc w:val="center"/>
              <w:rPr>
                <w:b/>
                <w:sz w:val="18"/>
                <w:szCs w:val="18"/>
              </w:rPr>
            </w:pPr>
            <w:r w:rsidRPr="00BE130C">
              <w:rPr>
                <w:b/>
                <w:sz w:val="18"/>
                <w:szCs w:val="18"/>
              </w:rPr>
              <w:t>июль 2026ж</w:t>
            </w:r>
          </w:p>
        </w:tc>
      </w:tr>
      <w:tr w:rsidR="00BE130C" w:rsidRPr="00BE130C" w14:paraId="649A0B1C" w14:textId="77777777" w:rsidTr="00157E3C">
        <w:trPr>
          <w:cantSplit/>
          <w:trHeight w:val="405"/>
        </w:trPr>
        <w:tc>
          <w:tcPr>
            <w:tcW w:w="2428" w:type="pct"/>
            <w:vMerge/>
          </w:tcPr>
          <w:p w14:paraId="3A5607C1" w14:textId="77777777" w:rsidR="00BE130C" w:rsidRPr="00BE130C" w:rsidRDefault="00BE130C" w:rsidP="00BE130C">
            <w:pPr>
              <w:jc w:val="center"/>
            </w:pPr>
          </w:p>
        </w:tc>
        <w:tc>
          <w:tcPr>
            <w:tcW w:w="855" w:type="pct"/>
            <w:tcBorders>
              <w:right w:val="single" w:sz="4" w:space="0" w:color="auto"/>
            </w:tcBorders>
            <w:vAlign w:val="center"/>
          </w:tcPr>
          <w:p w14:paraId="117454ED" w14:textId="77777777" w:rsidR="00BE130C" w:rsidRPr="00BE130C" w:rsidRDefault="00BE130C" w:rsidP="00BE130C">
            <w:pPr>
              <w:jc w:val="center"/>
              <w:rPr>
                <w:b/>
                <w:sz w:val="18"/>
                <w:szCs w:val="18"/>
              </w:rPr>
            </w:pPr>
            <w:r w:rsidRPr="00BE130C">
              <w:rPr>
                <w:b/>
                <w:sz w:val="18"/>
                <w:szCs w:val="18"/>
              </w:rPr>
              <w:t>декабрь 2025 ж. карата</w:t>
            </w:r>
          </w:p>
        </w:tc>
        <w:tc>
          <w:tcPr>
            <w:tcW w:w="855" w:type="pct"/>
            <w:tcBorders>
              <w:right w:val="single" w:sz="4" w:space="0" w:color="auto"/>
            </w:tcBorders>
            <w:vAlign w:val="center"/>
          </w:tcPr>
          <w:p w14:paraId="36EACB76" w14:textId="77777777" w:rsidR="00BE130C" w:rsidRPr="00BE130C" w:rsidRDefault="00BE130C" w:rsidP="00BE130C">
            <w:pPr>
              <w:jc w:val="center"/>
              <w:rPr>
                <w:b/>
                <w:sz w:val="18"/>
                <w:szCs w:val="18"/>
              </w:rPr>
            </w:pPr>
            <w:r w:rsidRPr="00BE130C">
              <w:rPr>
                <w:b/>
                <w:sz w:val="18"/>
                <w:szCs w:val="18"/>
              </w:rPr>
              <w:t>июль 2025ж. карата</w:t>
            </w:r>
          </w:p>
        </w:tc>
        <w:tc>
          <w:tcPr>
            <w:tcW w:w="862" w:type="pct"/>
            <w:tcBorders>
              <w:bottom w:val="single" w:sz="4" w:space="0" w:color="auto"/>
            </w:tcBorders>
            <w:vAlign w:val="center"/>
          </w:tcPr>
          <w:p w14:paraId="688C2CA8" w14:textId="77777777" w:rsidR="00BE130C" w:rsidRPr="00BE130C" w:rsidRDefault="00BE130C" w:rsidP="00BE130C">
            <w:pPr>
              <w:jc w:val="center"/>
              <w:rPr>
                <w:b/>
                <w:sz w:val="18"/>
                <w:szCs w:val="18"/>
              </w:rPr>
            </w:pPr>
            <w:r w:rsidRPr="00BE130C">
              <w:rPr>
                <w:b/>
                <w:sz w:val="18"/>
                <w:szCs w:val="18"/>
              </w:rPr>
              <w:t>июнь 2026ж. карата</w:t>
            </w:r>
          </w:p>
        </w:tc>
      </w:tr>
      <w:tr w:rsidR="00BE130C" w:rsidRPr="00BE130C" w14:paraId="5C04F842" w14:textId="77777777" w:rsidTr="00157E3C">
        <w:trPr>
          <w:cantSplit/>
          <w:trHeight w:val="289"/>
        </w:trPr>
        <w:tc>
          <w:tcPr>
            <w:tcW w:w="2428" w:type="pct"/>
            <w:vMerge/>
            <w:tcBorders>
              <w:bottom w:val="single" w:sz="4" w:space="0" w:color="auto"/>
            </w:tcBorders>
          </w:tcPr>
          <w:p w14:paraId="04A92876" w14:textId="77777777" w:rsidR="00BE130C" w:rsidRPr="00BE130C" w:rsidRDefault="00BE130C" w:rsidP="00BE130C">
            <w:pPr>
              <w:jc w:val="center"/>
            </w:pPr>
          </w:p>
        </w:tc>
        <w:tc>
          <w:tcPr>
            <w:tcW w:w="2572" w:type="pct"/>
            <w:gridSpan w:val="3"/>
            <w:tcBorders>
              <w:bottom w:val="single" w:sz="4" w:space="0" w:color="auto"/>
              <w:right w:val="single" w:sz="4" w:space="0" w:color="auto"/>
            </w:tcBorders>
            <w:vAlign w:val="center"/>
          </w:tcPr>
          <w:p w14:paraId="6881F0EF" w14:textId="77777777" w:rsidR="00BE130C" w:rsidRPr="00BE130C" w:rsidRDefault="00BE130C" w:rsidP="00BE130C">
            <w:pPr>
              <w:tabs>
                <w:tab w:val="left" w:pos="225"/>
                <w:tab w:val="left" w:pos="1140"/>
              </w:tabs>
              <w:rPr>
                <w:b/>
                <w:sz w:val="18"/>
                <w:szCs w:val="18"/>
              </w:rPr>
            </w:pPr>
            <w:r w:rsidRPr="00BE130C">
              <w:rPr>
                <w:b/>
                <w:sz w:val="18"/>
                <w:szCs w:val="18"/>
              </w:rPr>
              <w:tab/>
            </w:r>
            <w:r w:rsidRPr="00BE130C">
              <w:rPr>
                <w:b/>
                <w:sz w:val="18"/>
                <w:szCs w:val="18"/>
              </w:rPr>
              <w:tab/>
              <w:t>Облус боюнча</w:t>
            </w:r>
          </w:p>
        </w:tc>
      </w:tr>
      <w:tr w:rsidR="00BE130C" w:rsidRPr="00BE130C" w14:paraId="1DC4786F" w14:textId="77777777" w:rsidTr="00157E3C">
        <w:trPr>
          <w:cantSplit/>
          <w:trHeight w:val="284"/>
        </w:trPr>
        <w:tc>
          <w:tcPr>
            <w:tcW w:w="2428" w:type="pct"/>
            <w:tcBorders>
              <w:top w:val="single" w:sz="4" w:space="0" w:color="auto"/>
              <w:left w:val="single" w:sz="4" w:space="0" w:color="auto"/>
              <w:bottom w:val="nil"/>
              <w:right w:val="single" w:sz="4" w:space="0" w:color="auto"/>
            </w:tcBorders>
            <w:vAlign w:val="bottom"/>
          </w:tcPr>
          <w:p w14:paraId="45B4EA59" w14:textId="77777777" w:rsidR="00BE130C" w:rsidRPr="00BE130C" w:rsidRDefault="00BE130C" w:rsidP="00BE130C">
            <w:pPr>
              <w:rPr>
                <w:sz w:val="18"/>
                <w:szCs w:val="18"/>
              </w:rPr>
            </w:pPr>
            <w:r w:rsidRPr="00BE130C">
              <w:rPr>
                <w:sz w:val="18"/>
                <w:szCs w:val="18"/>
              </w:rPr>
              <w:t>Байланыш тейлѳѳсү</w:t>
            </w:r>
          </w:p>
        </w:tc>
        <w:tc>
          <w:tcPr>
            <w:tcW w:w="855" w:type="pct"/>
            <w:tcBorders>
              <w:top w:val="single" w:sz="4" w:space="0" w:color="auto"/>
              <w:left w:val="single" w:sz="4" w:space="0" w:color="auto"/>
              <w:bottom w:val="nil"/>
              <w:right w:val="single" w:sz="4" w:space="0" w:color="auto"/>
            </w:tcBorders>
            <w:vAlign w:val="bottom"/>
          </w:tcPr>
          <w:p w14:paraId="488F212A"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101,1</w:t>
            </w:r>
          </w:p>
        </w:tc>
        <w:tc>
          <w:tcPr>
            <w:tcW w:w="855" w:type="pct"/>
            <w:tcBorders>
              <w:top w:val="single" w:sz="4" w:space="0" w:color="auto"/>
              <w:left w:val="single" w:sz="4" w:space="0" w:color="auto"/>
              <w:bottom w:val="nil"/>
              <w:right w:val="single" w:sz="4" w:space="0" w:color="auto"/>
            </w:tcBorders>
            <w:vAlign w:val="bottom"/>
          </w:tcPr>
          <w:p w14:paraId="35F81104"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c>
          <w:tcPr>
            <w:tcW w:w="862" w:type="pct"/>
            <w:tcBorders>
              <w:top w:val="single" w:sz="4" w:space="0" w:color="auto"/>
              <w:left w:val="single" w:sz="4" w:space="0" w:color="auto"/>
              <w:bottom w:val="nil"/>
              <w:right w:val="single" w:sz="4" w:space="0" w:color="auto"/>
            </w:tcBorders>
            <w:vAlign w:val="bottom"/>
          </w:tcPr>
          <w:p w14:paraId="08B1883E"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r>
      <w:tr w:rsidR="00BE130C" w:rsidRPr="00BE130C" w14:paraId="0D5AADFE" w14:textId="77777777" w:rsidTr="00157E3C">
        <w:trPr>
          <w:cantSplit/>
          <w:trHeight w:val="284"/>
        </w:trPr>
        <w:tc>
          <w:tcPr>
            <w:tcW w:w="2428" w:type="pct"/>
            <w:tcBorders>
              <w:top w:val="nil"/>
              <w:left w:val="single" w:sz="4" w:space="0" w:color="auto"/>
              <w:bottom w:val="nil"/>
              <w:right w:val="single" w:sz="4" w:space="0" w:color="auto"/>
            </w:tcBorders>
            <w:vAlign w:val="bottom"/>
          </w:tcPr>
          <w:p w14:paraId="154CFFDC" w14:textId="77777777" w:rsidR="00BE130C" w:rsidRPr="00BE130C" w:rsidRDefault="00BE130C" w:rsidP="00BE130C">
            <w:pPr>
              <w:rPr>
                <w:sz w:val="18"/>
                <w:szCs w:val="18"/>
              </w:rPr>
            </w:pPr>
            <w:r w:rsidRPr="00BE130C">
              <w:rPr>
                <w:sz w:val="18"/>
                <w:szCs w:val="18"/>
              </w:rPr>
              <w:t>Жүргүнчү транспорт тейлѳѳсү</w:t>
            </w:r>
          </w:p>
        </w:tc>
        <w:tc>
          <w:tcPr>
            <w:tcW w:w="855" w:type="pct"/>
            <w:tcBorders>
              <w:top w:val="nil"/>
              <w:left w:val="single" w:sz="4" w:space="0" w:color="auto"/>
              <w:bottom w:val="nil"/>
              <w:right w:val="single" w:sz="4" w:space="0" w:color="auto"/>
            </w:tcBorders>
            <w:vAlign w:val="bottom"/>
          </w:tcPr>
          <w:p w14:paraId="460063FA"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111,6</w:t>
            </w:r>
          </w:p>
        </w:tc>
        <w:tc>
          <w:tcPr>
            <w:tcW w:w="855" w:type="pct"/>
            <w:tcBorders>
              <w:top w:val="nil"/>
              <w:left w:val="single" w:sz="4" w:space="0" w:color="auto"/>
              <w:bottom w:val="nil"/>
              <w:right w:val="single" w:sz="4" w:space="0" w:color="auto"/>
            </w:tcBorders>
            <w:vAlign w:val="bottom"/>
          </w:tcPr>
          <w:p w14:paraId="18084B7C"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111,7</w:t>
            </w:r>
          </w:p>
        </w:tc>
        <w:tc>
          <w:tcPr>
            <w:tcW w:w="862" w:type="pct"/>
            <w:tcBorders>
              <w:top w:val="nil"/>
              <w:left w:val="single" w:sz="4" w:space="0" w:color="auto"/>
              <w:bottom w:val="nil"/>
              <w:right w:val="single" w:sz="4" w:space="0" w:color="auto"/>
            </w:tcBorders>
            <w:vAlign w:val="bottom"/>
          </w:tcPr>
          <w:p w14:paraId="11448979"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101,0</w:t>
            </w:r>
          </w:p>
        </w:tc>
      </w:tr>
      <w:tr w:rsidR="00BE130C" w:rsidRPr="00BE130C" w14:paraId="16E77C22" w14:textId="77777777" w:rsidTr="00157E3C">
        <w:trPr>
          <w:cantSplit/>
          <w:trHeight w:val="284"/>
        </w:trPr>
        <w:tc>
          <w:tcPr>
            <w:tcW w:w="2428" w:type="pct"/>
            <w:tcBorders>
              <w:top w:val="nil"/>
              <w:left w:val="single" w:sz="4" w:space="0" w:color="auto"/>
              <w:bottom w:val="nil"/>
              <w:right w:val="single" w:sz="4" w:space="0" w:color="auto"/>
            </w:tcBorders>
            <w:vAlign w:val="bottom"/>
          </w:tcPr>
          <w:p w14:paraId="6AD1A43D" w14:textId="77777777" w:rsidR="00BE130C" w:rsidRPr="00BE130C" w:rsidRDefault="00BE130C" w:rsidP="00BE130C">
            <w:pPr>
              <w:rPr>
                <w:sz w:val="18"/>
                <w:szCs w:val="18"/>
              </w:rPr>
            </w:pPr>
            <w:r w:rsidRPr="00BE130C">
              <w:rPr>
                <w:sz w:val="18"/>
                <w:szCs w:val="18"/>
              </w:rPr>
              <w:t>Турак жай, коммуналдык тейлѳѳ</w:t>
            </w:r>
          </w:p>
        </w:tc>
        <w:tc>
          <w:tcPr>
            <w:tcW w:w="855" w:type="pct"/>
            <w:tcBorders>
              <w:top w:val="nil"/>
              <w:left w:val="single" w:sz="4" w:space="0" w:color="auto"/>
              <w:bottom w:val="nil"/>
              <w:right w:val="single" w:sz="4" w:space="0" w:color="auto"/>
            </w:tcBorders>
            <w:vAlign w:val="bottom"/>
          </w:tcPr>
          <w:p w14:paraId="0796B67E"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c>
          <w:tcPr>
            <w:tcW w:w="855" w:type="pct"/>
            <w:tcBorders>
              <w:top w:val="nil"/>
              <w:left w:val="single" w:sz="4" w:space="0" w:color="auto"/>
              <w:bottom w:val="nil"/>
              <w:right w:val="single" w:sz="4" w:space="0" w:color="auto"/>
            </w:tcBorders>
            <w:vAlign w:val="bottom"/>
          </w:tcPr>
          <w:p w14:paraId="3BE3BCD7"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c>
          <w:tcPr>
            <w:tcW w:w="862" w:type="pct"/>
            <w:tcBorders>
              <w:top w:val="nil"/>
              <w:left w:val="single" w:sz="4" w:space="0" w:color="auto"/>
              <w:bottom w:val="nil"/>
              <w:right w:val="single" w:sz="4" w:space="0" w:color="auto"/>
            </w:tcBorders>
            <w:vAlign w:val="bottom"/>
          </w:tcPr>
          <w:p w14:paraId="2AD05F5F"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r>
      <w:tr w:rsidR="00BE130C" w:rsidRPr="00BE130C" w14:paraId="6FCAD78D" w14:textId="77777777" w:rsidTr="00157E3C">
        <w:trPr>
          <w:cantSplit/>
          <w:trHeight w:val="284"/>
        </w:trPr>
        <w:tc>
          <w:tcPr>
            <w:tcW w:w="2428" w:type="pct"/>
            <w:tcBorders>
              <w:top w:val="nil"/>
              <w:left w:val="single" w:sz="4" w:space="0" w:color="auto"/>
              <w:bottom w:val="nil"/>
              <w:right w:val="single" w:sz="4" w:space="0" w:color="auto"/>
            </w:tcBorders>
            <w:vAlign w:val="bottom"/>
          </w:tcPr>
          <w:p w14:paraId="4991D5CE" w14:textId="77777777" w:rsidR="00BE130C" w:rsidRPr="00BE130C" w:rsidRDefault="00BE130C" w:rsidP="00BE130C">
            <w:pPr>
              <w:rPr>
                <w:sz w:val="18"/>
                <w:szCs w:val="18"/>
              </w:rPr>
            </w:pPr>
            <w:r w:rsidRPr="00BE130C">
              <w:rPr>
                <w:sz w:val="18"/>
                <w:szCs w:val="18"/>
              </w:rPr>
              <w:t>Билим берүү мекемелер тейлѳѳсү</w:t>
            </w:r>
          </w:p>
        </w:tc>
        <w:tc>
          <w:tcPr>
            <w:tcW w:w="855" w:type="pct"/>
            <w:tcBorders>
              <w:top w:val="nil"/>
              <w:left w:val="single" w:sz="4" w:space="0" w:color="auto"/>
              <w:bottom w:val="nil"/>
              <w:right w:val="single" w:sz="4" w:space="0" w:color="auto"/>
            </w:tcBorders>
            <w:vAlign w:val="bottom"/>
          </w:tcPr>
          <w:p w14:paraId="7AC4152D"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c>
          <w:tcPr>
            <w:tcW w:w="855" w:type="pct"/>
            <w:tcBorders>
              <w:top w:val="nil"/>
              <w:left w:val="single" w:sz="4" w:space="0" w:color="auto"/>
              <w:bottom w:val="nil"/>
              <w:right w:val="single" w:sz="4" w:space="0" w:color="auto"/>
            </w:tcBorders>
            <w:vAlign w:val="bottom"/>
          </w:tcPr>
          <w:p w14:paraId="4F6D5B47"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114,9</w:t>
            </w:r>
          </w:p>
        </w:tc>
        <w:tc>
          <w:tcPr>
            <w:tcW w:w="862" w:type="pct"/>
            <w:tcBorders>
              <w:top w:val="nil"/>
              <w:left w:val="single" w:sz="4" w:space="0" w:color="auto"/>
              <w:bottom w:val="nil"/>
              <w:right w:val="single" w:sz="4" w:space="0" w:color="auto"/>
            </w:tcBorders>
            <w:vAlign w:val="bottom"/>
          </w:tcPr>
          <w:p w14:paraId="31539D6B"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r>
      <w:tr w:rsidR="00BE130C" w:rsidRPr="00BE130C" w14:paraId="3CDDD6DE" w14:textId="77777777" w:rsidTr="00157E3C">
        <w:trPr>
          <w:cantSplit/>
          <w:trHeight w:val="284"/>
        </w:trPr>
        <w:tc>
          <w:tcPr>
            <w:tcW w:w="2428" w:type="pct"/>
            <w:tcBorders>
              <w:top w:val="nil"/>
              <w:left w:val="single" w:sz="4" w:space="0" w:color="auto"/>
              <w:bottom w:val="nil"/>
              <w:right w:val="single" w:sz="4" w:space="0" w:color="auto"/>
            </w:tcBorders>
            <w:vAlign w:val="bottom"/>
          </w:tcPr>
          <w:p w14:paraId="53BC3994" w14:textId="77777777" w:rsidR="00BE130C" w:rsidRPr="00BE130C" w:rsidRDefault="00BE130C" w:rsidP="00BE130C">
            <w:pPr>
              <w:rPr>
                <w:sz w:val="18"/>
                <w:szCs w:val="18"/>
              </w:rPr>
            </w:pPr>
            <w:r w:rsidRPr="00BE130C">
              <w:rPr>
                <w:sz w:val="18"/>
                <w:szCs w:val="18"/>
              </w:rPr>
              <w:t>Мектепке чейинки мекемелердин тейлѳѳсү</w:t>
            </w:r>
          </w:p>
        </w:tc>
        <w:tc>
          <w:tcPr>
            <w:tcW w:w="855" w:type="pct"/>
            <w:tcBorders>
              <w:top w:val="nil"/>
              <w:left w:val="single" w:sz="4" w:space="0" w:color="auto"/>
              <w:bottom w:val="nil"/>
              <w:right w:val="single" w:sz="4" w:space="0" w:color="auto"/>
            </w:tcBorders>
            <w:vAlign w:val="bottom"/>
          </w:tcPr>
          <w:p w14:paraId="76F9B841"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c>
          <w:tcPr>
            <w:tcW w:w="855" w:type="pct"/>
            <w:tcBorders>
              <w:top w:val="nil"/>
              <w:left w:val="single" w:sz="4" w:space="0" w:color="auto"/>
              <w:bottom w:val="nil"/>
              <w:right w:val="single" w:sz="4" w:space="0" w:color="auto"/>
            </w:tcBorders>
            <w:vAlign w:val="bottom"/>
          </w:tcPr>
          <w:p w14:paraId="651E9F7B"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120,5</w:t>
            </w:r>
          </w:p>
        </w:tc>
        <w:tc>
          <w:tcPr>
            <w:tcW w:w="862" w:type="pct"/>
            <w:tcBorders>
              <w:top w:val="nil"/>
              <w:left w:val="single" w:sz="4" w:space="0" w:color="auto"/>
              <w:bottom w:val="nil"/>
              <w:right w:val="single" w:sz="4" w:space="0" w:color="auto"/>
            </w:tcBorders>
            <w:vAlign w:val="bottom"/>
          </w:tcPr>
          <w:p w14:paraId="62D913EA"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r>
      <w:tr w:rsidR="00BE130C" w:rsidRPr="00BE130C" w14:paraId="4A1419A1" w14:textId="77777777" w:rsidTr="00157E3C">
        <w:trPr>
          <w:cantSplit/>
          <w:trHeight w:val="284"/>
        </w:trPr>
        <w:tc>
          <w:tcPr>
            <w:tcW w:w="2428" w:type="pct"/>
            <w:tcBorders>
              <w:top w:val="nil"/>
              <w:left w:val="single" w:sz="4" w:space="0" w:color="auto"/>
              <w:bottom w:val="nil"/>
              <w:right w:val="single" w:sz="4" w:space="0" w:color="auto"/>
            </w:tcBorders>
            <w:vAlign w:val="bottom"/>
          </w:tcPr>
          <w:p w14:paraId="2588DAD7" w14:textId="77777777" w:rsidR="00BE130C" w:rsidRPr="00BE130C" w:rsidRDefault="00BE130C" w:rsidP="00BE130C">
            <w:pPr>
              <w:rPr>
                <w:sz w:val="18"/>
                <w:szCs w:val="18"/>
              </w:rPr>
            </w:pPr>
            <w:r w:rsidRPr="00BE130C">
              <w:rPr>
                <w:sz w:val="18"/>
                <w:szCs w:val="18"/>
              </w:rPr>
              <w:t>Саламатыкты сактоо тейлѳѳсү</w:t>
            </w:r>
          </w:p>
        </w:tc>
        <w:tc>
          <w:tcPr>
            <w:tcW w:w="855" w:type="pct"/>
            <w:tcBorders>
              <w:top w:val="nil"/>
              <w:left w:val="single" w:sz="4" w:space="0" w:color="auto"/>
              <w:bottom w:val="nil"/>
              <w:right w:val="single" w:sz="4" w:space="0" w:color="auto"/>
            </w:tcBorders>
            <w:vAlign w:val="bottom"/>
          </w:tcPr>
          <w:p w14:paraId="0E403BEE"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113,3</w:t>
            </w:r>
          </w:p>
        </w:tc>
        <w:tc>
          <w:tcPr>
            <w:tcW w:w="855" w:type="pct"/>
            <w:tcBorders>
              <w:top w:val="nil"/>
              <w:left w:val="single" w:sz="4" w:space="0" w:color="auto"/>
              <w:bottom w:val="nil"/>
              <w:right w:val="single" w:sz="4" w:space="0" w:color="auto"/>
            </w:tcBorders>
            <w:vAlign w:val="bottom"/>
          </w:tcPr>
          <w:p w14:paraId="5147DA6C"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122,9</w:t>
            </w:r>
          </w:p>
        </w:tc>
        <w:tc>
          <w:tcPr>
            <w:tcW w:w="862" w:type="pct"/>
            <w:tcBorders>
              <w:top w:val="nil"/>
              <w:left w:val="single" w:sz="4" w:space="0" w:color="auto"/>
              <w:bottom w:val="nil"/>
              <w:right w:val="single" w:sz="4" w:space="0" w:color="auto"/>
            </w:tcBorders>
            <w:vAlign w:val="bottom"/>
          </w:tcPr>
          <w:p w14:paraId="4C934D95"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100,5</w:t>
            </w:r>
          </w:p>
        </w:tc>
      </w:tr>
      <w:tr w:rsidR="00BE130C" w:rsidRPr="00BE130C" w14:paraId="5E3F8A7F" w14:textId="77777777" w:rsidTr="00157E3C">
        <w:trPr>
          <w:cantSplit/>
          <w:trHeight w:val="284"/>
        </w:trPr>
        <w:tc>
          <w:tcPr>
            <w:tcW w:w="2428" w:type="pct"/>
            <w:tcBorders>
              <w:top w:val="nil"/>
              <w:left w:val="single" w:sz="4" w:space="0" w:color="auto"/>
              <w:bottom w:val="nil"/>
              <w:right w:val="single" w:sz="4" w:space="0" w:color="auto"/>
            </w:tcBorders>
            <w:vAlign w:val="bottom"/>
          </w:tcPr>
          <w:p w14:paraId="002820CA" w14:textId="77777777" w:rsidR="00BE130C" w:rsidRPr="00BE130C" w:rsidRDefault="00BE130C" w:rsidP="00BE130C">
            <w:pPr>
              <w:rPr>
                <w:sz w:val="18"/>
                <w:szCs w:val="18"/>
              </w:rPr>
            </w:pPr>
            <w:r w:rsidRPr="00BE130C">
              <w:rPr>
                <w:sz w:val="18"/>
                <w:szCs w:val="18"/>
              </w:rPr>
              <w:t>Мейманкана жана ресторандардын тейлѳѳсү</w:t>
            </w:r>
          </w:p>
        </w:tc>
        <w:tc>
          <w:tcPr>
            <w:tcW w:w="855" w:type="pct"/>
            <w:tcBorders>
              <w:top w:val="nil"/>
              <w:left w:val="single" w:sz="4" w:space="0" w:color="auto"/>
              <w:bottom w:val="nil"/>
              <w:right w:val="single" w:sz="4" w:space="0" w:color="auto"/>
            </w:tcBorders>
            <w:vAlign w:val="bottom"/>
          </w:tcPr>
          <w:p w14:paraId="1E7E9D0F"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135,7</w:t>
            </w:r>
          </w:p>
        </w:tc>
        <w:tc>
          <w:tcPr>
            <w:tcW w:w="855" w:type="pct"/>
            <w:tcBorders>
              <w:top w:val="nil"/>
              <w:left w:val="single" w:sz="4" w:space="0" w:color="auto"/>
              <w:bottom w:val="nil"/>
              <w:right w:val="single" w:sz="4" w:space="0" w:color="auto"/>
            </w:tcBorders>
            <w:vAlign w:val="bottom"/>
          </w:tcPr>
          <w:p w14:paraId="7A5BFA5A"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148,2</w:t>
            </w:r>
          </w:p>
        </w:tc>
        <w:tc>
          <w:tcPr>
            <w:tcW w:w="862" w:type="pct"/>
            <w:tcBorders>
              <w:top w:val="nil"/>
              <w:left w:val="single" w:sz="4" w:space="0" w:color="auto"/>
              <w:bottom w:val="nil"/>
              <w:right w:val="single" w:sz="4" w:space="0" w:color="auto"/>
            </w:tcBorders>
            <w:vAlign w:val="bottom"/>
          </w:tcPr>
          <w:p w14:paraId="35A035DF"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r>
      <w:tr w:rsidR="00BE130C" w:rsidRPr="00BE130C" w14:paraId="21672C07" w14:textId="77777777" w:rsidTr="00157E3C">
        <w:trPr>
          <w:cantSplit/>
          <w:trHeight w:val="284"/>
        </w:trPr>
        <w:tc>
          <w:tcPr>
            <w:tcW w:w="2428" w:type="pct"/>
            <w:tcBorders>
              <w:top w:val="nil"/>
              <w:left w:val="single" w:sz="4" w:space="0" w:color="auto"/>
              <w:bottom w:val="single" w:sz="4" w:space="0" w:color="auto"/>
              <w:right w:val="single" w:sz="4" w:space="0" w:color="auto"/>
            </w:tcBorders>
            <w:vAlign w:val="bottom"/>
          </w:tcPr>
          <w:p w14:paraId="46B105D9" w14:textId="77777777" w:rsidR="00BE130C" w:rsidRPr="00BE130C" w:rsidRDefault="00BE130C" w:rsidP="00BE130C">
            <w:pPr>
              <w:rPr>
                <w:sz w:val="18"/>
                <w:szCs w:val="18"/>
              </w:rPr>
            </w:pPr>
            <w:r w:rsidRPr="00BE130C">
              <w:rPr>
                <w:sz w:val="18"/>
                <w:szCs w:val="18"/>
              </w:rPr>
              <w:t>Чачтарач тейлѳѳсү</w:t>
            </w:r>
          </w:p>
        </w:tc>
        <w:tc>
          <w:tcPr>
            <w:tcW w:w="855" w:type="pct"/>
            <w:tcBorders>
              <w:top w:val="nil"/>
              <w:left w:val="single" w:sz="4" w:space="0" w:color="auto"/>
              <w:bottom w:val="single" w:sz="4" w:space="0" w:color="auto"/>
              <w:right w:val="single" w:sz="4" w:space="0" w:color="auto"/>
            </w:tcBorders>
            <w:vAlign w:val="bottom"/>
          </w:tcPr>
          <w:p w14:paraId="103A3C43"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123,9</w:t>
            </w:r>
          </w:p>
        </w:tc>
        <w:tc>
          <w:tcPr>
            <w:tcW w:w="855" w:type="pct"/>
            <w:tcBorders>
              <w:top w:val="nil"/>
              <w:left w:val="single" w:sz="4" w:space="0" w:color="auto"/>
              <w:bottom w:val="single" w:sz="4" w:space="0" w:color="auto"/>
              <w:right w:val="single" w:sz="4" w:space="0" w:color="auto"/>
            </w:tcBorders>
            <w:vAlign w:val="bottom"/>
          </w:tcPr>
          <w:p w14:paraId="2526956E"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138,3</w:t>
            </w:r>
          </w:p>
        </w:tc>
        <w:tc>
          <w:tcPr>
            <w:tcW w:w="862" w:type="pct"/>
            <w:tcBorders>
              <w:top w:val="nil"/>
              <w:left w:val="single" w:sz="4" w:space="0" w:color="auto"/>
              <w:bottom w:val="single" w:sz="4" w:space="0" w:color="auto"/>
              <w:right w:val="single" w:sz="4" w:space="0" w:color="auto"/>
            </w:tcBorders>
            <w:vAlign w:val="bottom"/>
          </w:tcPr>
          <w:p w14:paraId="543F748D"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r>
    </w:tbl>
    <w:p w14:paraId="0E10C41D" w14:textId="77777777" w:rsidR="00BE130C" w:rsidRPr="00BE130C" w:rsidRDefault="00BE130C" w:rsidP="00BE130C">
      <w:pPr>
        <w:rPr>
          <w:i/>
          <w:iCs/>
          <w:sz w:val="18"/>
          <w:szCs w:val="18"/>
        </w:rPr>
      </w:pPr>
    </w:p>
    <w:p w14:paraId="34404F86" w14:textId="77777777" w:rsidR="00BE130C" w:rsidRPr="00BE130C" w:rsidRDefault="00BE130C" w:rsidP="00C51128">
      <w:pPr>
        <w:pageBreakBefore/>
        <w:jc w:val="right"/>
        <w:rPr>
          <w:iCs/>
          <w:sz w:val="22"/>
          <w:szCs w:val="22"/>
        </w:rPr>
      </w:pPr>
      <w:r w:rsidRPr="00BE130C">
        <w:rPr>
          <w:iCs/>
          <w:sz w:val="22"/>
          <w:szCs w:val="22"/>
        </w:rPr>
        <w:lastRenderedPageBreak/>
        <w:t>уландысы</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32"/>
        <w:gridCol w:w="1147"/>
        <w:gridCol w:w="1149"/>
        <w:gridCol w:w="1092"/>
        <w:gridCol w:w="1147"/>
        <w:gridCol w:w="1147"/>
        <w:gridCol w:w="1149"/>
      </w:tblGrid>
      <w:tr w:rsidR="00BE130C" w:rsidRPr="00BE130C" w14:paraId="1E9EADA2" w14:textId="77777777" w:rsidTr="00157E3C">
        <w:trPr>
          <w:cantSplit/>
        </w:trPr>
        <w:tc>
          <w:tcPr>
            <w:tcW w:w="1189" w:type="pct"/>
            <w:vMerge w:val="restart"/>
            <w:vAlign w:val="center"/>
          </w:tcPr>
          <w:p w14:paraId="223789FE" w14:textId="77777777" w:rsidR="00BE130C" w:rsidRPr="00BE130C" w:rsidRDefault="00BE130C" w:rsidP="00BE130C">
            <w:pPr>
              <w:jc w:val="center"/>
            </w:pPr>
          </w:p>
        </w:tc>
        <w:tc>
          <w:tcPr>
            <w:tcW w:w="3811" w:type="pct"/>
            <w:gridSpan w:val="6"/>
          </w:tcPr>
          <w:p w14:paraId="47B5A599" w14:textId="77777777" w:rsidR="00BE130C" w:rsidRPr="00BE130C" w:rsidRDefault="00BE130C" w:rsidP="00BE130C">
            <w:pPr>
              <w:jc w:val="center"/>
              <w:rPr>
                <w:b/>
                <w:sz w:val="18"/>
                <w:szCs w:val="18"/>
              </w:rPr>
            </w:pPr>
            <w:r w:rsidRPr="00BE130C">
              <w:rPr>
                <w:b/>
                <w:sz w:val="18"/>
                <w:szCs w:val="18"/>
              </w:rPr>
              <w:t>июль 2026ж.</w:t>
            </w:r>
          </w:p>
        </w:tc>
      </w:tr>
      <w:tr w:rsidR="00BE130C" w:rsidRPr="00BE130C" w14:paraId="18C29D76" w14:textId="77777777" w:rsidTr="00157E3C">
        <w:trPr>
          <w:cantSplit/>
          <w:trHeight w:val="345"/>
        </w:trPr>
        <w:tc>
          <w:tcPr>
            <w:tcW w:w="1189" w:type="pct"/>
            <w:vMerge/>
            <w:vAlign w:val="center"/>
          </w:tcPr>
          <w:p w14:paraId="4877EB87" w14:textId="77777777" w:rsidR="00BE130C" w:rsidRPr="00BE130C" w:rsidRDefault="00BE130C" w:rsidP="00BE130C">
            <w:pPr>
              <w:jc w:val="center"/>
            </w:pPr>
          </w:p>
        </w:tc>
        <w:tc>
          <w:tcPr>
            <w:tcW w:w="640" w:type="pct"/>
            <w:tcBorders>
              <w:right w:val="single" w:sz="4" w:space="0" w:color="auto"/>
            </w:tcBorders>
            <w:vAlign w:val="center"/>
          </w:tcPr>
          <w:p w14:paraId="3B93856A" w14:textId="77777777" w:rsidR="00BE130C" w:rsidRPr="00BE130C" w:rsidRDefault="00BE130C" w:rsidP="00BE130C">
            <w:pPr>
              <w:jc w:val="center"/>
              <w:rPr>
                <w:b/>
                <w:sz w:val="18"/>
                <w:szCs w:val="18"/>
              </w:rPr>
            </w:pPr>
            <w:r w:rsidRPr="00BE130C">
              <w:rPr>
                <w:b/>
                <w:sz w:val="18"/>
                <w:szCs w:val="18"/>
              </w:rPr>
              <w:t>декабрь 2025 ж. карата</w:t>
            </w:r>
          </w:p>
        </w:tc>
        <w:tc>
          <w:tcPr>
            <w:tcW w:w="641" w:type="pct"/>
            <w:tcBorders>
              <w:right w:val="single" w:sz="4" w:space="0" w:color="auto"/>
            </w:tcBorders>
            <w:vAlign w:val="center"/>
          </w:tcPr>
          <w:p w14:paraId="25721883" w14:textId="77777777" w:rsidR="00BE130C" w:rsidRPr="00BE130C" w:rsidRDefault="00BE130C" w:rsidP="00BE130C">
            <w:pPr>
              <w:jc w:val="center"/>
              <w:rPr>
                <w:b/>
                <w:sz w:val="18"/>
                <w:szCs w:val="18"/>
              </w:rPr>
            </w:pPr>
            <w:r w:rsidRPr="00BE130C">
              <w:rPr>
                <w:b/>
                <w:sz w:val="18"/>
                <w:szCs w:val="18"/>
              </w:rPr>
              <w:t>июль 2025ж. карата</w:t>
            </w:r>
          </w:p>
        </w:tc>
        <w:tc>
          <w:tcPr>
            <w:tcW w:w="609" w:type="pct"/>
            <w:tcBorders>
              <w:bottom w:val="single" w:sz="4" w:space="0" w:color="auto"/>
            </w:tcBorders>
            <w:vAlign w:val="center"/>
          </w:tcPr>
          <w:p w14:paraId="25232DBC" w14:textId="77777777" w:rsidR="00BE130C" w:rsidRPr="00BE130C" w:rsidRDefault="00BE130C" w:rsidP="00BE130C">
            <w:pPr>
              <w:jc w:val="center"/>
              <w:rPr>
                <w:b/>
                <w:color w:val="000000"/>
                <w:sz w:val="18"/>
                <w:szCs w:val="18"/>
              </w:rPr>
            </w:pPr>
            <w:r w:rsidRPr="00BE130C">
              <w:rPr>
                <w:b/>
                <w:sz w:val="18"/>
                <w:szCs w:val="18"/>
              </w:rPr>
              <w:t>июнь 2026ж. карата</w:t>
            </w:r>
          </w:p>
        </w:tc>
        <w:tc>
          <w:tcPr>
            <w:tcW w:w="640" w:type="pct"/>
            <w:tcBorders>
              <w:right w:val="single" w:sz="4" w:space="0" w:color="auto"/>
            </w:tcBorders>
            <w:vAlign w:val="center"/>
          </w:tcPr>
          <w:p w14:paraId="519E5E76" w14:textId="77777777" w:rsidR="00BE130C" w:rsidRPr="00BE130C" w:rsidRDefault="00BE130C" w:rsidP="00BE130C">
            <w:pPr>
              <w:jc w:val="center"/>
              <w:rPr>
                <w:b/>
                <w:color w:val="000000"/>
                <w:sz w:val="18"/>
                <w:szCs w:val="18"/>
              </w:rPr>
            </w:pPr>
            <w:r w:rsidRPr="00BE130C">
              <w:rPr>
                <w:b/>
                <w:sz w:val="18"/>
                <w:szCs w:val="18"/>
              </w:rPr>
              <w:t>декабрь 2025 ж. карата</w:t>
            </w:r>
          </w:p>
        </w:tc>
        <w:tc>
          <w:tcPr>
            <w:tcW w:w="640" w:type="pct"/>
            <w:tcBorders>
              <w:right w:val="single" w:sz="4" w:space="0" w:color="auto"/>
            </w:tcBorders>
            <w:vAlign w:val="center"/>
          </w:tcPr>
          <w:p w14:paraId="439AB48D" w14:textId="77777777" w:rsidR="00BE130C" w:rsidRPr="00BE130C" w:rsidRDefault="00BE130C" w:rsidP="00BE130C">
            <w:pPr>
              <w:jc w:val="center"/>
              <w:rPr>
                <w:b/>
                <w:color w:val="000000"/>
                <w:sz w:val="18"/>
                <w:szCs w:val="18"/>
              </w:rPr>
            </w:pPr>
            <w:r w:rsidRPr="00BE130C">
              <w:rPr>
                <w:b/>
                <w:sz w:val="18"/>
                <w:szCs w:val="18"/>
              </w:rPr>
              <w:t>июль 2025ж. карата</w:t>
            </w:r>
          </w:p>
        </w:tc>
        <w:tc>
          <w:tcPr>
            <w:tcW w:w="641" w:type="pct"/>
            <w:tcBorders>
              <w:bottom w:val="single" w:sz="4" w:space="0" w:color="auto"/>
            </w:tcBorders>
            <w:vAlign w:val="center"/>
          </w:tcPr>
          <w:p w14:paraId="210D5D57" w14:textId="77777777" w:rsidR="00BE130C" w:rsidRPr="00BE130C" w:rsidRDefault="00BE130C" w:rsidP="00BE130C">
            <w:pPr>
              <w:jc w:val="center"/>
              <w:rPr>
                <w:b/>
                <w:color w:val="000000"/>
                <w:sz w:val="18"/>
                <w:szCs w:val="18"/>
              </w:rPr>
            </w:pPr>
            <w:r w:rsidRPr="00BE130C">
              <w:rPr>
                <w:b/>
                <w:sz w:val="18"/>
                <w:szCs w:val="18"/>
              </w:rPr>
              <w:t>июнь 2026ж. карата</w:t>
            </w:r>
          </w:p>
        </w:tc>
      </w:tr>
      <w:tr w:rsidR="00BE130C" w:rsidRPr="00BE130C" w14:paraId="743F93D6" w14:textId="77777777" w:rsidTr="00157E3C">
        <w:trPr>
          <w:cantSplit/>
          <w:trHeight w:val="345"/>
        </w:trPr>
        <w:tc>
          <w:tcPr>
            <w:tcW w:w="1189" w:type="pct"/>
            <w:vMerge/>
            <w:tcBorders>
              <w:bottom w:val="single" w:sz="4" w:space="0" w:color="auto"/>
            </w:tcBorders>
            <w:vAlign w:val="center"/>
          </w:tcPr>
          <w:p w14:paraId="7D1F7CF3" w14:textId="77777777" w:rsidR="00BE130C" w:rsidRPr="00BE130C" w:rsidRDefault="00BE130C" w:rsidP="00BE130C">
            <w:pPr>
              <w:jc w:val="center"/>
            </w:pPr>
          </w:p>
        </w:tc>
        <w:tc>
          <w:tcPr>
            <w:tcW w:w="1890" w:type="pct"/>
            <w:gridSpan w:val="3"/>
            <w:tcBorders>
              <w:bottom w:val="single" w:sz="4" w:space="0" w:color="auto"/>
            </w:tcBorders>
            <w:vAlign w:val="center"/>
          </w:tcPr>
          <w:p w14:paraId="3C096240" w14:textId="77777777" w:rsidR="00BE130C" w:rsidRPr="00BE130C" w:rsidRDefault="00BE130C" w:rsidP="00BE130C">
            <w:pPr>
              <w:jc w:val="center"/>
              <w:rPr>
                <w:b/>
                <w:sz w:val="18"/>
                <w:szCs w:val="18"/>
              </w:rPr>
            </w:pPr>
            <w:r w:rsidRPr="00BE130C">
              <w:rPr>
                <w:b/>
                <w:sz w:val="18"/>
                <w:szCs w:val="18"/>
              </w:rPr>
              <w:t>Каракол ш</w:t>
            </w:r>
          </w:p>
        </w:tc>
        <w:tc>
          <w:tcPr>
            <w:tcW w:w="1921" w:type="pct"/>
            <w:gridSpan w:val="3"/>
            <w:tcBorders>
              <w:bottom w:val="single" w:sz="4" w:space="0" w:color="auto"/>
            </w:tcBorders>
            <w:vAlign w:val="center"/>
          </w:tcPr>
          <w:p w14:paraId="4F0B0159" w14:textId="77777777" w:rsidR="00BE130C" w:rsidRPr="00BE130C" w:rsidRDefault="00BE130C" w:rsidP="00BE130C">
            <w:pPr>
              <w:jc w:val="center"/>
              <w:rPr>
                <w:b/>
                <w:sz w:val="18"/>
                <w:szCs w:val="18"/>
              </w:rPr>
            </w:pPr>
            <w:r w:rsidRPr="00BE130C">
              <w:rPr>
                <w:b/>
                <w:sz w:val="18"/>
                <w:szCs w:val="18"/>
              </w:rPr>
              <w:t>Балыкчы ш</w:t>
            </w:r>
          </w:p>
        </w:tc>
      </w:tr>
      <w:tr w:rsidR="00BE130C" w:rsidRPr="00BE130C" w14:paraId="04CF3122" w14:textId="77777777" w:rsidTr="00157E3C">
        <w:tblPrEx>
          <w:tblLook w:val="0000" w:firstRow="0" w:lastRow="0" w:firstColumn="0" w:lastColumn="0" w:noHBand="0" w:noVBand="0"/>
        </w:tblPrEx>
        <w:trPr>
          <w:cantSplit/>
          <w:trHeight w:val="20"/>
        </w:trPr>
        <w:tc>
          <w:tcPr>
            <w:tcW w:w="1189" w:type="pct"/>
            <w:tcBorders>
              <w:bottom w:val="nil"/>
              <w:right w:val="single" w:sz="4" w:space="0" w:color="auto"/>
            </w:tcBorders>
          </w:tcPr>
          <w:p w14:paraId="46177725" w14:textId="77777777" w:rsidR="00BE130C" w:rsidRPr="00BE130C" w:rsidRDefault="00BE130C" w:rsidP="00BE130C">
            <w:pPr>
              <w:rPr>
                <w:sz w:val="18"/>
                <w:szCs w:val="18"/>
              </w:rPr>
            </w:pPr>
            <w:r w:rsidRPr="00BE130C">
              <w:rPr>
                <w:sz w:val="18"/>
                <w:szCs w:val="18"/>
              </w:rPr>
              <w:t>Байланыш тейлѳѳсү</w:t>
            </w:r>
          </w:p>
        </w:tc>
        <w:tc>
          <w:tcPr>
            <w:tcW w:w="640" w:type="pct"/>
            <w:tcBorders>
              <w:top w:val="single" w:sz="4" w:space="0" w:color="auto"/>
              <w:left w:val="single" w:sz="4" w:space="0" w:color="auto"/>
              <w:bottom w:val="nil"/>
              <w:right w:val="single" w:sz="4" w:space="0" w:color="auto"/>
            </w:tcBorders>
            <w:vAlign w:val="bottom"/>
          </w:tcPr>
          <w:p w14:paraId="0D42B0C5"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100,1</w:t>
            </w:r>
          </w:p>
        </w:tc>
        <w:tc>
          <w:tcPr>
            <w:tcW w:w="641" w:type="pct"/>
            <w:tcBorders>
              <w:top w:val="single" w:sz="4" w:space="0" w:color="auto"/>
              <w:left w:val="single" w:sz="4" w:space="0" w:color="auto"/>
              <w:bottom w:val="nil"/>
              <w:right w:val="single" w:sz="4" w:space="0" w:color="auto"/>
            </w:tcBorders>
            <w:vAlign w:val="bottom"/>
          </w:tcPr>
          <w:p w14:paraId="52841F60"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c>
          <w:tcPr>
            <w:tcW w:w="609" w:type="pct"/>
            <w:tcBorders>
              <w:top w:val="single" w:sz="4" w:space="0" w:color="auto"/>
              <w:left w:val="single" w:sz="4" w:space="0" w:color="auto"/>
              <w:bottom w:val="nil"/>
              <w:right w:val="single" w:sz="4" w:space="0" w:color="auto"/>
            </w:tcBorders>
            <w:vAlign w:val="bottom"/>
          </w:tcPr>
          <w:p w14:paraId="31B48D5A"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c>
          <w:tcPr>
            <w:tcW w:w="640" w:type="pct"/>
            <w:tcBorders>
              <w:top w:val="single" w:sz="4" w:space="0" w:color="auto"/>
              <w:left w:val="single" w:sz="4" w:space="0" w:color="auto"/>
              <w:bottom w:val="nil"/>
              <w:right w:val="single" w:sz="4" w:space="0" w:color="auto"/>
            </w:tcBorders>
            <w:vAlign w:val="bottom"/>
          </w:tcPr>
          <w:p w14:paraId="769F899D"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100,1</w:t>
            </w:r>
          </w:p>
        </w:tc>
        <w:tc>
          <w:tcPr>
            <w:tcW w:w="640" w:type="pct"/>
            <w:tcBorders>
              <w:top w:val="single" w:sz="4" w:space="0" w:color="auto"/>
              <w:left w:val="single" w:sz="4" w:space="0" w:color="auto"/>
              <w:bottom w:val="nil"/>
              <w:right w:val="single" w:sz="4" w:space="0" w:color="auto"/>
            </w:tcBorders>
            <w:vAlign w:val="bottom"/>
          </w:tcPr>
          <w:p w14:paraId="616F36A8"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c>
          <w:tcPr>
            <w:tcW w:w="641" w:type="pct"/>
            <w:tcBorders>
              <w:top w:val="single" w:sz="4" w:space="0" w:color="auto"/>
              <w:left w:val="single" w:sz="4" w:space="0" w:color="auto"/>
              <w:bottom w:val="nil"/>
              <w:right w:val="single" w:sz="4" w:space="0" w:color="auto"/>
            </w:tcBorders>
            <w:vAlign w:val="bottom"/>
          </w:tcPr>
          <w:p w14:paraId="0290B728"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r>
      <w:tr w:rsidR="00BE130C" w:rsidRPr="00BE130C" w14:paraId="58D42D15" w14:textId="77777777" w:rsidTr="00157E3C">
        <w:tblPrEx>
          <w:tblLook w:val="0000" w:firstRow="0" w:lastRow="0" w:firstColumn="0" w:lastColumn="0" w:noHBand="0" w:noVBand="0"/>
        </w:tblPrEx>
        <w:trPr>
          <w:cantSplit/>
          <w:trHeight w:val="20"/>
        </w:trPr>
        <w:tc>
          <w:tcPr>
            <w:tcW w:w="1189" w:type="pct"/>
            <w:tcBorders>
              <w:top w:val="nil"/>
              <w:bottom w:val="nil"/>
              <w:right w:val="single" w:sz="4" w:space="0" w:color="auto"/>
            </w:tcBorders>
          </w:tcPr>
          <w:p w14:paraId="1B9C904A" w14:textId="77777777" w:rsidR="00BE130C" w:rsidRPr="00BE130C" w:rsidRDefault="00BE130C" w:rsidP="00BE130C">
            <w:pPr>
              <w:rPr>
                <w:sz w:val="18"/>
                <w:szCs w:val="18"/>
              </w:rPr>
            </w:pPr>
            <w:r w:rsidRPr="00BE130C">
              <w:rPr>
                <w:sz w:val="18"/>
                <w:szCs w:val="18"/>
              </w:rPr>
              <w:t>Жүргүнчү транспорт тейлѳѳсү</w:t>
            </w:r>
          </w:p>
        </w:tc>
        <w:tc>
          <w:tcPr>
            <w:tcW w:w="640" w:type="pct"/>
            <w:tcBorders>
              <w:top w:val="nil"/>
              <w:left w:val="single" w:sz="4" w:space="0" w:color="auto"/>
              <w:bottom w:val="nil"/>
              <w:right w:val="single" w:sz="4" w:space="0" w:color="auto"/>
            </w:tcBorders>
            <w:vAlign w:val="bottom"/>
          </w:tcPr>
          <w:p w14:paraId="6058346C"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107,6</w:t>
            </w:r>
          </w:p>
        </w:tc>
        <w:tc>
          <w:tcPr>
            <w:tcW w:w="641" w:type="pct"/>
            <w:tcBorders>
              <w:top w:val="nil"/>
              <w:left w:val="single" w:sz="4" w:space="0" w:color="auto"/>
              <w:bottom w:val="nil"/>
              <w:right w:val="single" w:sz="4" w:space="0" w:color="auto"/>
            </w:tcBorders>
            <w:vAlign w:val="bottom"/>
          </w:tcPr>
          <w:p w14:paraId="32E0041D"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111,1</w:t>
            </w:r>
          </w:p>
        </w:tc>
        <w:tc>
          <w:tcPr>
            <w:tcW w:w="609" w:type="pct"/>
            <w:tcBorders>
              <w:top w:val="nil"/>
              <w:left w:val="single" w:sz="4" w:space="0" w:color="auto"/>
              <w:bottom w:val="nil"/>
              <w:right w:val="single" w:sz="4" w:space="0" w:color="auto"/>
            </w:tcBorders>
            <w:vAlign w:val="bottom"/>
          </w:tcPr>
          <w:p w14:paraId="570AABD8"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101,1</w:t>
            </w:r>
          </w:p>
        </w:tc>
        <w:tc>
          <w:tcPr>
            <w:tcW w:w="640" w:type="pct"/>
            <w:tcBorders>
              <w:top w:val="nil"/>
              <w:left w:val="single" w:sz="4" w:space="0" w:color="auto"/>
              <w:bottom w:val="nil"/>
              <w:right w:val="single" w:sz="4" w:space="0" w:color="auto"/>
            </w:tcBorders>
            <w:vAlign w:val="bottom"/>
          </w:tcPr>
          <w:p w14:paraId="4F6F591B"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107,6</w:t>
            </w:r>
          </w:p>
        </w:tc>
        <w:tc>
          <w:tcPr>
            <w:tcW w:w="640" w:type="pct"/>
            <w:tcBorders>
              <w:top w:val="nil"/>
              <w:left w:val="single" w:sz="4" w:space="0" w:color="auto"/>
              <w:bottom w:val="nil"/>
              <w:right w:val="single" w:sz="4" w:space="0" w:color="auto"/>
            </w:tcBorders>
            <w:vAlign w:val="bottom"/>
          </w:tcPr>
          <w:p w14:paraId="7DBA4044"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111,1</w:t>
            </w:r>
          </w:p>
        </w:tc>
        <w:tc>
          <w:tcPr>
            <w:tcW w:w="641" w:type="pct"/>
            <w:tcBorders>
              <w:top w:val="nil"/>
              <w:left w:val="single" w:sz="4" w:space="0" w:color="auto"/>
              <w:bottom w:val="nil"/>
              <w:right w:val="single" w:sz="4" w:space="0" w:color="auto"/>
            </w:tcBorders>
            <w:vAlign w:val="bottom"/>
          </w:tcPr>
          <w:p w14:paraId="6D405A46"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101,1</w:t>
            </w:r>
          </w:p>
        </w:tc>
      </w:tr>
      <w:tr w:rsidR="00BE130C" w:rsidRPr="00BE130C" w14:paraId="0FB8911B" w14:textId="77777777" w:rsidTr="00157E3C">
        <w:tblPrEx>
          <w:tblLook w:val="0000" w:firstRow="0" w:lastRow="0" w:firstColumn="0" w:lastColumn="0" w:noHBand="0" w:noVBand="0"/>
        </w:tblPrEx>
        <w:trPr>
          <w:cantSplit/>
          <w:trHeight w:val="20"/>
        </w:trPr>
        <w:tc>
          <w:tcPr>
            <w:tcW w:w="1189" w:type="pct"/>
            <w:tcBorders>
              <w:top w:val="nil"/>
              <w:bottom w:val="nil"/>
              <w:right w:val="single" w:sz="4" w:space="0" w:color="auto"/>
            </w:tcBorders>
          </w:tcPr>
          <w:p w14:paraId="5ED26FFE" w14:textId="77777777" w:rsidR="00BE130C" w:rsidRPr="00BE130C" w:rsidRDefault="00BE130C" w:rsidP="00BE130C">
            <w:pPr>
              <w:rPr>
                <w:sz w:val="18"/>
                <w:szCs w:val="18"/>
              </w:rPr>
            </w:pPr>
            <w:r w:rsidRPr="00BE130C">
              <w:rPr>
                <w:sz w:val="18"/>
                <w:szCs w:val="18"/>
              </w:rPr>
              <w:t>Турак жай, коммуналдык тейлѳѳ</w:t>
            </w:r>
          </w:p>
        </w:tc>
        <w:tc>
          <w:tcPr>
            <w:tcW w:w="640" w:type="pct"/>
            <w:tcBorders>
              <w:top w:val="nil"/>
              <w:left w:val="single" w:sz="4" w:space="0" w:color="auto"/>
              <w:bottom w:val="nil"/>
              <w:right w:val="single" w:sz="4" w:space="0" w:color="auto"/>
            </w:tcBorders>
            <w:vAlign w:val="bottom"/>
          </w:tcPr>
          <w:p w14:paraId="4A1F5CA8"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c>
          <w:tcPr>
            <w:tcW w:w="641" w:type="pct"/>
            <w:tcBorders>
              <w:top w:val="nil"/>
              <w:left w:val="single" w:sz="4" w:space="0" w:color="auto"/>
              <w:bottom w:val="nil"/>
              <w:right w:val="single" w:sz="4" w:space="0" w:color="auto"/>
            </w:tcBorders>
            <w:vAlign w:val="bottom"/>
          </w:tcPr>
          <w:p w14:paraId="30327CC3"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c>
          <w:tcPr>
            <w:tcW w:w="609" w:type="pct"/>
            <w:tcBorders>
              <w:top w:val="nil"/>
              <w:left w:val="single" w:sz="4" w:space="0" w:color="auto"/>
              <w:bottom w:val="nil"/>
              <w:right w:val="single" w:sz="4" w:space="0" w:color="auto"/>
            </w:tcBorders>
            <w:vAlign w:val="bottom"/>
          </w:tcPr>
          <w:p w14:paraId="1BE9159D"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c>
          <w:tcPr>
            <w:tcW w:w="640" w:type="pct"/>
            <w:tcBorders>
              <w:top w:val="nil"/>
              <w:left w:val="single" w:sz="4" w:space="0" w:color="auto"/>
              <w:bottom w:val="nil"/>
              <w:right w:val="single" w:sz="4" w:space="0" w:color="auto"/>
            </w:tcBorders>
            <w:vAlign w:val="bottom"/>
          </w:tcPr>
          <w:p w14:paraId="57EEFA88"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c>
          <w:tcPr>
            <w:tcW w:w="640" w:type="pct"/>
            <w:tcBorders>
              <w:top w:val="nil"/>
              <w:left w:val="single" w:sz="4" w:space="0" w:color="auto"/>
              <w:bottom w:val="nil"/>
              <w:right w:val="single" w:sz="4" w:space="0" w:color="auto"/>
            </w:tcBorders>
            <w:vAlign w:val="bottom"/>
          </w:tcPr>
          <w:p w14:paraId="060E0CBA"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c>
          <w:tcPr>
            <w:tcW w:w="641" w:type="pct"/>
            <w:tcBorders>
              <w:top w:val="nil"/>
              <w:left w:val="single" w:sz="4" w:space="0" w:color="auto"/>
              <w:bottom w:val="nil"/>
              <w:right w:val="single" w:sz="4" w:space="0" w:color="auto"/>
            </w:tcBorders>
            <w:vAlign w:val="bottom"/>
          </w:tcPr>
          <w:p w14:paraId="640ADC76"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r>
      <w:tr w:rsidR="00BE130C" w:rsidRPr="00BE130C" w14:paraId="02FA17A3" w14:textId="77777777" w:rsidTr="00157E3C">
        <w:tblPrEx>
          <w:tblLook w:val="0000" w:firstRow="0" w:lastRow="0" w:firstColumn="0" w:lastColumn="0" w:noHBand="0" w:noVBand="0"/>
        </w:tblPrEx>
        <w:trPr>
          <w:cantSplit/>
          <w:trHeight w:val="20"/>
        </w:trPr>
        <w:tc>
          <w:tcPr>
            <w:tcW w:w="1189" w:type="pct"/>
            <w:tcBorders>
              <w:top w:val="nil"/>
              <w:bottom w:val="nil"/>
              <w:right w:val="single" w:sz="4" w:space="0" w:color="auto"/>
            </w:tcBorders>
          </w:tcPr>
          <w:p w14:paraId="36A3846A" w14:textId="77777777" w:rsidR="00BE130C" w:rsidRPr="00BE130C" w:rsidRDefault="00BE130C" w:rsidP="00BE130C">
            <w:pPr>
              <w:rPr>
                <w:sz w:val="18"/>
                <w:szCs w:val="18"/>
              </w:rPr>
            </w:pPr>
            <w:r w:rsidRPr="00BE130C">
              <w:rPr>
                <w:sz w:val="18"/>
                <w:szCs w:val="18"/>
              </w:rPr>
              <w:t>Билим берүү мекемелер тейлѳѳсү</w:t>
            </w:r>
          </w:p>
        </w:tc>
        <w:tc>
          <w:tcPr>
            <w:tcW w:w="640" w:type="pct"/>
            <w:tcBorders>
              <w:top w:val="nil"/>
              <w:left w:val="single" w:sz="4" w:space="0" w:color="auto"/>
              <w:bottom w:val="nil"/>
              <w:right w:val="single" w:sz="4" w:space="0" w:color="auto"/>
            </w:tcBorders>
            <w:vAlign w:val="bottom"/>
          </w:tcPr>
          <w:p w14:paraId="3A1B948D"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c>
          <w:tcPr>
            <w:tcW w:w="641" w:type="pct"/>
            <w:tcBorders>
              <w:top w:val="nil"/>
              <w:left w:val="single" w:sz="4" w:space="0" w:color="auto"/>
              <w:bottom w:val="nil"/>
              <w:right w:val="single" w:sz="4" w:space="0" w:color="auto"/>
            </w:tcBorders>
            <w:vAlign w:val="bottom"/>
          </w:tcPr>
          <w:p w14:paraId="4F1EA7FC"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106,1</w:t>
            </w:r>
          </w:p>
        </w:tc>
        <w:tc>
          <w:tcPr>
            <w:tcW w:w="609" w:type="pct"/>
            <w:tcBorders>
              <w:top w:val="nil"/>
              <w:left w:val="single" w:sz="4" w:space="0" w:color="auto"/>
              <w:bottom w:val="nil"/>
              <w:right w:val="single" w:sz="4" w:space="0" w:color="auto"/>
            </w:tcBorders>
            <w:vAlign w:val="bottom"/>
          </w:tcPr>
          <w:p w14:paraId="661F4251"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c>
          <w:tcPr>
            <w:tcW w:w="640" w:type="pct"/>
            <w:tcBorders>
              <w:top w:val="nil"/>
              <w:left w:val="single" w:sz="4" w:space="0" w:color="auto"/>
              <w:bottom w:val="nil"/>
              <w:right w:val="single" w:sz="4" w:space="0" w:color="auto"/>
            </w:tcBorders>
            <w:vAlign w:val="bottom"/>
          </w:tcPr>
          <w:p w14:paraId="583FFA1C"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c>
          <w:tcPr>
            <w:tcW w:w="640" w:type="pct"/>
            <w:tcBorders>
              <w:top w:val="nil"/>
              <w:left w:val="single" w:sz="4" w:space="0" w:color="auto"/>
              <w:bottom w:val="nil"/>
              <w:right w:val="single" w:sz="4" w:space="0" w:color="auto"/>
            </w:tcBorders>
            <w:vAlign w:val="bottom"/>
          </w:tcPr>
          <w:p w14:paraId="296AF876"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116,5</w:t>
            </w:r>
          </w:p>
        </w:tc>
        <w:tc>
          <w:tcPr>
            <w:tcW w:w="641" w:type="pct"/>
            <w:tcBorders>
              <w:top w:val="nil"/>
              <w:left w:val="single" w:sz="4" w:space="0" w:color="auto"/>
              <w:bottom w:val="nil"/>
              <w:right w:val="single" w:sz="4" w:space="0" w:color="auto"/>
            </w:tcBorders>
            <w:vAlign w:val="bottom"/>
          </w:tcPr>
          <w:p w14:paraId="07CA9D1D"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r>
      <w:tr w:rsidR="00BE130C" w:rsidRPr="00BE130C" w14:paraId="24DFA2D0" w14:textId="77777777" w:rsidTr="00157E3C">
        <w:tblPrEx>
          <w:tblLook w:val="0000" w:firstRow="0" w:lastRow="0" w:firstColumn="0" w:lastColumn="0" w:noHBand="0" w:noVBand="0"/>
        </w:tblPrEx>
        <w:trPr>
          <w:cantSplit/>
          <w:trHeight w:val="20"/>
        </w:trPr>
        <w:tc>
          <w:tcPr>
            <w:tcW w:w="1189" w:type="pct"/>
            <w:tcBorders>
              <w:top w:val="nil"/>
              <w:bottom w:val="nil"/>
              <w:right w:val="single" w:sz="4" w:space="0" w:color="auto"/>
            </w:tcBorders>
          </w:tcPr>
          <w:p w14:paraId="4F69813C" w14:textId="77777777" w:rsidR="00BE130C" w:rsidRPr="00BE130C" w:rsidRDefault="00BE130C" w:rsidP="00BE130C">
            <w:pPr>
              <w:rPr>
                <w:sz w:val="18"/>
                <w:szCs w:val="18"/>
              </w:rPr>
            </w:pPr>
            <w:r w:rsidRPr="00BE130C">
              <w:rPr>
                <w:sz w:val="18"/>
                <w:szCs w:val="18"/>
              </w:rPr>
              <w:t>Мектепке чейинки мекемелердин тейлѳѳсү</w:t>
            </w:r>
          </w:p>
        </w:tc>
        <w:tc>
          <w:tcPr>
            <w:tcW w:w="640" w:type="pct"/>
            <w:tcBorders>
              <w:top w:val="nil"/>
              <w:left w:val="single" w:sz="4" w:space="0" w:color="auto"/>
              <w:bottom w:val="nil"/>
              <w:right w:val="single" w:sz="4" w:space="0" w:color="auto"/>
            </w:tcBorders>
            <w:vAlign w:val="bottom"/>
          </w:tcPr>
          <w:p w14:paraId="1D8FBD68"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c>
          <w:tcPr>
            <w:tcW w:w="641" w:type="pct"/>
            <w:tcBorders>
              <w:top w:val="nil"/>
              <w:left w:val="single" w:sz="4" w:space="0" w:color="auto"/>
              <w:bottom w:val="nil"/>
              <w:right w:val="single" w:sz="4" w:space="0" w:color="auto"/>
            </w:tcBorders>
            <w:vAlign w:val="bottom"/>
          </w:tcPr>
          <w:p w14:paraId="2E620AC3"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106,1</w:t>
            </w:r>
          </w:p>
        </w:tc>
        <w:tc>
          <w:tcPr>
            <w:tcW w:w="609" w:type="pct"/>
            <w:tcBorders>
              <w:top w:val="nil"/>
              <w:left w:val="single" w:sz="4" w:space="0" w:color="auto"/>
              <w:bottom w:val="nil"/>
              <w:right w:val="single" w:sz="4" w:space="0" w:color="auto"/>
            </w:tcBorders>
            <w:vAlign w:val="bottom"/>
          </w:tcPr>
          <w:p w14:paraId="0243955D"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c>
          <w:tcPr>
            <w:tcW w:w="640" w:type="pct"/>
            <w:tcBorders>
              <w:top w:val="nil"/>
              <w:left w:val="single" w:sz="4" w:space="0" w:color="auto"/>
              <w:bottom w:val="nil"/>
              <w:right w:val="single" w:sz="4" w:space="0" w:color="auto"/>
            </w:tcBorders>
            <w:vAlign w:val="bottom"/>
          </w:tcPr>
          <w:p w14:paraId="75C5BEF0"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c>
          <w:tcPr>
            <w:tcW w:w="640" w:type="pct"/>
            <w:tcBorders>
              <w:top w:val="nil"/>
              <w:left w:val="single" w:sz="4" w:space="0" w:color="auto"/>
              <w:bottom w:val="nil"/>
              <w:right w:val="single" w:sz="4" w:space="0" w:color="auto"/>
            </w:tcBorders>
            <w:vAlign w:val="bottom"/>
          </w:tcPr>
          <w:p w14:paraId="3E3AF932"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c>
          <w:tcPr>
            <w:tcW w:w="641" w:type="pct"/>
            <w:tcBorders>
              <w:top w:val="nil"/>
              <w:left w:val="single" w:sz="4" w:space="0" w:color="auto"/>
              <w:bottom w:val="nil"/>
              <w:right w:val="single" w:sz="4" w:space="0" w:color="auto"/>
            </w:tcBorders>
            <w:vAlign w:val="bottom"/>
          </w:tcPr>
          <w:p w14:paraId="7776D53E"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r>
      <w:tr w:rsidR="00BE130C" w:rsidRPr="00BE130C" w14:paraId="3E15E276" w14:textId="77777777" w:rsidTr="00157E3C">
        <w:tblPrEx>
          <w:tblLook w:val="0000" w:firstRow="0" w:lastRow="0" w:firstColumn="0" w:lastColumn="0" w:noHBand="0" w:noVBand="0"/>
        </w:tblPrEx>
        <w:trPr>
          <w:cantSplit/>
          <w:trHeight w:val="20"/>
        </w:trPr>
        <w:tc>
          <w:tcPr>
            <w:tcW w:w="1189" w:type="pct"/>
            <w:tcBorders>
              <w:top w:val="nil"/>
              <w:bottom w:val="nil"/>
              <w:right w:val="single" w:sz="4" w:space="0" w:color="auto"/>
            </w:tcBorders>
          </w:tcPr>
          <w:p w14:paraId="3275BFA2" w14:textId="77777777" w:rsidR="00BE130C" w:rsidRPr="00BE130C" w:rsidRDefault="00BE130C" w:rsidP="00BE130C">
            <w:pPr>
              <w:rPr>
                <w:sz w:val="18"/>
                <w:szCs w:val="18"/>
              </w:rPr>
            </w:pPr>
            <w:r w:rsidRPr="00BE130C">
              <w:rPr>
                <w:sz w:val="18"/>
                <w:szCs w:val="18"/>
              </w:rPr>
              <w:t>Саламатыкты сактоо тейлѳѳсү</w:t>
            </w:r>
          </w:p>
        </w:tc>
        <w:tc>
          <w:tcPr>
            <w:tcW w:w="640" w:type="pct"/>
            <w:tcBorders>
              <w:top w:val="nil"/>
              <w:left w:val="single" w:sz="4" w:space="0" w:color="auto"/>
              <w:bottom w:val="nil"/>
              <w:right w:val="single" w:sz="4" w:space="0" w:color="auto"/>
            </w:tcBorders>
            <w:vAlign w:val="bottom"/>
          </w:tcPr>
          <w:p w14:paraId="6A457AEC"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115,4</w:t>
            </w:r>
          </w:p>
        </w:tc>
        <w:tc>
          <w:tcPr>
            <w:tcW w:w="641" w:type="pct"/>
            <w:tcBorders>
              <w:top w:val="nil"/>
              <w:left w:val="single" w:sz="4" w:space="0" w:color="auto"/>
              <w:bottom w:val="nil"/>
              <w:right w:val="single" w:sz="4" w:space="0" w:color="auto"/>
            </w:tcBorders>
            <w:vAlign w:val="bottom"/>
          </w:tcPr>
          <w:p w14:paraId="06899E1C"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126,9</w:t>
            </w:r>
          </w:p>
        </w:tc>
        <w:tc>
          <w:tcPr>
            <w:tcW w:w="609" w:type="pct"/>
            <w:tcBorders>
              <w:top w:val="nil"/>
              <w:left w:val="single" w:sz="4" w:space="0" w:color="auto"/>
              <w:bottom w:val="nil"/>
              <w:right w:val="single" w:sz="4" w:space="0" w:color="auto"/>
            </w:tcBorders>
            <w:vAlign w:val="bottom"/>
          </w:tcPr>
          <w:p w14:paraId="68833AA3"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c>
          <w:tcPr>
            <w:tcW w:w="640" w:type="pct"/>
            <w:tcBorders>
              <w:top w:val="nil"/>
              <w:left w:val="single" w:sz="4" w:space="0" w:color="auto"/>
              <w:bottom w:val="nil"/>
              <w:right w:val="single" w:sz="4" w:space="0" w:color="auto"/>
            </w:tcBorders>
            <w:vAlign w:val="bottom"/>
          </w:tcPr>
          <w:p w14:paraId="0D6D6E56"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108,5</w:t>
            </w:r>
          </w:p>
        </w:tc>
        <w:tc>
          <w:tcPr>
            <w:tcW w:w="640" w:type="pct"/>
            <w:tcBorders>
              <w:top w:val="nil"/>
              <w:left w:val="single" w:sz="4" w:space="0" w:color="auto"/>
              <w:bottom w:val="nil"/>
              <w:right w:val="single" w:sz="4" w:space="0" w:color="auto"/>
            </w:tcBorders>
            <w:vAlign w:val="bottom"/>
          </w:tcPr>
          <w:p w14:paraId="3A2E9B08"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109,2</w:t>
            </w:r>
          </w:p>
        </w:tc>
        <w:tc>
          <w:tcPr>
            <w:tcW w:w="641" w:type="pct"/>
            <w:tcBorders>
              <w:top w:val="nil"/>
              <w:left w:val="single" w:sz="4" w:space="0" w:color="auto"/>
              <w:bottom w:val="nil"/>
              <w:right w:val="single" w:sz="4" w:space="0" w:color="auto"/>
            </w:tcBorders>
            <w:vAlign w:val="bottom"/>
          </w:tcPr>
          <w:p w14:paraId="28FE47D1"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101,6</w:t>
            </w:r>
          </w:p>
        </w:tc>
      </w:tr>
      <w:tr w:rsidR="00BE130C" w:rsidRPr="00BE130C" w14:paraId="447DE9D9" w14:textId="77777777" w:rsidTr="00157E3C">
        <w:tblPrEx>
          <w:tblLook w:val="0000" w:firstRow="0" w:lastRow="0" w:firstColumn="0" w:lastColumn="0" w:noHBand="0" w:noVBand="0"/>
        </w:tblPrEx>
        <w:trPr>
          <w:cantSplit/>
          <w:trHeight w:val="20"/>
        </w:trPr>
        <w:tc>
          <w:tcPr>
            <w:tcW w:w="1189" w:type="pct"/>
            <w:tcBorders>
              <w:top w:val="nil"/>
              <w:bottom w:val="nil"/>
              <w:right w:val="single" w:sz="4" w:space="0" w:color="auto"/>
            </w:tcBorders>
          </w:tcPr>
          <w:p w14:paraId="689D91EC" w14:textId="77777777" w:rsidR="00BE130C" w:rsidRPr="00BE130C" w:rsidRDefault="00BE130C" w:rsidP="00BE130C">
            <w:pPr>
              <w:rPr>
                <w:sz w:val="18"/>
                <w:szCs w:val="18"/>
              </w:rPr>
            </w:pPr>
            <w:r w:rsidRPr="00BE130C">
              <w:rPr>
                <w:sz w:val="18"/>
                <w:szCs w:val="18"/>
              </w:rPr>
              <w:t>Мейманкана жана ресторандардын тейлѳѳсү</w:t>
            </w:r>
          </w:p>
        </w:tc>
        <w:tc>
          <w:tcPr>
            <w:tcW w:w="640" w:type="pct"/>
            <w:tcBorders>
              <w:top w:val="nil"/>
              <w:left w:val="single" w:sz="4" w:space="0" w:color="auto"/>
              <w:bottom w:val="nil"/>
              <w:right w:val="single" w:sz="4" w:space="0" w:color="auto"/>
            </w:tcBorders>
            <w:vAlign w:val="bottom"/>
          </w:tcPr>
          <w:p w14:paraId="7FF3E864"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141,8</w:t>
            </w:r>
          </w:p>
        </w:tc>
        <w:tc>
          <w:tcPr>
            <w:tcW w:w="641" w:type="pct"/>
            <w:tcBorders>
              <w:top w:val="nil"/>
              <w:left w:val="single" w:sz="4" w:space="0" w:color="auto"/>
              <w:bottom w:val="nil"/>
              <w:right w:val="single" w:sz="4" w:space="0" w:color="auto"/>
            </w:tcBorders>
            <w:vAlign w:val="bottom"/>
          </w:tcPr>
          <w:p w14:paraId="4B27467A"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148,2</w:t>
            </w:r>
          </w:p>
        </w:tc>
        <w:tc>
          <w:tcPr>
            <w:tcW w:w="609" w:type="pct"/>
            <w:tcBorders>
              <w:top w:val="nil"/>
              <w:left w:val="single" w:sz="4" w:space="0" w:color="auto"/>
              <w:bottom w:val="nil"/>
              <w:right w:val="single" w:sz="4" w:space="0" w:color="auto"/>
            </w:tcBorders>
            <w:vAlign w:val="bottom"/>
          </w:tcPr>
          <w:p w14:paraId="3CC7A3CB"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c>
          <w:tcPr>
            <w:tcW w:w="640" w:type="pct"/>
            <w:tcBorders>
              <w:top w:val="nil"/>
              <w:left w:val="single" w:sz="4" w:space="0" w:color="auto"/>
              <w:bottom w:val="nil"/>
              <w:right w:val="single" w:sz="4" w:space="0" w:color="auto"/>
            </w:tcBorders>
            <w:vAlign w:val="bottom"/>
          </w:tcPr>
          <w:p w14:paraId="51E364AF"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125,6</w:t>
            </w:r>
          </w:p>
        </w:tc>
        <w:tc>
          <w:tcPr>
            <w:tcW w:w="640" w:type="pct"/>
            <w:tcBorders>
              <w:top w:val="nil"/>
              <w:left w:val="single" w:sz="4" w:space="0" w:color="auto"/>
              <w:bottom w:val="nil"/>
              <w:right w:val="single" w:sz="4" w:space="0" w:color="auto"/>
            </w:tcBorders>
            <w:vAlign w:val="bottom"/>
          </w:tcPr>
          <w:p w14:paraId="1B9A616C"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112,3</w:t>
            </w:r>
          </w:p>
        </w:tc>
        <w:tc>
          <w:tcPr>
            <w:tcW w:w="641" w:type="pct"/>
            <w:tcBorders>
              <w:top w:val="nil"/>
              <w:left w:val="single" w:sz="4" w:space="0" w:color="auto"/>
              <w:bottom w:val="nil"/>
              <w:right w:val="single" w:sz="4" w:space="0" w:color="auto"/>
            </w:tcBorders>
            <w:vAlign w:val="bottom"/>
          </w:tcPr>
          <w:p w14:paraId="0C982987"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r>
      <w:tr w:rsidR="00BE130C" w:rsidRPr="00BE130C" w14:paraId="2C0862B2" w14:textId="77777777" w:rsidTr="00157E3C">
        <w:tblPrEx>
          <w:tblLook w:val="0000" w:firstRow="0" w:lastRow="0" w:firstColumn="0" w:lastColumn="0" w:noHBand="0" w:noVBand="0"/>
        </w:tblPrEx>
        <w:trPr>
          <w:cantSplit/>
          <w:trHeight w:val="20"/>
        </w:trPr>
        <w:tc>
          <w:tcPr>
            <w:tcW w:w="1189" w:type="pct"/>
            <w:tcBorders>
              <w:top w:val="nil"/>
              <w:right w:val="single" w:sz="4" w:space="0" w:color="auto"/>
            </w:tcBorders>
          </w:tcPr>
          <w:p w14:paraId="2D810073" w14:textId="77777777" w:rsidR="00BE130C" w:rsidRPr="00BE130C" w:rsidRDefault="00BE130C" w:rsidP="00BE130C">
            <w:pPr>
              <w:rPr>
                <w:sz w:val="18"/>
                <w:szCs w:val="18"/>
              </w:rPr>
            </w:pPr>
            <w:r w:rsidRPr="00BE130C">
              <w:rPr>
                <w:sz w:val="18"/>
                <w:szCs w:val="18"/>
              </w:rPr>
              <w:t>Чачтарач тейлѳѳсү</w:t>
            </w:r>
          </w:p>
        </w:tc>
        <w:tc>
          <w:tcPr>
            <w:tcW w:w="640" w:type="pct"/>
            <w:tcBorders>
              <w:top w:val="nil"/>
              <w:left w:val="single" w:sz="4" w:space="0" w:color="auto"/>
              <w:bottom w:val="single" w:sz="4" w:space="0" w:color="auto"/>
              <w:right w:val="single" w:sz="4" w:space="0" w:color="auto"/>
            </w:tcBorders>
            <w:vAlign w:val="bottom"/>
          </w:tcPr>
          <w:p w14:paraId="48FB14B8"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138,2</w:t>
            </w:r>
          </w:p>
        </w:tc>
        <w:tc>
          <w:tcPr>
            <w:tcW w:w="641" w:type="pct"/>
            <w:tcBorders>
              <w:top w:val="nil"/>
              <w:left w:val="single" w:sz="4" w:space="0" w:color="auto"/>
              <w:bottom w:val="single" w:sz="4" w:space="0" w:color="auto"/>
              <w:right w:val="single" w:sz="4" w:space="0" w:color="auto"/>
            </w:tcBorders>
            <w:vAlign w:val="bottom"/>
          </w:tcPr>
          <w:p w14:paraId="6356A19F"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138,2</w:t>
            </w:r>
          </w:p>
        </w:tc>
        <w:tc>
          <w:tcPr>
            <w:tcW w:w="609" w:type="pct"/>
            <w:tcBorders>
              <w:top w:val="nil"/>
              <w:left w:val="single" w:sz="4" w:space="0" w:color="auto"/>
              <w:bottom w:val="single" w:sz="4" w:space="0" w:color="auto"/>
              <w:right w:val="single" w:sz="4" w:space="0" w:color="auto"/>
            </w:tcBorders>
            <w:vAlign w:val="bottom"/>
          </w:tcPr>
          <w:p w14:paraId="0D83353E"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c>
          <w:tcPr>
            <w:tcW w:w="640" w:type="pct"/>
            <w:tcBorders>
              <w:top w:val="nil"/>
              <w:left w:val="single" w:sz="4" w:space="0" w:color="auto"/>
              <w:bottom w:val="single" w:sz="4" w:space="0" w:color="auto"/>
              <w:right w:val="single" w:sz="4" w:space="0" w:color="auto"/>
            </w:tcBorders>
            <w:vAlign w:val="bottom"/>
          </w:tcPr>
          <w:p w14:paraId="7D9E5540"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c>
          <w:tcPr>
            <w:tcW w:w="640" w:type="pct"/>
            <w:tcBorders>
              <w:top w:val="nil"/>
              <w:left w:val="single" w:sz="4" w:space="0" w:color="auto"/>
              <w:bottom w:val="single" w:sz="4" w:space="0" w:color="auto"/>
              <w:right w:val="single" w:sz="4" w:space="0" w:color="auto"/>
            </w:tcBorders>
            <w:vAlign w:val="bottom"/>
          </w:tcPr>
          <w:p w14:paraId="3E396E43"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136,1</w:t>
            </w:r>
          </w:p>
        </w:tc>
        <w:tc>
          <w:tcPr>
            <w:tcW w:w="641" w:type="pct"/>
            <w:tcBorders>
              <w:top w:val="nil"/>
              <w:left w:val="single" w:sz="4" w:space="0" w:color="auto"/>
              <w:bottom w:val="single" w:sz="4" w:space="0" w:color="auto"/>
              <w:right w:val="single" w:sz="4" w:space="0" w:color="auto"/>
            </w:tcBorders>
            <w:vAlign w:val="bottom"/>
          </w:tcPr>
          <w:p w14:paraId="3C47DD7A"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r>
    </w:tbl>
    <w:p w14:paraId="58BF042E" w14:textId="77777777" w:rsidR="00BE130C" w:rsidRPr="00BE130C" w:rsidRDefault="00BE130C" w:rsidP="00BE130C">
      <w:pPr>
        <w:rPr>
          <w:i/>
          <w:iCs/>
          <w:sz w:val="22"/>
          <w:szCs w:val="22"/>
        </w:rPr>
      </w:pPr>
    </w:p>
    <w:p w14:paraId="3310376C" w14:textId="77777777" w:rsidR="00BE130C" w:rsidRPr="00BE130C" w:rsidRDefault="00BE130C" w:rsidP="00BE130C">
      <w:pPr>
        <w:ind w:firstLine="709"/>
        <w:jc w:val="both"/>
        <w:rPr>
          <w:b/>
          <w:sz w:val="22"/>
          <w:szCs w:val="22"/>
        </w:rPr>
      </w:pPr>
      <w:r w:rsidRPr="00BE130C">
        <w:rPr>
          <w:rFonts w:eastAsia="Calibri"/>
          <w:sz w:val="22"/>
          <w:szCs w:val="22"/>
          <w:lang w:eastAsia="en-US"/>
        </w:rPr>
        <w:t>Калк акысына к</w:t>
      </w:r>
      <w:bookmarkStart w:id="91" w:name="_Hlk158648511"/>
      <w:r w:rsidRPr="00BE130C">
        <w:rPr>
          <w:rFonts w:eastAsia="Calibri"/>
          <w:sz w:val="22"/>
          <w:szCs w:val="22"/>
          <w:lang w:eastAsia="en-US"/>
        </w:rPr>
        <w:t>ѳ</w:t>
      </w:r>
      <w:bookmarkEnd w:id="91"/>
      <w:r w:rsidRPr="00BE130C">
        <w:rPr>
          <w:rFonts w:eastAsia="Calibri"/>
          <w:sz w:val="22"/>
          <w:szCs w:val="22"/>
          <w:lang w:eastAsia="en-US"/>
        </w:rPr>
        <w:t>рсѳтүлүүчү тейлѳѳ кызматынын тарифтери жана баалары 11,6 пайызга кѳбѳйдү.</w:t>
      </w:r>
    </w:p>
    <w:p w14:paraId="3C1606F5" w14:textId="77777777" w:rsidR="00B12F66" w:rsidRDefault="00B12F66" w:rsidP="00BE130C">
      <w:pPr>
        <w:jc w:val="both"/>
        <w:rPr>
          <w:b/>
          <w:sz w:val="22"/>
          <w:szCs w:val="22"/>
          <w:lang w:val="ky-KG"/>
        </w:rPr>
      </w:pPr>
    </w:p>
    <w:p w14:paraId="66EFF6D9" w14:textId="77777777" w:rsidR="00B12F66" w:rsidRDefault="00BE130C" w:rsidP="00BE130C">
      <w:pPr>
        <w:jc w:val="both"/>
        <w:rPr>
          <w:b/>
          <w:sz w:val="22"/>
          <w:szCs w:val="22"/>
          <w:lang w:val="ky-KG"/>
        </w:rPr>
      </w:pPr>
      <w:r w:rsidRPr="00B12F66">
        <w:rPr>
          <w:b/>
          <w:sz w:val="22"/>
          <w:szCs w:val="22"/>
          <w:lang w:val="ky-KG"/>
        </w:rPr>
        <w:t>17–таблица</w:t>
      </w:r>
      <w:r w:rsidRPr="00B12F66">
        <w:rPr>
          <w:b/>
          <w:bCs/>
          <w:sz w:val="22"/>
          <w:szCs w:val="22"/>
          <w:lang w:val="ky-KG"/>
        </w:rPr>
        <w:t xml:space="preserve">: </w:t>
      </w:r>
      <w:r w:rsidRPr="00B12F66">
        <w:rPr>
          <w:b/>
          <w:sz w:val="22"/>
          <w:szCs w:val="22"/>
          <w:lang w:val="ky-KG"/>
        </w:rPr>
        <w:t xml:space="preserve">Ушул жылдын июль айындагы облус боюнча товарлардын жана </w:t>
      </w:r>
    </w:p>
    <w:p w14:paraId="3100520E" w14:textId="74C73161" w:rsidR="00BE130C" w:rsidRPr="00B12F66" w:rsidRDefault="00B12F66" w:rsidP="00BE130C">
      <w:pPr>
        <w:jc w:val="both"/>
        <w:rPr>
          <w:b/>
          <w:sz w:val="22"/>
          <w:szCs w:val="22"/>
          <w:lang w:val="ky-KG"/>
        </w:rPr>
      </w:pPr>
      <w:r>
        <w:rPr>
          <w:b/>
          <w:sz w:val="22"/>
          <w:szCs w:val="22"/>
          <w:lang w:val="ky-KG"/>
        </w:rPr>
        <w:t xml:space="preserve">                        </w:t>
      </w:r>
      <w:r w:rsidR="00BE130C" w:rsidRPr="00B12F66">
        <w:rPr>
          <w:b/>
          <w:sz w:val="22"/>
          <w:szCs w:val="22"/>
          <w:lang w:val="ky-KG"/>
        </w:rPr>
        <w:t>тейлѳѳлѳрдүн айрым түрлѳрүнүн бааларынын индекси.</w:t>
      </w:r>
    </w:p>
    <w:p w14:paraId="7458BDF9" w14:textId="77777777" w:rsidR="00BE130C" w:rsidRPr="00BE130C" w:rsidRDefault="00BE130C" w:rsidP="00BE130C">
      <w:pPr>
        <w:jc w:val="both"/>
        <w:rPr>
          <w:i/>
          <w:iCs/>
          <w:sz w:val="18"/>
          <w:szCs w:val="18"/>
        </w:rPr>
      </w:pPr>
      <w:r w:rsidRPr="00B12F66">
        <w:rPr>
          <w:i/>
          <w:iCs/>
          <w:sz w:val="18"/>
          <w:szCs w:val="18"/>
          <w:lang w:val="ky-KG"/>
        </w:rPr>
        <w:t xml:space="preserve">                            </w:t>
      </w:r>
      <w:r w:rsidRPr="00BE130C">
        <w:rPr>
          <w:i/>
          <w:iCs/>
          <w:sz w:val="18"/>
          <w:szCs w:val="18"/>
        </w:rPr>
        <w:t>(мурунку жылдын декабрына карата пайыз менен)</w:t>
      </w:r>
    </w:p>
    <w:p w14:paraId="0B7CDFF6" w14:textId="77777777" w:rsidR="00BE130C" w:rsidRPr="00BE130C" w:rsidRDefault="00BE130C" w:rsidP="00BE130C">
      <w:pPr>
        <w:jc w:val="both"/>
        <w:rPr>
          <w:sz w:val="10"/>
          <w:szCs w:val="1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34"/>
        <w:gridCol w:w="2164"/>
        <w:gridCol w:w="2165"/>
      </w:tblGrid>
      <w:tr w:rsidR="00BE130C" w:rsidRPr="00BE130C" w14:paraId="49EE912E" w14:textId="77777777" w:rsidTr="00157E3C">
        <w:trPr>
          <w:trHeight w:val="380"/>
        </w:trPr>
        <w:tc>
          <w:tcPr>
            <w:tcW w:w="2585" w:type="pct"/>
            <w:tcBorders>
              <w:bottom w:val="single" w:sz="4" w:space="0" w:color="auto"/>
            </w:tcBorders>
          </w:tcPr>
          <w:p w14:paraId="50A8A66D" w14:textId="77777777" w:rsidR="00BE130C" w:rsidRPr="00BE130C" w:rsidRDefault="00BE130C" w:rsidP="00BE130C">
            <w:pPr>
              <w:jc w:val="both"/>
            </w:pPr>
          </w:p>
        </w:tc>
        <w:tc>
          <w:tcPr>
            <w:tcW w:w="1207" w:type="pct"/>
            <w:tcBorders>
              <w:bottom w:val="single" w:sz="4" w:space="0" w:color="auto"/>
            </w:tcBorders>
            <w:vAlign w:val="center"/>
          </w:tcPr>
          <w:p w14:paraId="71057711" w14:textId="77777777" w:rsidR="00BE130C" w:rsidRPr="00BE130C" w:rsidRDefault="00BE130C" w:rsidP="00BE130C">
            <w:pPr>
              <w:jc w:val="center"/>
              <w:rPr>
                <w:b/>
                <w:sz w:val="18"/>
                <w:szCs w:val="18"/>
              </w:rPr>
            </w:pPr>
            <w:r w:rsidRPr="00BE130C">
              <w:rPr>
                <w:b/>
                <w:sz w:val="18"/>
                <w:szCs w:val="18"/>
              </w:rPr>
              <w:t>2025ж</w:t>
            </w:r>
          </w:p>
        </w:tc>
        <w:tc>
          <w:tcPr>
            <w:tcW w:w="1208" w:type="pct"/>
            <w:tcBorders>
              <w:bottom w:val="single" w:sz="4" w:space="0" w:color="auto"/>
            </w:tcBorders>
            <w:vAlign w:val="center"/>
          </w:tcPr>
          <w:p w14:paraId="79B5AE59" w14:textId="77777777" w:rsidR="00BE130C" w:rsidRPr="00BE130C" w:rsidRDefault="00BE130C" w:rsidP="00BE130C">
            <w:pPr>
              <w:jc w:val="center"/>
              <w:rPr>
                <w:b/>
                <w:sz w:val="18"/>
                <w:szCs w:val="18"/>
              </w:rPr>
            </w:pPr>
            <w:r w:rsidRPr="00BE130C">
              <w:rPr>
                <w:b/>
                <w:sz w:val="18"/>
                <w:szCs w:val="18"/>
              </w:rPr>
              <w:t>2026ж</w:t>
            </w:r>
          </w:p>
        </w:tc>
      </w:tr>
      <w:tr w:rsidR="00BE130C" w:rsidRPr="00BE130C" w14:paraId="4280A2A0" w14:textId="77777777" w:rsidTr="00157E3C">
        <w:trPr>
          <w:trHeight w:val="70"/>
        </w:trPr>
        <w:tc>
          <w:tcPr>
            <w:tcW w:w="2585" w:type="pct"/>
            <w:tcBorders>
              <w:bottom w:val="nil"/>
              <w:right w:val="single" w:sz="4" w:space="0" w:color="auto"/>
            </w:tcBorders>
            <w:vAlign w:val="bottom"/>
          </w:tcPr>
          <w:p w14:paraId="60446D7F" w14:textId="77777777" w:rsidR="00BE130C" w:rsidRPr="00BE130C" w:rsidRDefault="00BE130C" w:rsidP="00BE130C">
            <w:pPr>
              <w:ind w:left="252"/>
              <w:rPr>
                <w:sz w:val="18"/>
                <w:szCs w:val="18"/>
              </w:rPr>
            </w:pPr>
            <w:r w:rsidRPr="00BE130C">
              <w:rPr>
                <w:sz w:val="18"/>
                <w:szCs w:val="18"/>
              </w:rPr>
              <w:t>Эт</w:t>
            </w:r>
          </w:p>
        </w:tc>
        <w:tc>
          <w:tcPr>
            <w:tcW w:w="1207" w:type="pct"/>
            <w:tcBorders>
              <w:top w:val="single" w:sz="4" w:space="0" w:color="auto"/>
              <w:left w:val="single" w:sz="4" w:space="0" w:color="auto"/>
              <w:bottom w:val="nil"/>
              <w:right w:val="single" w:sz="4" w:space="0" w:color="auto"/>
            </w:tcBorders>
            <w:vAlign w:val="bottom"/>
          </w:tcPr>
          <w:p w14:paraId="3C298E88" w14:textId="77777777" w:rsidR="00BE130C" w:rsidRPr="00BE130C" w:rsidRDefault="00BE130C" w:rsidP="00BE130C">
            <w:pPr>
              <w:autoSpaceDE w:val="0"/>
              <w:autoSpaceDN w:val="0"/>
              <w:jc w:val="center"/>
              <w:rPr>
                <w:sz w:val="18"/>
                <w:szCs w:val="18"/>
                <w:lang w:val="en-US"/>
              </w:rPr>
            </w:pPr>
            <w:r w:rsidRPr="00BE130C">
              <w:rPr>
                <w:sz w:val="18"/>
                <w:szCs w:val="18"/>
              </w:rPr>
              <w:t>110,2</w:t>
            </w:r>
          </w:p>
        </w:tc>
        <w:tc>
          <w:tcPr>
            <w:tcW w:w="1208" w:type="pct"/>
            <w:tcBorders>
              <w:top w:val="single" w:sz="4" w:space="0" w:color="auto"/>
              <w:left w:val="single" w:sz="4" w:space="0" w:color="auto"/>
              <w:bottom w:val="nil"/>
              <w:right w:val="single" w:sz="4" w:space="0" w:color="auto"/>
            </w:tcBorders>
            <w:vAlign w:val="bottom"/>
          </w:tcPr>
          <w:p w14:paraId="214DD8BE" w14:textId="77777777" w:rsidR="00BE130C" w:rsidRPr="00BE130C" w:rsidRDefault="00BE130C" w:rsidP="00BE130C">
            <w:pPr>
              <w:autoSpaceDE w:val="0"/>
              <w:autoSpaceDN w:val="0"/>
              <w:jc w:val="center"/>
              <w:rPr>
                <w:sz w:val="18"/>
                <w:szCs w:val="18"/>
              </w:rPr>
            </w:pPr>
            <w:r w:rsidRPr="00BE130C">
              <w:rPr>
                <w:sz w:val="18"/>
                <w:szCs w:val="18"/>
              </w:rPr>
              <w:t>116,6</w:t>
            </w:r>
          </w:p>
        </w:tc>
      </w:tr>
      <w:tr w:rsidR="00BE130C" w:rsidRPr="00BE130C" w14:paraId="57D5130C" w14:textId="77777777" w:rsidTr="00157E3C">
        <w:tc>
          <w:tcPr>
            <w:tcW w:w="2585" w:type="pct"/>
            <w:tcBorders>
              <w:top w:val="nil"/>
              <w:bottom w:val="nil"/>
              <w:right w:val="single" w:sz="4" w:space="0" w:color="auto"/>
            </w:tcBorders>
            <w:vAlign w:val="bottom"/>
          </w:tcPr>
          <w:p w14:paraId="5BEBB767" w14:textId="77777777" w:rsidR="00BE130C" w:rsidRPr="00BE130C" w:rsidRDefault="00BE130C" w:rsidP="00BE130C">
            <w:pPr>
              <w:ind w:left="252"/>
              <w:rPr>
                <w:sz w:val="18"/>
                <w:szCs w:val="18"/>
              </w:rPr>
            </w:pPr>
            <w:r w:rsidRPr="00BE130C">
              <w:rPr>
                <w:sz w:val="18"/>
                <w:szCs w:val="18"/>
              </w:rPr>
              <w:t>Кант</w:t>
            </w:r>
          </w:p>
        </w:tc>
        <w:tc>
          <w:tcPr>
            <w:tcW w:w="1207" w:type="pct"/>
            <w:tcBorders>
              <w:top w:val="nil"/>
              <w:left w:val="single" w:sz="4" w:space="0" w:color="auto"/>
              <w:bottom w:val="nil"/>
              <w:right w:val="single" w:sz="4" w:space="0" w:color="auto"/>
            </w:tcBorders>
            <w:vAlign w:val="bottom"/>
          </w:tcPr>
          <w:p w14:paraId="7CE7DE1B" w14:textId="77777777" w:rsidR="00BE130C" w:rsidRPr="00BE130C" w:rsidRDefault="00BE130C" w:rsidP="00BE130C">
            <w:pPr>
              <w:autoSpaceDE w:val="0"/>
              <w:autoSpaceDN w:val="0"/>
              <w:jc w:val="center"/>
              <w:rPr>
                <w:sz w:val="18"/>
                <w:szCs w:val="18"/>
              </w:rPr>
            </w:pPr>
            <w:r w:rsidRPr="00BE130C">
              <w:rPr>
                <w:sz w:val="18"/>
                <w:szCs w:val="18"/>
              </w:rPr>
              <w:t>108,2</w:t>
            </w:r>
          </w:p>
        </w:tc>
        <w:tc>
          <w:tcPr>
            <w:tcW w:w="1208" w:type="pct"/>
            <w:tcBorders>
              <w:top w:val="nil"/>
              <w:left w:val="single" w:sz="4" w:space="0" w:color="auto"/>
              <w:bottom w:val="nil"/>
              <w:right w:val="single" w:sz="4" w:space="0" w:color="auto"/>
            </w:tcBorders>
            <w:vAlign w:val="bottom"/>
          </w:tcPr>
          <w:p w14:paraId="66409D07" w14:textId="77777777" w:rsidR="00BE130C" w:rsidRPr="00BE130C" w:rsidRDefault="00BE130C" w:rsidP="00BE130C">
            <w:pPr>
              <w:autoSpaceDE w:val="0"/>
              <w:autoSpaceDN w:val="0"/>
              <w:jc w:val="center"/>
              <w:rPr>
                <w:sz w:val="18"/>
                <w:szCs w:val="18"/>
              </w:rPr>
            </w:pPr>
            <w:r w:rsidRPr="00BE130C">
              <w:rPr>
                <w:sz w:val="18"/>
                <w:szCs w:val="18"/>
              </w:rPr>
              <w:t>91,9</w:t>
            </w:r>
          </w:p>
        </w:tc>
      </w:tr>
      <w:tr w:rsidR="00BE130C" w:rsidRPr="00BE130C" w14:paraId="21CC9F5A" w14:textId="77777777" w:rsidTr="00157E3C">
        <w:tc>
          <w:tcPr>
            <w:tcW w:w="2585" w:type="pct"/>
            <w:tcBorders>
              <w:top w:val="nil"/>
              <w:bottom w:val="nil"/>
              <w:right w:val="single" w:sz="4" w:space="0" w:color="auto"/>
            </w:tcBorders>
            <w:vAlign w:val="bottom"/>
          </w:tcPr>
          <w:p w14:paraId="244896B7" w14:textId="77777777" w:rsidR="00BE130C" w:rsidRPr="00BE130C" w:rsidRDefault="00BE130C" w:rsidP="00BE130C">
            <w:pPr>
              <w:ind w:left="252"/>
              <w:rPr>
                <w:sz w:val="18"/>
                <w:szCs w:val="18"/>
              </w:rPr>
            </w:pPr>
            <w:r w:rsidRPr="00BE130C">
              <w:rPr>
                <w:sz w:val="18"/>
                <w:szCs w:val="18"/>
              </w:rPr>
              <w:t>Мѳмѳ-жемиш</w:t>
            </w:r>
          </w:p>
        </w:tc>
        <w:tc>
          <w:tcPr>
            <w:tcW w:w="1207" w:type="pct"/>
            <w:tcBorders>
              <w:top w:val="nil"/>
              <w:left w:val="single" w:sz="4" w:space="0" w:color="auto"/>
              <w:bottom w:val="nil"/>
              <w:right w:val="single" w:sz="4" w:space="0" w:color="auto"/>
            </w:tcBorders>
            <w:vAlign w:val="bottom"/>
          </w:tcPr>
          <w:p w14:paraId="0FCABEC7" w14:textId="77777777" w:rsidR="00BE130C" w:rsidRPr="00BE130C" w:rsidRDefault="00BE130C" w:rsidP="00BE130C">
            <w:pPr>
              <w:autoSpaceDE w:val="0"/>
              <w:autoSpaceDN w:val="0"/>
              <w:jc w:val="center"/>
              <w:rPr>
                <w:sz w:val="18"/>
                <w:szCs w:val="18"/>
              </w:rPr>
            </w:pPr>
            <w:r w:rsidRPr="00BE130C">
              <w:rPr>
                <w:sz w:val="18"/>
                <w:szCs w:val="18"/>
              </w:rPr>
              <w:t>131,6</w:t>
            </w:r>
          </w:p>
        </w:tc>
        <w:tc>
          <w:tcPr>
            <w:tcW w:w="1208" w:type="pct"/>
            <w:tcBorders>
              <w:top w:val="nil"/>
              <w:left w:val="single" w:sz="4" w:space="0" w:color="auto"/>
              <w:bottom w:val="nil"/>
              <w:right w:val="single" w:sz="4" w:space="0" w:color="auto"/>
            </w:tcBorders>
            <w:vAlign w:val="bottom"/>
          </w:tcPr>
          <w:p w14:paraId="70059907" w14:textId="77777777" w:rsidR="00BE130C" w:rsidRPr="00BE130C" w:rsidRDefault="00BE130C" w:rsidP="00BE130C">
            <w:pPr>
              <w:autoSpaceDE w:val="0"/>
              <w:autoSpaceDN w:val="0"/>
              <w:jc w:val="center"/>
              <w:rPr>
                <w:sz w:val="18"/>
                <w:szCs w:val="18"/>
              </w:rPr>
            </w:pPr>
            <w:r w:rsidRPr="00BE130C">
              <w:rPr>
                <w:sz w:val="18"/>
                <w:szCs w:val="18"/>
              </w:rPr>
              <w:t>91,9</w:t>
            </w:r>
          </w:p>
        </w:tc>
      </w:tr>
      <w:tr w:rsidR="00BE130C" w:rsidRPr="00BE130C" w14:paraId="3C099907" w14:textId="77777777" w:rsidTr="00157E3C">
        <w:tc>
          <w:tcPr>
            <w:tcW w:w="2585" w:type="pct"/>
            <w:tcBorders>
              <w:top w:val="nil"/>
              <w:bottom w:val="nil"/>
              <w:right w:val="single" w:sz="4" w:space="0" w:color="auto"/>
            </w:tcBorders>
            <w:vAlign w:val="bottom"/>
          </w:tcPr>
          <w:p w14:paraId="4209F246" w14:textId="77777777" w:rsidR="00BE130C" w:rsidRPr="00BE130C" w:rsidRDefault="00BE130C" w:rsidP="00BE130C">
            <w:pPr>
              <w:ind w:left="252"/>
              <w:rPr>
                <w:sz w:val="18"/>
                <w:szCs w:val="18"/>
              </w:rPr>
            </w:pPr>
            <w:r w:rsidRPr="00BE130C">
              <w:rPr>
                <w:sz w:val="18"/>
                <w:szCs w:val="18"/>
              </w:rPr>
              <w:t>Нан азыктары</w:t>
            </w:r>
          </w:p>
        </w:tc>
        <w:tc>
          <w:tcPr>
            <w:tcW w:w="1207" w:type="pct"/>
            <w:tcBorders>
              <w:top w:val="nil"/>
              <w:left w:val="single" w:sz="4" w:space="0" w:color="auto"/>
              <w:bottom w:val="nil"/>
              <w:right w:val="single" w:sz="4" w:space="0" w:color="auto"/>
            </w:tcBorders>
            <w:vAlign w:val="bottom"/>
          </w:tcPr>
          <w:p w14:paraId="12A03236" w14:textId="77777777" w:rsidR="00BE130C" w:rsidRPr="00BE130C" w:rsidRDefault="00BE130C" w:rsidP="00BE130C">
            <w:pPr>
              <w:autoSpaceDE w:val="0"/>
              <w:autoSpaceDN w:val="0"/>
              <w:jc w:val="center"/>
              <w:rPr>
                <w:sz w:val="18"/>
                <w:szCs w:val="18"/>
              </w:rPr>
            </w:pPr>
            <w:r w:rsidRPr="00BE130C">
              <w:rPr>
                <w:sz w:val="18"/>
                <w:szCs w:val="18"/>
              </w:rPr>
              <w:t>99,7</w:t>
            </w:r>
          </w:p>
        </w:tc>
        <w:tc>
          <w:tcPr>
            <w:tcW w:w="1208" w:type="pct"/>
            <w:tcBorders>
              <w:top w:val="nil"/>
              <w:left w:val="single" w:sz="4" w:space="0" w:color="auto"/>
              <w:bottom w:val="nil"/>
              <w:right w:val="single" w:sz="4" w:space="0" w:color="auto"/>
            </w:tcBorders>
            <w:vAlign w:val="bottom"/>
          </w:tcPr>
          <w:p w14:paraId="26B2FFBC" w14:textId="77777777" w:rsidR="00BE130C" w:rsidRPr="00BE130C" w:rsidRDefault="00BE130C" w:rsidP="00BE130C">
            <w:pPr>
              <w:autoSpaceDE w:val="0"/>
              <w:autoSpaceDN w:val="0"/>
              <w:jc w:val="center"/>
              <w:rPr>
                <w:sz w:val="18"/>
                <w:szCs w:val="18"/>
              </w:rPr>
            </w:pPr>
            <w:r w:rsidRPr="00BE130C">
              <w:rPr>
                <w:sz w:val="18"/>
                <w:szCs w:val="18"/>
              </w:rPr>
              <w:t>105,8</w:t>
            </w:r>
          </w:p>
        </w:tc>
      </w:tr>
      <w:tr w:rsidR="00BE130C" w:rsidRPr="00BE130C" w14:paraId="740F98EF" w14:textId="77777777" w:rsidTr="00157E3C">
        <w:tc>
          <w:tcPr>
            <w:tcW w:w="2585" w:type="pct"/>
            <w:tcBorders>
              <w:top w:val="nil"/>
              <w:bottom w:val="nil"/>
              <w:right w:val="single" w:sz="4" w:space="0" w:color="auto"/>
            </w:tcBorders>
            <w:vAlign w:val="bottom"/>
          </w:tcPr>
          <w:p w14:paraId="57407131" w14:textId="77777777" w:rsidR="00BE130C" w:rsidRPr="00BE130C" w:rsidRDefault="00BE130C" w:rsidP="00BE130C">
            <w:pPr>
              <w:ind w:left="252"/>
              <w:rPr>
                <w:sz w:val="18"/>
                <w:szCs w:val="18"/>
              </w:rPr>
            </w:pPr>
            <w:r w:rsidRPr="00BE130C">
              <w:rPr>
                <w:sz w:val="18"/>
                <w:szCs w:val="18"/>
              </w:rPr>
              <w:t>Өсүмдүк майы жана тоң майы</w:t>
            </w:r>
          </w:p>
        </w:tc>
        <w:tc>
          <w:tcPr>
            <w:tcW w:w="1207" w:type="pct"/>
            <w:tcBorders>
              <w:top w:val="nil"/>
              <w:left w:val="single" w:sz="4" w:space="0" w:color="auto"/>
              <w:bottom w:val="nil"/>
              <w:right w:val="single" w:sz="4" w:space="0" w:color="auto"/>
            </w:tcBorders>
            <w:vAlign w:val="bottom"/>
          </w:tcPr>
          <w:p w14:paraId="5E4341DC"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103,8</w:t>
            </w:r>
          </w:p>
        </w:tc>
        <w:tc>
          <w:tcPr>
            <w:tcW w:w="1208" w:type="pct"/>
            <w:tcBorders>
              <w:top w:val="nil"/>
              <w:left w:val="single" w:sz="4" w:space="0" w:color="auto"/>
              <w:bottom w:val="nil"/>
              <w:right w:val="single" w:sz="4" w:space="0" w:color="auto"/>
            </w:tcBorders>
            <w:vAlign w:val="bottom"/>
          </w:tcPr>
          <w:p w14:paraId="554285B0" w14:textId="77777777" w:rsidR="00BE130C" w:rsidRPr="00BE130C" w:rsidRDefault="00BE130C" w:rsidP="00BE130C">
            <w:pPr>
              <w:autoSpaceDE w:val="0"/>
              <w:autoSpaceDN w:val="0"/>
              <w:jc w:val="center"/>
              <w:rPr>
                <w:sz w:val="18"/>
                <w:szCs w:val="18"/>
              </w:rPr>
            </w:pPr>
            <w:r w:rsidRPr="00BE130C">
              <w:rPr>
                <w:sz w:val="18"/>
                <w:szCs w:val="18"/>
              </w:rPr>
              <w:t>107,1</w:t>
            </w:r>
          </w:p>
        </w:tc>
      </w:tr>
      <w:tr w:rsidR="00BE130C" w:rsidRPr="00BE130C" w14:paraId="594016CB" w14:textId="77777777" w:rsidTr="00157E3C">
        <w:tc>
          <w:tcPr>
            <w:tcW w:w="2585" w:type="pct"/>
            <w:tcBorders>
              <w:top w:val="nil"/>
              <w:bottom w:val="nil"/>
              <w:right w:val="single" w:sz="4" w:space="0" w:color="auto"/>
            </w:tcBorders>
            <w:vAlign w:val="bottom"/>
          </w:tcPr>
          <w:p w14:paraId="156B0D86" w14:textId="77777777" w:rsidR="00BE130C" w:rsidRPr="00BE130C" w:rsidRDefault="00BE130C" w:rsidP="00BE130C">
            <w:pPr>
              <w:ind w:left="252"/>
              <w:rPr>
                <w:sz w:val="18"/>
                <w:szCs w:val="18"/>
              </w:rPr>
            </w:pPr>
            <w:r w:rsidRPr="00BE130C">
              <w:rPr>
                <w:sz w:val="18"/>
                <w:szCs w:val="18"/>
              </w:rPr>
              <w:t>Ун</w:t>
            </w:r>
          </w:p>
        </w:tc>
        <w:tc>
          <w:tcPr>
            <w:tcW w:w="1207" w:type="pct"/>
            <w:tcBorders>
              <w:top w:val="nil"/>
              <w:left w:val="single" w:sz="4" w:space="0" w:color="auto"/>
              <w:bottom w:val="nil"/>
              <w:right w:val="single" w:sz="4" w:space="0" w:color="auto"/>
            </w:tcBorders>
            <w:vAlign w:val="bottom"/>
          </w:tcPr>
          <w:p w14:paraId="46F29B88"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101,9</w:t>
            </w:r>
          </w:p>
        </w:tc>
        <w:tc>
          <w:tcPr>
            <w:tcW w:w="1208" w:type="pct"/>
            <w:tcBorders>
              <w:top w:val="nil"/>
              <w:left w:val="single" w:sz="4" w:space="0" w:color="auto"/>
              <w:bottom w:val="nil"/>
              <w:right w:val="single" w:sz="4" w:space="0" w:color="auto"/>
            </w:tcBorders>
            <w:vAlign w:val="bottom"/>
          </w:tcPr>
          <w:p w14:paraId="64457FAE" w14:textId="77777777" w:rsidR="00BE130C" w:rsidRPr="00BE130C" w:rsidRDefault="00BE130C" w:rsidP="00BE130C">
            <w:pPr>
              <w:autoSpaceDE w:val="0"/>
              <w:autoSpaceDN w:val="0"/>
              <w:jc w:val="center"/>
              <w:rPr>
                <w:sz w:val="18"/>
                <w:szCs w:val="18"/>
              </w:rPr>
            </w:pPr>
            <w:r w:rsidRPr="00BE130C">
              <w:rPr>
                <w:sz w:val="18"/>
                <w:szCs w:val="18"/>
              </w:rPr>
              <w:t>103,5</w:t>
            </w:r>
          </w:p>
        </w:tc>
      </w:tr>
      <w:tr w:rsidR="00BE130C" w:rsidRPr="00BE130C" w14:paraId="58C25B85" w14:textId="77777777" w:rsidTr="00157E3C">
        <w:tc>
          <w:tcPr>
            <w:tcW w:w="2585" w:type="pct"/>
            <w:tcBorders>
              <w:top w:val="nil"/>
              <w:bottom w:val="nil"/>
              <w:right w:val="single" w:sz="4" w:space="0" w:color="auto"/>
            </w:tcBorders>
            <w:vAlign w:val="bottom"/>
          </w:tcPr>
          <w:p w14:paraId="0AB748C2" w14:textId="77777777" w:rsidR="00BE130C" w:rsidRPr="00BE130C" w:rsidRDefault="00BE130C" w:rsidP="00BE130C">
            <w:pPr>
              <w:ind w:left="252"/>
              <w:rPr>
                <w:sz w:val="18"/>
                <w:szCs w:val="18"/>
              </w:rPr>
            </w:pPr>
            <w:r w:rsidRPr="00BE130C">
              <w:rPr>
                <w:sz w:val="18"/>
                <w:szCs w:val="18"/>
              </w:rPr>
              <w:t>Нан</w:t>
            </w:r>
          </w:p>
        </w:tc>
        <w:tc>
          <w:tcPr>
            <w:tcW w:w="1207" w:type="pct"/>
            <w:tcBorders>
              <w:top w:val="nil"/>
              <w:left w:val="single" w:sz="4" w:space="0" w:color="auto"/>
              <w:bottom w:val="nil"/>
              <w:right w:val="single" w:sz="4" w:space="0" w:color="auto"/>
            </w:tcBorders>
            <w:vAlign w:val="bottom"/>
          </w:tcPr>
          <w:p w14:paraId="346EFA3E"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103,0</w:t>
            </w:r>
          </w:p>
        </w:tc>
        <w:tc>
          <w:tcPr>
            <w:tcW w:w="1208" w:type="pct"/>
            <w:tcBorders>
              <w:top w:val="nil"/>
              <w:left w:val="single" w:sz="4" w:space="0" w:color="auto"/>
              <w:bottom w:val="nil"/>
              <w:right w:val="single" w:sz="4" w:space="0" w:color="auto"/>
            </w:tcBorders>
            <w:vAlign w:val="bottom"/>
          </w:tcPr>
          <w:p w14:paraId="2082E61B" w14:textId="77777777" w:rsidR="00BE130C" w:rsidRPr="00BE130C" w:rsidRDefault="00BE130C" w:rsidP="00BE130C">
            <w:pPr>
              <w:autoSpaceDE w:val="0"/>
              <w:autoSpaceDN w:val="0"/>
              <w:jc w:val="center"/>
              <w:rPr>
                <w:sz w:val="18"/>
                <w:szCs w:val="18"/>
              </w:rPr>
            </w:pPr>
            <w:r w:rsidRPr="00BE130C">
              <w:rPr>
                <w:sz w:val="18"/>
                <w:szCs w:val="18"/>
              </w:rPr>
              <w:t>103,4</w:t>
            </w:r>
          </w:p>
        </w:tc>
      </w:tr>
      <w:tr w:rsidR="00BE130C" w:rsidRPr="00BE130C" w14:paraId="550D9E67" w14:textId="77777777" w:rsidTr="00157E3C">
        <w:tc>
          <w:tcPr>
            <w:tcW w:w="2585" w:type="pct"/>
            <w:tcBorders>
              <w:top w:val="nil"/>
              <w:bottom w:val="nil"/>
              <w:right w:val="single" w:sz="4" w:space="0" w:color="auto"/>
            </w:tcBorders>
            <w:vAlign w:val="bottom"/>
          </w:tcPr>
          <w:p w14:paraId="333DE29F" w14:textId="77777777" w:rsidR="00BE130C" w:rsidRPr="00BE130C" w:rsidRDefault="00BE130C" w:rsidP="00BE130C">
            <w:pPr>
              <w:ind w:left="252"/>
              <w:rPr>
                <w:sz w:val="18"/>
                <w:szCs w:val="18"/>
              </w:rPr>
            </w:pPr>
            <w:r w:rsidRPr="00BE130C">
              <w:rPr>
                <w:sz w:val="18"/>
                <w:szCs w:val="18"/>
              </w:rPr>
              <w:t>Тандыр нан</w:t>
            </w:r>
          </w:p>
        </w:tc>
        <w:tc>
          <w:tcPr>
            <w:tcW w:w="1207" w:type="pct"/>
            <w:tcBorders>
              <w:top w:val="nil"/>
              <w:left w:val="single" w:sz="4" w:space="0" w:color="auto"/>
              <w:bottom w:val="nil"/>
              <w:right w:val="single" w:sz="4" w:space="0" w:color="auto"/>
            </w:tcBorders>
            <w:vAlign w:val="bottom"/>
          </w:tcPr>
          <w:p w14:paraId="682BB76A"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106,1</w:t>
            </w:r>
          </w:p>
        </w:tc>
        <w:tc>
          <w:tcPr>
            <w:tcW w:w="1208" w:type="pct"/>
            <w:tcBorders>
              <w:top w:val="nil"/>
              <w:left w:val="single" w:sz="4" w:space="0" w:color="auto"/>
              <w:bottom w:val="nil"/>
              <w:right w:val="single" w:sz="4" w:space="0" w:color="auto"/>
            </w:tcBorders>
            <w:vAlign w:val="bottom"/>
          </w:tcPr>
          <w:p w14:paraId="70284C8D"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103,9</w:t>
            </w:r>
          </w:p>
        </w:tc>
      </w:tr>
      <w:tr w:rsidR="00BE130C" w:rsidRPr="00BE130C" w14:paraId="7F12D51F" w14:textId="77777777" w:rsidTr="00157E3C">
        <w:tc>
          <w:tcPr>
            <w:tcW w:w="2585" w:type="pct"/>
            <w:tcBorders>
              <w:top w:val="nil"/>
              <w:bottom w:val="nil"/>
              <w:right w:val="single" w:sz="4" w:space="0" w:color="auto"/>
            </w:tcBorders>
            <w:vAlign w:val="bottom"/>
          </w:tcPr>
          <w:p w14:paraId="0682C5E4" w14:textId="77777777" w:rsidR="00BE130C" w:rsidRPr="00BE130C" w:rsidRDefault="00BE130C" w:rsidP="00BE130C">
            <w:pPr>
              <w:ind w:left="252"/>
              <w:rPr>
                <w:sz w:val="18"/>
                <w:szCs w:val="18"/>
              </w:rPr>
            </w:pPr>
            <w:r w:rsidRPr="00BE130C">
              <w:rPr>
                <w:sz w:val="18"/>
                <w:szCs w:val="18"/>
              </w:rPr>
              <w:t>Сүт азыктары, сыр жана жумуртка</w:t>
            </w:r>
          </w:p>
        </w:tc>
        <w:tc>
          <w:tcPr>
            <w:tcW w:w="1207" w:type="pct"/>
            <w:tcBorders>
              <w:top w:val="nil"/>
              <w:left w:val="single" w:sz="4" w:space="0" w:color="auto"/>
              <w:bottom w:val="nil"/>
              <w:right w:val="single" w:sz="4" w:space="0" w:color="auto"/>
            </w:tcBorders>
            <w:vAlign w:val="bottom"/>
          </w:tcPr>
          <w:p w14:paraId="61EE6197"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92,0</w:t>
            </w:r>
          </w:p>
        </w:tc>
        <w:tc>
          <w:tcPr>
            <w:tcW w:w="1208" w:type="pct"/>
            <w:tcBorders>
              <w:top w:val="nil"/>
              <w:left w:val="single" w:sz="4" w:space="0" w:color="auto"/>
              <w:bottom w:val="nil"/>
              <w:right w:val="single" w:sz="4" w:space="0" w:color="auto"/>
            </w:tcBorders>
            <w:vAlign w:val="bottom"/>
          </w:tcPr>
          <w:p w14:paraId="1122CCAD"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107,7</w:t>
            </w:r>
          </w:p>
        </w:tc>
      </w:tr>
      <w:tr w:rsidR="00BE130C" w:rsidRPr="00BE130C" w14:paraId="6482547C" w14:textId="77777777" w:rsidTr="00157E3C">
        <w:tc>
          <w:tcPr>
            <w:tcW w:w="2585" w:type="pct"/>
            <w:tcBorders>
              <w:top w:val="nil"/>
              <w:bottom w:val="nil"/>
              <w:right w:val="single" w:sz="4" w:space="0" w:color="auto"/>
            </w:tcBorders>
            <w:vAlign w:val="bottom"/>
          </w:tcPr>
          <w:p w14:paraId="10870305" w14:textId="77777777" w:rsidR="00BE130C" w:rsidRPr="00BE130C" w:rsidRDefault="00BE130C" w:rsidP="00BE130C">
            <w:pPr>
              <w:ind w:left="252"/>
              <w:rPr>
                <w:sz w:val="18"/>
                <w:szCs w:val="18"/>
              </w:rPr>
            </w:pPr>
            <w:r w:rsidRPr="00BE130C">
              <w:rPr>
                <w:sz w:val="18"/>
                <w:szCs w:val="18"/>
              </w:rPr>
              <w:t>Газ</w:t>
            </w:r>
          </w:p>
        </w:tc>
        <w:tc>
          <w:tcPr>
            <w:tcW w:w="1207" w:type="pct"/>
            <w:tcBorders>
              <w:top w:val="nil"/>
              <w:left w:val="single" w:sz="4" w:space="0" w:color="auto"/>
              <w:bottom w:val="nil"/>
              <w:right w:val="single" w:sz="4" w:space="0" w:color="auto"/>
            </w:tcBorders>
            <w:vAlign w:val="bottom"/>
          </w:tcPr>
          <w:p w14:paraId="268B9AEE"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101,0</w:t>
            </w:r>
          </w:p>
        </w:tc>
        <w:tc>
          <w:tcPr>
            <w:tcW w:w="1208" w:type="pct"/>
            <w:tcBorders>
              <w:top w:val="nil"/>
              <w:left w:val="single" w:sz="4" w:space="0" w:color="auto"/>
              <w:bottom w:val="nil"/>
              <w:right w:val="single" w:sz="4" w:space="0" w:color="auto"/>
            </w:tcBorders>
            <w:vAlign w:val="bottom"/>
          </w:tcPr>
          <w:p w14:paraId="54C35435"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103,7</w:t>
            </w:r>
          </w:p>
        </w:tc>
      </w:tr>
      <w:tr w:rsidR="00BE130C" w:rsidRPr="00BE130C" w14:paraId="28C8FBCE" w14:textId="77777777" w:rsidTr="00157E3C">
        <w:tc>
          <w:tcPr>
            <w:tcW w:w="2585" w:type="pct"/>
            <w:tcBorders>
              <w:top w:val="nil"/>
              <w:bottom w:val="nil"/>
              <w:right w:val="single" w:sz="4" w:space="0" w:color="auto"/>
            </w:tcBorders>
            <w:vAlign w:val="bottom"/>
          </w:tcPr>
          <w:p w14:paraId="76F01413" w14:textId="77777777" w:rsidR="00BE130C" w:rsidRPr="00BE130C" w:rsidRDefault="00BE130C" w:rsidP="00BE130C">
            <w:pPr>
              <w:ind w:left="252"/>
              <w:rPr>
                <w:sz w:val="18"/>
                <w:szCs w:val="18"/>
              </w:rPr>
            </w:pPr>
            <w:r w:rsidRPr="00BE130C">
              <w:rPr>
                <w:sz w:val="18"/>
                <w:szCs w:val="18"/>
              </w:rPr>
              <w:t>Күйүүчү жана майлоочу майлар</w:t>
            </w:r>
          </w:p>
        </w:tc>
        <w:tc>
          <w:tcPr>
            <w:tcW w:w="1207" w:type="pct"/>
            <w:tcBorders>
              <w:top w:val="nil"/>
              <w:left w:val="single" w:sz="4" w:space="0" w:color="auto"/>
              <w:bottom w:val="nil"/>
              <w:right w:val="single" w:sz="4" w:space="0" w:color="auto"/>
            </w:tcBorders>
            <w:vAlign w:val="bottom"/>
          </w:tcPr>
          <w:p w14:paraId="733F26D8"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104,0</w:t>
            </w:r>
          </w:p>
        </w:tc>
        <w:tc>
          <w:tcPr>
            <w:tcW w:w="1208" w:type="pct"/>
            <w:tcBorders>
              <w:top w:val="nil"/>
              <w:left w:val="single" w:sz="4" w:space="0" w:color="auto"/>
              <w:bottom w:val="nil"/>
              <w:right w:val="single" w:sz="4" w:space="0" w:color="auto"/>
            </w:tcBorders>
            <w:vAlign w:val="bottom"/>
          </w:tcPr>
          <w:p w14:paraId="58C215BE"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108,1</w:t>
            </w:r>
          </w:p>
        </w:tc>
      </w:tr>
      <w:tr w:rsidR="00BE130C" w:rsidRPr="00BE130C" w14:paraId="273A7E3D" w14:textId="77777777" w:rsidTr="00157E3C">
        <w:tc>
          <w:tcPr>
            <w:tcW w:w="2585" w:type="pct"/>
            <w:tcBorders>
              <w:top w:val="nil"/>
              <w:right w:val="single" w:sz="4" w:space="0" w:color="auto"/>
            </w:tcBorders>
            <w:vAlign w:val="bottom"/>
          </w:tcPr>
          <w:p w14:paraId="4170E940" w14:textId="77777777" w:rsidR="00BE130C" w:rsidRPr="00BE130C" w:rsidRDefault="00BE130C" w:rsidP="00BE130C">
            <w:pPr>
              <w:ind w:left="252"/>
              <w:rPr>
                <w:sz w:val="18"/>
                <w:szCs w:val="18"/>
              </w:rPr>
            </w:pPr>
            <w:r w:rsidRPr="00BE130C">
              <w:rPr>
                <w:sz w:val="18"/>
                <w:szCs w:val="18"/>
              </w:rPr>
              <w:t>Турак жайды күтүү жана оңдо үчүн материалдар</w:t>
            </w:r>
          </w:p>
        </w:tc>
        <w:tc>
          <w:tcPr>
            <w:tcW w:w="1207" w:type="pct"/>
            <w:tcBorders>
              <w:top w:val="nil"/>
              <w:left w:val="single" w:sz="4" w:space="0" w:color="auto"/>
              <w:bottom w:val="single" w:sz="4" w:space="0" w:color="auto"/>
              <w:right w:val="single" w:sz="4" w:space="0" w:color="auto"/>
            </w:tcBorders>
            <w:vAlign w:val="bottom"/>
          </w:tcPr>
          <w:p w14:paraId="23B106CE"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104,3</w:t>
            </w:r>
          </w:p>
        </w:tc>
        <w:tc>
          <w:tcPr>
            <w:tcW w:w="1208" w:type="pct"/>
            <w:tcBorders>
              <w:top w:val="nil"/>
              <w:left w:val="single" w:sz="4" w:space="0" w:color="auto"/>
              <w:bottom w:val="single" w:sz="4" w:space="0" w:color="auto"/>
              <w:right w:val="single" w:sz="4" w:space="0" w:color="auto"/>
            </w:tcBorders>
            <w:vAlign w:val="bottom"/>
          </w:tcPr>
          <w:p w14:paraId="595EDC69"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100,0</w:t>
            </w:r>
          </w:p>
        </w:tc>
      </w:tr>
    </w:tbl>
    <w:p w14:paraId="0A09B8B0" w14:textId="77777777" w:rsidR="00BE130C" w:rsidRPr="00BE130C" w:rsidRDefault="00BE130C" w:rsidP="00BE130C">
      <w:pPr>
        <w:jc w:val="both"/>
        <w:rPr>
          <w:b/>
          <w:sz w:val="22"/>
          <w:szCs w:val="22"/>
        </w:rPr>
      </w:pPr>
    </w:p>
    <w:p w14:paraId="31FEF934" w14:textId="77777777" w:rsidR="00BE130C" w:rsidRPr="00BE130C" w:rsidRDefault="00BE130C" w:rsidP="00BE130C">
      <w:pPr>
        <w:jc w:val="both"/>
        <w:rPr>
          <w:b/>
          <w:sz w:val="22"/>
          <w:szCs w:val="22"/>
        </w:rPr>
      </w:pPr>
    </w:p>
    <w:p w14:paraId="10FA393F" w14:textId="77777777" w:rsidR="00864C20" w:rsidRDefault="00BE130C" w:rsidP="00BE130C">
      <w:pPr>
        <w:jc w:val="both"/>
        <w:rPr>
          <w:b/>
          <w:sz w:val="22"/>
          <w:szCs w:val="22"/>
          <w:lang w:val="ky-KG"/>
        </w:rPr>
      </w:pPr>
      <w:r w:rsidRPr="00BE130C">
        <w:rPr>
          <w:b/>
          <w:sz w:val="22"/>
          <w:szCs w:val="22"/>
        </w:rPr>
        <w:t>18–таблица</w:t>
      </w:r>
      <w:r w:rsidRPr="00BE130C">
        <w:rPr>
          <w:b/>
          <w:bCs/>
          <w:sz w:val="22"/>
          <w:szCs w:val="22"/>
        </w:rPr>
        <w:t xml:space="preserve">: </w:t>
      </w:r>
      <w:r w:rsidRPr="00BE130C">
        <w:rPr>
          <w:b/>
          <w:sz w:val="22"/>
          <w:szCs w:val="22"/>
        </w:rPr>
        <w:t xml:space="preserve">Облус боюнча товарлардын жана акы тѳлѳнүүчү тейлѳѳлѳрдүн керектѳѳ </w:t>
      </w:r>
    </w:p>
    <w:p w14:paraId="574A49FA" w14:textId="0BBF0EFB" w:rsidR="00BE130C" w:rsidRPr="00BE130C" w:rsidRDefault="00864C20" w:rsidP="00BE130C">
      <w:pPr>
        <w:jc w:val="both"/>
        <w:rPr>
          <w:b/>
          <w:sz w:val="22"/>
          <w:szCs w:val="22"/>
        </w:rPr>
      </w:pPr>
      <w:r>
        <w:rPr>
          <w:b/>
          <w:sz w:val="22"/>
          <w:szCs w:val="22"/>
          <w:lang w:val="ky-KG"/>
        </w:rPr>
        <w:t xml:space="preserve">                       </w:t>
      </w:r>
      <w:r w:rsidR="00BE130C" w:rsidRPr="00BE130C">
        <w:rPr>
          <w:b/>
          <w:sz w:val="22"/>
          <w:szCs w:val="22"/>
        </w:rPr>
        <w:t>бааларынын жана тарифтеринин индекси.</w:t>
      </w:r>
    </w:p>
    <w:p w14:paraId="5804F222" w14:textId="2B6061AF" w:rsidR="00BE130C" w:rsidRPr="00BE130C" w:rsidRDefault="00BE130C" w:rsidP="00BE130C">
      <w:pPr>
        <w:ind w:firstLine="540"/>
        <w:rPr>
          <w:i/>
          <w:iCs/>
          <w:sz w:val="18"/>
          <w:szCs w:val="18"/>
        </w:rPr>
      </w:pPr>
      <w:r w:rsidRPr="00BE130C">
        <w:rPr>
          <w:i/>
          <w:iCs/>
          <w:sz w:val="18"/>
          <w:szCs w:val="18"/>
        </w:rPr>
        <w:t xml:space="preserve">                (мурунку жылдын декабрына карата пайыз менен)</w:t>
      </w:r>
    </w:p>
    <w:p w14:paraId="50C9D4EC" w14:textId="77777777" w:rsidR="00BE130C" w:rsidRPr="00BE130C" w:rsidRDefault="00BE130C" w:rsidP="00BE130C">
      <w:pPr>
        <w:ind w:firstLine="540"/>
        <w:jc w:val="both"/>
        <w:rPr>
          <w:sz w:val="10"/>
          <w:szCs w:val="1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59"/>
        <w:gridCol w:w="1359"/>
        <w:gridCol w:w="1819"/>
        <w:gridCol w:w="1819"/>
        <w:gridCol w:w="1359"/>
        <w:gridCol w:w="1248"/>
      </w:tblGrid>
      <w:tr w:rsidR="00BE130C" w:rsidRPr="00BE130C" w14:paraId="4601E540" w14:textId="77777777" w:rsidTr="00BA1A6A">
        <w:tc>
          <w:tcPr>
            <w:tcW w:w="758" w:type="pct"/>
            <w:tcBorders>
              <w:bottom w:val="single" w:sz="4" w:space="0" w:color="auto"/>
            </w:tcBorders>
          </w:tcPr>
          <w:p w14:paraId="69FA4204" w14:textId="77777777" w:rsidR="00BE130C" w:rsidRPr="00BE130C" w:rsidRDefault="00BE130C" w:rsidP="00BE130C">
            <w:pPr>
              <w:jc w:val="center"/>
            </w:pPr>
          </w:p>
        </w:tc>
        <w:tc>
          <w:tcPr>
            <w:tcW w:w="758" w:type="pct"/>
            <w:tcBorders>
              <w:bottom w:val="single" w:sz="4" w:space="0" w:color="auto"/>
            </w:tcBorders>
            <w:vAlign w:val="center"/>
          </w:tcPr>
          <w:p w14:paraId="40C37CF4" w14:textId="19A50CFA" w:rsidR="00BE130C" w:rsidRPr="00BE130C" w:rsidRDefault="00BE130C" w:rsidP="00BE130C">
            <w:pPr>
              <w:jc w:val="center"/>
              <w:rPr>
                <w:b/>
                <w:sz w:val="18"/>
                <w:szCs w:val="18"/>
              </w:rPr>
            </w:pPr>
            <w:r w:rsidRPr="00BE130C">
              <w:rPr>
                <w:b/>
                <w:sz w:val="18"/>
                <w:szCs w:val="18"/>
              </w:rPr>
              <w:t>Бардык товарлар жа</w:t>
            </w:r>
            <w:r w:rsidR="00864C20">
              <w:rPr>
                <w:b/>
                <w:sz w:val="18"/>
                <w:szCs w:val="18"/>
                <w:lang w:val="ky-KG"/>
              </w:rPr>
              <w:t>на</w:t>
            </w:r>
            <w:r w:rsidRPr="00BE130C">
              <w:rPr>
                <w:b/>
                <w:sz w:val="18"/>
                <w:szCs w:val="18"/>
              </w:rPr>
              <w:t xml:space="preserve"> акы тѳлѳнүүчү тейлѳѳлѳр</w:t>
            </w:r>
          </w:p>
        </w:tc>
        <w:tc>
          <w:tcPr>
            <w:tcW w:w="1015" w:type="pct"/>
            <w:tcBorders>
              <w:bottom w:val="single" w:sz="4" w:space="0" w:color="auto"/>
            </w:tcBorders>
            <w:vAlign w:val="center"/>
          </w:tcPr>
          <w:p w14:paraId="269D6CE4" w14:textId="54816BF5" w:rsidR="00BE130C" w:rsidRPr="00BE130C" w:rsidRDefault="00BE130C" w:rsidP="00BE130C">
            <w:pPr>
              <w:jc w:val="center"/>
              <w:rPr>
                <w:b/>
                <w:sz w:val="18"/>
                <w:szCs w:val="18"/>
              </w:rPr>
            </w:pPr>
            <w:r w:rsidRPr="00BE130C">
              <w:rPr>
                <w:b/>
                <w:sz w:val="18"/>
                <w:szCs w:val="18"/>
              </w:rPr>
              <w:t>Тамак-аш азыктары жа</w:t>
            </w:r>
            <w:r w:rsidR="00864C20">
              <w:rPr>
                <w:b/>
                <w:sz w:val="18"/>
                <w:szCs w:val="18"/>
                <w:lang w:val="ky-KG"/>
              </w:rPr>
              <w:t>на</w:t>
            </w:r>
            <w:r w:rsidRPr="00BE130C">
              <w:rPr>
                <w:b/>
                <w:sz w:val="18"/>
                <w:szCs w:val="18"/>
              </w:rPr>
              <w:t xml:space="preserve"> алкоголсуз суусундуктар</w:t>
            </w:r>
          </w:p>
        </w:tc>
        <w:tc>
          <w:tcPr>
            <w:tcW w:w="1015" w:type="pct"/>
            <w:tcBorders>
              <w:bottom w:val="single" w:sz="4" w:space="0" w:color="auto"/>
            </w:tcBorders>
            <w:vAlign w:val="center"/>
          </w:tcPr>
          <w:p w14:paraId="00672EEA" w14:textId="77777777" w:rsidR="00BE130C" w:rsidRPr="00BE130C" w:rsidRDefault="00BE130C" w:rsidP="00BE130C">
            <w:pPr>
              <w:jc w:val="center"/>
              <w:rPr>
                <w:b/>
                <w:sz w:val="18"/>
                <w:szCs w:val="18"/>
              </w:rPr>
            </w:pPr>
            <w:r w:rsidRPr="00BE130C">
              <w:rPr>
                <w:b/>
                <w:sz w:val="18"/>
                <w:szCs w:val="18"/>
              </w:rPr>
              <w:t>Алкоголдук ичимдиктер жана тамеки</w:t>
            </w:r>
          </w:p>
        </w:tc>
        <w:tc>
          <w:tcPr>
            <w:tcW w:w="758" w:type="pct"/>
            <w:tcBorders>
              <w:bottom w:val="single" w:sz="4" w:space="0" w:color="auto"/>
            </w:tcBorders>
            <w:vAlign w:val="center"/>
          </w:tcPr>
          <w:p w14:paraId="117F7072" w14:textId="77777777" w:rsidR="00BE130C" w:rsidRPr="00BE130C" w:rsidRDefault="00BE130C" w:rsidP="00BE130C">
            <w:pPr>
              <w:jc w:val="center"/>
              <w:rPr>
                <w:b/>
                <w:sz w:val="18"/>
                <w:szCs w:val="18"/>
              </w:rPr>
            </w:pPr>
            <w:r w:rsidRPr="00BE130C">
              <w:rPr>
                <w:b/>
                <w:sz w:val="18"/>
                <w:szCs w:val="18"/>
              </w:rPr>
              <w:t>Азык-түлүк эмес товарлар</w:t>
            </w:r>
          </w:p>
        </w:tc>
        <w:tc>
          <w:tcPr>
            <w:tcW w:w="696" w:type="pct"/>
            <w:tcBorders>
              <w:bottom w:val="single" w:sz="4" w:space="0" w:color="auto"/>
            </w:tcBorders>
            <w:vAlign w:val="center"/>
          </w:tcPr>
          <w:p w14:paraId="61098A0C" w14:textId="77777777" w:rsidR="00BE130C" w:rsidRPr="00BE130C" w:rsidRDefault="00BE130C" w:rsidP="00BE130C">
            <w:pPr>
              <w:jc w:val="center"/>
              <w:rPr>
                <w:b/>
                <w:sz w:val="18"/>
                <w:szCs w:val="18"/>
              </w:rPr>
            </w:pPr>
            <w:r w:rsidRPr="00BE130C">
              <w:rPr>
                <w:b/>
                <w:sz w:val="18"/>
                <w:szCs w:val="18"/>
              </w:rPr>
              <w:t>Акы тѳлѳнүүчү тейлѳѳлѳр</w:t>
            </w:r>
          </w:p>
        </w:tc>
      </w:tr>
      <w:tr w:rsidR="00BE130C" w:rsidRPr="00BE130C" w14:paraId="05D817E4" w14:textId="77777777" w:rsidTr="009C727E">
        <w:trPr>
          <w:trHeight w:val="284"/>
        </w:trPr>
        <w:tc>
          <w:tcPr>
            <w:tcW w:w="758" w:type="pct"/>
            <w:tcBorders>
              <w:top w:val="single" w:sz="4" w:space="0" w:color="auto"/>
              <w:left w:val="single" w:sz="4" w:space="0" w:color="auto"/>
              <w:bottom w:val="nil"/>
              <w:right w:val="single" w:sz="4" w:space="0" w:color="auto"/>
            </w:tcBorders>
            <w:vAlign w:val="bottom"/>
          </w:tcPr>
          <w:p w14:paraId="51C4B412" w14:textId="77777777" w:rsidR="00BE130C" w:rsidRPr="00BE130C" w:rsidRDefault="00BE130C" w:rsidP="00BE130C">
            <w:pPr>
              <w:rPr>
                <w:sz w:val="18"/>
                <w:szCs w:val="18"/>
              </w:rPr>
            </w:pPr>
            <w:r w:rsidRPr="00BE130C">
              <w:rPr>
                <w:sz w:val="18"/>
                <w:szCs w:val="18"/>
              </w:rPr>
              <w:t>январь</w:t>
            </w:r>
          </w:p>
        </w:tc>
        <w:tc>
          <w:tcPr>
            <w:tcW w:w="758" w:type="pct"/>
            <w:tcBorders>
              <w:top w:val="single" w:sz="4" w:space="0" w:color="auto"/>
              <w:left w:val="single" w:sz="4" w:space="0" w:color="auto"/>
              <w:bottom w:val="nil"/>
              <w:right w:val="single" w:sz="4" w:space="0" w:color="auto"/>
            </w:tcBorders>
            <w:vAlign w:val="bottom"/>
          </w:tcPr>
          <w:p w14:paraId="023CFEFE"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100,9</w:t>
            </w:r>
          </w:p>
        </w:tc>
        <w:tc>
          <w:tcPr>
            <w:tcW w:w="1015" w:type="pct"/>
            <w:tcBorders>
              <w:top w:val="single" w:sz="4" w:space="0" w:color="auto"/>
              <w:left w:val="single" w:sz="4" w:space="0" w:color="auto"/>
              <w:bottom w:val="nil"/>
              <w:right w:val="single" w:sz="4" w:space="0" w:color="auto"/>
            </w:tcBorders>
            <w:vAlign w:val="bottom"/>
          </w:tcPr>
          <w:p w14:paraId="790F11B0"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100,8</w:t>
            </w:r>
          </w:p>
        </w:tc>
        <w:tc>
          <w:tcPr>
            <w:tcW w:w="1015" w:type="pct"/>
            <w:tcBorders>
              <w:top w:val="single" w:sz="4" w:space="0" w:color="auto"/>
              <w:left w:val="single" w:sz="4" w:space="0" w:color="auto"/>
              <w:bottom w:val="nil"/>
              <w:right w:val="single" w:sz="4" w:space="0" w:color="auto"/>
            </w:tcBorders>
            <w:vAlign w:val="bottom"/>
          </w:tcPr>
          <w:p w14:paraId="52268EB7"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100,3</w:t>
            </w:r>
          </w:p>
        </w:tc>
        <w:tc>
          <w:tcPr>
            <w:tcW w:w="758" w:type="pct"/>
            <w:tcBorders>
              <w:top w:val="single" w:sz="4" w:space="0" w:color="auto"/>
              <w:left w:val="single" w:sz="4" w:space="0" w:color="auto"/>
              <w:bottom w:val="nil"/>
              <w:right w:val="single" w:sz="4" w:space="0" w:color="auto"/>
            </w:tcBorders>
            <w:vAlign w:val="bottom"/>
          </w:tcPr>
          <w:p w14:paraId="2C3DE41D"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100,9</w:t>
            </w:r>
          </w:p>
        </w:tc>
        <w:tc>
          <w:tcPr>
            <w:tcW w:w="696" w:type="pct"/>
            <w:tcBorders>
              <w:top w:val="single" w:sz="4" w:space="0" w:color="auto"/>
              <w:left w:val="single" w:sz="4" w:space="0" w:color="auto"/>
              <w:bottom w:val="nil"/>
              <w:right w:val="single" w:sz="4" w:space="0" w:color="auto"/>
            </w:tcBorders>
            <w:vAlign w:val="bottom"/>
          </w:tcPr>
          <w:p w14:paraId="5D64FA02"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101,3</w:t>
            </w:r>
          </w:p>
        </w:tc>
      </w:tr>
      <w:tr w:rsidR="00BE130C" w:rsidRPr="00BE130C" w14:paraId="0B74AA29" w14:textId="77777777" w:rsidTr="009C727E">
        <w:trPr>
          <w:trHeight w:val="284"/>
        </w:trPr>
        <w:tc>
          <w:tcPr>
            <w:tcW w:w="758" w:type="pct"/>
            <w:tcBorders>
              <w:top w:val="nil"/>
              <w:left w:val="single" w:sz="4" w:space="0" w:color="auto"/>
              <w:bottom w:val="nil"/>
              <w:right w:val="single" w:sz="4" w:space="0" w:color="auto"/>
            </w:tcBorders>
            <w:vAlign w:val="bottom"/>
          </w:tcPr>
          <w:p w14:paraId="4E192E4A" w14:textId="77777777" w:rsidR="00BE130C" w:rsidRPr="00BE130C" w:rsidRDefault="00BE130C" w:rsidP="00BE130C">
            <w:pPr>
              <w:rPr>
                <w:sz w:val="18"/>
                <w:szCs w:val="18"/>
              </w:rPr>
            </w:pPr>
            <w:r w:rsidRPr="00BE130C">
              <w:rPr>
                <w:sz w:val="18"/>
                <w:szCs w:val="18"/>
              </w:rPr>
              <w:t>февраль</w:t>
            </w:r>
          </w:p>
        </w:tc>
        <w:tc>
          <w:tcPr>
            <w:tcW w:w="758" w:type="pct"/>
            <w:tcBorders>
              <w:top w:val="nil"/>
              <w:left w:val="single" w:sz="4" w:space="0" w:color="auto"/>
              <w:bottom w:val="nil"/>
              <w:right w:val="single" w:sz="4" w:space="0" w:color="auto"/>
            </w:tcBorders>
            <w:vAlign w:val="bottom"/>
          </w:tcPr>
          <w:p w14:paraId="3711AA05"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104,2</w:t>
            </w:r>
          </w:p>
        </w:tc>
        <w:tc>
          <w:tcPr>
            <w:tcW w:w="1015" w:type="pct"/>
            <w:tcBorders>
              <w:top w:val="nil"/>
              <w:left w:val="single" w:sz="4" w:space="0" w:color="auto"/>
              <w:bottom w:val="nil"/>
              <w:right w:val="single" w:sz="4" w:space="0" w:color="auto"/>
            </w:tcBorders>
            <w:vAlign w:val="bottom"/>
          </w:tcPr>
          <w:p w14:paraId="3BB45330"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101,5</w:t>
            </w:r>
          </w:p>
        </w:tc>
        <w:tc>
          <w:tcPr>
            <w:tcW w:w="1015" w:type="pct"/>
            <w:tcBorders>
              <w:top w:val="nil"/>
              <w:left w:val="single" w:sz="4" w:space="0" w:color="auto"/>
              <w:bottom w:val="nil"/>
              <w:right w:val="single" w:sz="4" w:space="0" w:color="auto"/>
            </w:tcBorders>
            <w:vAlign w:val="bottom"/>
          </w:tcPr>
          <w:p w14:paraId="0FE83C52"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105,7</w:t>
            </w:r>
          </w:p>
        </w:tc>
        <w:tc>
          <w:tcPr>
            <w:tcW w:w="758" w:type="pct"/>
            <w:tcBorders>
              <w:top w:val="nil"/>
              <w:left w:val="single" w:sz="4" w:space="0" w:color="auto"/>
              <w:bottom w:val="nil"/>
              <w:right w:val="single" w:sz="4" w:space="0" w:color="auto"/>
            </w:tcBorders>
            <w:vAlign w:val="bottom"/>
          </w:tcPr>
          <w:p w14:paraId="5B5ECE22"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101,4</w:t>
            </w:r>
          </w:p>
        </w:tc>
        <w:tc>
          <w:tcPr>
            <w:tcW w:w="696" w:type="pct"/>
            <w:tcBorders>
              <w:top w:val="nil"/>
              <w:left w:val="single" w:sz="4" w:space="0" w:color="auto"/>
              <w:bottom w:val="nil"/>
              <w:right w:val="single" w:sz="4" w:space="0" w:color="auto"/>
            </w:tcBorders>
            <w:vAlign w:val="bottom"/>
          </w:tcPr>
          <w:p w14:paraId="5F16DEF8"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112,1</w:t>
            </w:r>
          </w:p>
        </w:tc>
      </w:tr>
      <w:tr w:rsidR="00BE130C" w:rsidRPr="00BE130C" w14:paraId="6E145E13" w14:textId="77777777" w:rsidTr="009C727E">
        <w:trPr>
          <w:trHeight w:val="284"/>
        </w:trPr>
        <w:tc>
          <w:tcPr>
            <w:tcW w:w="758" w:type="pct"/>
            <w:tcBorders>
              <w:top w:val="nil"/>
              <w:left w:val="single" w:sz="4" w:space="0" w:color="auto"/>
              <w:bottom w:val="nil"/>
              <w:right w:val="single" w:sz="4" w:space="0" w:color="auto"/>
            </w:tcBorders>
            <w:vAlign w:val="bottom"/>
          </w:tcPr>
          <w:p w14:paraId="15B0A71C" w14:textId="77777777" w:rsidR="00BE130C" w:rsidRPr="00BE130C" w:rsidRDefault="00BE130C" w:rsidP="00BE130C">
            <w:pPr>
              <w:rPr>
                <w:sz w:val="18"/>
                <w:szCs w:val="18"/>
              </w:rPr>
            </w:pPr>
            <w:r w:rsidRPr="00BE130C">
              <w:rPr>
                <w:sz w:val="18"/>
                <w:szCs w:val="18"/>
              </w:rPr>
              <w:t>март</w:t>
            </w:r>
          </w:p>
        </w:tc>
        <w:tc>
          <w:tcPr>
            <w:tcW w:w="758" w:type="pct"/>
            <w:tcBorders>
              <w:top w:val="nil"/>
              <w:left w:val="single" w:sz="4" w:space="0" w:color="auto"/>
              <w:bottom w:val="nil"/>
              <w:right w:val="single" w:sz="4" w:space="0" w:color="auto"/>
            </w:tcBorders>
            <w:vAlign w:val="bottom"/>
          </w:tcPr>
          <w:p w14:paraId="3507AA33"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101,1</w:t>
            </w:r>
          </w:p>
        </w:tc>
        <w:tc>
          <w:tcPr>
            <w:tcW w:w="1015" w:type="pct"/>
            <w:tcBorders>
              <w:top w:val="nil"/>
              <w:left w:val="single" w:sz="4" w:space="0" w:color="auto"/>
              <w:bottom w:val="nil"/>
              <w:right w:val="single" w:sz="4" w:space="0" w:color="auto"/>
            </w:tcBorders>
            <w:vAlign w:val="bottom"/>
          </w:tcPr>
          <w:p w14:paraId="021935E1"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101,7</w:t>
            </w:r>
          </w:p>
        </w:tc>
        <w:tc>
          <w:tcPr>
            <w:tcW w:w="1015" w:type="pct"/>
            <w:tcBorders>
              <w:top w:val="nil"/>
              <w:left w:val="single" w:sz="4" w:space="0" w:color="auto"/>
              <w:bottom w:val="nil"/>
              <w:right w:val="single" w:sz="4" w:space="0" w:color="auto"/>
            </w:tcBorders>
            <w:vAlign w:val="bottom"/>
          </w:tcPr>
          <w:p w14:paraId="1C34B9EE"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100,7</w:t>
            </w:r>
          </w:p>
        </w:tc>
        <w:tc>
          <w:tcPr>
            <w:tcW w:w="758" w:type="pct"/>
            <w:tcBorders>
              <w:top w:val="nil"/>
              <w:left w:val="single" w:sz="4" w:space="0" w:color="auto"/>
              <w:bottom w:val="nil"/>
              <w:right w:val="single" w:sz="4" w:space="0" w:color="auto"/>
            </w:tcBorders>
            <w:vAlign w:val="bottom"/>
          </w:tcPr>
          <w:p w14:paraId="2DCD93FD"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101,0</w:t>
            </w:r>
          </w:p>
        </w:tc>
        <w:tc>
          <w:tcPr>
            <w:tcW w:w="696" w:type="pct"/>
            <w:tcBorders>
              <w:top w:val="nil"/>
              <w:left w:val="single" w:sz="4" w:space="0" w:color="auto"/>
              <w:bottom w:val="nil"/>
              <w:right w:val="single" w:sz="4" w:space="0" w:color="auto"/>
            </w:tcBorders>
            <w:vAlign w:val="bottom"/>
          </w:tcPr>
          <w:p w14:paraId="42B3280D"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100,2</w:t>
            </w:r>
          </w:p>
        </w:tc>
      </w:tr>
      <w:tr w:rsidR="00BE130C" w:rsidRPr="00BE130C" w14:paraId="7327033F" w14:textId="77777777" w:rsidTr="009C727E">
        <w:trPr>
          <w:trHeight w:val="284"/>
        </w:trPr>
        <w:tc>
          <w:tcPr>
            <w:tcW w:w="758" w:type="pct"/>
            <w:tcBorders>
              <w:top w:val="nil"/>
              <w:left w:val="single" w:sz="4" w:space="0" w:color="auto"/>
              <w:bottom w:val="nil"/>
              <w:right w:val="single" w:sz="4" w:space="0" w:color="auto"/>
            </w:tcBorders>
            <w:vAlign w:val="bottom"/>
          </w:tcPr>
          <w:p w14:paraId="1E69F990" w14:textId="77777777" w:rsidR="00BE130C" w:rsidRPr="00BE130C" w:rsidRDefault="00BE130C" w:rsidP="00BE130C">
            <w:pPr>
              <w:rPr>
                <w:sz w:val="18"/>
                <w:szCs w:val="18"/>
              </w:rPr>
            </w:pPr>
            <w:r w:rsidRPr="00BE130C">
              <w:rPr>
                <w:sz w:val="18"/>
                <w:szCs w:val="18"/>
              </w:rPr>
              <w:t>апрель</w:t>
            </w:r>
          </w:p>
        </w:tc>
        <w:tc>
          <w:tcPr>
            <w:tcW w:w="758" w:type="pct"/>
            <w:tcBorders>
              <w:top w:val="nil"/>
              <w:left w:val="single" w:sz="4" w:space="0" w:color="auto"/>
              <w:bottom w:val="nil"/>
              <w:right w:val="single" w:sz="4" w:space="0" w:color="auto"/>
            </w:tcBorders>
            <w:vAlign w:val="bottom"/>
          </w:tcPr>
          <w:p w14:paraId="6297CA20"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106,4</w:t>
            </w:r>
          </w:p>
        </w:tc>
        <w:tc>
          <w:tcPr>
            <w:tcW w:w="1015" w:type="pct"/>
            <w:tcBorders>
              <w:top w:val="nil"/>
              <w:left w:val="single" w:sz="4" w:space="0" w:color="auto"/>
              <w:bottom w:val="nil"/>
              <w:right w:val="single" w:sz="4" w:space="0" w:color="auto"/>
            </w:tcBorders>
            <w:vAlign w:val="bottom"/>
          </w:tcPr>
          <w:p w14:paraId="74320C08"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104,9</w:t>
            </w:r>
          </w:p>
        </w:tc>
        <w:tc>
          <w:tcPr>
            <w:tcW w:w="1015" w:type="pct"/>
            <w:tcBorders>
              <w:top w:val="nil"/>
              <w:left w:val="single" w:sz="4" w:space="0" w:color="auto"/>
              <w:bottom w:val="nil"/>
              <w:right w:val="single" w:sz="4" w:space="0" w:color="auto"/>
            </w:tcBorders>
            <w:vAlign w:val="bottom"/>
          </w:tcPr>
          <w:p w14:paraId="3F048A04"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107,6</w:t>
            </w:r>
          </w:p>
        </w:tc>
        <w:tc>
          <w:tcPr>
            <w:tcW w:w="758" w:type="pct"/>
            <w:tcBorders>
              <w:top w:val="nil"/>
              <w:left w:val="single" w:sz="4" w:space="0" w:color="auto"/>
              <w:bottom w:val="nil"/>
              <w:right w:val="single" w:sz="4" w:space="0" w:color="auto"/>
            </w:tcBorders>
            <w:vAlign w:val="bottom"/>
          </w:tcPr>
          <w:p w14:paraId="2C2F7FB7"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102,8</w:t>
            </w:r>
          </w:p>
        </w:tc>
        <w:tc>
          <w:tcPr>
            <w:tcW w:w="696" w:type="pct"/>
            <w:tcBorders>
              <w:top w:val="nil"/>
              <w:left w:val="single" w:sz="4" w:space="0" w:color="auto"/>
              <w:bottom w:val="nil"/>
              <w:right w:val="single" w:sz="4" w:space="0" w:color="auto"/>
            </w:tcBorders>
            <w:vAlign w:val="bottom"/>
          </w:tcPr>
          <w:p w14:paraId="3543552A"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113,3</w:t>
            </w:r>
          </w:p>
        </w:tc>
      </w:tr>
      <w:tr w:rsidR="00BE130C" w:rsidRPr="00BE130C" w14:paraId="4031D062" w14:textId="77777777" w:rsidTr="009C727E">
        <w:trPr>
          <w:trHeight w:val="284"/>
        </w:trPr>
        <w:tc>
          <w:tcPr>
            <w:tcW w:w="758" w:type="pct"/>
            <w:tcBorders>
              <w:top w:val="nil"/>
              <w:left w:val="single" w:sz="4" w:space="0" w:color="auto"/>
              <w:bottom w:val="nil"/>
              <w:right w:val="single" w:sz="4" w:space="0" w:color="auto"/>
            </w:tcBorders>
            <w:vAlign w:val="bottom"/>
          </w:tcPr>
          <w:p w14:paraId="3AB483AB" w14:textId="77777777" w:rsidR="00BE130C" w:rsidRPr="00BE130C" w:rsidRDefault="00BE130C" w:rsidP="00BE130C">
            <w:pPr>
              <w:rPr>
                <w:sz w:val="18"/>
                <w:szCs w:val="18"/>
              </w:rPr>
            </w:pPr>
            <w:r w:rsidRPr="00BE130C">
              <w:rPr>
                <w:sz w:val="18"/>
                <w:szCs w:val="18"/>
              </w:rPr>
              <w:t>май</w:t>
            </w:r>
          </w:p>
        </w:tc>
        <w:tc>
          <w:tcPr>
            <w:tcW w:w="758" w:type="pct"/>
            <w:tcBorders>
              <w:top w:val="nil"/>
              <w:left w:val="single" w:sz="4" w:space="0" w:color="auto"/>
              <w:bottom w:val="nil"/>
              <w:right w:val="single" w:sz="4" w:space="0" w:color="auto"/>
            </w:tcBorders>
            <w:vAlign w:val="bottom"/>
          </w:tcPr>
          <w:p w14:paraId="3A2C13A9"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107,9</w:t>
            </w:r>
          </w:p>
        </w:tc>
        <w:tc>
          <w:tcPr>
            <w:tcW w:w="1015" w:type="pct"/>
            <w:tcBorders>
              <w:top w:val="nil"/>
              <w:left w:val="single" w:sz="4" w:space="0" w:color="auto"/>
              <w:bottom w:val="nil"/>
              <w:right w:val="single" w:sz="4" w:space="0" w:color="auto"/>
            </w:tcBorders>
            <w:vAlign w:val="bottom"/>
          </w:tcPr>
          <w:p w14:paraId="47FAFA62"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106,9</w:t>
            </w:r>
          </w:p>
        </w:tc>
        <w:tc>
          <w:tcPr>
            <w:tcW w:w="1015" w:type="pct"/>
            <w:tcBorders>
              <w:top w:val="nil"/>
              <w:left w:val="single" w:sz="4" w:space="0" w:color="auto"/>
              <w:bottom w:val="nil"/>
              <w:right w:val="single" w:sz="4" w:space="0" w:color="auto"/>
            </w:tcBorders>
            <w:vAlign w:val="bottom"/>
          </w:tcPr>
          <w:p w14:paraId="02646017"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107,5</w:t>
            </w:r>
          </w:p>
        </w:tc>
        <w:tc>
          <w:tcPr>
            <w:tcW w:w="758" w:type="pct"/>
            <w:tcBorders>
              <w:top w:val="nil"/>
              <w:left w:val="single" w:sz="4" w:space="0" w:color="auto"/>
              <w:bottom w:val="nil"/>
              <w:right w:val="single" w:sz="4" w:space="0" w:color="auto"/>
            </w:tcBorders>
            <w:vAlign w:val="bottom"/>
          </w:tcPr>
          <w:p w14:paraId="5FC707B4"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104,9</w:t>
            </w:r>
          </w:p>
        </w:tc>
        <w:tc>
          <w:tcPr>
            <w:tcW w:w="696" w:type="pct"/>
            <w:tcBorders>
              <w:top w:val="nil"/>
              <w:left w:val="single" w:sz="4" w:space="0" w:color="auto"/>
              <w:bottom w:val="nil"/>
              <w:right w:val="single" w:sz="4" w:space="0" w:color="auto"/>
            </w:tcBorders>
            <w:vAlign w:val="bottom"/>
          </w:tcPr>
          <w:p w14:paraId="717F6AD1"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113,3</w:t>
            </w:r>
          </w:p>
        </w:tc>
      </w:tr>
      <w:tr w:rsidR="00BE130C" w:rsidRPr="00BE130C" w14:paraId="2A049CFC" w14:textId="77777777" w:rsidTr="009C727E">
        <w:trPr>
          <w:trHeight w:val="284"/>
        </w:trPr>
        <w:tc>
          <w:tcPr>
            <w:tcW w:w="758" w:type="pct"/>
            <w:tcBorders>
              <w:top w:val="nil"/>
              <w:left w:val="single" w:sz="4" w:space="0" w:color="auto"/>
              <w:bottom w:val="nil"/>
              <w:right w:val="single" w:sz="4" w:space="0" w:color="auto"/>
            </w:tcBorders>
            <w:vAlign w:val="bottom"/>
          </w:tcPr>
          <w:p w14:paraId="52140E33" w14:textId="77777777" w:rsidR="00BE130C" w:rsidRPr="00BE130C" w:rsidRDefault="00BE130C" w:rsidP="00BE130C">
            <w:pPr>
              <w:rPr>
                <w:sz w:val="18"/>
                <w:szCs w:val="18"/>
              </w:rPr>
            </w:pPr>
            <w:r w:rsidRPr="00BE130C">
              <w:rPr>
                <w:sz w:val="18"/>
                <w:szCs w:val="18"/>
              </w:rPr>
              <w:t>июнь</w:t>
            </w:r>
          </w:p>
        </w:tc>
        <w:tc>
          <w:tcPr>
            <w:tcW w:w="758" w:type="pct"/>
            <w:tcBorders>
              <w:top w:val="nil"/>
              <w:left w:val="single" w:sz="4" w:space="0" w:color="auto"/>
              <w:bottom w:val="nil"/>
              <w:right w:val="single" w:sz="4" w:space="0" w:color="auto"/>
            </w:tcBorders>
            <w:vAlign w:val="bottom"/>
          </w:tcPr>
          <w:p w14:paraId="6671A91F"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109,6</w:t>
            </w:r>
          </w:p>
        </w:tc>
        <w:tc>
          <w:tcPr>
            <w:tcW w:w="1015" w:type="pct"/>
            <w:tcBorders>
              <w:top w:val="nil"/>
              <w:left w:val="single" w:sz="4" w:space="0" w:color="auto"/>
              <w:bottom w:val="nil"/>
              <w:right w:val="single" w:sz="4" w:space="0" w:color="auto"/>
            </w:tcBorders>
            <w:vAlign w:val="bottom"/>
          </w:tcPr>
          <w:p w14:paraId="3171E800"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108,9</w:t>
            </w:r>
          </w:p>
        </w:tc>
        <w:tc>
          <w:tcPr>
            <w:tcW w:w="1015" w:type="pct"/>
            <w:tcBorders>
              <w:top w:val="nil"/>
              <w:left w:val="single" w:sz="4" w:space="0" w:color="auto"/>
              <w:bottom w:val="nil"/>
              <w:right w:val="single" w:sz="4" w:space="0" w:color="auto"/>
            </w:tcBorders>
            <w:vAlign w:val="bottom"/>
          </w:tcPr>
          <w:p w14:paraId="79DE0464"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107,5</w:t>
            </w:r>
          </w:p>
        </w:tc>
        <w:tc>
          <w:tcPr>
            <w:tcW w:w="758" w:type="pct"/>
            <w:tcBorders>
              <w:top w:val="nil"/>
              <w:left w:val="single" w:sz="4" w:space="0" w:color="auto"/>
              <w:bottom w:val="nil"/>
              <w:right w:val="single" w:sz="4" w:space="0" w:color="auto"/>
            </w:tcBorders>
            <w:vAlign w:val="bottom"/>
          </w:tcPr>
          <w:p w14:paraId="555B599A"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105,3</w:t>
            </w:r>
          </w:p>
        </w:tc>
        <w:tc>
          <w:tcPr>
            <w:tcW w:w="696" w:type="pct"/>
            <w:tcBorders>
              <w:top w:val="nil"/>
              <w:left w:val="single" w:sz="4" w:space="0" w:color="auto"/>
              <w:bottom w:val="nil"/>
              <w:right w:val="single" w:sz="4" w:space="0" w:color="auto"/>
            </w:tcBorders>
            <w:vAlign w:val="bottom"/>
          </w:tcPr>
          <w:p w14:paraId="2C894ABA"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116,6</w:t>
            </w:r>
          </w:p>
        </w:tc>
      </w:tr>
      <w:tr w:rsidR="00BE130C" w:rsidRPr="00BE130C" w14:paraId="660F8367" w14:textId="77777777" w:rsidTr="009C727E">
        <w:trPr>
          <w:trHeight w:val="284"/>
        </w:trPr>
        <w:tc>
          <w:tcPr>
            <w:tcW w:w="758" w:type="pct"/>
            <w:tcBorders>
              <w:top w:val="nil"/>
              <w:left w:val="single" w:sz="4" w:space="0" w:color="auto"/>
              <w:bottom w:val="single" w:sz="4" w:space="0" w:color="auto"/>
              <w:right w:val="single" w:sz="4" w:space="0" w:color="auto"/>
            </w:tcBorders>
            <w:vAlign w:val="bottom"/>
          </w:tcPr>
          <w:p w14:paraId="0E073A1B" w14:textId="77777777" w:rsidR="00BE130C" w:rsidRPr="00BE130C" w:rsidRDefault="00BE130C" w:rsidP="00BE130C">
            <w:pPr>
              <w:rPr>
                <w:sz w:val="18"/>
                <w:szCs w:val="18"/>
              </w:rPr>
            </w:pPr>
            <w:r w:rsidRPr="00BE130C">
              <w:rPr>
                <w:sz w:val="18"/>
                <w:szCs w:val="18"/>
              </w:rPr>
              <w:t>июль</w:t>
            </w:r>
          </w:p>
        </w:tc>
        <w:tc>
          <w:tcPr>
            <w:tcW w:w="758" w:type="pct"/>
            <w:tcBorders>
              <w:top w:val="nil"/>
              <w:left w:val="single" w:sz="4" w:space="0" w:color="auto"/>
              <w:bottom w:val="single" w:sz="4" w:space="0" w:color="auto"/>
              <w:right w:val="single" w:sz="4" w:space="0" w:color="auto"/>
            </w:tcBorders>
            <w:vAlign w:val="bottom"/>
          </w:tcPr>
          <w:p w14:paraId="464CC705"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109,2</w:t>
            </w:r>
          </w:p>
        </w:tc>
        <w:tc>
          <w:tcPr>
            <w:tcW w:w="1015" w:type="pct"/>
            <w:tcBorders>
              <w:top w:val="nil"/>
              <w:left w:val="single" w:sz="4" w:space="0" w:color="auto"/>
              <w:bottom w:val="single" w:sz="4" w:space="0" w:color="auto"/>
              <w:right w:val="single" w:sz="4" w:space="0" w:color="auto"/>
            </w:tcBorders>
            <w:vAlign w:val="bottom"/>
          </w:tcPr>
          <w:p w14:paraId="0A7BE0EA"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107,6</w:t>
            </w:r>
          </w:p>
        </w:tc>
        <w:tc>
          <w:tcPr>
            <w:tcW w:w="1015" w:type="pct"/>
            <w:tcBorders>
              <w:top w:val="nil"/>
              <w:left w:val="single" w:sz="4" w:space="0" w:color="auto"/>
              <w:bottom w:val="single" w:sz="4" w:space="0" w:color="auto"/>
              <w:right w:val="single" w:sz="4" w:space="0" w:color="auto"/>
            </w:tcBorders>
            <w:vAlign w:val="bottom"/>
          </w:tcPr>
          <w:p w14:paraId="4D70192B"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107,5</w:t>
            </w:r>
          </w:p>
        </w:tc>
        <w:tc>
          <w:tcPr>
            <w:tcW w:w="758" w:type="pct"/>
            <w:tcBorders>
              <w:top w:val="nil"/>
              <w:left w:val="single" w:sz="4" w:space="0" w:color="auto"/>
              <w:bottom w:val="single" w:sz="4" w:space="0" w:color="auto"/>
              <w:right w:val="single" w:sz="4" w:space="0" w:color="auto"/>
            </w:tcBorders>
            <w:vAlign w:val="bottom"/>
          </w:tcPr>
          <w:p w14:paraId="60826E3F"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105,9</w:t>
            </w:r>
          </w:p>
        </w:tc>
        <w:tc>
          <w:tcPr>
            <w:tcW w:w="696" w:type="pct"/>
            <w:tcBorders>
              <w:top w:val="nil"/>
              <w:left w:val="single" w:sz="4" w:space="0" w:color="auto"/>
              <w:bottom w:val="single" w:sz="4" w:space="0" w:color="auto"/>
              <w:right w:val="single" w:sz="4" w:space="0" w:color="auto"/>
            </w:tcBorders>
            <w:vAlign w:val="bottom"/>
          </w:tcPr>
          <w:p w14:paraId="06CC48BF"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111,6</w:t>
            </w:r>
          </w:p>
        </w:tc>
      </w:tr>
    </w:tbl>
    <w:p w14:paraId="15AE1425" w14:textId="77777777" w:rsidR="00BE130C" w:rsidRPr="00BE130C" w:rsidRDefault="00BE130C" w:rsidP="00ED24EC">
      <w:pPr>
        <w:keepNext/>
        <w:pageBreakBefore/>
        <w:ind w:left="119" w:right="193"/>
        <w:jc w:val="both"/>
        <w:outlineLvl w:val="1"/>
        <w:rPr>
          <w:sz w:val="28"/>
          <w:szCs w:val="28"/>
        </w:rPr>
      </w:pPr>
      <w:r w:rsidRPr="00BE130C">
        <w:rPr>
          <w:b/>
          <w:bCs/>
          <w:sz w:val="28"/>
          <w:szCs w:val="28"/>
        </w:rPr>
        <w:lastRenderedPageBreak/>
        <w:t>Мамлекеттик сектор</w:t>
      </w:r>
    </w:p>
    <w:p w14:paraId="524782B1" w14:textId="77777777" w:rsidR="00BE130C" w:rsidRPr="00BE130C" w:rsidRDefault="00BE130C" w:rsidP="00BE130C">
      <w:pPr>
        <w:ind w:left="120" w:right="195"/>
        <w:rPr>
          <w:color w:val="000000"/>
        </w:rPr>
      </w:pPr>
    </w:p>
    <w:p w14:paraId="1C6DA36F" w14:textId="77777777" w:rsidR="00BE130C" w:rsidRPr="00BE130C" w:rsidRDefault="00BE130C" w:rsidP="00BE130C">
      <w:pPr>
        <w:keepNext/>
        <w:ind w:left="120" w:right="195"/>
        <w:outlineLvl w:val="2"/>
        <w:rPr>
          <w:b/>
          <w:bCs/>
          <w:color w:val="FF0000"/>
          <w:sz w:val="26"/>
          <w:szCs w:val="26"/>
        </w:rPr>
      </w:pPr>
      <w:r w:rsidRPr="00BE130C">
        <w:rPr>
          <w:b/>
          <w:bCs/>
          <w:color w:val="000000"/>
          <w:sz w:val="26"/>
          <w:szCs w:val="26"/>
        </w:rPr>
        <w:t xml:space="preserve"> Жергиликтүү бюджеттин аткарылышы.</w:t>
      </w:r>
    </w:p>
    <w:p w14:paraId="352398B7" w14:textId="77777777" w:rsidR="00BE130C" w:rsidRPr="00BE130C" w:rsidRDefault="00BE130C" w:rsidP="00BE130C">
      <w:pPr>
        <w:ind w:left="120" w:right="195" w:firstLine="540"/>
        <w:jc w:val="both"/>
        <w:rPr>
          <w:sz w:val="22"/>
          <w:szCs w:val="22"/>
        </w:rPr>
      </w:pPr>
    </w:p>
    <w:p w14:paraId="31A67195" w14:textId="77777777" w:rsidR="00BE130C" w:rsidRPr="00BE130C" w:rsidRDefault="00BE130C" w:rsidP="00BE130C">
      <w:pPr>
        <w:autoSpaceDN w:val="0"/>
        <w:ind w:firstLine="540"/>
        <w:jc w:val="both"/>
        <w:rPr>
          <w:sz w:val="22"/>
          <w:szCs w:val="22"/>
        </w:rPr>
      </w:pPr>
      <w:bookmarkStart w:id="92" w:name="_Toc251423874"/>
      <w:bookmarkStart w:id="93" w:name="_Toc251424044"/>
      <w:bookmarkStart w:id="94" w:name="_Toc298311036"/>
      <w:bookmarkStart w:id="95" w:name="_Toc298311414"/>
      <w:r w:rsidRPr="00BE130C">
        <w:rPr>
          <w:sz w:val="22"/>
          <w:szCs w:val="22"/>
        </w:rPr>
        <w:t>Кыргыз Республикасынын Финансы министирлигинин Борбордук казначылыгынын маалыматтары боюнча 2026-жылдын январь-июнь айларында жергиликтүү бюджеттин кирешесине (алынган трансферттерди кошкондом 5511207,1 миң. сом түштү, ал эми былтыркы жылдын ушул мезгилине салыштырганда 2,9  эсе  көп.</w:t>
      </w:r>
    </w:p>
    <w:p w14:paraId="59603772" w14:textId="77777777" w:rsidR="00BE130C" w:rsidRPr="00BE130C" w:rsidRDefault="00BE130C" w:rsidP="00BE130C">
      <w:pPr>
        <w:autoSpaceDN w:val="0"/>
        <w:ind w:firstLine="540"/>
        <w:jc w:val="both"/>
        <w:rPr>
          <w:sz w:val="22"/>
          <w:szCs w:val="22"/>
        </w:rPr>
      </w:pPr>
      <w:r w:rsidRPr="00BE130C">
        <w:rPr>
          <w:sz w:val="22"/>
          <w:szCs w:val="22"/>
        </w:rPr>
        <w:t xml:space="preserve"> Жергиликтүү бюджеттин кирешесине 1667907,2 миң сомдук салык түштү. Жалпы салыктык кирешелердин суммасынын негизги үлүшү кирешеден жана пайдадан түшкөн салыкты түзүп, анын көлөмү 1449175,0 миң сом, же 86,9 пайыз болду. Салык эмес төлөмдөр  292051,8 миң сом суммасында түштү, анын ичинен 133112,0  миң сому товарларды сатуудан жана тейлөө көрсөтүүдөн  түшкөн кирешени түздү же 45,6 пайыз болду.</w:t>
      </w:r>
    </w:p>
    <w:p w14:paraId="5B3BF3D8" w14:textId="77777777" w:rsidR="00BE130C" w:rsidRPr="00BE130C" w:rsidRDefault="00BE130C" w:rsidP="00BE130C">
      <w:pPr>
        <w:autoSpaceDN w:val="0"/>
        <w:ind w:firstLine="540"/>
        <w:jc w:val="both"/>
        <w:rPr>
          <w:sz w:val="22"/>
          <w:szCs w:val="22"/>
        </w:rPr>
      </w:pPr>
      <w:r w:rsidRPr="00BE130C">
        <w:rPr>
          <w:sz w:val="22"/>
          <w:szCs w:val="22"/>
        </w:rPr>
        <w:t>Алынган расмий трансферттердин көлөмү 3549951,9 мин сом түздү. Жалпы кирешедеги өлчөмү 64,4  пайыз болду.</w:t>
      </w:r>
    </w:p>
    <w:p w14:paraId="260680BC" w14:textId="77777777" w:rsidR="00BE130C" w:rsidRPr="00BE130C" w:rsidRDefault="00BE130C" w:rsidP="00BE130C">
      <w:pPr>
        <w:ind w:firstLine="540"/>
        <w:jc w:val="both"/>
        <w:rPr>
          <w:sz w:val="22"/>
          <w:szCs w:val="22"/>
        </w:rPr>
      </w:pPr>
      <w:r w:rsidRPr="00BE130C">
        <w:rPr>
          <w:sz w:val="22"/>
          <w:szCs w:val="22"/>
        </w:rPr>
        <w:t xml:space="preserve">Жергиликтүү бюджеттин чыгымдары 2026-жылдын январь-июнь айларында 3893280,0 миң сом өлчөмүндө аныкталды. Операциялык ишмердикти ишке ашырууга кеткен чыгымдар 1585577,0   миң сом болду. Жергиликтүү бюджеттин чыгымдарынын негизги бөлүгү билим берүүгө багытталып 289069,5 миң сомду түзүп жана үлүшү 18,2 пайыз болду. Ал эми социалдык камсыздоо жана социалдык каржылоо чыгымдары 72813,3 миң сомду түзүп, былтыркы жылдын ушул мезгилине салыштырганда 26112,9 миң сомго аз чыгымдалды. Жана дагы жалпы багыттагы турак жай жана коммуналдык кызмат көрсөтүүгө сарпталган чыгымдар   694775,9 миң сомду түздү жана былтыркы жылдын ушул мезгилине салыштырганда 11021,6 миң сомго көп чыгымдалды. </w:t>
      </w:r>
    </w:p>
    <w:p w14:paraId="1C1AA970" w14:textId="77777777" w:rsidR="00ED24EC" w:rsidRDefault="00ED24EC" w:rsidP="00BE130C">
      <w:pPr>
        <w:keepNext/>
        <w:jc w:val="center"/>
        <w:outlineLvl w:val="5"/>
        <w:rPr>
          <w:b/>
          <w:lang w:val="ky-KG"/>
        </w:rPr>
      </w:pPr>
    </w:p>
    <w:p w14:paraId="628568E9" w14:textId="0BA6E137" w:rsidR="00BE130C" w:rsidRPr="00BE130C" w:rsidRDefault="00BE130C" w:rsidP="00BE130C">
      <w:pPr>
        <w:keepNext/>
        <w:jc w:val="center"/>
        <w:outlineLvl w:val="5"/>
        <w:rPr>
          <w:b/>
        </w:rPr>
      </w:pPr>
      <w:r w:rsidRPr="00BE130C">
        <w:rPr>
          <w:b/>
        </w:rPr>
        <w:t>График 4: Жергиликтүү бюджеттин кирешелеринин түзүлүшү</w:t>
      </w:r>
    </w:p>
    <w:p w14:paraId="3316B0D3" w14:textId="77777777" w:rsidR="00BE130C" w:rsidRDefault="00BE130C" w:rsidP="00BE130C">
      <w:pPr>
        <w:jc w:val="center"/>
        <w:rPr>
          <w:b/>
          <w:szCs w:val="22"/>
          <w:lang w:val="ky-KG"/>
        </w:rPr>
      </w:pPr>
      <w:r w:rsidRPr="00BE130C">
        <w:rPr>
          <w:bCs/>
          <w:szCs w:val="22"/>
        </w:rPr>
        <w:t>(жалпы жыйынтыкка пайыз менен</w:t>
      </w:r>
      <w:r w:rsidRPr="00BE130C">
        <w:rPr>
          <w:b/>
          <w:szCs w:val="22"/>
        </w:rPr>
        <w:t>)</w:t>
      </w:r>
    </w:p>
    <w:p w14:paraId="1BCDF3C5" w14:textId="77777777" w:rsidR="00ED24EC" w:rsidRPr="00ED24EC" w:rsidRDefault="00ED24EC" w:rsidP="00BE130C">
      <w:pPr>
        <w:jc w:val="center"/>
        <w:rPr>
          <w:b/>
          <w:szCs w:val="22"/>
          <w:lang w:val="ky-KG"/>
        </w:rPr>
      </w:pPr>
    </w:p>
    <w:p w14:paraId="088A6400" w14:textId="4EA3E399" w:rsidR="00BE130C" w:rsidRPr="00BE130C" w:rsidRDefault="00BE130C" w:rsidP="00BE130C">
      <w:pPr>
        <w:rPr>
          <w:b/>
          <w:sz w:val="22"/>
          <w:szCs w:val="22"/>
        </w:rPr>
      </w:pPr>
      <w:r w:rsidRPr="00BE130C">
        <w:rPr>
          <w:rFonts w:ascii="Calibri" w:eastAsia="Calibri" w:hAnsi="Calibri"/>
          <w:noProof/>
          <w:sz w:val="22"/>
          <w:szCs w:val="22"/>
          <w:lang w:eastAsia="en-US"/>
        </w:rPr>
        <w:drawing>
          <wp:inline distT="0" distB="0" distL="0" distR="0" wp14:anchorId="324FA4E4" wp14:editId="318CBD57">
            <wp:extent cx="5838825" cy="2819400"/>
            <wp:effectExtent l="0" t="0" r="0" b="0"/>
            <wp:docPr id="6" name="Диаграмма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02B0335" w14:textId="77777777" w:rsidR="00BE130C" w:rsidRPr="00BE130C" w:rsidRDefault="00BE130C" w:rsidP="00BE130C">
      <w:pPr>
        <w:rPr>
          <w:b/>
          <w:sz w:val="22"/>
          <w:szCs w:val="22"/>
        </w:rPr>
      </w:pPr>
    </w:p>
    <w:p w14:paraId="4D26CC5D" w14:textId="77777777" w:rsidR="00BE130C" w:rsidRPr="00BE130C" w:rsidRDefault="00BE130C" w:rsidP="00ED24EC">
      <w:pPr>
        <w:pageBreakBefore/>
        <w:rPr>
          <w:b/>
          <w:sz w:val="22"/>
          <w:szCs w:val="22"/>
        </w:rPr>
      </w:pPr>
      <w:r w:rsidRPr="00BE130C">
        <w:rPr>
          <w:b/>
          <w:sz w:val="22"/>
          <w:szCs w:val="22"/>
        </w:rPr>
        <w:lastRenderedPageBreak/>
        <w:t>19-таблица:</w:t>
      </w:r>
      <w:r w:rsidRPr="00BE130C">
        <w:rPr>
          <w:b/>
          <w:sz w:val="22"/>
          <w:szCs w:val="22"/>
        </w:rPr>
        <w:tab/>
        <w:t>Жергиликтүү бюджет</w:t>
      </w:r>
    </w:p>
    <w:p w14:paraId="647AE9E5" w14:textId="77777777" w:rsidR="00BE130C" w:rsidRPr="00BE130C" w:rsidRDefault="00BE130C" w:rsidP="00BE130C">
      <w:pPr>
        <w:rPr>
          <w:i/>
          <w:iCs/>
          <w:sz w:val="18"/>
          <w:szCs w:val="18"/>
        </w:rPr>
      </w:pPr>
      <w:r w:rsidRPr="00BE130C">
        <w:rPr>
          <w:sz w:val="18"/>
          <w:szCs w:val="18"/>
        </w:rPr>
        <w:t xml:space="preserve">                               </w:t>
      </w:r>
      <w:r w:rsidRPr="00BE130C">
        <w:rPr>
          <w:i/>
          <w:iCs/>
          <w:sz w:val="18"/>
          <w:szCs w:val="18"/>
        </w:rPr>
        <w:t>(миң сом)</w:t>
      </w:r>
    </w:p>
    <w:p w14:paraId="5A6BD56D" w14:textId="77777777" w:rsidR="00BE130C" w:rsidRPr="00BE130C" w:rsidRDefault="00BE130C" w:rsidP="00BE130C">
      <w:pPr>
        <w:rPr>
          <w:sz w:val="10"/>
          <w:szCs w:val="1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57"/>
        <w:gridCol w:w="1488"/>
        <w:gridCol w:w="1294"/>
        <w:gridCol w:w="862"/>
        <w:gridCol w:w="862"/>
      </w:tblGrid>
      <w:tr w:rsidR="00BE130C" w:rsidRPr="00BE130C" w14:paraId="754BCFAA" w14:textId="77777777" w:rsidTr="00157E3C">
        <w:trPr>
          <w:cantSplit/>
          <w:trHeight w:val="441"/>
        </w:trPr>
        <w:tc>
          <w:tcPr>
            <w:tcW w:w="2486" w:type="pct"/>
            <w:vMerge w:val="restart"/>
          </w:tcPr>
          <w:p w14:paraId="75E78B43" w14:textId="77777777" w:rsidR="00BE130C" w:rsidRPr="00BE130C" w:rsidRDefault="00BE130C" w:rsidP="00BE130C">
            <w:pPr>
              <w:rPr>
                <w:b/>
                <w:sz w:val="18"/>
                <w:szCs w:val="18"/>
              </w:rPr>
            </w:pPr>
            <w:r w:rsidRPr="00BE130C">
              <w:rPr>
                <w:i/>
                <w:iCs/>
                <w:sz w:val="18"/>
                <w:szCs w:val="18"/>
              </w:rPr>
              <w:tab/>
            </w:r>
            <w:r w:rsidRPr="00BE130C">
              <w:rPr>
                <w:i/>
                <w:iCs/>
                <w:sz w:val="18"/>
                <w:szCs w:val="18"/>
              </w:rPr>
              <w:tab/>
            </w:r>
          </w:p>
        </w:tc>
        <w:tc>
          <w:tcPr>
            <w:tcW w:w="1552" w:type="pct"/>
            <w:gridSpan w:val="2"/>
            <w:vAlign w:val="center"/>
          </w:tcPr>
          <w:p w14:paraId="4ED69348" w14:textId="77777777" w:rsidR="00BE130C" w:rsidRPr="00BE130C" w:rsidRDefault="00BE130C" w:rsidP="00BE130C">
            <w:pPr>
              <w:jc w:val="center"/>
              <w:rPr>
                <w:b/>
                <w:sz w:val="18"/>
                <w:szCs w:val="18"/>
              </w:rPr>
            </w:pPr>
            <w:r w:rsidRPr="00BE130C">
              <w:rPr>
                <w:b/>
                <w:sz w:val="18"/>
                <w:szCs w:val="18"/>
              </w:rPr>
              <w:t>январь-июнь</w:t>
            </w:r>
          </w:p>
        </w:tc>
        <w:tc>
          <w:tcPr>
            <w:tcW w:w="962" w:type="pct"/>
            <w:gridSpan w:val="2"/>
            <w:vAlign w:val="center"/>
          </w:tcPr>
          <w:p w14:paraId="18DD1A6F" w14:textId="77777777" w:rsidR="00BE130C" w:rsidRPr="00BE130C" w:rsidRDefault="00BE130C" w:rsidP="00BE130C">
            <w:pPr>
              <w:jc w:val="center"/>
              <w:rPr>
                <w:b/>
                <w:sz w:val="18"/>
                <w:szCs w:val="18"/>
              </w:rPr>
            </w:pPr>
            <w:r w:rsidRPr="00BE130C">
              <w:rPr>
                <w:b/>
                <w:sz w:val="18"/>
                <w:szCs w:val="18"/>
              </w:rPr>
              <w:t>жыйынтыкка карата пайыз менен</w:t>
            </w:r>
          </w:p>
        </w:tc>
      </w:tr>
      <w:tr w:rsidR="00BE130C" w:rsidRPr="00BE130C" w14:paraId="6186D2CB" w14:textId="77777777" w:rsidTr="00ED24EC">
        <w:trPr>
          <w:cantSplit/>
          <w:trHeight w:val="500"/>
        </w:trPr>
        <w:tc>
          <w:tcPr>
            <w:tcW w:w="2486" w:type="pct"/>
            <w:vMerge/>
            <w:tcBorders>
              <w:bottom w:val="single" w:sz="4" w:space="0" w:color="auto"/>
            </w:tcBorders>
          </w:tcPr>
          <w:p w14:paraId="786AA790" w14:textId="77777777" w:rsidR="00BE130C" w:rsidRPr="00BE130C" w:rsidRDefault="00BE130C" w:rsidP="00BE130C">
            <w:pPr>
              <w:rPr>
                <w:b/>
                <w:sz w:val="18"/>
                <w:szCs w:val="18"/>
              </w:rPr>
            </w:pPr>
          </w:p>
        </w:tc>
        <w:tc>
          <w:tcPr>
            <w:tcW w:w="830" w:type="pct"/>
            <w:tcBorders>
              <w:bottom w:val="single" w:sz="4" w:space="0" w:color="auto"/>
            </w:tcBorders>
            <w:vAlign w:val="center"/>
          </w:tcPr>
          <w:p w14:paraId="2EAB346D" w14:textId="77777777" w:rsidR="00BE130C" w:rsidRPr="00BE130C" w:rsidRDefault="00BE130C" w:rsidP="00BE130C">
            <w:pPr>
              <w:jc w:val="center"/>
              <w:rPr>
                <w:b/>
                <w:sz w:val="18"/>
                <w:szCs w:val="18"/>
              </w:rPr>
            </w:pPr>
            <w:r w:rsidRPr="00BE130C">
              <w:rPr>
                <w:b/>
                <w:sz w:val="18"/>
                <w:szCs w:val="18"/>
              </w:rPr>
              <w:t>2025</w:t>
            </w:r>
          </w:p>
        </w:tc>
        <w:tc>
          <w:tcPr>
            <w:tcW w:w="722" w:type="pct"/>
            <w:tcBorders>
              <w:bottom w:val="single" w:sz="4" w:space="0" w:color="auto"/>
            </w:tcBorders>
            <w:vAlign w:val="center"/>
          </w:tcPr>
          <w:p w14:paraId="79070FD6" w14:textId="77777777" w:rsidR="00BE130C" w:rsidRPr="00BE130C" w:rsidRDefault="00BE130C" w:rsidP="00BE130C">
            <w:pPr>
              <w:jc w:val="center"/>
              <w:rPr>
                <w:b/>
                <w:sz w:val="18"/>
                <w:szCs w:val="18"/>
              </w:rPr>
            </w:pPr>
            <w:r w:rsidRPr="00BE130C">
              <w:rPr>
                <w:b/>
                <w:sz w:val="18"/>
                <w:szCs w:val="18"/>
              </w:rPr>
              <w:t>2026</w:t>
            </w:r>
          </w:p>
        </w:tc>
        <w:tc>
          <w:tcPr>
            <w:tcW w:w="481" w:type="pct"/>
            <w:tcBorders>
              <w:bottom w:val="single" w:sz="4" w:space="0" w:color="auto"/>
            </w:tcBorders>
            <w:vAlign w:val="center"/>
          </w:tcPr>
          <w:p w14:paraId="1EF78792" w14:textId="77777777" w:rsidR="00BE130C" w:rsidRPr="00BE130C" w:rsidRDefault="00BE130C" w:rsidP="00BE130C">
            <w:pPr>
              <w:jc w:val="center"/>
              <w:rPr>
                <w:b/>
                <w:sz w:val="18"/>
                <w:szCs w:val="18"/>
              </w:rPr>
            </w:pPr>
            <w:r w:rsidRPr="00BE130C">
              <w:rPr>
                <w:b/>
                <w:sz w:val="18"/>
                <w:szCs w:val="18"/>
              </w:rPr>
              <w:t>2025</w:t>
            </w:r>
          </w:p>
        </w:tc>
        <w:tc>
          <w:tcPr>
            <w:tcW w:w="481" w:type="pct"/>
            <w:tcBorders>
              <w:bottom w:val="single" w:sz="4" w:space="0" w:color="auto"/>
            </w:tcBorders>
            <w:vAlign w:val="center"/>
          </w:tcPr>
          <w:p w14:paraId="1918A536" w14:textId="77777777" w:rsidR="00BE130C" w:rsidRPr="00BE130C" w:rsidRDefault="00BE130C" w:rsidP="00BE130C">
            <w:pPr>
              <w:jc w:val="center"/>
              <w:rPr>
                <w:b/>
                <w:sz w:val="18"/>
                <w:szCs w:val="18"/>
              </w:rPr>
            </w:pPr>
            <w:r w:rsidRPr="00BE130C">
              <w:rPr>
                <w:b/>
                <w:sz w:val="18"/>
                <w:szCs w:val="18"/>
              </w:rPr>
              <w:t>2026</w:t>
            </w:r>
          </w:p>
        </w:tc>
      </w:tr>
      <w:tr w:rsidR="00BE130C" w:rsidRPr="00BE130C" w14:paraId="30D65564" w14:textId="77777777" w:rsidTr="00ED24EC">
        <w:trPr>
          <w:trHeight w:val="284"/>
        </w:trPr>
        <w:tc>
          <w:tcPr>
            <w:tcW w:w="2486" w:type="pct"/>
            <w:tcBorders>
              <w:top w:val="single" w:sz="4" w:space="0" w:color="auto"/>
              <w:left w:val="single" w:sz="4" w:space="0" w:color="auto"/>
              <w:bottom w:val="nil"/>
              <w:right w:val="single" w:sz="4" w:space="0" w:color="auto"/>
            </w:tcBorders>
            <w:vAlign w:val="bottom"/>
          </w:tcPr>
          <w:p w14:paraId="0C51AF35" w14:textId="77777777" w:rsidR="00BE130C" w:rsidRPr="00ED24EC" w:rsidRDefault="00BE130C" w:rsidP="00BE130C">
            <w:pPr>
              <w:keepNext/>
              <w:autoSpaceDE w:val="0"/>
              <w:autoSpaceDN w:val="0"/>
              <w:outlineLvl w:val="3"/>
              <w:rPr>
                <w:rFonts w:eastAsia="Calibri"/>
                <w:b/>
                <w:bCs/>
                <w:sz w:val="18"/>
                <w:szCs w:val="18"/>
                <w:u w:val="single"/>
                <w:lang w:eastAsia="en-US"/>
              </w:rPr>
            </w:pPr>
            <w:r w:rsidRPr="00ED24EC">
              <w:rPr>
                <w:rFonts w:eastAsia="Calibri"/>
                <w:b/>
                <w:bCs/>
                <w:sz w:val="18"/>
                <w:szCs w:val="18"/>
                <w:u w:val="single"/>
                <w:lang w:eastAsia="en-US"/>
              </w:rPr>
              <w:t>Киреше</w:t>
            </w:r>
          </w:p>
        </w:tc>
        <w:tc>
          <w:tcPr>
            <w:tcW w:w="830" w:type="pct"/>
            <w:tcBorders>
              <w:bottom w:val="nil"/>
            </w:tcBorders>
            <w:vAlign w:val="bottom"/>
          </w:tcPr>
          <w:p w14:paraId="34BB4897" w14:textId="77777777" w:rsidR="00BE130C" w:rsidRPr="00ED24EC" w:rsidRDefault="00BE130C" w:rsidP="00BE130C">
            <w:pPr>
              <w:jc w:val="center"/>
              <w:rPr>
                <w:rFonts w:eastAsia="Calibri"/>
                <w:b/>
                <w:bCs/>
                <w:iCs/>
                <w:sz w:val="18"/>
                <w:szCs w:val="18"/>
                <w:lang w:eastAsia="en-US"/>
              </w:rPr>
            </w:pPr>
            <w:r w:rsidRPr="00ED24EC">
              <w:rPr>
                <w:rFonts w:eastAsia="Calibri"/>
                <w:b/>
                <w:bCs/>
                <w:iCs/>
                <w:sz w:val="18"/>
                <w:szCs w:val="18"/>
                <w:lang w:eastAsia="en-US"/>
              </w:rPr>
              <w:t>1916113,2</w:t>
            </w:r>
          </w:p>
        </w:tc>
        <w:tc>
          <w:tcPr>
            <w:tcW w:w="722" w:type="pct"/>
            <w:tcBorders>
              <w:bottom w:val="nil"/>
            </w:tcBorders>
            <w:vAlign w:val="bottom"/>
          </w:tcPr>
          <w:p w14:paraId="0FDC9583" w14:textId="77777777" w:rsidR="00BE130C" w:rsidRPr="00ED24EC" w:rsidRDefault="00BE130C" w:rsidP="00BE130C">
            <w:pPr>
              <w:jc w:val="center"/>
              <w:rPr>
                <w:rFonts w:eastAsia="Calibri"/>
                <w:b/>
                <w:bCs/>
                <w:iCs/>
                <w:sz w:val="18"/>
                <w:szCs w:val="18"/>
                <w:lang w:eastAsia="en-US"/>
              </w:rPr>
            </w:pPr>
            <w:r w:rsidRPr="00ED24EC">
              <w:rPr>
                <w:rFonts w:eastAsia="Calibri"/>
                <w:b/>
                <w:bCs/>
                <w:iCs/>
                <w:sz w:val="18"/>
                <w:szCs w:val="18"/>
                <w:lang w:eastAsia="en-US"/>
              </w:rPr>
              <w:t xml:space="preserve"> 5511207,1</w:t>
            </w:r>
          </w:p>
        </w:tc>
        <w:tc>
          <w:tcPr>
            <w:tcW w:w="481" w:type="pct"/>
            <w:tcBorders>
              <w:bottom w:val="nil"/>
            </w:tcBorders>
            <w:vAlign w:val="bottom"/>
          </w:tcPr>
          <w:p w14:paraId="1C606F1A" w14:textId="77777777" w:rsidR="00BE130C" w:rsidRPr="00ED24EC" w:rsidRDefault="00BE130C" w:rsidP="00BE130C">
            <w:pPr>
              <w:jc w:val="center"/>
              <w:rPr>
                <w:rFonts w:eastAsia="Calibri"/>
                <w:b/>
                <w:sz w:val="18"/>
                <w:szCs w:val="18"/>
                <w:lang w:eastAsia="en-US"/>
              </w:rPr>
            </w:pPr>
            <w:r w:rsidRPr="00ED24EC">
              <w:rPr>
                <w:rFonts w:eastAsia="Calibri"/>
                <w:b/>
                <w:sz w:val="18"/>
                <w:szCs w:val="18"/>
                <w:lang w:eastAsia="en-US"/>
              </w:rPr>
              <w:t>100,0</w:t>
            </w:r>
          </w:p>
        </w:tc>
        <w:tc>
          <w:tcPr>
            <w:tcW w:w="481" w:type="pct"/>
            <w:tcBorders>
              <w:bottom w:val="nil"/>
            </w:tcBorders>
            <w:vAlign w:val="bottom"/>
          </w:tcPr>
          <w:p w14:paraId="3A92E7E0" w14:textId="77777777" w:rsidR="00BE130C" w:rsidRPr="00ED24EC" w:rsidRDefault="00BE130C" w:rsidP="00BE130C">
            <w:pPr>
              <w:jc w:val="center"/>
              <w:rPr>
                <w:rFonts w:eastAsia="Calibri"/>
                <w:b/>
                <w:sz w:val="18"/>
                <w:szCs w:val="18"/>
                <w:lang w:eastAsia="en-US"/>
              </w:rPr>
            </w:pPr>
            <w:r w:rsidRPr="00ED24EC">
              <w:rPr>
                <w:rFonts w:eastAsia="Calibri"/>
                <w:b/>
                <w:sz w:val="18"/>
                <w:szCs w:val="18"/>
                <w:lang w:eastAsia="en-US"/>
              </w:rPr>
              <w:t>100,0</w:t>
            </w:r>
          </w:p>
        </w:tc>
      </w:tr>
      <w:tr w:rsidR="00BE130C" w:rsidRPr="00BE130C" w14:paraId="6B7CE1FE" w14:textId="77777777" w:rsidTr="00ED24EC">
        <w:trPr>
          <w:trHeight w:val="284"/>
        </w:trPr>
        <w:tc>
          <w:tcPr>
            <w:tcW w:w="2486" w:type="pct"/>
            <w:tcBorders>
              <w:top w:val="nil"/>
              <w:left w:val="single" w:sz="4" w:space="0" w:color="auto"/>
              <w:bottom w:val="nil"/>
              <w:right w:val="single" w:sz="4" w:space="0" w:color="auto"/>
            </w:tcBorders>
            <w:vAlign w:val="bottom"/>
          </w:tcPr>
          <w:p w14:paraId="2996AF14" w14:textId="77777777" w:rsidR="00BE130C" w:rsidRPr="00ED24EC" w:rsidRDefault="00BE130C" w:rsidP="00BE130C">
            <w:pPr>
              <w:rPr>
                <w:rFonts w:eastAsia="Calibri"/>
                <w:b/>
                <w:i/>
                <w:iCs/>
                <w:sz w:val="18"/>
                <w:szCs w:val="18"/>
                <w:lang w:eastAsia="en-US"/>
              </w:rPr>
            </w:pPr>
            <w:r w:rsidRPr="00ED24EC">
              <w:rPr>
                <w:rFonts w:eastAsia="Calibri"/>
                <w:b/>
                <w:i/>
                <w:iCs/>
                <w:sz w:val="18"/>
                <w:szCs w:val="18"/>
                <w:lang w:eastAsia="en-US"/>
              </w:rPr>
              <w:t>Операциалык ишмердиктен түшкѳн киреше</w:t>
            </w:r>
          </w:p>
        </w:tc>
        <w:tc>
          <w:tcPr>
            <w:tcW w:w="830" w:type="pct"/>
            <w:tcBorders>
              <w:top w:val="nil"/>
              <w:bottom w:val="nil"/>
            </w:tcBorders>
            <w:vAlign w:val="bottom"/>
          </w:tcPr>
          <w:p w14:paraId="14C74C43" w14:textId="77777777" w:rsidR="00BE130C" w:rsidRPr="00ED24EC" w:rsidRDefault="00BE130C" w:rsidP="00BE130C">
            <w:pPr>
              <w:jc w:val="center"/>
              <w:rPr>
                <w:rFonts w:eastAsia="Calibri"/>
                <w:b/>
                <w:bCs/>
                <w:iCs/>
                <w:sz w:val="18"/>
                <w:szCs w:val="18"/>
                <w:lang w:eastAsia="en-US"/>
              </w:rPr>
            </w:pPr>
            <w:r w:rsidRPr="00ED24EC">
              <w:rPr>
                <w:rFonts w:eastAsia="Calibri"/>
                <w:b/>
                <w:bCs/>
                <w:iCs/>
                <w:sz w:val="18"/>
                <w:szCs w:val="18"/>
                <w:lang w:eastAsia="en-US"/>
              </w:rPr>
              <w:t>1914402,7</w:t>
            </w:r>
          </w:p>
        </w:tc>
        <w:tc>
          <w:tcPr>
            <w:tcW w:w="722" w:type="pct"/>
            <w:tcBorders>
              <w:top w:val="nil"/>
              <w:bottom w:val="nil"/>
            </w:tcBorders>
            <w:vAlign w:val="bottom"/>
          </w:tcPr>
          <w:p w14:paraId="3CC57072" w14:textId="77777777" w:rsidR="00BE130C" w:rsidRPr="00ED24EC" w:rsidRDefault="00BE130C" w:rsidP="00BE130C">
            <w:pPr>
              <w:jc w:val="center"/>
              <w:rPr>
                <w:rFonts w:eastAsia="Calibri"/>
                <w:b/>
                <w:bCs/>
                <w:iCs/>
                <w:sz w:val="18"/>
                <w:szCs w:val="18"/>
                <w:lang w:eastAsia="en-US"/>
              </w:rPr>
            </w:pPr>
            <w:r w:rsidRPr="00ED24EC">
              <w:rPr>
                <w:rFonts w:eastAsia="Calibri"/>
                <w:b/>
                <w:bCs/>
                <w:iCs/>
                <w:sz w:val="18"/>
                <w:szCs w:val="18"/>
                <w:lang w:eastAsia="en-US"/>
              </w:rPr>
              <w:t>5509910,9</w:t>
            </w:r>
          </w:p>
        </w:tc>
        <w:tc>
          <w:tcPr>
            <w:tcW w:w="481" w:type="pct"/>
            <w:tcBorders>
              <w:top w:val="nil"/>
              <w:bottom w:val="nil"/>
            </w:tcBorders>
            <w:vAlign w:val="bottom"/>
          </w:tcPr>
          <w:p w14:paraId="7D77918A" w14:textId="77777777" w:rsidR="00BE130C" w:rsidRPr="00ED24EC" w:rsidRDefault="00BE130C" w:rsidP="00BE130C">
            <w:pPr>
              <w:jc w:val="center"/>
              <w:rPr>
                <w:rFonts w:eastAsia="Calibri"/>
                <w:b/>
                <w:sz w:val="18"/>
                <w:szCs w:val="18"/>
                <w:lang w:eastAsia="en-US"/>
              </w:rPr>
            </w:pPr>
            <w:r w:rsidRPr="00ED24EC">
              <w:rPr>
                <w:rFonts w:eastAsia="Calibri"/>
                <w:b/>
                <w:sz w:val="18"/>
                <w:szCs w:val="18"/>
                <w:lang w:eastAsia="en-US"/>
              </w:rPr>
              <w:t>99,9</w:t>
            </w:r>
          </w:p>
        </w:tc>
        <w:tc>
          <w:tcPr>
            <w:tcW w:w="481" w:type="pct"/>
            <w:tcBorders>
              <w:top w:val="nil"/>
              <w:bottom w:val="nil"/>
            </w:tcBorders>
            <w:vAlign w:val="bottom"/>
          </w:tcPr>
          <w:p w14:paraId="6F1749F3" w14:textId="77777777" w:rsidR="00BE130C" w:rsidRPr="00ED24EC" w:rsidRDefault="00BE130C" w:rsidP="00BE130C">
            <w:pPr>
              <w:jc w:val="center"/>
              <w:rPr>
                <w:rFonts w:eastAsia="Calibri"/>
                <w:b/>
                <w:sz w:val="18"/>
                <w:szCs w:val="18"/>
                <w:lang w:eastAsia="en-US"/>
              </w:rPr>
            </w:pPr>
            <w:r w:rsidRPr="00ED24EC">
              <w:rPr>
                <w:rFonts w:eastAsia="Calibri"/>
                <w:b/>
                <w:sz w:val="18"/>
                <w:szCs w:val="18"/>
                <w:lang w:eastAsia="en-US"/>
              </w:rPr>
              <w:t>99,9</w:t>
            </w:r>
          </w:p>
        </w:tc>
      </w:tr>
      <w:tr w:rsidR="00BE130C" w:rsidRPr="00BE130C" w14:paraId="6463D207" w14:textId="77777777" w:rsidTr="00ED24EC">
        <w:trPr>
          <w:trHeight w:val="284"/>
        </w:trPr>
        <w:tc>
          <w:tcPr>
            <w:tcW w:w="2486" w:type="pct"/>
            <w:tcBorders>
              <w:top w:val="nil"/>
              <w:left w:val="single" w:sz="4" w:space="0" w:color="auto"/>
              <w:bottom w:val="nil"/>
              <w:right w:val="single" w:sz="4" w:space="0" w:color="auto"/>
            </w:tcBorders>
            <w:vAlign w:val="bottom"/>
          </w:tcPr>
          <w:p w14:paraId="30F6AAB6" w14:textId="77777777" w:rsidR="00BE130C" w:rsidRPr="00ED24EC" w:rsidRDefault="00BE130C" w:rsidP="00BE130C">
            <w:pPr>
              <w:rPr>
                <w:rFonts w:eastAsia="Calibri"/>
                <w:b/>
                <w:i/>
                <w:iCs/>
                <w:sz w:val="18"/>
                <w:szCs w:val="18"/>
                <w:lang w:eastAsia="en-US"/>
              </w:rPr>
            </w:pPr>
            <w:r w:rsidRPr="00ED24EC">
              <w:rPr>
                <w:rFonts w:eastAsia="Calibri"/>
                <w:b/>
                <w:i/>
                <w:iCs/>
                <w:sz w:val="18"/>
                <w:szCs w:val="18"/>
                <w:lang w:eastAsia="en-US"/>
              </w:rPr>
              <w:t>Салыктан түшкон кирешелер</w:t>
            </w:r>
          </w:p>
        </w:tc>
        <w:tc>
          <w:tcPr>
            <w:tcW w:w="830" w:type="pct"/>
            <w:tcBorders>
              <w:top w:val="nil"/>
              <w:bottom w:val="nil"/>
            </w:tcBorders>
            <w:vAlign w:val="bottom"/>
          </w:tcPr>
          <w:p w14:paraId="01FFCF14" w14:textId="77777777" w:rsidR="00BE130C" w:rsidRPr="00ED24EC" w:rsidRDefault="00BE130C" w:rsidP="00BE130C">
            <w:pPr>
              <w:jc w:val="center"/>
              <w:rPr>
                <w:rFonts w:eastAsia="Calibri"/>
                <w:b/>
                <w:bCs/>
                <w:iCs/>
                <w:sz w:val="18"/>
                <w:szCs w:val="18"/>
                <w:lang w:eastAsia="en-US"/>
              </w:rPr>
            </w:pPr>
            <w:r w:rsidRPr="00ED24EC">
              <w:rPr>
                <w:rFonts w:eastAsia="Calibri"/>
                <w:b/>
                <w:bCs/>
                <w:iCs/>
                <w:sz w:val="18"/>
                <w:szCs w:val="18"/>
                <w:lang w:eastAsia="en-US"/>
              </w:rPr>
              <w:t>1162726,0</w:t>
            </w:r>
          </w:p>
        </w:tc>
        <w:tc>
          <w:tcPr>
            <w:tcW w:w="722" w:type="pct"/>
            <w:tcBorders>
              <w:top w:val="nil"/>
              <w:bottom w:val="nil"/>
            </w:tcBorders>
            <w:vAlign w:val="bottom"/>
          </w:tcPr>
          <w:p w14:paraId="4DB7E644" w14:textId="77777777" w:rsidR="00BE130C" w:rsidRPr="00ED24EC" w:rsidRDefault="00BE130C" w:rsidP="00BE130C">
            <w:pPr>
              <w:jc w:val="center"/>
              <w:rPr>
                <w:rFonts w:eastAsia="Calibri"/>
                <w:b/>
                <w:bCs/>
                <w:iCs/>
                <w:sz w:val="18"/>
                <w:szCs w:val="18"/>
                <w:lang w:eastAsia="en-US"/>
              </w:rPr>
            </w:pPr>
            <w:r w:rsidRPr="00ED24EC">
              <w:rPr>
                <w:rFonts w:eastAsia="Calibri"/>
                <w:b/>
                <w:bCs/>
                <w:iCs/>
                <w:sz w:val="18"/>
                <w:szCs w:val="18"/>
                <w:lang w:eastAsia="en-US"/>
              </w:rPr>
              <w:t>1667907,2</w:t>
            </w:r>
          </w:p>
        </w:tc>
        <w:tc>
          <w:tcPr>
            <w:tcW w:w="481" w:type="pct"/>
            <w:tcBorders>
              <w:top w:val="nil"/>
              <w:bottom w:val="nil"/>
            </w:tcBorders>
            <w:vAlign w:val="bottom"/>
          </w:tcPr>
          <w:p w14:paraId="23099ACB" w14:textId="77777777" w:rsidR="00BE130C" w:rsidRPr="00ED24EC" w:rsidRDefault="00BE130C" w:rsidP="00BE130C">
            <w:pPr>
              <w:jc w:val="center"/>
              <w:rPr>
                <w:rFonts w:eastAsia="Calibri"/>
                <w:b/>
                <w:sz w:val="18"/>
                <w:szCs w:val="18"/>
                <w:lang w:eastAsia="en-US"/>
              </w:rPr>
            </w:pPr>
            <w:r w:rsidRPr="00ED24EC">
              <w:rPr>
                <w:rFonts w:eastAsia="Calibri"/>
                <w:b/>
                <w:sz w:val="18"/>
                <w:szCs w:val="18"/>
                <w:lang w:eastAsia="en-US"/>
              </w:rPr>
              <w:t>60,7</w:t>
            </w:r>
          </w:p>
        </w:tc>
        <w:tc>
          <w:tcPr>
            <w:tcW w:w="481" w:type="pct"/>
            <w:tcBorders>
              <w:top w:val="nil"/>
              <w:bottom w:val="nil"/>
            </w:tcBorders>
            <w:vAlign w:val="bottom"/>
          </w:tcPr>
          <w:p w14:paraId="4284314B" w14:textId="77777777" w:rsidR="00BE130C" w:rsidRPr="00ED24EC" w:rsidRDefault="00BE130C" w:rsidP="00BE130C">
            <w:pPr>
              <w:jc w:val="center"/>
              <w:rPr>
                <w:rFonts w:eastAsia="Calibri"/>
                <w:b/>
                <w:sz w:val="18"/>
                <w:szCs w:val="18"/>
                <w:lang w:eastAsia="en-US"/>
              </w:rPr>
            </w:pPr>
            <w:r w:rsidRPr="00ED24EC">
              <w:rPr>
                <w:rFonts w:eastAsia="Calibri"/>
                <w:b/>
                <w:sz w:val="18"/>
                <w:szCs w:val="18"/>
                <w:lang w:eastAsia="en-US"/>
              </w:rPr>
              <w:t>30,3</w:t>
            </w:r>
          </w:p>
        </w:tc>
      </w:tr>
      <w:tr w:rsidR="00BE130C" w:rsidRPr="00BE130C" w14:paraId="4BCB492B" w14:textId="77777777" w:rsidTr="00ED24EC">
        <w:trPr>
          <w:trHeight w:val="284"/>
        </w:trPr>
        <w:tc>
          <w:tcPr>
            <w:tcW w:w="2486" w:type="pct"/>
            <w:tcBorders>
              <w:top w:val="nil"/>
              <w:left w:val="single" w:sz="4" w:space="0" w:color="auto"/>
              <w:bottom w:val="nil"/>
              <w:right w:val="single" w:sz="4" w:space="0" w:color="auto"/>
            </w:tcBorders>
            <w:vAlign w:val="bottom"/>
          </w:tcPr>
          <w:p w14:paraId="647D30D4" w14:textId="77777777" w:rsidR="00BE130C" w:rsidRPr="00ED24EC" w:rsidRDefault="00BE130C" w:rsidP="00BE130C">
            <w:pPr>
              <w:rPr>
                <w:rFonts w:eastAsia="Calibri"/>
                <w:sz w:val="18"/>
                <w:szCs w:val="18"/>
                <w:lang w:eastAsia="en-US"/>
              </w:rPr>
            </w:pPr>
            <w:r w:rsidRPr="00ED24EC">
              <w:rPr>
                <w:rFonts w:eastAsia="Calibri"/>
                <w:sz w:val="18"/>
                <w:szCs w:val="18"/>
                <w:lang w:eastAsia="en-US"/>
              </w:rPr>
              <w:t>Киреше жана пайда салыгы</w:t>
            </w:r>
          </w:p>
        </w:tc>
        <w:tc>
          <w:tcPr>
            <w:tcW w:w="830" w:type="pct"/>
            <w:tcBorders>
              <w:top w:val="nil"/>
              <w:bottom w:val="nil"/>
            </w:tcBorders>
            <w:vAlign w:val="bottom"/>
          </w:tcPr>
          <w:p w14:paraId="31C73080" w14:textId="77777777" w:rsidR="00BE130C" w:rsidRPr="00ED24EC" w:rsidRDefault="00BE130C" w:rsidP="00BE130C">
            <w:pPr>
              <w:jc w:val="center"/>
              <w:rPr>
                <w:rFonts w:eastAsia="Calibri"/>
                <w:iCs/>
                <w:sz w:val="18"/>
                <w:szCs w:val="18"/>
                <w:lang w:eastAsia="en-US"/>
              </w:rPr>
            </w:pPr>
            <w:r w:rsidRPr="00ED24EC">
              <w:rPr>
                <w:rFonts w:eastAsia="Calibri"/>
                <w:iCs/>
                <w:sz w:val="18"/>
                <w:szCs w:val="18"/>
                <w:lang w:eastAsia="en-US"/>
              </w:rPr>
              <w:t>944186,4</w:t>
            </w:r>
          </w:p>
        </w:tc>
        <w:tc>
          <w:tcPr>
            <w:tcW w:w="722" w:type="pct"/>
            <w:tcBorders>
              <w:top w:val="nil"/>
              <w:bottom w:val="nil"/>
            </w:tcBorders>
            <w:vAlign w:val="bottom"/>
          </w:tcPr>
          <w:p w14:paraId="419C5F2A" w14:textId="77777777" w:rsidR="00BE130C" w:rsidRPr="00ED24EC" w:rsidRDefault="00BE130C" w:rsidP="00BE130C">
            <w:pPr>
              <w:jc w:val="center"/>
              <w:rPr>
                <w:rFonts w:eastAsia="Calibri"/>
                <w:iCs/>
                <w:sz w:val="18"/>
                <w:szCs w:val="18"/>
                <w:lang w:eastAsia="en-US"/>
              </w:rPr>
            </w:pPr>
            <w:r w:rsidRPr="00ED24EC">
              <w:rPr>
                <w:rFonts w:eastAsia="Calibri"/>
                <w:iCs/>
                <w:sz w:val="18"/>
                <w:szCs w:val="18"/>
                <w:lang w:eastAsia="en-US"/>
              </w:rPr>
              <w:t>1449175,0</w:t>
            </w:r>
          </w:p>
        </w:tc>
        <w:tc>
          <w:tcPr>
            <w:tcW w:w="481" w:type="pct"/>
            <w:tcBorders>
              <w:top w:val="nil"/>
              <w:bottom w:val="nil"/>
            </w:tcBorders>
            <w:vAlign w:val="bottom"/>
          </w:tcPr>
          <w:p w14:paraId="26FB9EBC" w14:textId="77777777" w:rsidR="00BE130C" w:rsidRPr="00ED24EC" w:rsidRDefault="00BE130C" w:rsidP="00BE130C">
            <w:pPr>
              <w:jc w:val="center"/>
              <w:rPr>
                <w:rFonts w:eastAsia="Calibri"/>
                <w:sz w:val="18"/>
                <w:szCs w:val="18"/>
                <w:lang w:eastAsia="en-US"/>
              </w:rPr>
            </w:pPr>
            <w:r w:rsidRPr="00ED24EC">
              <w:rPr>
                <w:rFonts w:eastAsia="Calibri"/>
                <w:sz w:val="18"/>
                <w:szCs w:val="18"/>
                <w:lang w:eastAsia="en-US"/>
              </w:rPr>
              <w:t>49,3</w:t>
            </w:r>
          </w:p>
        </w:tc>
        <w:tc>
          <w:tcPr>
            <w:tcW w:w="481" w:type="pct"/>
            <w:tcBorders>
              <w:top w:val="nil"/>
              <w:bottom w:val="nil"/>
            </w:tcBorders>
            <w:vAlign w:val="bottom"/>
          </w:tcPr>
          <w:p w14:paraId="1E0548EC" w14:textId="77777777" w:rsidR="00BE130C" w:rsidRPr="00ED24EC" w:rsidRDefault="00BE130C" w:rsidP="00BE130C">
            <w:pPr>
              <w:jc w:val="center"/>
              <w:rPr>
                <w:rFonts w:eastAsia="Calibri"/>
                <w:sz w:val="18"/>
                <w:szCs w:val="18"/>
                <w:lang w:eastAsia="en-US"/>
              </w:rPr>
            </w:pPr>
            <w:r w:rsidRPr="00ED24EC">
              <w:rPr>
                <w:rFonts w:eastAsia="Calibri"/>
                <w:sz w:val="18"/>
                <w:szCs w:val="18"/>
                <w:lang w:eastAsia="en-US"/>
              </w:rPr>
              <w:t>26,3</w:t>
            </w:r>
          </w:p>
        </w:tc>
      </w:tr>
      <w:tr w:rsidR="00BE130C" w:rsidRPr="00BE130C" w14:paraId="5A795F6B" w14:textId="77777777" w:rsidTr="00ED24EC">
        <w:trPr>
          <w:trHeight w:val="284"/>
        </w:trPr>
        <w:tc>
          <w:tcPr>
            <w:tcW w:w="2486" w:type="pct"/>
            <w:tcBorders>
              <w:top w:val="nil"/>
              <w:left w:val="single" w:sz="4" w:space="0" w:color="auto"/>
              <w:bottom w:val="nil"/>
              <w:right w:val="single" w:sz="4" w:space="0" w:color="auto"/>
            </w:tcBorders>
            <w:vAlign w:val="bottom"/>
          </w:tcPr>
          <w:p w14:paraId="50C2E2BE" w14:textId="77777777" w:rsidR="00BE130C" w:rsidRPr="00ED24EC" w:rsidRDefault="00BE130C" w:rsidP="00BE130C">
            <w:pPr>
              <w:rPr>
                <w:rFonts w:eastAsia="Calibri"/>
                <w:sz w:val="18"/>
                <w:szCs w:val="18"/>
                <w:lang w:eastAsia="en-US"/>
              </w:rPr>
            </w:pPr>
            <w:r w:rsidRPr="00ED24EC">
              <w:rPr>
                <w:rFonts w:eastAsia="Calibri"/>
                <w:sz w:val="18"/>
                <w:szCs w:val="18"/>
                <w:lang w:eastAsia="en-US"/>
              </w:rPr>
              <w:t>жеке адамдар-Кыргыз Республикасынын резиденттери тѳлѳгѳн киреше салыгы</w:t>
            </w:r>
          </w:p>
        </w:tc>
        <w:tc>
          <w:tcPr>
            <w:tcW w:w="830" w:type="pct"/>
            <w:tcBorders>
              <w:top w:val="nil"/>
              <w:bottom w:val="nil"/>
            </w:tcBorders>
            <w:vAlign w:val="bottom"/>
          </w:tcPr>
          <w:p w14:paraId="5F8170FB" w14:textId="77777777" w:rsidR="00BE130C" w:rsidRPr="00ED24EC" w:rsidRDefault="00BE130C" w:rsidP="00BE130C">
            <w:pPr>
              <w:jc w:val="center"/>
              <w:rPr>
                <w:rFonts w:eastAsia="Calibri"/>
                <w:iCs/>
                <w:sz w:val="18"/>
                <w:szCs w:val="18"/>
                <w:lang w:eastAsia="en-US"/>
              </w:rPr>
            </w:pPr>
            <w:r w:rsidRPr="00ED24EC">
              <w:rPr>
                <w:rFonts w:eastAsia="Calibri"/>
                <w:iCs/>
                <w:sz w:val="18"/>
                <w:szCs w:val="18"/>
                <w:lang w:eastAsia="en-US"/>
              </w:rPr>
              <w:t>922064,1</w:t>
            </w:r>
          </w:p>
        </w:tc>
        <w:tc>
          <w:tcPr>
            <w:tcW w:w="722" w:type="pct"/>
            <w:tcBorders>
              <w:top w:val="nil"/>
              <w:bottom w:val="nil"/>
            </w:tcBorders>
            <w:vAlign w:val="bottom"/>
          </w:tcPr>
          <w:p w14:paraId="03D844D9" w14:textId="77777777" w:rsidR="00BE130C" w:rsidRPr="00ED24EC" w:rsidRDefault="00BE130C" w:rsidP="00BE130C">
            <w:pPr>
              <w:jc w:val="center"/>
              <w:rPr>
                <w:rFonts w:eastAsia="Calibri"/>
                <w:iCs/>
                <w:sz w:val="18"/>
                <w:szCs w:val="18"/>
                <w:lang w:eastAsia="en-US"/>
              </w:rPr>
            </w:pPr>
            <w:r w:rsidRPr="00ED24EC">
              <w:rPr>
                <w:rFonts w:eastAsia="Calibri"/>
                <w:iCs/>
                <w:sz w:val="18"/>
                <w:szCs w:val="18"/>
                <w:lang w:eastAsia="en-US"/>
              </w:rPr>
              <w:t>1415036,6</w:t>
            </w:r>
          </w:p>
        </w:tc>
        <w:tc>
          <w:tcPr>
            <w:tcW w:w="481" w:type="pct"/>
            <w:tcBorders>
              <w:top w:val="nil"/>
              <w:bottom w:val="nil"/>
            </w:tcBorders>
            <w:vAlign w:val="bottom"/>
          </w:tcPr>
          <w:p w14:paraId="1AD5EF62" w14:textId="77777777" w:rsidR="00BE130C" w:rsidRPr="00ED24EC" w:rsidRDefault="00BE130C" w:rsidP="00BE130C">
            <w:pPr>
              <w:jc w:val="center"/>
              <w:rPr>
                <w:rFonts w:eastAsia="Calibri"/>
                <w:sz w:val="18"/>
                <w:szCs w:val="18"/>
                <w:lang w:eastAsia="en-US"/>
              </w:rPr>
            </w:pPr>
            <w:r w:rsidRPr="00ED24EC">
              <w:rPr>
                <w:rFonts w:eastAsia="Calibri"/>
                <w:sz w:val="18"/>
                <w:szCs w:val="18"/>
                <w:lang w:eastAsia="en-US"/>
              </w:rPr>
              <w:t>48,1</w:t>
            </w:r>
          </w:p>
        </w:tc>
        <w:tc>
          <w:tcPr>
            <w:tcW w:w="481" w:type="pct"/>
            <w:tcBorders>
              <w:top w:val="nil"/>
              <w:bottom w:val="nil"/>
            </w:tcBorders>
            <w:vAlign w:val="bottom"/>
          </w:tcPr>
          <w:p w14:paraId="1C4D3F12" w14:textId="77777777" w:rsidR="00BE130C" w:rsidRPr="00ED24EC" w:rsidRDefault="00BE130C" w:rsidP="00BE130C">
            <w:pPr>
              <w:jc w:val="center"/>
              <w:rPr>
                <w:rFonts w:eastAsia="Calibri"/>
                <w:sz w:val="18"/>
                <w:szCs w:val="18"/>
                <w:lang w:eastAsia="en-US"/>
              </w:rPr>
            </w:pPr>
            <w:r w:rsidRPr="00ED24EC">
              <w:rPr>
                <w:rFonts w:eastAsia="Calibri"/>
                <w:sz w:val="18"/>
                <w:szCs w:val="18"/>
                <w:lang w:eastAsia="en-US"/>
              </w:rPr>
              <w:t>25,7</w:t>
            </w:r>
          </w:p>
        </w:tc>
      </w:tr>
      <w:tr w:rsidR="00BE130C" w:rsidRPr="00BE130C" w14:paraId="6D4ED7D1" w14:textId="77777777" w:rsidTr="00ED24EC">
        <w:trPr>
          <w:trHeight w:val="284"/>
        </w:trPr>
        <w:tc>
          <w:tcPr>
            <w:tcW w:w="2486" w:type="pct"/>
            <w:tcBorders>
              <w:top w:val="nil"/>
              <w:left w:val="single" w:sz="4" w:space="0" w:color="auto"/>
              <w:bottom w:val="nil"/>
              <w:right w:val="single" w:sz="4" w:space="0" w:color="auto"/>
            </w:tcBorders>
            <w:vAlign w:val="bottom"/>
          </w:tcPr>
          <w:p w14:paraId="7D4E6974" w14:textId="77777777" w:rsidR="00BE130C" w:rsidRPr="00ED24EC" w:rsidRDefault="00BE130C" w:rsidP="00BE130C">
            <w:pPr>
              <w:rPr>
                <w:rFonts w:eastAsia="Calibri"/>
                <w:snapToGrid w:val="0"/>
                <w:sz w:val="18"/>
                <w:szCs w:val="18"/>
                <w:lang w:eastAsia="en-US"/>
              </w:rPr>
            </w:pPr>
            <w:r w:rsidRPr="00ED24EC">
              <w:rPr>
                <w:rFonts w:eastAsia="Calibri"/>
                <w:snapToGrid w:val="0"/>
                <w:sz w:val="18"/>
                <w:szCs w:val="18"/>
                <w:lang w:eastAsia="en-US"/>
              </w:rPr>
              <w:t>бирдиктүү салык боюнча түшүүлѳр</w:t>
            </w:r>
          </w:p>
        </w:tc>
        <w:tc>
          <w:tcPr>
            <w:tcW w:w="830" w:type="pct"/>
            <w:tcBorders>
              <w:top w:val="nil"/>
              <w:bottom w:val="nil"/>
            </w:tcBorders>
            <w:vAlign w:val="bottom"/>
          </w:tcPr>
          <w:p w14:paraId="44308253" w14:textId="77777777" w:rsidR="00BE130C" w:rsidRPr="00ED24EC" w:rsidRDefault="00BE130C" w:rsidP="00BE130C">
            <w:pPr>
              <w:jc w:val="center"/>
              <w:rPr>
                <w:rFonts w:eastAsia="Calibri"/>
                <w:iCs/>
                <w:sz w:val="18"/>
                <w:szCs w:val="18"/>
                <w:lang w:eastAsia="en-US"/>
              </w:rPr>
            </w:pPr>
            <w:r w:rsidRPr="00ED24EC">
              <w:rPr>
                <w:rFonts w:eastAsia="Calibri"/>
                <w:iCs/>
                <w:sz w:val="18"/>
                <w:szCs w:val="18"/>
                <w:lang w:eastAsia="en-US"/>
              </w:rPr>
              <w:t>-</w:t>
            </w:r>
          </w:p>
        </w:tc>
        <w:tc>
          <w:tcPr>
            <w:tcW w:w="722" w:type="pct"/>
            <w:tcBorders>
              <w:top w:val="nil"/>
              <w:bottom w:val="nil"/>
            </w:tcBorders>
            <w:vAlign w:val="bottom"/>
          </w:tcPr>
          <w:p w14:paraId="1404754F" w14:textId="77777777" w:rsidR="00BE130C" w:rsidRPr="00ED24EC" w:rsidRDefault="00BE130C" w:rsidP="00BE130C">
            <w:pPr>
              <w:jc w:val="center"/>
              <w:rPr>
                <w:rFonts w:eastAsia="Calibri"/>
                <w:iCs/>
                <w:sz w:val="18"/>
                <w:szCs w:val="18"/>
                <w:lang w:eastAsia="en-US"/>
              </w:rPr>
            </w:pPr>
            <w:r w:rsidRPr="00ED24EC">
              <w:rPr>
                <w:rFonts w:eastAsia="Calibri"/>
                <w:iCs/>
                <w:sz w:val="18"/>
                <w:szCs w:val="18"/>
                <w:lang w:eastAsia="en-US"/>
              </w:rPr>
              <w:t>-</w:t>
            </w:r>
          </w:p>
        </w:tc>
        <w:tc>
          <w:tcPr>
            <w:tcW w:w="481" w:type="pct"/>
            <w:tcBorders>
              <w:top w:val="nil"/>
              <w:bottom w:val="nil"/>
            </w:tcBorders>
            <w:vAlign w:val="bottom"/>
          </w:tcPr>
          <w:p w14:paraId="0A15124C" w14:textId="77777777" w:rsidR="00BE130C" w:rsidRPr="00ED24EC" w:rsidRDefault="00BE130C" w:rsidP="00BE130C">
            <w:pPr>
              <w:jc w:val="center"/>
              <w:rPr>
                <w:rFonts w:eastAsia="Calibri"/>
                <w:sz w:val="18"/>
                <w:szCs w:val="18"/>
                <w:lang w:eastAsia="en-US"/>
              </w:rPr>
            </w:pPr>
            <w:r w:rsidRPr="00ED24EC">
              <w:rPr>
                <w:rFonts w:eastAsia="Calibri"/>
                <w:sz w:val="18"/>
                <w:szCs w:val="18"/>
                <w:lang w:eastAsia="en-US"/>
              </w:rPr>
              <w:t>0,00</w:t>
            </w:r>
          </w:p>
        </w:tc>
        <w:tc>
          <w:tcPr>
            <w:tcW w:w="481" w:type="pct"/>
            <w:tcBorders>
              <w:top w:val="nil"/>
              <w:bottom w:val="nil"/>
            </w:tcBorders>
            <w:vAlign w:val="bottom"/>
          </w:tcPr>
          <w:p w14:paraId="656BA2BB" w14:textId="77777777" w:rsidR="00BE130C" w:rsidRPr="00ED24EC" w:rsidRDefault="00BE130C" w:rsidP="00BE130C">
            <w:pPr>
              <w:jc w:val="center"/>
              <w:rPr>
                <w:rFonts w:eastAsia="Calibri"/>
                <w:sz w:val="18"/>
                <w:szCs w:val="18"/>
                <w:lang w:eastAsia="en-US"/>
              </w:rPr>
            </w:pPr>
            <w:r w:rsidRPr="00ED24EC">
              <w:rPr>
                <w:rFonts w:eastAsia="Calibri"/>
                <w:sz w:val="18"/>
                <w:szCs w:val="18"/>
                <w:lang w:eastAsia="en-US"/>
              </w:rPr>
              <w:t>-</w:t>
            </w:r>
          </w:p>
        </w:tc>
      </w:tr>
      <w:tr w:rsidR="00BE130C" w:rsidRPr="00BE130C" w14:paraId="4A00B5AB" w14:textId="77777777" w:rsidTr="00ED24EC">
        <w:trPr>
          <w:trHeight w:val="284"/>
        </w:trPr>
        <w:tc>
          <w:tcPr>
            <w:tcW w:w="2486" w:type="pct"/>
            <w:tcBorders>
              <w:top w:val="nil"/>
              <w:left w:val="single" w:sz="4" w:space="0" w:color="auto"/>
              <w:bottom w:val="nil"/>
              <w:right w:val="single" w:sz="4" w:space="0" w:color="auto"/>
            </w:tcBorders>
            <w:vAlign w:val="bottom"/>
          </w:tcPr>
          <w:p w14:paraId="04BA5EBF" w14:textId="77777777" w:rsidR="00BE130C" w:rsidRPr="00ED24EC" w:rsidRDefault="00BE130C" w:rsidP="00BE130C">
            <w:pPr>
              <w:rPr>
                <w:rFonts w:eastAsia="Calibri"/>
                <w:sz w:val="18"/>
                <w:szCs w:val="18"/>
                <w:lang w:eastAsia="en-US"/>
              </w:rPr>
            </w:pPr>
            <w:r w:rsidRPr="00ED24EC">
              <w:rPr>
                <w:rFonts w:eastAsia="Calibri"/>
                <w:sz w:val="18"/>
                <w:szCs w:val="18"/>
                <w:lang w:eastAsia="en-US"/>
              </w:rPr>
              <w:t>патенттин негизиндеги салык</w:t>
            </w:r>
          </w:p>
        </w:tc>
        <w:tc>
          <w:tcPr>
            <w:tcW w:w="830" w:type="pct"/>
            <w:tcBorders>
              <w:top w:val="nil"/>
              <w:bottom w:val="nil"/>
            </w:tcBorders>
            <w:vAlign w:val="bottom"/>
          </w:tcPr>
          <w:p w14:paraId="7CD17590" w14:textId="77777777" w:rsidR="00BE130C" w:rsidRPr="00ED24EC" w:rsidRDefault="00BE130C" w:rsidP="00BE130C">
            <w:pPr>
              <w:jc w:val="center"/>
              <w:rPr>
                <w:rFonts w:eastAsia="Calibri"/>
                <w:iCs/>
                <w:sz w:val="18"/>
                <w:szCs w:val="18"/>
                <w:lang w:eastAsia="en-US"/>
              </w:rPr>
            </w:pPr>
            <w:r w:rsidRPr="00ED24EC">
              <w:rPr>
                <w:rFonts w:eastAsia="Calibri"/>
                <w:iCs/>
                <w:sz w:val="18"/>
                <w:szCs w:val="18"/>
                <w:lang w:eastAsia="en-US"/>
              </w:rPr>
              <w:t>22122,3</w:t>
            </w:r>
          </w:p>
        </w:tc>
        <w:tc>
          <w:tcPr>
            <w:tcW w:w="722" w:type="pct"/>
            <w:tcBorders>
              <w:top w:val="nil"/>
              <w:bottom w:val="nil"/>
            </w:tcBorders>
            <w:vAlign w:val="bottom"/>
          </w:tcPr>
          <w:p w14:paraId="0A980DA7" w14:textId="77777777" w:rsidR="00BE130C" w:rsidRPr="00ED24EC" w:rsidRDefault="00BE130C" w:rsidP="00BE130C">
            <w:pPr>
              <w:jc w:val="center"/>
              <w:rPr>
                <w:rFonts w:eastAsia="Calibri"/>
                <w:iCs/>
                <w:sz w:val="18"/>
                <w:szCs w:val="18"/>
                <w:lang w:eastAsia="en-US"/>
              </w:rPr>
            </w:pPr>
            <w:r w:rsidRPr="00ED24EC">
              <w:rPr>
                <w:rFonts w:eastAsia="Calibri"/>
                <w:iCs/>
                <w:sz w:val="18"/>
                <w:szCs w:val="18"/>
                <w:lang w:eastAsia="en-US"/>
              </w:rPr>
              <w:t>34138,4</w:t>
            </w:r>
          </w:p>
        </w:tc>
        <w:tc>
          <w:tcPr>
            <w:tcW w:w="481" w:type="pct"/>
            <w:tcBorders>
              <w:top w:val="nil"/>
              <w:bottom w:val="nil"/>
            </w:tcBorders>
            <w:vAlign w:val="bottom"/>
          </w:tcPr>
          <w:p w14:paraId="0650685C" w14:textId="77777777" w:rsidR="00BE130C" w:rsidRPr="00ED24EC" w:rsidRDefault="00BE130C" w:rsidP="00BE130C">
            <w:pPr>
              <w:jc w:val="center"/>
              <w:rPr>
                <w:rFonts w:eastAsia="Calibri"/>
                <w:sz w:val="18"/>
                <w:szCs w:val="18"/>
                <w:lang w:eastAsia="en-US"/>
              </w:rPr>
            </w:pPr>
            <w:r w:rsidRPr="00ED24EC">
              <w:rPr>
                <w:rFonts w:eastAsia="Calibri"/>
                <w:sz w:val="18"/>
                <w:szCs w:val="18"/>
                <w:lang w:eastAsia="en-US"/>
              </w:rPr>
              <w:t>1,2</w:t>
            </w:r>
          </w:p>
        </w:tc>
        <w:tc>
          <w:tcPr>
            <w:tcW w:w="481" w:type="pct"/>
            <w:tcBorders>
              <w:top w:val="nil"/>
              <w:bottom w:val="nil"/>
            </w:tcBorders>
            <w:vAlign w:val="bottom"/>
          </w:tcPr>
          <w:p w14:paraId="55C036BC" w14:textId="77777777" w:rsidR="00BE130C" w:rsidRPr="00ED24EC" w:rsidRDefault="00BE130C" w:rsidP="00BE130C">
            <w:pPr>
              <w:jc w:val="center"/>
              <w:rPr>
                <w:rFonts w:eastAsia="Calibri"/>
                <w:sz w:val="18"/>
                <w:szCs w:val="18"/>
                <w:lang w:eastAsia="en-US"/>
              </w:rPr>
            </w:pPr>
            <w:r w:rsidRPr="00ED24EC">
              <w:rPr>
                <w:rFonts w:eastAsia="Calibri"/>
                <w:sz w:val="18"/>
                <w:szCs w:val="18"/>
                <w:lang w:eastAsia="en-US"/>
              </w:rPr>
              <w:t>0,6</w:t>
            </w:r>
          </w:p>
        </w:tc>
      </w:tr>
      <w:tr w:rsidR="00BE130C" w:rsidRPr="00BE130C" w14:paraId="166623CF" w14:textId="77777777" w:rsidTr="00ED24EC">
        <w:trPr>
          <w:trHeight w:val="284"/>
        </w:trPr>
        <w:tc>
          <w:tcPr>
            <w:tcW w:w="2486" w:type="pct"/>
            <w:tcBorders>
              <w:top w:val="nil"/>
              <w:left w:val="single" w:sz="4" w:space="0" w:color="auto"/>
              <w:bottom w:val="nil"/>
              <w:right w:val="single" w:sz="4" w:space="0" w:color="auto"/>
            </w:tcBorders>
            <w:vAlign w:val="bottom"/>
          </w:tcPr>
          <w:p w14:paraId="18464621" w14:textId="77777777" w:rsidR="00BE130C" w:rsidRPr="00ED24EC" w:rsidRDefault="00BE130C" w:rsidP="00BE130C">
            <w:pPr>
              <w:rPr>
                <w:rFonts w:eastAsia="Calibri"/>
                <w:sz w:val="18"/>
                <w:szCs w:val="18"/>
                <w:lang w:eastAsia="en-US"/>
              </w:rPr>
            </w:pPr>
            <w:r w:rsidRPr="00ED24EC">
              <w:rPr>
                <w:rFonts w:eastAsia="Calibri"/>
                <w:sz w:val="18"/>
                <w:szCs w:val="18"/>
                <w:lang w:eastAsia="en-US"/>
              </w:rPr>
              <w:t>Бюджеттик мекемелердин атайын киреше салыгы</w:t>
            </w:r>
          </w:p>
        </w:tc>
        <w:tc>
          <w:tcPr>
            <w:tcW w:w="830" w:type="pct"/>
            <w:tcBorders>
              <w:top w:val="nil"/>
              <w:bottom w:val="nil"/>
            </w:tcBorders>
            <w:vAlign w:val="bottom"/>
          </w:tcPr>
          <w:p w14:paraId="5AFD0DC5" w14:textId="77777777" w:rsidR="00BE130C" w:rsidRPr="00ED24EC" w:rsidRDefault="00BE130C" w:rsidP="00BE130C">
            <w:pPr>
              <w:ind w:right="167"/>
              <w:jc w:val="center"/>
              <w:rPr>
                <w:rFonts w:eastAsia="Arial Unicode MS"/>
                <w:b/>
                <w:bCs/>
                <w:sz w:val="18"/>
                <w:szCs w:val="18"/>
                <w:lang w:eastAsia="en-US"/>
              </w:rPr>
            </w:pPr>
            <w:r w:rsidRPr="00ED24EC">
              <w:rPr>
                <w:rFonts w:eastAsia="Arial Unicode MS"/>
                <w:b/>
                <w:bCs/>
                <w:sz w:val="18"/>
                <w:szCs w:val="18"/>
                <w:lang w:eastAsia="en-US"/>
              </w:rPr>
              <w:t>-</w:t>
            </w:r>
          </w:p>
        </w:tc>
        <w:tc>
          <w:tcPr>
            <w:tcW w:w="722" w:type="pct"/>
            <w:tcBorders>
              <w:top w:val="nil"/>
              <w:bottom w:val="nil"/>
            </w:tcBorders>
            <w:vAlign w:val="bottom"/>
          </w:tcPr>
          <w:p w14:paraId="390617BB" w14:textId="77777777" w:rsidR="00BE130C" w:rsidRPr="00ED24EC" w:rsidRDefault="00BE130C" w:rsidP="00BE130C">
            <w:pPr>
              <w:ind w:right="167"/>
              <w:jc w:val="center"/>
              <w:rPr>
                <w:rFonts w:eastAsia="Arial Unicode MS"/>
                <w:b/>
                <w:bCs/>
                <w:sz w:val="18"/>
                <w:szCs w:val="18"/>
                <w:lang w:eastAsia="en-US"/>
              </w:rPr>
            </w:pPr>
            <w:r w:rsidRPr="00ED24EC">
              <w:rPr>
                <w:rFonts w:eastAsia="Arial Unicode MS"/>
                <w:b/>
                <w:bCs/>
                <w:sz w:val="18"/>
                <w:szCs w:val="18"/>
                <w:lang w:eastAsia="en-US"/>
              </w:rPr>
              <w:t>-</w:t>
            </w:r>
          </w:p>
        </w:tc>
        <w:tc>
          <w:tcPr>
            <w:tcW w:w="481" w:type="pct"/>
            <w:tcBorders>
              <w:top w:val="nil"/>
              <w:bottom w:val="nil"/>
            </w:tcBorders>
            <w:vAlign w:val="bottom"/>
          </w:tcPr>
          <w:p w14:paraId="39C9409E" w14:textId="77777777" w:rsidR="00BE130C" w:rsidRPr="00ED24EC" w:rsidRDefault="00BE130C" w:rsidP="00BE130C">
            <w:pPr>
              <w:jc w:val="center"/>
              <w:rPr>
                <w:rFonts w:eastAsia="Calibri"/>
                <w:sz w:val="18"/>
                <w:szCs w:val="18"/>
                <w:lang w:eastAsia="en-US"/>
              </w:rPr>
            </w:pPr>
            <w:r w:rsidRPr="00ED24EC">
              <w:rPr>
                <w:rFonts w:eastAsia="Calibri"/>
                <w:sz w:val="18"/>
                <w:szCs w:val="18"/>
                <w:lang w:eastAsia="en-US"/>
              </w:rPr>
              <w:t>-</w:t>
            </w:r>
          </w:p>
        </w:tc>
        <w:tc>
          <w:tcPr>
            <w:tcW w:w="481" w:type="pct"/>
            <w:tcBorders>
              <w:top w:val="nil"/>
              <w:bottom w:val="nil"/>
            </w:tcBorders>
            <w:vAlign w:val="bottom"/>
          </w:tcPr>
          <w:p w14:paraId="78C0C583" w14:textId="77777777" w:rsidR="00BE130C" w:rsidRPr="00ED24EC" w:rsidRDefault="00BE130C" w:rsidP="00BE130C">
            <w:pPr>
              <w:jc w:val="center"/>
              <w:rPr>
                <w:rFonts w:eastAsia="Calibri"/>
                <w:sz w:val="18"/>
                <w:szCs w:val="18"/>
                <w:lang w:eastAsia="en-US"/>
              </w:rPr>
            </w:pPr>
            <w:r w:rsidRPr="00ED24EC">
              <w:rPr>
                <w:rFonts w:eastAsia="Calibri"/>
                <w:sz w:val="18"/>
                <w:szCs w:val="18"/>
                <w:lang w:eastAsia="en-US"/>
              </w:rPr>
              <w:t>-</w:t>
            </w:r>
          </w:p>
        </w:tc>
      </w:tr>
      <w:tr w:rsidR="00BE130C" w:rsidRPr="00BE130C" w14:paraId="2CBA1216" w14:textId="77777777" w:rsidTr="00ED24EC">
        <w:trPr>
          <w:trHeight w:val="284"/>
        </w:trPr>
        <w:tc>
          <w:tcPr>
            <w:tcW w:w="2486" w:type="pct"/>
            <w:tcBorders>
              <w:top w:val="nil"/>
              <w:left w:val="single" w:sz="4" w:space="0" w:color="auto"/>
              <w:bottom w:val="nil"/>
              <w:right w:val="single" w:sz="4" w:space="0" w:color="auto"/>
            </w:tcBorders>
            <w:vAlign w:val="bottom"/>
          </w:tcPr>
          <w:p w14:paraId="6778815B" w14:textId="77777777" w:rsidR="00BE130C" w:rsidRPr="00ED24EC" w:rsidRDefault="00BE130C" w:rsidP="00BE130C">
            <w:pPr>
              <w:rPr>
                <w:rFonts w:eastAsia="Calibri"/>
                <w:sz w:val="18"/>
                <w:szCs w:val="18"/>
                <w:lang w:eastAsia="en-US"/>
              </w:rPr>
            </w:pPr>
            <w:r w:rsidRPr="00ED24EC">
              <w:rPr>
                <w:rFonts w:eastAsia="Calibri"/>
                <w:sz w:val="18"/>
                <w:szCs w:val="18"/>
                <w:lang w:eastAsia="en-US"/>
              </w:rPr>
              <w:t>Менчиктен түшкон салык</w:t>
            </w:r>
          </w:p>
        </w:tc>
        <w:tc>
          <w:tcPr>
            <w:tcW w:w="830" w:type="pct"/>
            <w:tcBorders>
              <w:top w:val="nil"/>
              <w:bottom w:val="nil"/>
            </w:tcBorders>
            <w:vAlign w:val="bottom"/>
          </w:tcPr>
          <w:p w14:paraId="15077300" w14:textId="77777777" w:rsidR="00BE130C" w:rsidRPr="00ED24EC" w:rsidRDefault="00BE130C" w:rsidP="00BE130C">
            <w:pPr>
              <w:ind w:right="167"/>
              <w:jc w:val="center"/>
              <w:rPr>
                <w:rFonts w:eastAsia="Arial Unicode MS"/>
                <w:sz w:val="18"/>
                <w:szCs w:val="18"/>
                <w:lang w:eastAsia="en-US"/>
              </w:rPr>
            </w:pPr>
            <w:r w:rsidRPr="00ED24EC">
              <w:rPr>
                <w:rFonts w:eastAsia="Arial Unicode MS"/>
                <w:sz w:val="18"/>
                <w:szCs w:val="18"/>
                <w:lang w:eastAsia="en-US"/>
              </w:rPr>
              <w:t>218538,3</w:t>
            </w:r>
          </w:p>
        </w:tc>
        <w:tc>
          <w:tcPr>
            <w:tcW w:w="722" w:type="pct"/>
            <w:tcBorders>
              <w:top w:val="nil"/>
              <w:bottom w:val="nil"/>
            </w:tcBorders>
            <w:vAlign w:val="bottom"/>
          </w:tcPr>
          <w:p w14:paraId="59D392E7" w14:textId="77777777" w:rsidR="00BE130C" w:rsidRPr="00ED24EC" w:rsidRDefault="00BE130C" w:rsidP="00BE130C">
            <w:pPr>
              <w:ind w:right="167"/>
              <w:jc w:val="center"/>
              <w:rPr>
                <w:rFonts w:eastAsia="Arial Unicode MS"/>
                <w:sz w:val="18"/>
                <w:szCs w:val="18"/>
                <w:lang w:eastAsia="en-US"/>
              </w:rPr>
            </w:pPr>
            <w:r w:rsidRPr="00ED24EC">
              <w:rPr>
                <w:rFonts w:eastAsia="Arial Unicode MS"/>
                <w:sz w:val="18"/>
                <w:szCs w:val="18"/>
                <w:lang w:eastAsia="en-US"/>
              </w:rPr>
              <w:t>218732,2</w:t>
            </w:r>
          </w:p>
        </w:tc>
        <w:tc>
          <w:tcPr>
            <w:tcW w:w="481" w:type="pct"/>
            <w:tcBorders>
              <w:top w:val="nil"/>
              <w:bottom w:val="nil"/>
            </w:tcBorders>
            <w:vAlign w:val="bottom"/>
          </w:tcPr>
          <w:p w14:paraId="24B781D5" w14:textId="77777777" w:rsidR="00BE130C" w:rsidRPr="00ED24EC" w:rsidRDefault="00BE130C" w:rsidP="00BE130C">
            <w:pPr>
              <w:jc w:val="center"/>
              <w:rPr>
                <w:rFonts w:eastAsia="Calibri"/>
                <w:sz w:val="18"/>
                <w:szCs w:val="18"/>
                <w:lang w:eastAsia="en-US"/>
              </w:rPr>
            </w:pPr>
            <w:r w:rsidRPr="00ED24EC">
              <w:rPr>
                <w:rFonts w:eastAsia="Calibri"/>
                <w:sz w:val="18"/>
                <w:szCs w:val="18"/>
                <w:lang w:eastAsia="en-US"/>
              </w:rPr>
              <w:t>11,4</w:t>
            </w:r>
          </w:p>
        </w:tc>
        <w:tc>
          <w:tcPr>
            <w:tcW w:w="481" w:type="pct"/>
            <w:tcBorders>
              <w:top w:val="nil"/>
              <w:bottom w:val="nil"/>
            </w:tcBorders>
            <w:vAlign w:val="bottom"/>
          </w:tcPr>
          <w:p w14:paraId="2EFCA105" w14:textId="77777777" w:rsidR="00BE130C" w:rsidRPr="00ED24EC" w:rsidRDefault="00BE130C" w:rsidP="00BE130C">
            <w:pPr>
              <w:jc w:val="center"/>
              <w:rPr>
                <w:rFonts w:eastAsia="Calibri"/>
                <w:sz w:val="18"/>
                <w:szCs w:val="18"/>
                <w:lang w:eastAsia="en-US"/>
              </w:rPr>
            </w:pPr>
            <w:r w:rsidRPr="00ED24EC">
              <w:rPr>
                <w:rFonts w:eastAsia="Calibri"/>
                <w:sz w:val="18"/>
                <w:szCs w:val="18"/>
                <w:lang w:eastAsia="en-US"/>
              </w:rPr>
              <w:t>4,0</w:t>
            </w:r>
          </w:p>
        </w:tc>
      </w:tr>
      <w:tr w:rsidR="00BE130C" w:rsidRPr="00BE130C" w14:paraId="0DBDF53C" w14:textId="77777777" w:rsidTr="00ED24EC">
        <w:trPr>
          <w:trHeight w:val="284"/>
        </w:trPr>
        <w:tc>
          <w:tcPr>
            <w:tcW w:w="2486" w:type="pct"/>
            <w:tcBorders>
              <w:top w:val="nil"/>
              <w:left w:val="single" w:sz="4" w:space="0" w:color="auto"/>
              <w:bottom w:val="nil"/>
              <w:right w:val="single" w:sz="4" w:space="0" w:color="auto"/>
            </w:tcBorders>
            <w:vAlign w:val="bottom"/>
          </w:tcPr>
          <w:p w14:paraId="7954A497" w14:textId="77777777" w:rsidR="00BE130C" w:rsidRPr="00ED24EC" w:rsidRDefault="00BE130C" w:rsidP="00BE130C">
            <w:pPr>
              <w:rPr>
                <w:rFonts w:eastAsia="Calibri"/>
                <w:sz w:val="18"/>
                <w:szCs w:val="18"/>
                <w:lang w:eastAsia="en-US"/>
              </w:rPr>
            </w:pPr>
            <w:r w:rsidRPr="00ED24EC">
              <w:rPr>
                <w:rFonts w:eastAsia="Calibri"/>
                <w:sz w:val="18"/>
                <w:szCs w:val="18"/>
                <w:lang w:eastAsia="en-US"/>
              </w:rPr>
              <w:t>мүлккѳ салык</w:t>
            </w:r>
          </w:p>
        </w:tc>
        <w:tc>
          <w:tcPr>
            <w:tcW w:w="830" w:type="pct"/>
            <w:tcBorders>
              <w:top w:val="nil"/>
              <w:bottom w:val="nil"/>
            </w:tcBorders>
            <w:vAlign w:val="bottom"/>
          </w:tcPr>
          <w:p w14:paraId="3F3B2373" w14:textId="77777777" w:rsidR="00BE130C" w:rsidRPr="00ED24EC" w:rsidRDefault="00BE130C" w:rsidP="00BE130C">
            <w:pPr>
              <w:ind w:right="167"/>
              <w:jc w:val="center"/>
              <w:rPr>
                <w:rFonts w:eastAsia="Arial Unicode MS"/>
                <w:sz w:val="18"/>
                <w:szCs w:val="18"/>
                <w:lang w:eastAsia="en-US"/>
              </w:rPr>
            </w:pPr>
            <w:r w:rsidRPr="00ED24EC">
              <w:rPr>
                <w:rFonts w:eastAsia="Arial Unicode MS"/>
                <w:sz w:val="18"/>
                <w:szCs w:val="18"/>
                <w:lang w:eastAsia="en-US"/>
              </w:rPr>
              <w:t>57122,0</w:t>
            </w:r>
          </w:p>
        </w:tc>
        <w:tc>
          <w:tcPr>
            <w:tcW w:w="722" w:type="pct"/>
            <w:tcBorders>
              <w:top w:val="nil"/>
              <w:bottom w:val="nil"/>
            </w:tcBorders>
            <w:vAlign w:val="bottom"/>
          </w:tcPr>
          <w:p w14:paraId="5ACBD083" w14:textId="77777777" w:rsidR="00BE130C" w:rsidRPr="00ED24EC" w:rsidRDefault="00BE130C" w:rsidP="00BE130C">
            <w:pPr>
              <w:ind w:right="167"/>
              <w:jc w:val="center"/>
              <w:rPr>
                <w:rFonts w:eastAsia="Arial Unicode MS"/>
                <w:sz w:val="18"/>
                <w:szCs w:val="18"/>
                <w:lang w:eastAsia="en-US"/>
              </w:rPr>
            </w:pPr>
            <w:r w:rsidRPr="00ED24EC">
              <w:rPr>
                <w:rFonts w:eastAsia="Arial Unicode MS"/>
                <w:sz w:val="18"/>
                <w:szCs w:val="18"/>
                <w:lang w:eastAsia="en-US"/>
              </w:rPr>
              <w:t>68768,1</w:t>
            </w:r>
          </w:p>
        </w:tc>
        <w:tc>
          <w:tcPr>
            <w:tcW w:w="481" w:type="pct"/>
            <w:tcBorders>
              <w:top w:val="nil"/>
              <w:bottom w:val="nil"/>
            </w:tcBorders>
            <w:vAlign w:val="bottom"/>
          </w:tcPr>
          <w:p w14:paraId="580B1458" w14:textId="77777777" w:rsidR="00BE130C" w:rsidRPr="00ED24EC" w:rsidRDefault="00BE130C" w:rsidP="00BE130C">
            <w:pPr>
              <w:jc w:val="center"/>
              <w:rPr>
                <w:rFonts w:eastAsia="Calibri"/>
                <w:sz w:val="18"/>
                <w:szCs w:val="18"/>
                <w:lang w:eastAsia="en-US"/>
              </w:rPr>
            </w:pPr>
            <w:r w:rsidRPr="00ED24EC">
              <w:rPr>
                <w:rFonts w:eastAsia="Calibri"/>
                <w:sz w:val="18"/>
                <w:szCs w:val="18"/>
                <w:lang w:eastAsia="en-US"/>
              </w:rPr>
              <w:t>3,0</w:t>
            </w:r>
          </w:p>
        </w:tc>
        <w:tc>
          <w:tcPr>
            <w:tcW w:w="481" w:type="pct"/>
            <w:tcBorders>
              <w:top w:val="nil"/>
              <w:bottom w:val="nil"/>
            </w:tcBorders>
            <w:vAlign w:val="bottom"/>
          </w:tcPr>
          <w:p w14:paraId="3C185D3E" w14:textId="77777777" w:rsidR="00BE130C" w:rsidRPr="00ED24EC" w:rsidRDefault="00BE130C" w:rsidP="00BE130C">
            <w:pPr>
              <w:jc w:val="center"/>
              <w:rPr>
                <w:rFonts w:eastAsia="Calibri"/>
                <w:sz w:val="18"/>
                <w:szCs w:val="18"/>
                <w:lang w:eastAsia="en-US"/>
              </w:rPr>
            </w:pPr>
            <w:r w:rsidRPr="00ED24EC">
              <w:rPr>
                <w:rFonts w:eastAsia="Calibri"/>
                <w:sz w:val="18"/>
                <w:szCs w:val="18"/>
                <w:lang w:eastAsia="en-US"/>
              </w:rPr>
              <w:t>1,2</w:t>
            </w:r>
          </w:p>
        </w:tc>
      </w:tr>
      <w:tr w:rsidR="00BE130C" w:rsidRPr="00BE130C" w14:paraId="2B550070" w14:textId="77777777" w:rsidTr="00ED24EC">
        <w:trPr>
          <w:trHeight w:val="284"/>
        </w:trPr>
        <w:tc>
          <w:tcPr>
            <w:tcW w:w="2486" w:type="pct"/>
            <w:tcBorders>
              <w:top w:val="nil"/>
              <w:left w:val="single" w:sz="4" w:space="0" w:color="auto"/>
              <w:bottom w:val="nil"/>
              <w:right w:val="single" w:sz="4" w:space="0" w:color="auto"/>
            </w:tcBorders>
            <w:vAlign w:val="bottom"/>
          </w:tcPr>
          <w:p w14:paraId="4B75ACE1" w14:textId="77777777" w:rsidR="00BE130C" w:rsidRPr="00ED24EC" w:rsidRDefault="00BE130C" w:rsidP="00BE130C">
            <w:pPr>
              <w:rPr>
                <w:rFonts w:eastAsia="Calibri"/>
                <w:sz w:val="18"/>
                <w:szCs w:val="18"/>
                <w:lang w:eastAsia="en-US"/>
              </w:rPr>
            </w:pPr>
            <w:r w:rsidRPr="00ED24EC">
              <w:rPr>
                <w:rFonts w:eastAsia="Calibri"/>
                <w:sz w:val="18"/>
                <w:szCs w:val="18"/>
                <w:lang w:eastAsia="en-US"/>
              </w:rPr>
              <w:t>жер салыгы</w:t>
            </w:r>
          </w:p>
        </w:tc>
        <w:tc>
          <w:tcPr>
            <w:tcW w:w="830" w:type="pct"/>
            <w:tcBorders>
              <w:top w:val="nil"/>
              <w:bottom w:val="nil"/>
            </w:tcBorders>
            <w:vAlign w:val="bottom"/>
          </w:tcPr>
          <w:p w14:paraId="7C760269" w14:textId="77777777" w:rsidR="00BE130C" w:rsidRPr="00ED24EC" w:rsidRDefault="00BE130C" w:rsidP="00BE130C">
            <w:pPr>
              <w:ind w:right="167"/>
              <w:jc w:val="center"/>
              <w:rPr>
                <w:rFonts w:eastAsia="Arial Unicode MS"/>
                <w:sz w:val="18"/>
                <w:szCs w:val="18"/>
                <w:lang w:eastAsia="en-US"/>
              </w:rPr>
            </w:pPr>
            <w:r w:rsidRPr="00ED24EC">
              <w:rPr>
                <w:rFonts w:eastAsia="Arial Unicode MS"/>
                <w:sz w:val="18"/>
                <w:szCs w:val="18"/>
                <w:lang w:eastAsia="en-US"/>
              </w:rPr>
              <w:t>161416,3</w:t>
            </w:r>
          </w:p>
        </w:tc>
        <w:tc>
          <w:tcPr>
            <w:tcW w:w="722" w:type="pct"/>
            <w:tcBorders>
              <w:top w:val="nil"/>
              <w:bottom w:val="nil"/>
            </w:tcBorders>
            <w:vAlign w:val="bottom"/>
          </w:tcPr>
          <w:p w14:paraId="56476BB5" w14:textId="77777777" w:rsidR="00BE130C" w:rsidRPr="00ED24EC" w:rsidRDefault="00BE130C" w:rsidP="00BE130C">
            <w:pPr>
              <w:ind w:right="167"/>
              <w:jc w:val="center"/>
              <w:rPr>
                <w:rFonts w:eastAsia="Arial Unicode MS"/>
                <w:sz w:val="18"/>
                <w:szCs w:val="18"/>
                <w:lang w:eastAsia="en-US"/>
              </w:rPr>
            </w:pPr>
            <w:r w:rsidRPr="00ED24EC">
              <w:rPr>
                <w:rFonts w:eastAsia="Arial Unicode MS"/>
                <w:sz w:val="18"/>
                <w:szCs w:val="18"/>
                <w:lang w:eastAsia="en-US"/>
              </w:rPr>
              <w:t>149964,1</w:t>
            </w:r>
          </w:p>
        </w:tc>
        <w:tc>
          <w:tcPr>
            <w:tcW w:w="481" w:type="pct"/>
            <w:tcBorders>
              <w:top w:val="nil"/>
              <w:bottom w:val="nil"/>
            </w:tcBorders>
            <w:vAlign w:val="bottom"/>
          </w:tcPr>
          <w:p w14:paraId="0CFBD872" w14:textId="77777777" w:rsidR="00BE130C" w:rsidRPr="00ED24EC" w:rsidRDefault="00BE130C" w:rsidP="00BE130C">
            <w:pPr>
              <w:jc w:val="center"/>
              <w:rPr>
                <w:rFonts w:eastAsia="Calibri"/>
                <w:sz w:val="18"/>
                <w:szCs w:val="18"/>
                <w:lang w:eastAsia="en-US"/>
              </w:rPr>
            </w:pPr>
            <w:r w:rsidRPr="00ED24EC">
              <w:rPr>
                <w:rFonts w:eastAsia="Calibri"/>
                <w:sz w:val="18"/>
                <w:szCs w:val="18"/>
                <w:lang w:eastAsia="en-US"/>
              </w:rPr>
              <w:t>8,4</w:t>
            </w:r>
          </w:p>
        </w:tc>
        <w:tc>
          <w:tcPr>
            <w:tcW w:w="481" w:type="pct"/>
            <w:tcBorders>
              <w:top w:val="nil"/>
              <w:bottom w:val="nil"/>
            </w:tcBorders>
            <w:vAlign w:val="bottom"/>
          </w:tcPr>
          <w:p w14:paraId="34AB5126" w14:textId="77777777" w:rsidR="00BE130C" w:rsidRPr="00ED24EC" w:rsidRDefault="00BE130C" w:rsidP="00BE130C">
            <w:pPr>
              <w:jc w:val="center"/>
              <w:rPr>
                <w:rFonts w:eastAsia="Calibri"/>
                <w:sz w:val="18"/>
                <w:szCs w:val="18"/>
                <w:lang w:eastAsia="en-US"/>
              </w:rPr>
            </w:pPr>
            <w:r w:rsidRPr="00ED24EC">
              <w:rPr>
                <w:rFonts w:eastAsia="Calibri"/>
                <w:sz w:val="18"/>
                <w:szCs w:val="18"/>
                <w:lang w:eastAsia="en-US"/>
              </w:rPr>
              <w:t>2,7</w:t>
            </w:r>
          </w:p>
        </w:tc>
      </w:tr>
      <w:tr w:rsidR="00BE130C" w:rsidRPr="00BE130C" w14:paraId="1E98C0A1" w14:textId="77777777" w:rsidTr="00ED24EC">
        <w:trPr>
          <w:trHeight w:val="284"/>
        </w:trPr>
        <w:tc>
          <w:tcPr>
            <w:tcW w:w="2486" w:type="pct"/>
            <w:tcBorders>
              <w:top w:val="nil"/>
              <w:left w:val="single" w:sz="4" w:space="0" w:color="auto"/>
              <w:bottom w:val="nil"/>
              <w:right w:val="single" w:sz="4" w:space="0" w:color="auto"/>
            </w:tcBorders>
            <w:vAlign w:val="bottom"/>
          </w:tcPr>
          <w:p w14:paraId="76FE9629" w14:textId="77777777" w:rsidR="00BE130C" w:rsidRPr="00ED24EC" w:rsidRDefault="00BE130C" w:rsidP="00BE130C">
            <w:pPr>
              <w:rPr>
                <w:rFonts w:eastAsia="Calibri"/>
                <w:sz w:val="18"/>
                <w:szCs w:val="18"/>
                <w:lang w:eastAsia="en-US"/>
              </w:rPr>
            </w:pPr>
            <w:r w:rsidRPr="00ED24EC">
              <w:rPr>
                <w:rFonts w:eastAsia="Calibri"/>
                <w:sz w:val="18"/>
                <w:szCs w:val="18"/>
                <w:lang w:eastAsia="en-US"/>
              </w:rPr>
              <w:t>Товарлардын жана тейлѳѳлѳрдун салыгы</w:t>
            </w:r>
          </w:p>
        </w:tc>
        <w:tc>
          <w:tcPr>
            <w:tcW w:w="830" w:type="pct"/>
            <w:tcBorders>
              <w:top w:val="nil"/>
              <w:bottom w:val="nil"/>
            </w:tcBorders>
            <w:vAlign w:val="bottom"/>
          </w:tcPr>
          <w:p w14:paraId="1FD39C0E" w14:textId="77777777" w:rsidR="00BE130C" w:rsidRPr="00ED24EC" w:rsidRDefault="00BE130C" w:rsidP="00BE130C">
            <w:pPr>
              <w:ind w:right="167"/>
              <w:jc w:val="center"/>
              <w:rPr>
                <w:rFonts w:eastAsia="Arial Unicode MS"/>
                <w:sz w:val="18"/>
                <w:szCs w:val="18"/>
                <w:lang w:eastAsia="en-US"/>
              </w:rPr>
            </w:pPr>
            <w:r w:rsidRPr="00ED24EC">
              <w:rPr>
                <w:rFonts w:eastAsia="Arial Unicode MS"/>
                <w:sz w:val="18"/>
                <w:szCs w:val="18"/>
                <w:lang w:eastAsia="en-US"/>
              </w:rPr>
              <w:t>-</w:t>
            </w:r>
          </w:p>
        </w:tc>
        <w:tc>
          <w:tcPr>
            <w:tcW w:w="722" w:type="pct"/>
            <w:tcBorders>
              <w:top w:val="nil"/>
              <w:bottom w:val="nil"/>
            </w:tcBorders>
            <w:vAlign w:val="bottom"/>
          </w:tcPr>
          <w:p w14:paraId="141693FD" w14:textId="77777777" w:rsidR="00BE130C" w:rsidRPr="00ED24EC" w:rsidRDefault="00BE130C" w:rsidP="00BE130C">
            <w:pPr>
              <w:ind w:right="167"/>
              <w:jc w:val="center"/>
              <w:rPr>
                <w:rFonts w:eastAsia="Arial Unicode MS"/>
                <w:sz w:val="18"/>
                <w:szCs w:val="18"/>
                <w:lang w:eastAsia="en-US"/>
              </w:rPr>
            </w:pPr>
            <w:r w:rsidRPr="00ED24EC">
              <w:rPr>
                <w:rFonts w:eastAsia="Arial Unicode MS"/>
                <w:sz w:val="18"/>
                <w:szCs w:val="18"/>
                <w:lang w:eastAsia="en-US"/>
              </w:rPr>
              <w:t>-</w:t>
            </w:r>
          </w:p>
        </w:tc>
        <w:tc>
          <w:tcPr>
            <w:tcW w:w="481" w:type="pct"/>
            <w:tcBorders>
              <w:top w:val="nil"/>
              <w:bottom w:val="nil"/>
            </w:tcBorders>
            <w:vAlign w:val="bottom"/>
          </w:tcPr>
          <w:p w14:paraId="41380EA7" w14:textId="77777777" w:rsidR="00BE130C" w:rsidRPr="00ED24EC" w:rsidRDefault="00BE130C" w:rsidP="00BE130C">
            <w:pPr>
              <w:jc w:val="center"/>
              <w:rPr>
                <w:rFonts w:eastAsia="Calibri"/>
                <w:sz w:val="18"/>
                <w:szCs w:val="18"/>
                <w:lang w:eastAsia="en-US"/>
              </w:rPr>
            </w:pPr>
            <w:r w:rsidRPr="00ED24EC">
              <w:rPr>
                <w:rFonts w:eastAsia="Calibri"/>
                <w:sz w:val="18"/>
                <w:szCs w:val="18"/>
                <w:lang w:eastAsia="en-US"/>
              </w:rPr>
              <w:t>-</w:t>
            </w:r>
          </w:p>
        </w:tc>
        <w:tc>
          <w:tcPr>
            <w:tcW w:w="481" w:type="pct"/>
            <w:tcBorders>
              <w:top w:val="nil"/>
              <w:bottom w:val="nil"/>
            </w:tcBorders>
            <w:vAlign w:val="bottom"/>
          </w:tcPr>
          <w:p w14:paraId="1E96E9EC" w14:textId="77777777" w:rsidR="00BE130C" w:rsidRPr="00ED24EC" w:rsidRDefault="00BE130C" w:rsidP="00BE130C">
            <w:pPr>
              <w:jc w:val="center"/>
              <w:rPr>
                <w:rFonts w:eastAsia="Calibri"/>
                <w:sz w:val="18"/>
                <w:szCs w:val="18"/>
                <w:lang w:eastAsia="en-US"/>
              </w:rPr>
            </w:pPr>
            <w:r w:rsidRPr="00ED24EC">
              <w:rPr>
                <w:rFonts w:eastAsia="Calibri"/>
                <w:sz w:val="18"/>
                <w:szCs w:val="18"/>
                <w:lang w:eastAsia="en-US"/>
              </w:rPr>
              <w:t>-</w:t>
            </w:r>
          </w:p>
        </w:tc>
      </w:tr>
      <w:tr w:rsidR="00BE130C" w:rsidRPr="00BE130C" w14:paraId="316172E1" w14:textId="77777777" w:rsidTr="00ED24EC">
        <w:trPr>
          <w:trHeight w:val="284"/>
        </w:trPr>
        <w:tc>
          <w:tcPr>
            <w:tcW w:w="2486" w:type="pct"/>
            <w:tcBorders>
              <w:top w:val="nil"/>
              <w:left w:val="single" w:sz="4" w:space="0" w:color="auto"/>
              <w:bottom w:val="nil"/>
              <w:right w:val="single" w:sz="4" w:space="0" w:color="auto"/>
            </w:tcBorders>
            <w:vAlign w:val="bottom"/>
          </w:tcPr>
          <w:p w14:paraId="65229550" w14:textId="77777777" w:rsidR="00BE130C" w:rsidRPr="00ED24EC" w:rsidRDefault="00BE130C" w:rsidP="00BE130C">
            <w:pPr>
              <w:rPr>
                <w:rFonts w:eastAsia="Calibri"/>
                <w:sz w:val="18"/>
                <w:szCs w:val="18"/>
                <w:lang w:eastAsia="en-US"/>
              </w:rPr>
            </w:pPr>
            <w:r w:rsidRPr="00ED24EC">
              <w:rPr>
                <w:rFonts w:eastAsia="Calibri"/>
                <w:sz w:val="18"/>
                <w:szCs w:val="18"/>
                <w:lang w:eastAsia="en-US"/>
              </w:rPr>
              <w:t>Сатуудан салык</w:t>
            </w:r>
          </w:p>
        </w:tc>
        <w:tc>
          <w:tcPr>
            <w:tcW w:w="830" w:type="pct"/>
            <w:tcBorders>
              <w:top w:val="nil"/>
              <w:bottom w:val="nil"/>
            </w:tcBorders>
            <w:vAlign w:val="bottom"/>
          </w:tcPr>
          <w:p w14:paraId="7AC6FA12" w14:textId="77777777" w:rsidR="00BE130C" w:rsidRPr="00ED24EC" w:rsidRDefault="00BE130C" w:rsidP="00BE130C">
            <w:pPr>
              <w:ind w:right="167"/>
              <w:jc w:val="center"/>
              <w:rPr>
                <w:rFonts w:eastAsia="Arial Unicode MS"/>
                <w:sz w:val="18"/>
                <w:szCs w:val="18"/>
                <w:lang w:eastAsia="en-US"/>
              </w:rPr>
            </w:pPr>
            <w:r w:rsidRPr="00ED24EC">
              <w:rPr>
                <w:rFonts w:eastAsia="Arial Unicode MS"/>
                <w:sz w:val="18"/>
                <w:szCs w:val="18"/>
                <w:lang w:eastAsia="en-US"/>
              </w:rPr>
              <w:t>-</w:t>
            </w:r>
          </w:p>
        </w:tc>
        <w:tc>
          <w:tcPr>
            <w:tcW w:w="722" w:type="pct"/>
            <w:tcBorders>
              <w:top w:val="nil"/>
              <w:bottom w:val="nil"/>
            </w:tcBorders>
            <w:vAlign w:val="bottom"/>
          </w:tcPr>
          <w:p w14:paraId="3E7486D7" w14:textId="77777777" w:rsidR="00BE130C" w:rsidRPr="00ED24EC" w:rsidRDefault="00BE130C" w:rsidP="00BE130C">
            <w:pPr>
              <w:ind w:right="167"/>
              <w:jc w:val="center"/>
              <w:rPr>
                <w:rFonts w:eastAsia="Arial Unicode MS"/>
                <w:sz w:val="18"/>
                <w:szCs w:val="18"/>
                <w:lang w:eastAsia="en-US"/>
              </w:rPr>
            </w:pPr>
            <w:r w:rsidRPr="00ED24EC">
              <w:rPr>
                <w:rFonts w:eastAsia="Arial Unicode MS"/>
                <w:sz w:val="18"/>
                <w:szCs w:val="18"/>
                <w:lang w:eastAsia="en-US"/>
              </w:rPr>
              <w:t>-</w:t>
            </w:r>
          </w:p>
        </w:tc>
        <w:tc>
          <w:tcPr>
            <w:tcW w:w="481" w:type="pct"/>
            <w:tcBorders>
              <w:top w:val="nil"/>
              <w:bottom w:val="nil"/>
            </w:tcBorders>
            <w:vAlign w:val="bottom"/>
          </w:tcPr>
          <w:p w14:paraId="1765BB27" w14:textId="77777777" w:rsidR="00BE130C" w:rsidRPr="00ED24EC" w:rsidRDefault="00BE130C" w:rsidP="00BE130C">
            <w:pPr>
              <w:jc w:val="center"/>
              <w:rPr>
                <w:rFonts w:eastAsia="Calibri"/>
                <w:sz w:val="18"/>
                <w:szCs w:val="18"/>
                <w:lang w:eastAsia="en-US"/>
              </w:rPr>
            </w:pPr>
            <w:r w:rsidRPr="00ED24EC">
              <w:rPr>
                <w:rFonts w:eastAsia="Calibri"/>
                <w:sz w:val="18"/>
                <w:szCs w:val="18"/>
                <w:lang w:eastAsia="en-US"/>
              </w:rPr>
              <w:t>-</w:t>
            </w:r>
          </w:p>
        </w:tc>
        <w:tc>
          <w:tcPr>
            <w:tcW w:w="481" w:type="pct"/>
            <w:tcBorders>
              <w:top w:val="nil"/>
              <w:bottom w:val="nil"/>
            </w:tcBorders>
            <w:vAlign w:val="bottom"/>
          </w:tcPr>
          <w:p w14:paraId="34C980DD" w14:textId="77777777" w:rsidR="00BE130C" w:rsidRPr="00ED24EC" w:rsidRDefault="00BE130C" w:rsidP="00BE130C">
            <w:pPr>
              <w:jc w:val="center"/>
              <w:rPr>
                <w:rFonts w:eastAsia="Calibri"/>
                <w:sz w:val="18"/>
                <w:szCs w:val="18"/>
                <w:lang w:eastAsia="en-US"/>
              </w:rPr>
            </w:pPr>
            <w:r w:rsidRPr="00ED24EC">
              <w:rPr>
                <w:rFonts w:eastAsia="Calibri"/>
                <w:sz w:val="18"/>
                <w:szCs w:val="18"/>
                <w:lang w:eastAsia="en-US"/>
              </w:rPr>
              <w:t>-</w:t>
            </w:r>
          </w:p>
        </w:tc>
      </w:tr>
      <w:tr w:rsidR="00BE130C" w:rsidRPr="00BE130C" w14:paraId="2F563512" w14:textId="77777777" w:rsidTr="00ED24EC">
        <w:trPr>
          <w:trHeight w:val="284"/>
        </w:trPr>
        <w:tc>
          <w:tcPr>
            <w:tcW w:w="2486" w:type="pct"/>
            <w:tcBorders>
              <w:top w:val="nil"/>
              <w:left w:val="single" w:sz="4" w:space="0" w:color="auto"/>
              <w:bottom w:val="nil"/>
              <w:right w:val="single" w:sz="4" w:space="0" w:color="auto"/>
            </w:tcBorders>
            <w:vAlign w:val="bottom"/>
          </w:tcPr>
          <w:p w14:paraId="0280FE5B" w14:textId="77777777" w:rsidR="00BE130C" w:rsidRPr="00ED24EC" w:rsidRDefault="00BE130C" w:rsidP="00BE130C">
            <w:pPr>
              <w:rPr>
                <w:rFonts w:eastAsia="Calibri"/>
                <w:sz w:val="18"/>
                <w:szCs w:val="18"/>
                <w:lang w:eastAsia="en-US"/>
              </w:rPr>
            </w:pPr>
            <w:r w:rsidRPr="00ED24EC">
              <w:rPr>
                <w:rFonts w:eastAsia="Calibri"/>
                <w:sz w:val="18"/>
                <w:szCs w:val="18"/>
                <w:lang w:eastAsia="en-US"/>
              </w:rPr>
              <w:t>Башка салыктар жана жыйымдар</w:t>
            </w:r>
          </w:p>
        </w:tc>
        <w:tc>
          <w:tcPr>
            <w:tcW w:w="830" w:type="pct"/>
            <w:tcBorders>
              <w:top w:val="nil"/>
              <w:bottom w:val="nil"/>
            </w:tcBorders>
            <w:vAlign w:val="bottom"/>
          </w:tcPr>
          <w:p w14:paraId="29AA89A7" w14:textId="77777777" w:rsidR="00BE130C" w:rsidRPr="00ED24EC" w:rsidRDefault="00BE130C" w:rsidP="00BE130C">
            <w:pPr>
              <w:ind w:right="167"/>
              <w:jc w:val="center"/>
              <w:rPr>
                <w:rFonts w:eastAsia="Arial Unicode MS"/>
                <w:sz w:val="18"/>
                <w:szCs w:val="18"/>
                <w:lang w:eastAsia="en-US"/>
              </w:rPr>
            </w:pPr>
            <w:r w:rsidRPr="00ED24EC">
              <w:rPr>
                <w:rFonts w:eastAsia="Arial Unicode MS"/>
                <w:sz w:val="18"/>
                <w:szCs w:val="18"/>
                <w:lang w:eastAsia="en-US"/>
              </w:rPr>
              <w:t>1,3</w:t>
            </w:r>
          </w:p>
        </w:tc>
        <w:tc>
          <w:tcPr>
            <w:tcW w:w="722" w:type="pct"/>
            <w:tcBorders>
              <w:top w:val="nil"/>
              <w:bottom w:val="nil"/>
            </w:tcBorders>
            <w:vAlign w:val="bottom"/>
          </w:tcPr>
          <w:p w14:paraId="0E6FA60A" w14:textId="77777777" w:rsidR="00BE130C" w:rsidRPr="00ED24EC" w:rsidRDefault="00BE130C" w:rsidP="00BE130C">
            <w:pPr>
              <w:ind w:right="167"/>
              <w:jc w:val="center"/>
              <w:rPr>
                <w:rFonts w:eastAsia="Arial Unicode MS"/>
                <w:sz w:val="18"/>
                <w:szCs w:val="18"/>
                <w:lang w:eastAsia="en-US"/>
              </w:rPr>
            </w:pPr>
            <w:r w:rsidRPr="00ED24EC">
              <w:rPr>
                <w:rFonts w:eastAsia="Arial Unicode MS"/>
                <w:sz w:val="18"/>
                <w:szCs w:val="18"/>
                <w:lang w:eastAsia="en-US"/>
              </w:rPr>
              <w:t>397,6</w:t>
            </w:r>
          </w:p>
        </w:tc>
        <w:tc>
          <w:tcPr>
            <w:tcW w:w="481" w:type="pct"/>
            <w:tcBorders>
              <w:top w:val="nil"/>
              <w:bottom w:val="nil"/>
            </w:tcBorders>
            <w:vAlign w:val="bottom"/>
          </w:tcPr>
          <w:p w14:paraId="6C4173FE" w14:textId="77777777" w:rsidR="00BE130C" w:rsidRPr="00ED24EC" w:rsidRDefault="00BE130C" w:rsidP="00BE130C">
            <w:pPr>
              <w:jc w:val="center"/>
              <w:rPr>
                <w:rFonts w:eastAsia="Calibri"/>
                <w:sz w:val="18"/>
                <w:szCs w:val="18"/>
                <w:lang w:eastAsia="en-US"/>
              </w:rPr>
            </w:pPr>
            <w:r w:rsidRPr="00ED24EC">
              <w:rPr>
                <w:rFonts w:eastAsia="Calibri"/>
                <w:sz w:val="18"/>
                <w:szCs w:val="18"/>
                <w:lang w:eastAsia="en-US"/>
              </w:rPr>
              <w:t>0,00</w:t>
            </w:r>
          </w:p>
        </w:tc>
        <w:tc>
          <w:tcPr>
            <w:tcW w:w="481" w:type="pct"/>
            <w:tcBorders>
              <w:top w:val="nil"/>
              <w:bottom w:val="nil"/>
            </w:tcBorders>
            <w:vAlign w:val="bottom"/>
          </w:tcPr>
          <w:p w14:paraId="260BD77A" w14:textId="77777777" w:rsidR="00BE130C" w:rsidRPr="00ED24EC" w:rsidRDefault="00BE130C" w:rsidP="00BE130C">
            <w:pPr>
              <w:jc w:val="center"/>
              <w:rPr>
                <w:rFonts w:eastAsia="Calibri"/>
                <w:sz w:val="18"/>
                <w:szCs w:val="18"/>
                <w:lang w:eastAsia="en-US"/>
              </w:rPr>
            </w:pPr>
            <w:r w:rsidRPr="00ED24EC">
              <w:rPr>
                <w:rFonts w:eastAsia="Calibri"/>
                <w:sz w:val="18"/>
                <w:szCs w:val="18"/>
                <w:lang w:eastAsia="en-US"/>
              </w:rPr>
              <w:t>0,00</w:t>
            </w:r>
          </w:p>
        </w:tc>
      </w:tr>
      <w:tr w:rsidR="00BE130C" w:rsidRPr="00BE130C" w14:paraId="627C4091" w14:textId="77777777" w:rsidTr="00ED24EC">
        <w:trPr>
          <w:trHeight w:val="284"/>
        </w:trPr>
        <w:tc>
          <w:tcPr>
            <w:tcW w:w="2486" w:type="pct"/>
            <w:tcBorders>
              <w:top w:val="nil"/>
              <w:left w:val="single" w:sz="4" w:space="0" w:color="auto"/>
              <w:bottom w:val="nil"/>
              <w:right w:val="single" w:sz="4" w:space="0" w:color="auto"/>
            </w:tcBorders>
            <w:vAlign w:val="bottom"/>
          </w:tcPr>
          <w:p w14:paraId="193EAD89" w14:textId="77777777" w:rsidR="00BE130C" w:rsidRPr="00ED24EC" w:rsidRDefault="00BE130C" w:rsidP="00BE130C">
            <w:pPr>
              <w:keepNext/>
              <w:autoSpaceDE w:val="0"/>
              <w:autoSpaceDN w:val="0"/>
              <w:outlineLvl w:val="3"/>
              <w:rPr>
                <w:rFonts w:eastAsia="Calibri"/>
                <w:bCs/>
                <w:sz w:val="18"/>
                <w:szCs w:val="18"/>
                <w:u w:val="single"/>
                <w:lang w:eastAsia="en-US"/>
              </w:rPr>
            </w:pPr>
            <w:r w:rsidRPr="00ED24EC">
              <w:rPr>
                <w:rFonts w:eastAsia="Calibri"/>
                <w:bCs/>
                <w:sz w:val="18"/>
                <w:szCs w:val="18"/>
                <w:u w:val="single"/>
                <w:lang w:eastAsia="en-US"/>
              </w:rPr>
              <w:t>Алынган расмий трансферттер</w:t>
            </w:r>
          </w:p>
        </w:tc>
        <w:tc>
          <w:tcPr>
            <w:tcW w:w="830" w:type="pct"/>
            <w:tcBorders>
              <w:top w:val="nil"/>
              <w:bottom w:val="nil"/>
            </w:tcBorders>
            <w:vAlign w:val="bottom"/>
          </w:tcPr>
          <w:p w14:paraId="14942AE0" w14:textId="77777777" w:rsidR="00BE130C" w:rsidRPr="00ED24EC" w:rsidRDefault="00BE130C" w:rsidP="00BE130C">
            <w:pPr>
              <w:jc w:val="center"/>
              <w:rPr>
                <w:rFonts w:eastAsia="Calibri"/>
                <w:b/>
                <w:bCs/>
                <w:iCs/>
                <w:sz w:val="18"/>
                <w:szCs w:val="18"/>
                <w:lang w:eastAsia="en-US"/>
              </w:rPr>
            </w:pPr>
            <w:r w:rsidRPr="00ED24EC">
              <w:rPr>
                <w:rFonts w:eastAsia="Calibri"/>
                <w:b/>
                <w:bCs/>
                <w:iCs/>
                <w:sz w:val="18"/>
                <w:szCs w:val="18"/>
                <w:lang w:eastAsia="en-US"/>
              </w:rPr>
              <w:t>560127,4</w:t>
            </w:r>
          </w:p>
        </w:tc>
        <w:tc>
          <w:tcPr>
            <w:tcW w:w="722" w:type="pct"/>
            <w:tcBorders>
              <w:top w:val="nil"/>
              <w:bottom w:val="nil"/>
            </w:tcBorders>
            <w:vAlign w:val="bottom"/>
          </w:tcPr>
          <w:p w14:paraId="133D9F81" w14:textId="77777777" w:rsidR="00BE130C" w:rsidRPr="00ED24EC" w:rsidRDefault="00BE130C" w:rsidP="00BE130C">
            <w:pPr>
              <w:jc w:val="center"/>
              <w:rPr>
                <w:rFonts w:eastAsia="Calibri"/>
                <w:b/>
                <w:bCs/>
                <w:iCs/>
                <w:sz w:val="18"/>
                <w:szCs w:val="18"/>
                <w:lang w:eastAsia="en-US"/>
              </w:rPr>
            </w:pPr>
            <w:r w:rsidRPr="00ED24EC">
              <w:rPr>
                <w:rFonts w:eastAsia="Calibri"/>
                <w:b/>
                <w:bCs/>
                <w:iCs/>
                <w:sz w:val="18"/>
                <w:szCs w:val="18"/>
                <w:lang w:eastAsia="en-US"/>
              </w:rPr>
              <w:t>3549951,9</w:t>
            </w:r>
          </w:p>
        </w:tc>
        <w:tc>
          <w:tcPr>
            <w:tcW w:w="481" w:type="pct"/>
            <w:tcBorders>
              <w:top w:val="nil"/>
              <w:bottom w:val="nil"/>
            </w:tcBorders>
            <w:vAlign w:val="bottom"/>
          </w:tcPr>
          <w:p w14:paraId="3E1CE052" w14:textId="77777777" w:rsidR="00BE130C" w:rsidRPr="00ED24EC" w:rsidRDefault="00BE130C" w:rsidP="00BE130C">
            <w:pPr>
              <w:jc w:val="center"/>
              <w:rPr>
                <w:rFonts w:eastAsia="Calibri"/>
                <w:b/>
                <w:sz w:val="18"/>
                <w:szCs w:val="18"/>
                <w:lang w:eastAsia="en-US"/>
              </w:rPr>
            </w:pPr>
            <w:r w:rsidRPr="00ED24EC">
              <w:rPr>
                <w:rFonts w:eastAsia="Calibri"/>
                <w:b/>
                <w:sz w:val="18"/>
                <w:szCs w:val="18"/>
                <w:lang w:eastAsia="en-US"/>
              </w:rPr>
              <w:t>29,2</w:t>
            </w:r>
          </w:p>
        </w:tc>
        <w:tc>
          <w:tcPr>
            <w:tcW w:w="481" w:type="pct"/>
            <w:tcBorders>
              <w:top w:val="nil"/>
              <w:bottom w:val="nil"/>
            </w:tcBorders>
            <w:vAlign w:val="bottom"/>
          </w:tcPr>
          <w:p w14:paraId="74D67610" w14:textId="77777777" w:rsidR="00BE130C" w:rsidRPr="00ED24EC" w:rsidRDefault="00BE130C" w:rsidP="00BE130C">
            <w:pPr>
              <w:jc w:val="center"/>
              <w:rPr>
                <w:rFonts w:eastAsia="Calibri"/>
                <w:b/>
                <w:sz w:val="18"/>
                <w:szCs w:val="18"/>
                <w:lang w:eastAsia="en-US"/>
              </w:rPr>
            </w:pPr>
            <w:r w:rsidRPr="00ED24EC">
              <w:rPr>
                <w:rFonts w:eastAsia="Calibri"/>
                <w:b/>
                <w:sz w:val="18"/>
                <w:szCs w:val="18"/>
                <w:lang w:eastAsia="en-US"/>
              </w:rPr>
              <w:t>64,4</w:t>
            </w:r>
          </w:p>
        </w:tc>
      </w:tr>
      <w:tr w:rsidR="00BE130C" w:rsidRPr="00BE130C" w14:paraId="71FE682D" w14:textId="77777777" w:rsidTr="00ED24EC">
        <w:trPr>
          <w:trHeight w:val="284"/>
        </w:trPr>
        <w:tc>
          <w:tcPr>
            <w:tcW w:w="2486" w:type="pct"/>
            <w:tcBorders>
              <w:top w:val="nil"/>
              <w:left w:val="single" w:sz="4" w:space="0" w:color="auto"/>
              <w:bottom w:val="nil"/>
              <w:right w:val="single" w:sz="4" w:space="0" w:color="auto"/>
            </w:tcBorders>
            <w:vAlign w:val="bottom"/>
          </w:tcPr>
          <w:p w14:paraId="53C5E526" w14:textId="77777777" w:rsidR="00BE130C" w:rsidRPr="00ED24EC" w:rsidRDefault="00BE130C" w:rsidP="00BE130C">
            <w:pPr>
              <w:keepNext/>
              <w:autoSpaceDE w:val="0"/>
              <w:autoSpaceDN w:val="0"/>
              <w:outlineLvl w:val="0"/>
              <w:rPr>
                <w:rFonts w:eastAsia="Arial Unicode MS"/>
                <w:b/>
                <w:bCs/>
                <w:i/>
                <w:iCs/>
                <w:sz w:val="18"/>
                <w:szCs w:val="18"/>
                <w:lang w:eastAsia="en-US"/>
              </w:rPr>
            </w:pPr>
            <w:r w:rsidRPr="00ED24EC">
              <w:rPr>
                <w:rFonts w:eastAsia="Calibri"/>
                <w:b/>
                <w:bCs/>
                <w:i/>
                <w:iCs/>
                <w:sz w:val="18"/>
                <w:szCs w:val="18"/>
                <w:lang w:eastAsia="en-US"/>
              </w:rPr>
              <w:t>Салыктан тышкаркы киреше</w:t>
            </w:r>
          </w:p>
        </w:tc>
        <w:tc>
          <w:tcPr>
            <w:tcW w:w="830" w:type="pct"/>
            <w:tcBorders>
              <w:top w:val="nil"/>
              <w:bottom w:val="nil"/>
            </w:tcBorders>
            <w:vAlign w:val="bottom"/>
          </w:tcPr>
          <w:p w14:paraId="69F4C0EA" w14:textId="77777777" w:rsidR="00BE130C" w:rsidRPr="00ED24EC" w:rsidRDefault="00BE130C" w:rsidP="00BE130C">
            <w:pPr>
              <w:jc w:val="center"/>
              <w:rPr>
                <w:rFonts w:eastAsia="Calibri"/>
                <w:b/>
                <w:bCs/>
                <w:iCs/>
                <w:sz w:val="18"/>
                <w:szCs w:val="18"/>
                <w:lang w:eastAsia="en-US"/>
              </w:rPr>
            </w:pPr>
            <w:r w:rsidRPr="00ED24EC">
              <w:rPr>
                <w:rFonts w:eastAsia="Calibri"/>
                <w:b/>
                <w:bCs/>
                <w:iCs/>
                <w:sz w:val="18"/>
                <w:szCs w:val="18"/>
                <w:lang w:eastAsia="en-US"/>
              </w:rPr>
              <w:t>191549,3</w:t>
            </w:r>
          </w:p>
        </w:tc>
        <w:tc>
          <w:tcPr>
            <w:tcW w:w="722" w:type="pct"/>
            <w:tcBorders>
              <w:top w:val="nil"/>
              <w:bottom w:val="nil"/>
            </w:tcBorders>
            <w:vAlign w:val="bottom"/>
          </w:tcPr>
          <w:p w14:paraId="6D99B03D" w14:textId="77777777" w:rsidR="00BE130C" w:rsidRPr="00ED24EC" w:rsidRDefault="00BE130C" w:rsidP="00BE130C">
            <w:pPr>
              <w:jc w:val="center"/>
              <w:rPr>
                <w:rFonts w:eastAsia="Calibri"/>
                <w:b/>
                <w:bCs/>
                <w:iCs/>
                <w:sz w:val="18"/>
                <w:szCs w:val="18"/>
                <w:lang w:eastAsia="en-US"/>
              </w:rPr>
            </w:pPr>
            <w:r w:rsidRPr="00ED24EC">
              <w:rPr>
                <w:rFonts w:eastAsia="Calibri"/>
                <w:b/>
                <w:bCs/>
                <w:iCs/>
                <w:sz w:val="18"/>
                <w:szCs w:val="18"/>
                <w:lang w:eastAsia="en-US"/>
              </w:rPr>
              <w:t>292051,8</w:t>
            </w:r>
          </w:p>
        </w:tc>
        <w:tc>
          <w:tcPr>
            <w:tcW w:w="481" w:type="pct"/>
            <w:tcBorders>
              <w:top w:val="nil"/>
              <w:bottom w:val="nil"/>
            </w:tcBorders>
            <w:vAlign w:val="bottom"/>
          </w:tcPr>
          <w:p w14:paraId="3C0B0F31" w14:textId="77777777" w:rsidR="00BE130C" w:rsidRPr="00ED24EC" w:rsidRDefault="00BE130C" w:rsidP="00BE130C">
            <w:pPr>
              <w:jc w:val="center"/>
              <w:rPr>
                <w:rFonts w:eastAsia="Calibri"/>
                <w:b/>
                <w:sz w:val="18"/>
                <w:szCs w:val="18"/>
                <w:lang w:eastAsia="en-US"/>
              </w:rPr>
            </w:pPr>
            <w:r w:rsidRPr="00ED24EC">
              <w:rPr>
                <w:rFonts w:eastAsia="Calibri"/>
                <w:b/>
                <w:sz w:val="18"/>
                <w:szCs w:val="18"/>
                <w:lang w:eastAsia="en-US"/>
              </w:rPr>
              <w:t>10,0</w:t>
            </w:r>
          </w:p>
        </w:tc>
        <w:tc>
          <w:tcPr>
            <w:tcW w:w="481" w:type="pct"/>
            <w:tcBorders>
              <w:top w:val="nil"/>
              <w:bottom w:val="nil"/>
            </w:tcBorders>
            <w:vAlign w:val="bottom"/>
          </w:tcPr>
          <w:p w14:paraId="0F52AE89" w14:textId="77777777" w:rsidR="00BE130C" w:rsidRPr="00ED24EC" w:rsidRDefault="00BE130C" w:rsidP="00BE130C">
            <w:pPr>
              <w:jc w:val="center"/>
              <w:rPr>
                <w:rFonts w:eastAsia="Calibri"/>
                <w:b/>
                <w:sz w:val="18"/>
                <w:szCs w:val="18"/>
                <w:lang w:eastAsia="en-US"/>
              </w:rPr>
            </w:pPr>
            <w:r w:rsidRPr="00ED24EC">
              <w:rPr>
                <w:rFonts w:eastAsia="Calibri"/>
                <w:b/>
                <w:sz w:val="18"/>
                <w:szCs w:val="18"/>
                <w:lang w:eastAsia="en-US"/>
              </w:rPr>
              <w:t>5,3</w:t>
            </w:r>
          </w:p>
        </w:tc>
      </w:tr>
      <w:tr w:rsidR="00BE130C" w:rsidRPr="00BE130C" w14:paraId="6D3C4C13" w14:textId="77777777" w:rsidTr="00ED24EC">
        <w:trPr>
          <w:trHeight w:val="284"/>
        </w:trPr>
        <w:tc>
          <w:tcPr>
            <w:tcW w:w="2486" w:type="pct"/>
            <w:tcBorders>
              <w:top w:val="nil"/>
              <w:left w:val="single" w:sz="4" w:space="0" w:color="auto"/>
              <w:bottom w:val="nil"/>
              <w:right w:val="single" w:sz="4" w:space="0" w:color="auto"/>
            </w:tcBorders>
            <w:vAlign w:val="bottom"/>
          </w:tcPr>
          <w:p w14:paraId="47EF7F35" w14:textId="77777777" w:rsidR="00BE130C" w:rsidRPr="00ED24EC" w:rsidRDefault="00BE130C" w:rsidP="00BE130C">
            <w:pPr>
              <w:rPr>
                <w:rFonts w:eastAsia="Calibri"/>
                <w:sz w:val="18"/>
                <w:szCs w:val="18"/>
                <w:lang w:eastAsia="en-US"/>
              </w:rPr>
            </w:pPr>
            <w:r w:rsidRPr="00ED24EC">
              <w:rPr>
                <w:rFonts w:eastAsia="Calibri"/>
                <w:sz w:val="18"/>
                <w:szCs w:val="18"/>
                <w:lang w:eastAsia="en-US"/>
              </w:rPr>
              <w:t>Менчиктен түшкѳн киреше жана пайыздар</w:t>
            </w:r>
          </w:p>
        </w:tc>
        <w:tc>
          <w:tcPr>
            <w:tcW w:w="830" w:type="pct"/>
            <w:tcBorders>
              <w:top w:val="nil"/>
              <w:bottom w:val="nil"/>
            </w:tcBorders>
            <w:vAlign w:val="bottom"/>
          </w:tcPr>
          <w:p w14:paraId="49EFEDA5" w14:textId="77777777" w:rsidR="00BE130C" w:rsidRPr="00ED24EC" w:rsidRDefault="00BE130C" w:rsidP="00BE130C">
            <w:pPr>
              <w:jc w:val="center"/>
              <w:rPr>
                <w:rFonts w:eastAsia="Calibri"/>
                <w:iCs/>
                <w:sz w:val="18"/>
                <w:szCs w:val="18"/>
                <w:lang w:eastAsia="en-US"/>
              </w:rPr>
            </w:pPr>
            <w:r w:rsidRPr="00ED24EC">
              <w:rPr>
                <w:rFonts w:eastAsia="Calibri"/>
                <w:iCs/>
                <w:sz w:val="18"/>
                <w:szCs w:val="18"/>
                <w:lang w:eastAsia="en-US"/>
              </w:rPr>
              <w:t>78769,5</w:t>
            </w:r>
          </w:p>
        </w:tc>
        <w:tc>
          <w:tcPr>
            <w:tcW w:w="722" w:type="pct"/>
            <w:tcBorders>
              <w:top w:val="nil"/>
              <w:bottom w:val="nil"/>
            </w:tcBorders>
            <w:vAlign w:val="bottom"/>
          </w:tcPr>
          <w:p w14:paraId="147CA12B" w14:textId="77777777" w:rsidR="00BE130C" w:rsidRPr="00ED24EC" w:rsidRDefault="00BE130C" w:rsidP="00BE130C">
            <w:pPr>
              <w:jc w:val="center"/>
              <w:rPr>
                <w:rFonts w:eastAsia="Calibri"/>
                <w:iCs/>
                <w:sz w:val="18"/>
                <w:szCs w:val="18"/>
                <w:lang w:eastAsia="en-US"/>
              </w:rPr>
            </w:pPr>
            <w:r w:rsidRPr="00ED24EC">
              <w:rPr>
                <w:rFonts w:eastAsia="Calibri"/>
                <w:iCs/>
                <w:sz w:val="18"/>
                <w:szCs w:val="18"/>
                <w:lang w:eastAsia="en-US"/>
              </w:rPr>
              <w:t>125904,8</w:t>
            </w:r>
          </w:p>
        </w:tc>
        <w:tc>
          <w:tcPr>
            <w:tcW w:w="481" w:type="pct"/>
            <w:tcBorders>
              <w:top w:val="nil"/>
              <w:bottom w:val="nil"/>
            </w:tcBorders>
            <w:vAlign w:val="bottom"/>
          </w:tcPr>
          <w:p w14:paraId="0C3FBA61" w14:textId="77777777" w:rsidR="00BE130C" w:rsidRPr="00ED24EC" w:rsidRDefault="00BE130C" w:rsidP="00BE130C">
            <w:pPr>
              <w:jc w:val="center"/>
              <w:rPr>
                <w:rFonts w:eastAsia="Calibri"/>
                <w:sz w:val="18"/>
                <w:szCs w:val="18"/>
                <w:lang w:eastAsia="en-US"/>
              </w:rPr>
            </w:pPr>
            <w:r w:rsidRPr="00ED24EC">
              <w:rPr>
                <w:rFonts w:eastAsia="Calibri"/>
                <w:sz w:val="18"/>
                <w:szCs w:val="18"/>
                <w:lang w:eastAsia="en-US"/>
              </w:rPr>
              <w:t>4,1</w:t>
            </w:r>
          </w:p>
        </w:tc>
        <w:tc>
          <w:tcPr>
            <w:tcW w:w="481" w:type="pct"/>
            <w:tcBorders>
              <w:top w:val="nil"/>
              <w:bottom w:val="nil"/>
            </w:tcBorders>
            <w:vAlign w:val="bottom"/>
          </w:tcPr>
          <w:p w14:paraId="03DDC0DB" w14:textId="77777777" w:rsidR="00BE130C" w:rsidRPr="00ED24EC" w:rsidRDefault="00BE130C" w:rsidP="00BE130C">
            <w:pPr>
              <w:jc w:val="center"/>
              <w:rPr>
                <w:rFonts w:eastAsia="Calibri"/>
                <w:sz w:val="18"/>
                <w:szCs w:val="18"/>
                <w:lang w:eastAsia="en-US"/>
              </w:rPr>
            </w:pPr>
            <w:r w:rsidRPr="00ED24EC">
              <w:rPr>
                <w:rFonts w:eastAsia="Calibri"/>
                <w:sz w:val="18"/>
                <w:szCs w:val="18"/>
                <w:lang w:eastAsia="en-US"/>
              </w:rPr>
              <w:t>2,3</w:t>
            </w:r>
          </w:p>
        </w:tc>
      </w:tr>
      <w:tr w:rsidR="00BE130C" w:rsidRPr="00BE130C" w14:paraId="0A18A4A6" w14:textId="77777777" w:rsidTr="00ED24EC">
        <w:trPr>
          <w:trHeight w:val="284"/>
        </w:trPr>
        <w:tc>
          <w:tcPr>
            <w:tcW w:w="2486" w:type="pct"/>
            <w:tcBorders>
              <w:top w:val="nil"/>
              <w:left w:val="single" w:sz="4" w:space="0" w:color="auto"/>
              <w:bottom w:val="nil"/>
              <w:right w:val="single" w:sz="4" w:space="0" w:color="auto"/>
            </w:tcBorders>
            <w:vAlign w:val="bottom"/>
          </w:tcPr>
          <w:p w14:paraId="3D3F6FC9" w14:textId="77777777" w:rsidR="00BE130C" w:rsidRPr="00ED24EC" w:rsidRDefault="00BE130C" w:rsidP="00BE130C">
            <w:pPr>
              <w:rPr>
                <w:rFonts w:eastAsia="Calibri"/>
                <w:sz w:val="18"/>
                <w:szCs w:val="18"/>
                <w:lang w:eastAsia="en-US"/>
              </w:rPr>
            </w:pPr>
            <w:r w:rsidRPr="00ED24EC">
              <w:rPr>
                <w:rFonts w:eastAsia="Calibri"/>
                <w:sz w:val="18"/>
                <w:szCs w:val="18"/>
                <w:lang w:eastAsia="en-US"/>
              </w:rPr>
              <w:t>Товарларды сатуудан жана тейлѳѳ кѳрсѳтүүдѳн түшкѳн киреше</w:t>
            </w:r>
          </w:p>
        </w:tc>
        <w:tc>
          <w:tcPr>
            <w:tcW w:w="830" w:type="pct"/>
            <w:tcBorders>
              <w:top w:val="nil"/>
              <w:bottom w:val="nil"/>
            </w:tcBorders>
            <w:vAlign w:val="bottom"/>
          </w:tcPr>
          <w:p w14:paraId="45B047AA" w14:textId="77777777" w:rsidR="00BE130C" w:rsidRPr="00ED24EC" w:rsidRDefault="00BE130C" w:rsidP="00BE130C">
            <w:pPr>
              <w:jc w:val="center"/>
              <w:rPr>
                <w:rFonts w:eastAsia="Calibri"/>
                <w:iCs/>
                <w:sz w:val="18"/>
                <w:szCs w:val="18"/>
                <w:lang w:eastAsia="en-US"/>
              </w:rPr>
            </w:pPr>
            <w:r w:rsidRPr="00ED24EC">
              <w:rPr>
                <w:rFonts w:eastAsia="Calibri"/>
                <w:iCs/>
                <w:sz w:val="18"/>
                <w:szCs w:val="18"/>
                <w:lang w:eastAsia="en-US"/>
              </w:rPr>
              <w:t>112779,8</w:t>
            </w:r>
          </w:p>
        </w:tc>
        <w:tc>
          <w:tcPr>
            <w:tcW w:w="722" w:type="pct"/>
            <w:tcBorders>
              <w:top w:val="nil"/>
              <w:bottom w:val="nil"/>
            </w:tcBorders>
            <w:vAlign w:val="bottom"/>
          </w:tcPr>
          <w:p w14:paraId="16BA0FD7" w14:textId="77777777" w:rsidR="00BE130C" w:rsidRPr="00ED24EC" w:rsidRDefault="00BE130C" w:rsidP="00BE130C">
            <w:pPr>
              <w:jc w:val="center"/>
              <w:rPr>
                <w:rFonts w:eastAsia="Calibri"/>
                <w:iCs/>
                <w:sz w:val="18"/>
                <w:szCs w:val="18"/>
                <w:lang w:eastAsia="en-US"/>
              </w:rPr>
            </w:pPr>
            <w:r w:rsidRPr="00ED24EC">
              <w:rPr>
                <w:rFonts w:eastAsia="Calibri"/>
                <w:iCs/>
                <w:sz w:val="18"/>
                <w:szCs w:val="18"/>
                <w:lang w:eastAsia="en-US"/>
              </w:rPr>
              <w:t>133112,0</w:t>
            </w:r>
          </w:p>
        </w:tc>
        <w:tc>
          <w:tcPr>
            <w:tcW w:w="481" w:type="pct"/>
            <w:tcBorders>
              <w:top w:val="nil"/>
              <w:bottom w:val="nil"/>
            </w:tcBorders>
            <w:vAlign w:val="bottom"/>
          </w:tcPr>
          <w:p w14:paraId="7AFE5EBA" w14:textId="77777777" w:rsidR="00BE130C" w:rsidRPr="00ED24EC" w:rsidRDefault="00BE130C" w:rsidP="00BE130C">
            <w:pPr>
              <w:jc w:val="center"/>
              <w:rPr>
                <w:rFonts w:eastAsia="Calibri"/>
                <w:sz w:val="18"/>
                <w:szCs w:val="18"/>
                <w:lang w:eastAsia="en-US"/>
              </w:rPr>
            </w:pPr>
            <w:r w:rsidRPr="00ED24EC">
              <w:rPr>
                <w:rFonts w:eastAsia="Calibri"/>
                <w:sz w:val="18"/>
                <w:szCs w:val="18"/>
                <w:lang w:eastAsia="en-US"/>
              </w:rPr>
              <w:t>5,9</w:t>
            </w:r>
          </w:p>
        </w:tc>
        <w:tc>
          <w:tcPr>
            <w:tcW w:w="481" w:type="pct"/>
            <w:tcBorders>
              <w:top w:val="nil"/>
              <w:bottom w:val="nil"/>
            </w:tcBorders>
            <w:vAlign w:val="bottom"/>
          </w:tcPr>
          <w:p w14:paraId="0B850B8C" w14:textId="77777777" w:rsidR="00BE130C" w:rsidRPr="00ED24EC" w:rsidRDefault="00BE130C" w:rsidP="00BE130C">
            <w:pPr>
              <w:jc w:val="center"/>
              <w:rPr>
                <w:rFonts w:eastAsia="Calibri"/>
                <w:sz w:val="18"/>
                <w:szCs w:val="18"/>
                <w:lang w:eastAsia="en-US"/>
              </w:rPr>
            </w:pPr>
            <w:r w:rsidRPr="00ED24EC">
              <w:rPr>
                <w:rFonts w:eastAsia="Calibri"/>
                <w:sz w:val="18"/>
                <w:szCs w:val="18"/>
                <w:lang w:eastAsia="en-US"/>
              </w:rPr>
              <w:t>2,4</w:t>
            </w:r>
          </w:p>
        </w:tc>
      </w:tr>
      <w:tr w:rsidR="00BE130C" w:rsidRPr="00BE130C" w14:paraId="08A513EF" w14:textId="77777777" w:rsidTr="00ED24EC">
        <w:trPr>
          <w:trHeight w:val="284"/>
        </w:trPr>
        <w:tc>
          <w:tcPr>
            <w:tcW w:w="2486" w:type="pct"/>
            <w:tcBorders>
              <w:top w:val="nil"/>
              <w:left w:val="single" w:sz="4" w:space="0" w:color="auto"/>
              <w:bottom w:val="nil"/>
              <w:right w:val="single" w:sz="4" w:space="0" w:color="auto"/>
            </w:tcBorders>
            <w:vAlign w:val="bottom"/>
          </w:tcPr>
          <w:p w14:paraId="6E711CEA" w14:textId="77777777" w:rsidR="00BE130C" w:rsidRPr="00ED24EC" w:rsidRDefault="00BE130C" w:rsidP="00BE130C">
            <w:pPr>
              <w:rPr>
                <w:rFonts w:eastAsia="Calibri"/>
                <w:sz w:val="18"/>
                <w:szCs w:val="18"/>
                <w:lang w:eastAsia="en-US"/>
              </w:rPr>
            </w:pPr>
            <w:r w:rsidRPr="00ED24EC">
              <w:rPr>
                <w:rFonts w:eastAsia="Calibri"/>
                <w:sz w:val="18"/>
                <w:szCs w:val="18"/>
                <w:lang w:eastAsia="en-US"/>
              </w:rPr>
              <w:t>администрациялык жыйымдар жана тѳлѳѳлѳр</w:t>
            </w:r>
          </w:p>
        </w:tc>
        <w:tc>
          <w:tcPr>
            <w:tcW w:w="830" w:type="pct"/>
            <w:tcBorders>
              <w:top w:val="nil"/>
              <w:bottom w:val="nil"/>
            </w:tcBorders>
            <w:vAlign w:val="bottom"/>
          </w:tcPr>
          <w:p w14:paraId="046F2816" w14:textId="77777777" w:rsidR="00BE130C" w:rsidRPr="00ED24EC" w:rsidRDefault="00BE130C" w:rsidP="00BE130C">
            <w:pPr>
              <w:jc w:val="center"/>
              <w:rPr>
                <w:rFonts w:eastAsia="Calibri"/>
                <w:iCs/>
                <w:sz w:val="18"/>
                <w:szCs w:val="18"/>
                <w:lang w:eastAsia="en-US"/>
              </w:rPr>
            </w:pPr>
            <w:r w:rsidRPr="00ED24EC">
              <w:rPr>
                <w:rFonts w:eastAsia="Calibri"/>
                <w:iCs/>
                <w:sz w:val="18"/>
                <w:szCs w:val="18"/>
                <w:lang w:eastAsia="en-US"/>
              </w:rPr>
              <w:t>6840,6</w:t>
            </w:r>
          </w:p>
        </w:tc>
        <w:tc>
          <w:tcPr>
            <w:tcW w:w="722" w:type="pct"/>
            <w:tcBorders>
              <w:top w:val="nil"/>
              <w:bottom w:val="nil"/>
            </w:tcBorders>
            <w:vAlign w:val="bottom"/>
          </w:tcPr>
          <w:p w14:paraId="376176D6" w14:textId="77777777" w:rsidR="00BE130C" w:rsidRPr="00ED24EC" w:rsidRDefault="00BE130C" w:rsidP="00BE130C">
            <w:pPr>
              <w:jc w:val="center"/>
              <w:rPr>
                <w:rFonts w:eastAsia="Calibri"/>
                <w:iCs/>
                <w:sz w:val="18"/>
                <w:szCs w:val="18"/>
                <w:lang w:eastAsia="en-US"/>
              </w:rPr>
            </w:pPr>
            <w:r w:rsidRPr="00ED24EC">
              <w:rPr>
                <w:rFonts w:eastAsia="Calibri"/>
                <w:iCs/>
                <w:sz w:val="18"/>
                <w:szCs w:val="18"/>
                <w:lang w:eastAsia="en-US"/>
              </w:rPr>
              <w:t>2915,7</w:t>
            </w:r>
          </w:p>
        </w:tc>
        <w:tc>
          <w:tcPr>
            <w:tcW w:w="481" w:type="pct"/>
            <w:tcBorders>
              <w:top w:val="nil"/>
              <w:bottom w:val="nil"/>
            </w:tcBorders>
            <w:vAlign w:val="bottom"/>
          </w:tcPr>
          <w:p w14:paraId="3118B4FA" w14:textId="77777777" w:rsidR="00BE130C" w:rsidRPr="00ED24EC" w:rsidRDefault="00BE130C" w:rsidP="00BE130C">
            <w:pPr>
              <w:rPr>
                <w:rFonts w:eastAsia="Calibri"/>
                <w:sz w:val="18"/>
                <w:szCs w:val="18"/>
                <w:lang w:eastAsia="en-US"/>
              </w:rPr>
            </w:pPr>
            <w:r w:rsidRPr="00ED24EC">
              <w:rPr>
                <w:rFonts w:eastAsia="Calibri"/>
                <w:sz w:val="18"/>
                <w:szCs w:val="18"/>
                <w:lang w:eastAsia="en-US"/>
              </w:rPr>
              <w:t>0,3</w:t>
            </w:r>
          </w:p>
        </w:tc>
        <w:tc>
          <w:tcPr>
            <w:tcW w:w="481" w:type="pct"/>
            <w:tcBorders>
              <w:top w:val="nil"/>
              <w:bottom w:val="nil"/>
            </w:tcBorders>
            <w:vAlign w:val="bottom"/>
          </w:tcPr>
          <w:p w14:paraId="1BE3AE5E" w14:textId="77777777" w:rsidR="00BE130C" w:rsidRPr="00ED24EC" w:rsidRDefault="00BE130C" w:rsidP="00BE130C">
            <w:pPr>
              <w:rPr>
                <w:rFonts w:eastAsia="Calibri"/>
                <w:sz w:val="18"/>
                <w:szCs w:val="18"/>
                <w:lang w:eastAsia="en-US"/>
              </w:rPr>
            </w:pPr>
            <w:r w:rsidRPr="00ED24EC">
              <w:rPr>
                <w:rFonts w:eastAsia="Calibri"/>
                <w:sz w:val="18"/>
                <w:szCs w:val="18"/>
                <w:lang w:eastAsia="en-US"/>
              </w:rPr>
              <w:t>0,1</w:t>
            </w:r>
          </w:p>
        </w:tc>
      </w:tr>
      <w:tr w:rsidR="00BE130C" w:rsidRPr="00BE130C" w14:paraId="2CB968BB" w14:textId="77777777" w:rsidTr="00ED24EC">
        <w:trPr>
          <w:trHeight w:val="284"/>
        </w:trPr>
        <w:tc>
          <w:tcPr>
            <w:tcW w:w="2486" w:type="pct"/>
            <w:tcBorders>
              <w:top w:val="nil"/>
              <w:left w:val="single" w:sz="4" w:space="0" w:color="auto"/>
              <w:bottom w:val="nil"/>
              <w:right w:val="single" w:sz="4" w:space="0" w:color="auto"/>
            </w:tcBorders>
            <w:vAlign w:val="bottom"/>
          </w:tcPr>
          <w:p w14:paraId="3FFA6BC0" w14:textId="77777777" w:rsidR="00BE130C" w:rsidRPr="00ED24EC" w:rsidRDefault="00BE130C" w:rsidP="00BE130C">
            <w:pPr>
              <w:rPr>
                <w:rFonts w:eastAsia="Calibri"/>
                <w:sz w:val="18"/>
                <w:szCs w:val="18"/>
                <w:lang w:eastAsia="en-US"/>
              </w:rPr>
            </w:pPr>
            <w:r w:rsidRPr="00ED24EC">
              <w:rPr>
                <w:rFonts w:eastAsia="Calibri"/>
                <w:sz w:val="18"/>
                <w:szCs w:val="18"/>
                <w:lang w:eastAsia="en-US"/>
              </w:rPr>
              <w:t>акысына кѳрсѳтүлүүчү тейлѳѳлѳрдѳн түшүүлѳр</w:t>
            </w:r>
          </w:p>
        </w:tc>
        <w:tc>
          <w:tcPr>
            <w:tcW w:w="830" w:type="pct"/>
            <w:tcBorders>
              <w:top w:val="nil"/>
              <w:bottom w:val="nil"/>
            </w:tcBorders>
            <w:vAlign w:val="bottom"/>
          </w:tcPr>
          <w:p w14:paraId="050479DF" w14:textId="77777777" w:rsidR="00BE130C" w:rsidRPr="00ED24EC" w:rsidRDefault="00BE130C" w:rsidP="00BE130C">
            <w:pPr>
              <w:jc w:val="center"/>
              <w:rPr>
                <w:rFonts w:eastAsia="Calibri"/>
                <w:iCs/>
                <w:sz w:val="18"/>
                <w:szCs w:val="18"/>
                <w:lang w:eastAsia="en-US"/>
              </w:rPr>
            </w:pPr>
            <w:r w:rsidRPr="00ED24EC">
              <w:rPr>
                <w:rFonts w:eastAsia="Calibri"/>
                <w:iCs/>
                <w:sz w:val="18"/>
                <w:szCs w:val="18"/>
                <w:lang w:eastAsia="en-US"/>
              </w:rPr>
              <w:t>105939,2</w:t>
            </w:r>
          </w:p>
        </w:tc>
        <w:tc>
          <w:tcPr>
            <w:tcW w:w="722" w:type="pct"/>
            <w:tcBorders>
              <w:top w:val="nil"/>
              <w:bottom w:val="nil"/>
            </w:tcBorders>
            <w:vAlign w:val="bottom"/>
          </w:tcPr>
          <w:p w14:paraId="17C420AD" w14:textId="77777777" w:rsidR="00BE130C" w:rsidRPr="00ED24EC" w:rsidRDefault="00BE130C" w:rsidP="00BE130C">
            <w:pPr>
              <w:jc w:val="center"/>
              <w:rPr>
                <w:rFonts w:eastAsia="Calibri"/>
                <w:iCs/>
                <w:sz w:val="18"/>
                <w:szCs w:val="18"/>
                <w:lang w:eastAsia="en-US"/>
              </w:rPr>
            </w:pPr>
            <w:r w:rsidRPr="00ED24EC">
              <w:rPr>
                <w:rFonts w:eastAsia="Calibri"/>
                <w:iCs/>
                <w:sz w:val="18"/>
                <w:szCs w:val="18"/>
                <w:lang w:eastAsia="en-US"/>
              </w:rPr>
              <w:t>130196,3</w:t>
            </w:r>
          </w:p>
        </w:tc>
        <w:tc>
          <w:tcPr>
            <w:tcW w:w="481" w:type="pct"/>
            <w:tcBorders>
              <w:top w:val="nil"/>
              <w:bottom w:val="nil"/>
            </w:tcBorders>
            <w:vAlign w:val="bottom"/>
          </w:tcPr>
          <w:p w14:paraId="5A265D52" w14:textId="77777777" w:rsidR="00BE130C" w:rsidRPr="00ED24EC" w:rsidRDefault="00BE130C" w:rsidP="00BE130C">
            <w:pPr>
              <w:jc w:val="center"/>
              <w:rPr>
                <w:rFonts w:eastAsia="Calibri"/>
                <w:sz w:val="18"/>
                <w:szCs w:val="18"/>
                <w:lang w:eastAsia="en-US"/>
              </w:rPr>
            </w:pPr>
            <w:r w:rsidRPr="00ED24EC">
              <w:rPr>
                <w:rFonts w:eastAsia="Calibri"/>
                <w:sz w:val="18"/>
                <w:szCs w:val="18"/>
                <w:lang w:eastAsia="en-US"/>
              </w:rPr>
              <w:t>5,5</w:t>
            </w:r>
          </w:p>
        </w:tc>
        <w:tc>
          <w:tcPr>
            <w:tcW w:w="481" w:type="pct"/>
            <w:tcBorders>
              <w:top w:val="nil"/>
              <w:bottom w:val="nil"/>
            </w:tcBorders>
            <w:vAlign w:val="bottom"/>
          </w:tcPr>
          <w:p w14:paraId="0CD6EFC7" w14:textId="77777777" w:rsidR="00BE130C" w:rsidRPr="00ED24EC" w:rsidRDefault="00BE130C" w:rsidP="00BE130C">
            <w:pPr>
              <w:jc w:val="center"/>
              <w:rPr>
                <w:rFonts w:eastAsia="Calibri"/>
                <w:sz w:val="18"/>
                <w:szCs w:val="18"/>
                <w:lang w:eastAsia="en-US"/>
              </w:rPr>
            </w:pPr>
            <w:r w:rsidRPr="00ED24EC">
              <w:rPr>
                <w:rFonts w:eastAsia="Calibri"/>
                <w:sz w:val="18"/>
                <w:szCs w:val="18"/>
                <w:lang w:eastAsia="en-US"/>
              </w:rPr>
              <w:t>2,4</w:t>
            </w:r>
          </w:p>
        </w:tc>
      </w:tr>
      <w:tr w:rsidR="00BE130C" w:rsidRPr="00BE130C" w14:paraId="24A9A463" w14:textId="77777777" w:rsidTr="00ED24EC">
        <w:trPr>
          <w:trHeight w:val="284"/>
        </w:trPr>
        <w:tc>
          <w:tcPr>
            <w:tcW w:w="2486" w:type="pct"/>
            <w:tcBorders>
              <w:top w:val="nil"/>
              <w:left w:val="single" w:sz="4" w:space="0" w:color="auto"/>
              <w:bottom w:val="nil"/>
              <w:right w:val="single" w:sz="4" w:space="0" w:color="auto"/>
            </w:tcBorders>
            <w:vAlign w:val="bottom"/>
          </w:tcPr>
          <w:p w14:paraId="5FF393B1" w14:textId="77777777" w:rsidR="00BE130C" w:rsidRPr="00ED24EC" w:rsidRDefault="00BE130C" w:rsidP="00BE130C">
            <w:pPr>
              <w:rPr>
                <w:rFonts w:eastAsia="Calibri"/>
                <w:b/>
                <w:i/>
                <w:iCs/>
                <w:sz w:val="18"/>
                <w:szCs w:val="18"/>
                <w:lang w:eastAsia="en-US"/>
              </w:rPr>
            </w:pPr>
            <w:r w:rsidRPr="00ED24EC">
              <w:rPr>
                <w:rFonts w:eastAsia="Calibri"/>
                <w:b/>
                <w:i/>
                <w:iCs/>
                <w:sz w:val="18"/>
                <w:szCs w:val="18"/>
                <w:lang w:eastAsia="en-US"/>
              </w:rPr>
              <w:t>Финансылык эмес активдерди сатуудан түшкѳн киреше</w:t>
            </w:r>
          </w:p>
        </w:tc>
        <w:tc>
          <w:tcPr>
            <w:tcW w:w="830" w:type="pct"/>
            <w:tcBorders>
              <w:top w:val="nil"/>
              <w:bottom w:val="nil"/>
            </w:tcBorders>
            <w:vAlign w:val="bottom"/>
          </w:tcPr>
          <w:p w14:paraId="1E75CB43" w14:textId="77777777" w:rsidR="00BE130C" w:rsidRPr="00ED24EC" w:rsidRDefault="00BE130C" w:rsidP="00BE130C">
            <w:pPr>
              <w:jc w:val="center"/>
              <w:rPr>
                <w:rFonts w:eastAsia="Calibri"/>
                <w:b/>
                <w:bCs/>
                <w:iCs/>
                <w:sz w:val="18"/>
                <w:szCs w:val="18"/>
                <w:lang w:eastAsia="en-US"/>
              </w:rPr>
            </w:pPr>
            <w:r w:rsidRPr="00ED24EC">
              <w:rPr>
                <w:rFonts w:eastAsia="Calibri"/>
                <w:b/>
                <w:bCs/>
                <w:iCs/>
                <w:sz w:val="18"/>
                <w:szCs w:val="18"/>
                <w:lang w:eastAsia="en-US"/>
              </w:rPr>
              <w:t>1710,5</w:t>
            </w:r>
          </w:p>
        </w:tc>
        <w:tc>
          <w:tcPr>
            <w:tcW w:w="722" w:type="pct"/>
            <w:tcBorders>
              <w:top w:val="nil"/>
              <w:bottom w:val="nil"/>
            </w:tcBorders>
            <w:vAlign w:val="bottom"/>
          </w:tcPr>
          <w:p w14:paraId="28039AA4" w14:textId="77777777" w:rsidR="00BE130C" w:rsidRPr="00ED24EC" w:rsidRDefault="00BE130C" w:rsidP="00BE130C">
            <w:pPr>
              <w:jc w:val="center"/>
              <w:rPr>
                <w:rFonts w:eastAsia="Calibri"/>
                <w:b/>
                <w:bCs/>
                <w:iCs/>
                <w:sz w:val="18"/>
                <w:szCs w:val="18"/>
                <w:lang w:eastAsia="en-US"/>
              </w:rPr>
            </w:pPr>
            <w:r w:rsidRPr="00ED24EC">
              <w:rPr>
                <w:rFonts w:eastAsia="Calibri"/>
                <w:b/>
                <w:bCs/>
                <w:iCs/>
                <w:sz w:val="18"/>
                <w:szCs w:val="18"/>
                <w:lang w:eastAsia="en-US"/>
              </w:rPr>
              <w:t>1296,2</w:t>
            </w:r>
          </w:p>
        </w:tc>
        <w:tc>
          <w:tcPr>
            <w:tcW w:w="481" w:type="pct"/>
            <w:tcBorders>
              <w:top w:val="nil"/>
              <w:bottom w:val="nil"/>
            </w:tcBorders>
            <w:vAlign w:val="bottom"/>
          </w:tcPr>
          <w:p w14:paraId="2D503C21" w14:textId="77777777" w:rsidR="00BE130C" w:rsidRPr="00ED24EC" w:rsidRDefault="00BE130C" w:rsidP="00BE130C">
            <w:pPr>
              <w:jc w:val="center"/>
              <w:rPr>
                <w:rFonts w:eastAsia="Calibri"/>
                <w:b/>
                <w:sz w:val="18"/>
                <w:szCs w:val="18"/>
                <w:lang w:eastAsia="en-US"/>
              </w:rPr>
            </w:pPr>
            <w:r w:rsidRPr="00ED24EC">
              <w:rPr>
                <w:rFonts w:eastAsia="Calibri"/>
                <w:b/>
                <w:sz w:val="18"/>
                <w:szCs w:val="18"/>
                <w:lang w:eastAsia="en-US"/>
              </w:rPr>
              <w:t>0,1</w:t>
            </w:r>
          </w:p>
        </w:tc>
        <w:tc>
          <w:tcPr>
            <w:tcW w:w="481" w:type="pct"/>
            <w:tcBorders>
              <w:top w:val="nil"/>
              <w:bottom w:val="nil"/>
            </w:tcBorders>
            <w:vAlign w:val="bottom"/>
          </w:tcPr>
          <w:p w14:paraId="7A1F7A74" w14:textId="77777777" w:rsidR="00BE130C" w:rsidRPr="00ED24EC" w:rsidRDefault="00BE130C" w:rsidP="00BE130C">
            <w:pPr>
              <w:jc w:val="center"/>
              <w:rPr>
                <w:rFonts w:eastAsia="Calibri"/>
                <w:b/>
                <w:sz w:val="18"/>
                <w:szCs w:val="18"/>
                <w:lang w:eastAsia="en-US"/>
              </w:rPr>
            </w:pPr>
            <w:r w:rsidRPr="00ED24EC">
              <w:rPr>
                <w:rFonts w:eastAsia="Calibri"/>
                <w:b/>
                <w:sz w:val="18"/>
                <w:szCs w:val="18"/>
                <w:lang w:eastAsia="en-US"/>
              </w:rPr>
              <w:t>0,02</w:t>
            </w:r>
          </w:p>
        </w:tc>
      </w:tr>
      <w:tr w:rsidR="00BE130C" w:rsidRPr="00BE130C" w14:paraId="0B7433A6" w14:textId="77777777" w:rsidTr="00ED24EC">
        <w:trPr>
          <w:trHeight w:val="284"/>
        </w:trPr>
        <w:tc>
          <w:tcPr>
            <w:tcW w:w="2486" w:type="pct"/>
            <w:tcBorders>
              <w:top w:val="nil"/>
              <w:left w:val="single" w:sz="4" w:space="0" w:color="auto"/>
              <w:bottom w:val="nil"/>
              <w:right w:val="single" w:sz="4" w:space="0" w:color="auto"/>
            </w:tcBorders>
            <w:vAlign w:val="bottom"/>
          </w:tcPr>
          <w:p w14:paraId="1B142157" w14:textId="77777777" w:rsidR="00BE130C" w:rsidRPr="00ED24EC" w:rsidRDefault="00BE130C" w:rsidP="00BE130C">
            <w:pPr>
              <w:rPr>
                <w:rFonts w:eastAsia="Calibri"/>
                <w:b/>
                <w:i/>
                <w:iCs/>
                <w:snapToGrid w:val="0"/>
                <w:sz w:val="18"/>
                <w:szCs w:val="18"/>
                <w:lang w:eastAsia="en-US"/>
              </w:rPr>
            </w:pPr>
            <w:r w:rsidRPr="00ED24EC">
              <w:rPr>
                <w:rFonts w:eastAsia="Calibri"/>
                <w:b/>
                <w:i/>
                <w:iCs/>
                <w:snapToGrid w:val="0"/>
                <w:sz w:val="18"/>
                <w:szCs w:val="18"/>
                <w:lang w:eastAsia="en-US"/>
              </w:rPr>
              <w:t>Чыгымдардын баардыгы</w:t>
            </w:r>
          </w:p>
        </w:tc>
        <w:tc>
          <w:tcPr>
            <w:tcW w:w="830" w:type="pct"/>
            <w:tcBorders>
              <w:top w:val="nil"/>
              <w:bottom w:val="nil"/>
            </w:tcBorders>
            <w:vAlign w:val="bottom"/>
          </w:tcPr>
          <w:p w14:paraId="6E4FC2FF" w14:textId="77777777" w:rsidR="00BE130C" w:rsidRPr="00ED24EC" w:rsidRDefault="00BE130C" w:rsidP="00BE130C">
            <w:pPr>
              <w:jc w:val="center"/>
              <w:rPr>
                <w:rFonts w:eastAsia="Calibri"/>
                <w:b/>
                <w:bCs/>
                <w:iCs/>
                <w:sz w:val="18"/>
                <w:szCs w:val="18"/>
                <w:lang w:eastAsia="en-US"/>
              </w:rPr>
            </w:pPr>
            <w:r w:rsidRPr="00ED24EC">
              <w:rPr>
                <w:rFonts w:eastAsia="Calibri"/>
                <w:b/>
                <w:bCs/>
                <w:iCs/>
                <w:sz w:val="18"/>
                <w:szCs w:val="18"/>
                <w:lang w:eastAsia="en-US"/>
              </w:rPr>
              <w:t>1620506,8</w:t>
            </w:r>
          </w:p>
        </w:tc>
        <w:tc>
          <w:tcPr>
            <w:tcW w:w="722" w:type="pct"/>
            <w:tcBorders>
              <w:top w:val="nil"/>
              <w:bottom w:val="nil"/>
            </w:tcBorders>
            <w:vAlign w:val="bottom"/>
          </w:tcPr>
          <w:p w14:paraId="04F899EA" w14:textId="77777777" w:rsidR="00BE130C" w:rsidRPr="00ED24EC" w:rsidRDefault="00BE130C" w:rsidP="00BE130C">
            <w:pPr>
              <w:jc w:val="center"/>
              <w:rPr>
                <w:rFonts w:eastAsia="Calibri"/>
                <w:b/>
                <w:bCs/>
                <w:iCs/>
                <w:sz w:val="18"/>
                <w:szCs w:val="18"/>
                <w:lang w:eastAsia="en-US"/>
              </w:rPr>
            </w:pPr>
            <w:r w:rsidRPr="00ED24EC">
              <w:rPr>
                <w:rFonts w:eastAsia="Calibri"/>
                <w:b/>
                <w:bCs/>
                <w:iCs/>
                <w:sz w:val="18"/>
                <w:szCs w:val="18"/>
                <w:lang w:eastAsia="en-US"/>
              </w:rPr>
              <w:t>3893280,0</w:t>
            </w:r>
          </w:p>
        </w:tc>
        <w:tc>
          <w:tcPr>
            <w:tcW w:w="481" w:type="pct"/>
            <w:tcBorders>
              <w:top w:val="nil"/>
              <w:bottom w:val="nil"/>
            </w:tcBorders>
            <w:vAlign w:val="bottom"/>
          </w:tcPr>
          <w:p w14:paraId="5035616D" w14:textId="77777777" w:rsidR="00BE130C" w:rsidRPr="00ED24EC" w:rsidRDefault="00BE130C" w:rsidP="00BE130C">
            <w:pPr>
              <w:jc w:val="center"/>
              <w:rPr>
                <w:rFonts w:eastAsia="Calibri"/>
                <w:b/>
                <w:sz w:val="18"/>
                <w:szCs w:val="18"/>
                <w:lang w:eastAsia="en-US"/>
              </w:rPr>
            </w:pPr>
            <w:r w:rsidRPr="00ED24EC">
              <w:rPr>
                <w:rFonts w:eastAsia="Calibri"/>
                <w:b/>
                <w:sz w:val="18"/>
                <w:szCs w:val="18"/>
                <w:lang w:eastAsia="en-US"/>
              </w:rPr>
              <w:t>100,0</w:t>
            </w:r>
          </w:p>
        </w:tc>
        <w:tc>
          <w:tcPr>
            <w:tcW w:w="481" w:type="pct"/>
            <w:tcBorders>
              <w:top w:val="nil"/>
              <w:bottom w:val="nil"/>
            </w:tcBorders>
            <w:vAlign w:val="bottom"/>
          </w:tcPr>
          <w:p w14:paraId="2AE76E03" w14:textId="77777777" w:rsidR="00BE130C" w:rsidRPr="00ED24EC" w:rsidRDefault="00BE130C" w:rsidP="00BE130C">
            <w:pPr>
              <w:jc w:val="center"/>
              <w:rPr>
                <w:rFonts w:eastAsia="Calibri"/>
                <w:b/>
                <w:sz w:val="18"/>
                <w:szCs w:val="18"/>
                <w:lang w:eastAsia="en-US"/>
              </w:rPr>
            </w:pPr>
            <w:r w:rsidRPr="00ED24EC">
              <w:rPr>
                <w:rFonts w:eastAsia="Calibri"/>
                <w:b/>
                <w:sz w:val="18"/>
                <w:szCs w:val="18"/>
                <w:lang w:eastAsia="en-US"/>
              </w:rPr>
              <w:t>100,0</w:t>
            </w:r>
          </w:p>
        </w:tc>
      </w:tr>
      <w:tr w:rsidR="00BE130C" w:rsidRPr="00BE130C" w14:paraId="19ABD1FB" w14:textId="77777777" w:rsidTr="00ED24EC">
        <w:trPr>
          <w:trHeight w:val="284"/>
        </w:trPr>
        <w:tc>
          <w:tcPr>
            <w:tcW w:w="2486" w:type="pct"/>
            <w:tcBorders>
              <w:top w:val="nil"/>
              <w:left w:val="single" w:sz="4" w:space="0" w:color="auto"/>
              <w:bottom w:val="nil"/>
              <w:right w:val="single" w:sz="4" w:space="0" w:color="auto"/>
            </w:tcBorders>
            <w:vAlign w:val="bottom"/>
          </w:tcPr>
          <w:p w14:paraId="03EE1085" w14:textId="77777777" w:rsidR="00BE130C" w:rsidRPr="00ED24EC" w:rsidRDefault="00BE130C" w:rsidP="00BE130C">
            <w:pPr>
              <w:rPr>
                <w:rFonts w:eastAsia="Calibri"/>
                <w:b/>
                <w:i/>
                <w:iCs/>
                <w:sz w:val="18"/>
                <w:szCs w:val="18"/>
                <w:lang w:eastAsia="en-US"/>
              </w:rPr>
            </w:pPr>
            <w:r w:rsidRPr="00ED24EC">
              <w:rPr>
                <w:rFonts w:eastAsia="Calibri"/>
                <w:b/>
                <w:i/>
                <w:iCs/>
                <w:sz w:val="18"/>
                <w:szCs w:val="18"/>
                <w:lang w:eastAsia="en-US"/>
              </w:rPr>
              <w:t>Операциялык ишмердикти ишке ашырууга кеткен чыгымдар</w:t>
            </w:r>
          </w:p>
        </w:tc>
        <w:tc>
          <w:tcPr>
            <w:tcW w:w="830" w:type="pct"/>
            <w:tcBorders>
              <w:top w:val="nil"/>
              <w:bottom w:val="nil"/>
            </w:tcBorders>
            <w:vAlign w:val="bottom"/>
          </w:tcPr>
          <w:p w14:paraId="5EFC6E0B" w14:textId="77777777" w:rsidR="00BE130C" w:rsidRPr="00ED24EC" w:rsidRDefault="00BE130C" w:rsidP="00BE130C">
            <w:pPr>
              <w:jc w:val="center"/>
              <w:rPr>
                <w:rFonts w:eastAsia="Calibri"/>
                <w:b/>
                <w:bCs/>
                <w:iCs/>
                <w:sz w:val="18"/>
                <w:szCs w:val="18"/>
                <w:lang w:eastAsia="en-US"/>
              </w:rPr>
            </w:pPr>
            <w:r w:rsidRPr="00ED24EC">
              <w:rPr>
                <w:rFonts w:eastAsia="Calibri"/>
                <w:b/>
                <w:bCs/>
                <w:iCs/>
                <w:sz w:val="18"/>
                <w:szCs w:val="18"/>
                <w:lang w:eastAsia="en-US"/>
              </w:rPr>
              <w:t>1350553,1</w:t>
            </w:r>
          </w:p>
        </w:tc>
        <w:tc>
          <w:tcPr>
            <w:tcW w:w="722" w:type="pct"/>
            <w:tcBorders>
              <w:top w:val="nil"/>
              <w:bottom w:val="nil"/>
            </w:tcBorders>
            <w:vAlign w:val="bottom"/>
          </w:tcPr>
          <w:p w14:paraId="151690E3" w14:textId="77777777" w:rsidR="00BE130C" w:rsidRPr="00ED24EC" w:rsidRDefault="00BE130C" w:rsidP="00BE130C">
            <w:pPr>
              <w:jc w:val="center"/>
              <w:rPr>
                <w:rFonts w:eastAsia="Calibri"/>
                <w:b/>
                <w:bCs/>
                <w:iCs/>
                <w:sz w:val="18"/>
                <w:szCs w:val="18"/>
                <w:lang w:eastAsia="en-US"/>
              </w:rPr>
            </w:pPr>
            <w:r w:rsidRPr="00ED24EC">
              <w:rPr>
                <w:rFonts w:eastAsia="Calibri"/>
                <w:b/>
                <w:bCs/>
                <w:iCs/>
                <w:sz w:val="18"/>
                <w:szCs w:val="18"/>
                <w:lang w:eastAsia="en-US"/>
              </w:rPr>
              <w:t>1585577,0</w:t>
            </w:r>
          </w:p>
        </w:tc>
        <w:tc>
          <w:tcPr>
            <w:tcW w:w="481" w:type="pct"/>
            <w:tcBorders>
              <w:top w:val="nil"/>
              <w:bottom w:val="nil"/>
            </w:tcBorders>
            <w:vAlign w:val="bottom"/>
          </w:tcPr>
          <w:p w14:paraId="1DC115BB" w14:textId="77777777" w:rsidR="00BE130C" w:rsidRPr="00ED24EC" w:rsidRDefault="00BE130C" w:rsidP="00BE130C">
            <w:pPr>
              <w:jc w:val="center"/>
              <w:rPr>
                <w:rFonts w:eastAsia="Calibri"/>
                <w:b/>
                <w:sz w:val="18"/>
                <w:szCs w:val="18"/>
                <w:lang w:eastAsia="en-US"/>
              </w:rPr>
            </w:pPr>
            <w:r w:rsidRPr="00ED24EC">
              <w:rPr>
                <w:rFonts w:eastAsia="Calibri"/>
                <w:b/>
                <w:sz w:val="18"/>
                <w:szCs w:val="18"/>
                <w:lang w:eastAsia="en-US"/>
              </w:rPr>
              <w:t>83,3</w:t>
            </w:r>
          </w:p>
        </w:tc>
        <w:tc>
          <w:tcPr>
            <w:tcW w:w="481" w:type="pct"/>
            <w:tcBorders>
              <w:top w:val="nil"/>
              <w:bottom w:val="nil"/>
            </w:tcBorders>
            <w:vAlign w:val="bottom"/>
          </w:tcPr>
          <w:p w14:paraId="136B626E" w14:textId="77777777" w:rsidR="00BE130C" w:rsidRPr="00ED24EC" w:rsidRDefault="00BE130C" w:rsidP="00BE130C">
            <w:pPr>
              <w:jc w:val="center"/>
              <w:rPr>
                <w:rFonts w:eastAsia="Calibri"/>
                <w:b/>
                <w:sz w:val="18"/>
                <w:szCs w:val="18"/>
                <w:lang w:eastAsia="en-US"/>
              </w:rPr>
            </w:pPr>
            <w:r w:rsidRPr="00ED24EC">
              <w:rPr>
                <w:rFonts w:eastAsia="Calibri"/>
                <w:b/>
                <w:sz w:val="18"/>
                <w:szCs w:val="18"/>
                <w:lang w:eastAsia="en-US"/>
              </w:rPr>
              <w:t>33,0</w:t>
            </w:r>
          </w:p>
        </w:tc>
      </w:tr>
      <w:tr w:rsidR="00BE130C" w:rsidRPr="00BE130C" w14:paraId="7AFE95FE" w14:textId="77777777" w:rsidTr="00ED24EC">
        <w:trPr>
          <w:trHeight w:val="284"/>
        </w:trPr>
        <w:tc>
          <w:tcPr>
            <w:tcW w:w="2486" w:type="pct"/>
            <w:tcBorders>
              <w:top w:val="nil"/>
              <w:left w:val="single" w:sz="4" w:space="0" w:color="auto"/>
              <w:bottom w:val="nil"/>
              <w:right w:val="single" w:sz="4" w:space="0" w:color="auto"/>
            </w:tcBorders>
            <w:vAlign w:val="bottom"/>
          </w:tcPr>
          <w:p w14:paraId="6FA3509D" w14:textId="77777777" w:rsidR="00BE130C" w:rsidRPr="00ED24EC" w:rsidRDefault="00BE130C" w:rsidP="00BE130C">
            <w:pPr>
              <w:rPr>
                <w:rFonts w:eastAsia="Calibri"/>
                <w:sz w:val="18"/>
                <w:szCs w:val="18"/>
                <w:lang w:eastAsia="en-US"/>
              </w:rPr>
            </w:pPr>
            <w:r w:rsidRPr="00ED24EC">
              <w:rPr>
                <w:rFonts w:eastAsia="Calibri"/>
                <w:sz w:val="18"/>
                <w:szCs w:val="18"/>
                <w:lang w:eastAsia="en-US"/>
              </w:rPr>
              <w:t>Жалпы багыттагы мамлекеттик кызматтар</w:t>
            </w:r>
          </w:p>
        </w:tc>
        <w:tc>
          <w:tcPr>
            <w:tcW w:w="830" w:type="pct"/>
            <w:tcBorders>
              <w:top w:val="nil"/>
              <w:bottom w:val="nil"/>
            </w:tcBorders>
            <w:vAlign w:val="bottom"/>
          </w:tcPr>
          <w:p w14:paraId="67588D58" w14:textId="77777777" w:rsidR="00BE130C" w:rsidRPr="00ED24EC" w:rsidRDefault="00BE130C" w:rsidP="00BE130C">
            <w:pPr>
              <w:jc w:val="center"/>
              <w:rPr>
                <w:rFonts w:eastAsia="Calibri"/>
                <w:iCs/>
                <w:sz w:val="18"/>
                <w:szCs w:val="18"/>
                <w:lang w:eastAsia="en-US"/>
              </w:rPr>
            </w:pPr>
            <w:r w:rsidRPr="00ED24EC">
              <w:rPr>
                <w:rFonts w:eastAsia="Calibri"/>
                <w:iCs/>
                <w:sz w:val="18"/>
                <w:szCs w:val="18"/>
                <w:lang w:eastAsia="en-US"/>
              </w:rPr>
              <w:t>245248,9</w:t>
            </w:r>
          </w:p>
        </w:tc>
        <w:tc>
          <w:tcPr>
            <w:tcW w:w="722" w:type="pct"/>
            <w:tcBorders>
              <w:top w:val="nil"/>
              <w:bottom w:val="nil"/>
            </w:tcBorders>
            <w:vAlign w:val="bottom"/>
          </w:tcPr>
          <w:p w14:paraId="4B3361FA" w14:textId="77777777" w:rsidR="00BE130C" w:rsidRPr="00ED24EC" w:rsidRDefault="00BE130C" w:rsidP="00BE130C">
            <w:pPr>
              <w:jc w:val="center"/>
              <w:rPr>
                <w:rFonts w:eastAsia="Calibri"/>
                <w:iCs/>
                <w:sz w:val="18"/>
                <w:szCs w:val="18"/>
                <w:lang w:eastAsia="en-US"/>
              </w:rPr>
            </w:pPr>
            <w:r w:rsidRPr="00ED24EC">
              <w:rPr>
                <w:rFonts w:eastAsia="Calibri"/>
                <w:iCs/>
                <w:sz w:val="18"/>
                <w:szCs w:val="18"/>
                <w:lang w:eastAsia="en-US"/>
              </w:rPr>
              <w:t>312176,7</w:t>
            </w:r>
          </w:p>
        </w:tc>
        <w:tc>
          <w:tcPr>
            <w:tcW w:w="481" w:type="pct"/>
            <w:tcBorders>
              <w:top w:val="nil"/>
              <w:bottom w:val="nil"/>
            </w:tcBorders>
            <w:vAlign w:val="bottom"/>
          </w:tcPr>
          <w:p w14:paraId="0D429B13" w14:textId="77777777" w:rsidR="00BE130C" w:rsidRPr="00ED24EC" w:rsidRDefault="00BE130C" w:rsidP="00BE130C">
            <w:pPr>
              <w:jc w:val="center"/>
              <w:rPr>
                <w:rFonts w:eastAsia="Calibri"/>
                <w:sz w:val="18"/>
                <w:szCs w:val="18"/>
                <w:lang w:eastAsia="en-US"/>
              </w:rPr>
            </w:pPr>
            <w:r w:rsidRPr="00ED24EC">
              <w:rPr>
                <w:rFonts w:eastAsia="Calibri"/>
                <w:sz w:val="18"/>
                <w:szCs w:val="18"/>
                <w:lang w:eastAsia="en-US"/>
              </w:rPr>
              <w:t>15,1</w:t>
            </w:r>
          </w:p>
        </w:tc>
        <w:tc>
          <w:tcPr>
            <w:tcW w:w="481" w:type="pct"/>
            <w:tcBorders>
              <w:top w:val="nil"/>
              <w:bottom w:val="nil"/>
            </w:tcBorders>
            <w:vAlign w:val="bottom"/>
          </w:tcPr>
          <w:p w14:paraId="4F43E6EB" w14:textId="77777777" w:rsidR="00BE130C" w:rsidRPr="00ED24EC" w:rsidRDefault="00BE130C" w:rsidP="00BE130C">
            <w:pPr>
              <w:jc w:val="center"/>
              <w:rPr>
                <w:rFonts w:eastAsia="Calibri"/>
                <w:sz w:val="18"/>
                <w:szCs w:val="18"/>
                <w:lang w:eastAsia="en-US"/>
              </w:rPr>
            </w:pPr>
            <w:r w:rsidRPr="00ED24EC">
              <w:rPr>
                <w:rFonts w:eastAsia="Calibri"/>
                <w:sz w:val="18"/>
                <w:szCs w:val="18"/>
                <w:lang w:eastAsia="en-US"/>
              </w:rPr>
              <w:t>8,0</w:t>
            </w:r>
          </w:p>
        </w:tc>
      </w:tr>
      <w:tr w:rsidR="00BE130C" w:rsidRPr="00BE130C" w14:paraId="32C2F8E4" w14:textId="77777777" w:rsidTr="00ED24EC">
        <w:trPr>
          <w:trHeight w:val="284"/>
        </w:trPr>
        <w:tc>
          <w:tcPr>
            <w:tcW w:w="2486" w:type="pct"/>
            <w:tcBorders>
              <w:top w:val="nil"/>
              <w:left w:val="single" w:sz="4" w:space="0" w:color="auto"/>
              <w:bottom w:val="nil"/>
              <w:right w:val="single" w:sz="4" w:space="0" w:color="auto"/>
            </w:tcBorders>
            <w:vAlign w:val="bottom"/>
          </w:tcPr>
          <w:p w14:paraId="13CD1C33" w14:textId="77777777" w:rsidR="00BE130C" w:rsidRPr="00ED24EC" w:rsidRDefault="00BE130C" w:rsidP="00BE130C">
            <w:pPr>
              <w:rPr>
                <w:rFonts w:eastAsia="Calibri"/>
                <w:sz w:val="18"/>
                <w:szCs w:val="18"/>
                <w:lang w:eastAsia="en-US"/>
              </w:rPr>
            </w:pPr>
            <w:r w:rsidRPr="00ED24EC">
              <w:rPr>
                <w:rFonts w:eastAsia="Calibri"/>
                <w:sz w:val="18"/>
                <w:szCs w:val="18"/>
                <w:lang w:eastAsia="en-US"/>
              </w:rPr>
              <w:t>Коргоо,коомдук тартип жана коопсуздук</w:t>
            </w:r>
          </w:p>
        </w:tc>
        <w:tc>
          <w:tcPr>
            <w:tcW w:w="830" w:type="pct"/>
            <w:tcBorders>
              <w:top w:val="nil"/>
              <w:bottom w:val="nil"/>
            </w:tcBorders>
            <w:vAlign w:val="bottom"/>
          </w:tcPr>
          <w:p w14:paraId="3EBF8BCC" w14:textId="77777777" w:rsidR="00BE130C" w:rsidRPr="00ED24EC" w:rsidRDefault="00BE130C" w:rsidP="00BE130C">
            <w:pPr>
              <w:jc w:val="center"/>
              <w:rPr>
                <w:rFonts w:eastAsia="Calibri"/>
                <w:iCs/>
                <w:sz w:val="18"/>
                <w:szCs w:val="18"/>
                <w:lang w:eastAsia="en-US"/>
              </w:rPr>
            </w:pPr>
            <w:r w:rsidRPr="00ED24EC">
              <w:rPr>
                <w:rFonts w:eastAsia="Calibri"/>
                <w:iCs/>
                <w:sz w:val="18"/>
                <w:szCs w:val="18"/>
                <w:lang w:eastAsia="en-US"/>
              </w:rPr>
              <w:t>3167,2</w:t>
            </w:r>
          </w:p>
        </w:tc>
        <w:tc>
          <w:tcPr>
            <w:tcW w:w="722" w:type="pct"/>
            <w:tcBorders>
              <w:top w:val="nil"/>
              <w:bottom w:val="nil"/>
            </w:tcBorders>
            <w:vAlign w:val="bottom"/>
          </w:tcPr>
          <w:p w14:paraId="5562DE96" w14:textId="77777777" w:rsidR="00BE130C" w:rsidRPr="00ED24EC" w:rsidRDefault="00BE130C" w:rsidP="00BE130C">
            <w:pPr>
              <w:jc w:val="center"/>
              <w:rPr>
                <w:rFonts w:eastAsia="Calibri"/>
                <w:iCs/>
                <w:sz w:val="18"/>
                <w:szCs w:val="18"/>
                <w:lang w:eastAsia="en-US"/>
              </w:rPr>
            </w:pPr>
            <w:r w:rsidRPr="00ED24EC">
              <w:rPr>
                <w:rFonts w:eastAsia="Calibri"/>
                <w:iCs/>
                <w:sz w:val="18"/>
                <w:szCs w:val="18"/>
                <w:lang w:eastAsia="en-US"/>
              </w:rPr>
              <w:t>5372,3</w:t>
            </w:r>
          </w:p>
        </w:tc>
        <w:tc>
          <w:tcPr>
            <w:tcW w:w="481" w:type="pct"/>
            <w:tcBorders>
              <w:top w:val="nil"/>
              <w:bottom w:val="nil"/>
            </w:tcBorders>
            <w:vAlign w:val="bottom"/>
          </w:tcPr>
          <w:p w14:paraId="4D01F34A" w14:textId="77777777" w:rsidR="00BE130C" w:rsidRPr="00ED24EC" w:rsidRDefault="00BE130C" w:rsidP="00BE130C">
            <w:pPr>
              <w:jc w:val="center"/>
              <w:rPr>
                <w:rFonts w:eastAsia="Calibri"/>
                <w:sz w:val="18"/>
                <w:szCs w:val="18"/>
                <w:lang w:eastAsia="en-US"/>
              </w:rPr>
            </w:pPr>
            <w:r w:rsidRPr="00ED24EC">
              <w:rPr>
                <w:rFonts w:eastAsia="Calibri"/>
                <w:sz w:val="18"/>
                <w:szCs w:val="18"/>
                <w:lang w:eastAsia="en-US"/>
              </w:rPr>
              <w:t>0,2</w:t>
            </w:r>
          </w:p>
        </w:tc>
        <w:tc>
          <w:tcPr>
            <w:tcW w:w="481" w:type="pct"/>
            <w:tcBorders>
              <w:top w:val="nil"/>
              <w:bottom w:val="nil"/>
            </w:tcBorders>
            <w:vAlign w:val="bottom"/>
          </w:tcPr>
          <w:p w14:paraId="5EDF2CB5" w14:textId="77777777" w:rsidR="00BE130C" w:rsidRPr="00ED24EC" w:rsidRDefault="00BE130C" w:rsidP="00BE130C">
            <w:pPr>
              <w:jc w:val="center"/>
              <w:rPr>
                <w:rFonts w:eastAsia="Calibri"/>
                <w:sz w:val="18"/>
                <w:szCs w:val="18"/>
                <w:lang w:eastAsia="en-US"/>
              </w:rPr>
            </w:pPr>
            <w:r w:rsidRPr="00ED24EC">
              <w:rPr>
                <w:rFonts w:eastAsia="Calibri"/>
                <w:sz w:val="18"/>
                <w:szCs w:val="18"/>
                <w:lang w:eastAsia="en-US"/>
              </w:rPr>
              <w:t>0,2</w:t>
            </w:r>
          </w:p>
        </w:tc>
      </w:tr>
      <w:tr w:rsidR="00BE130C" w:rsidRPr="00BE130C" w14:paraId="6B3DDB16" w14:textId="77777777" w:rsidTr="00ED24EC">
        <w:trPr>
          <w:trHeight w:val="284"/>
        </w:trPr>
        <w:tc>
          <w:tcPr>
            <w:tcW w:w="2486" w:type="pct"/>
            <w:tcBorders>
              <w:top w:val="nil"/>
              <w:left w:val="single" w:sz="4" w:space="0" w:color="auto"/>
              <w:bottom w:val="nil"/>
              <w:right w:val="single" w:sz="4" w:space="0" w:color="auto"/>
            </w:tcBorders>
            <w:vAlign w:val="bottom"/>
          </w:tcPr>
          <w:p w14:paraId="7CD31432" w14:textId="77777777" w:rsidR="00BE130C" w:rsidRPr="00ED24EC" w:rsidRDefault="00BE130C" w:rsidP="00BE130C">
            <w:pPr>
              <w:rPr>
                <w:rFonts w:eastAsia="Calibri"/>
                <w:sz w:val="18"/>
                <w:szCs w:val="18"/>
                <w:lang w:eastAsia="en-US"/>
              </w:rPr>
            </w:pPr>
            <w:r w:rsidRPr="00ED24EC">
              <w:rPr>
                <w:rFonts w:eastAsia="Calibri"/>
                <w:sz w:val="18"/>
                <w:szCs w:val="18"/>
                <w:lang w:eastAsia="en-US"/>
              </w:rPr>
              <w:t>Экономикалык ишмердикке байланыштуу мамлекеттик тѳлѳѳлѳр</w:t>
            </w:r>
          </w:p>
        </w:tc>
        <w:tc>
          <w:tcPr>
            <w:tcW w:w="830" w:type="pct"/>
            <w:tcBorders>
              <w:top w:val="nil"/>
              <w:bottom w:val="nil"/>
            </w:tcBorders>
            <w:vAlign w:val="bottom"/>
          </w:tcPr>
          <w:p w14:paraId="48BACC68" w14:textId="77777777" w:rsidR="00BE130C" w:rsidRPr="00ED24EC" w:rsidRDefault="00BE130C" w:rsidP="00BE130C">
            <w:pPr>
              <w:jc w:val="center"/>
              <w:rPr>
                <w:rFonts w:eastAsia="Calibri"/>
                <w:iCs/>
                <w:sz w:val="18"/>
                <w:szCs w:val="18"/>
                <w:lang w:eastAsia="en-US"/>
              </w:rPr>
            </w:pPr>
            <w:r w:rsidRPr="00ED24EC">
              <w:rPr>
                <w:rFonts w:eastAsia="Calibri"/>
                <w:iCs/>
                <w:sz w:val="18"/>
                <w:szCs w:val="18"/>
                <w:lang w:eastAsia="en-US"/>
              </w:rPr>
              <w:t>54185,6</w:t>
            </w:r>
          </w:p>
        </w:tc>
        <w:tc>
          <w:tcPr>
            <w:tcW w:w="722" w:type="pct"/>
            <w:tcBorders>
              <w:top w:val="nil"/>
              <w:bottom w:val="nil"/>
            </w:tcBorders>
            <w:vAlign w:val="bottom"/>
          </w:tcPr>
          <w:p w14:paraId="41409091" w14:textId="77777777" w:rsidR="00BE130C" w:rsidRPr="00ED24EC" w:rsidRDefault="00BE130C" w:rsidP="00BE130C">
            <w:pPr>
              <w:jc w:val="center"/>
              <w:rPr>
                <w:rFonts w:eastAsia="Calibri"/>
                <w:iCs/>
                <w:sz w:val="18"/>
                <w:szCs w:val="18"/>
                <w:lang w:eastAsia="en-US"/>
              </w:rPr>
            </w:pPr>
            <w:r w:rsidRPr="00ED24EC">
              <w:rPr>
                <w:rFonts w:eastAsia="Calibri"/>
                <w:iCs/>
                <w:sz w:val="18"/>
                <w:szCs w:val="18"/>
                <w:lang w:eastAsia="en-US"/>
              </w:rPr>
              <w:t>56257,0</w:t>
            </w:r>
          </w:p>
        </w:tc>
        <w:tc>
          <w:tcPr>
            <w:tcW w:w="481" w:type="pct"/>
            <w:tcBorders>
              <w:top w:val="nil"/>
              <w:bottom w:val="nil"/>
            </w:tcBorders>
            <w:vAlign w:val="bottom"/>
          </w:tcPr>
          <w:p w14:paraId="64F6DBE5" w14:textId="77777777" w:rsidR="00BE130C" w:rsidRPr="00ED24EC" w:rsidRDefault="00BE130C" w:rsidP="00BE130C">
            <w:pPr>
              <w:jc w:val="center"/>
              <w:rPr>
                <w:rFonts w:eastAsia="Calibri"/>
                <w:sz w:val="18"/>
                <w:szCs w:val="18"/>
                <w:lang w:eastAsia="en-US"/>
              </w:rPr>
            </w:pPr>
            <w:r w:rsidRPr="00ED24EC">
              <w:rPr>
                <w:rFonts w:eastAsia="Calibri"/>
                <w:sz w:val="18"/>
                <w:szCs w:val="18"/>
                <w:lang w:eastAsia="en-US"/>
              </w:rPr>
              <w:t>3,3</w:t>
            </w:r>
          </w:p>
        </w:tc>
        <w:tc>
          <w:tcPr>
            <w:tcW w:w="481" w:type="pct"/>
            <w:tcBorders>
              <w:top w:val="nil"/>
              <w:bottom w:val="nil"/>
            </w:tcBorders>
            <w:vAlign w:val="bottom"/>
          </w:tcPr>
          <w:p w14:paraId="6D5EDC7F" w14:textId="77777777" w:rsidR="00BE130C" w:rsidRPr="00ED24EC" w:rsidRDefault="00BE130C" w:rsidP="00BE130C">
            <w:pPr>
              <w:jc w:val="center"/>
              <w:rPr>
                <w:rFonts w:eastAsia="Calibri"/>
                <w:sz w:val="18"/>
                <w:szCs w:val="18"/>
                <w:lang w:eastAsia="en-US"/>
              </w:rPr>
            </w:pPr>
            <w:r w:rsidRPr="00ED24EC">
              <w:rPr>
                <w:rFonts w:eastAsia="Calibri"/>
                <w:sz w:val="18"/>
                <w:szCs w:val="18"/>
                <w:lang w:eastAsia="en-US"/>
              </w:rPr>
              <w:t>1,4</w:t>
            </w:r>
          </w:p>
        </w:tc>
      </w:tr>
      <w:tr w:rsidR="00BE130C" w:rsidRPr="00BE130C" w14:paraId="51B5FDDF" w14:textId="77777777" w:rsidTr="00ED24EC">
        <w:trPr>
          <w:trHeight w:val="284"/>
        </w:trPr>
        <w:tc>
          <w:tcPr>
            <w:tcW w:w="2486" w:type="pct"/>
            <w:tcBorders>
              <w:top w:val="nil"/>
              <w:left w:val="single" w:sz="4" w:space="0" w:color="auto"/>
              <w:bottom w:val="nil"/>
              <w:right w:val="single" w:sz="4" w:space="0" w:color="auto"/>
            </w:tcBorders>
            <w:vAlign w:val="bottom"/>
          </w:tcPr>
          <w:p w14:paraId="3F0ACB03" w14:textId="77777777" w:rsidR="00BE130C" w:rsidRPr="00ED24EC" w:rsidRDefault="00BE130C" w:rsidP="00BE130C">
            <w:pPr>
              <w:rPr>
                <w:rFonts w:eastAsia="Calibri"/>
                <w:sz w:val="18"/>
                <w:szCs w:val="18"/>
                <w:lang w:eastAsia="en-US"/>
              </w:rPr>
            </w:pPr>
            <w:r w:rsidRPr="00ED24EC">
              <w:rPr>
                <w:rFonts w:eastAsia="Calibri"/>
                <w:sz w:val="18"/>
                <w:szCs w:val="18"/>
                <w:lang w:eastAsia="en-US"/>
              </w:rPr>
              <w:t>Турак жай жана коммуналдык тѳлѳѳлѳр</w:t>
            </w:r>
          </w:p>
        </w:tc>
        <w:tc>
          <w:tcPr>
            <w:tcW w:w="830" w:type="pct"/>
            <w:tcBorders>
              <w:top w:val="nil"/>
              <w:bottom w:val="nil"/>
            </w:tcBorders>
            <w:vAlign w:val="bottom"/>
          </w:tcPr>
          <w:p w14:paraId="1C1AFAD9" w14:textId="77777777" w:rsidR="00BE130C" w:rsidRPr="00ED24EC" w:rsidRDefault="00BE130C" w:rsidP="00BE130C">
            <w:pPr>
              <w:jc w:val="center"/>
              <w:rPr>
                <w:rFonts w:eastAsia="Calibri"/>
                <w:iCs/>
                <w:sz w:val="18"/>
                <w:szCs w:val="18"/>
                <w:lang w:eastAsia="en-US"/>
              </w:rPr>
            </w:pPr>
            <w:r w:rsidRPr="00ED24EC">
              <w:rPr>
                <w:rFonts w:eastAsia="Calibri"/>
                <w:iCs/>
                <w:sz w:val="18"/>
                <w:szCs w:val="18"/>
                <w:lang w:eastAsia="en-US"/>
              </w:rPr>
              <w:t>683754,3</w:t>
            </w:r>
          </w:p>
        </w:tc>
        <w:tc>
          <w:tcPr>
            <w:tcW w:w="722" w:type="pct"/>
            <w:tcBorders>
              <w:top w:val="nil"/>
              <w:bottom w:val="nil"/>
            </w:tcBorders>
            <w:vAlign w:val="bottom"/>
          </w:tcPr>
          <w:p w14:paraId="5216189E" w14:textId="77777777" w:rsidR="00BE130C" w:rsidRPr="00ED24EC" w:rsidRDefault="00BE130C" w:rsidP="00BE130C">
            <w:pPr>
              <w:jc w:val="center"/>
              <w:rPr>
                <w:rFonts w:eastAsia="Calibri"/>
                <w:iCs/>
                <w:sz w:val="18"/>
                <w:szCs w:val="18"/>
                <w:lang w:eastAsia="en-US"/>
              </w:rPr>
            </w:pPr>
            <w:r w:rsidRPr="00ED24EC">
              <w:rPr>
                <w:rFonts w:eastAsia="Calibri"/>
                <w:iCs/>
                <w:sz w:val="18"/>
                <w:szCs w:val="18"/>
                <w:lang w:eastAsia="en-US"/>
              </w:rPr>
              <w:t>694775,9</w:t>
            </w:r>
          </w:p>
        </w:tc>
        <w:tc>
          <w:tcPr>
            <w:tcW w:w="481" w:type="pct"/>
            <w:tcBorders>
              <w:top w:val="nil"/>
              <w:bottom w:val="nil"/>
            </w:tcBorders>
            <w:vAlign w:val="bottom"/>
          </w:tcPr>
          <w:p w14:paraId="34BB51AC" w14:textId="77777777" w:rsidR="00BE130C" w:rsidRPr="00ED24EC" w:rsidRDefault="00BE130C" w:rsidP="00BE130C">
            <w:pPr>
              <w:jc w:val="center"/>
              <w:rPr>
                <w:rFonts w:eastAsia="Calibri"/>
                <w:sz w:val="18"/>
                <w:szCs w:val="18"/>
                <w:lang w:eastAsia="en-US"/>
              </w:rPr>
            </w:pPr>
            <w:r w:rsidRPr="00ED24EC">
              <w:rPr>
                <w:rFonts w:eastAsia="Calibri"/>
                <w:sz w:val="18"/>
                <w:szCs w:val="18"/>
                <w:lang w:eastAsia="en-US"/>
              </w:rPr>
              <w:t>42,2</w:t>
            </w:r>
          </w:p>
        </w:tc>
        <w:tc>
          <w:tcPr>
            <w:tcW w:w="481" w:type="pct"/>
            <w:tcBorders>
              <w:top w:val="nil"/>
              <w:bottom w:val="nil"/>
            </w:tcBorders>
            <w:vAlign w:val="bottom"/>
          </w:tcPr>
          <w:p w14:paraId="1138F905" w14:textId="77777777" w:rsidR="00BE130C" w:rsidRPr="00ED24EC" w:rsidRDefault="00BE130C" w:rsidP="00BE130C">
            <w:pPr>
              <w:jc w:val="center"/>
              <w:rPr>
                <w:rFonts w:eastAsia="Calibri"/>
                <w:sz w:val="18"/>
                <w:szCs w:val="18"/>
                <w:lang w:eastAsia="en-US"/>
              </w:rPr>
            </w:pPr>
            <w:r w:rsidRPr="00ED24EC">
              <w:rPr>
                <w:rFonts w:eastAsia="Calibri"/>
                <w:sz w:val="18"/>
                <w:szCs w:val="18"/>
                <w:lang w:eastAsia="en-US"/>
              </w:rPr>
              <w:t>17,8</w:t>
            </w:r>
          </w:p>
        </w:tc>
      </w:tr>
      <w:tr w:rsidR="00BE130C" w:rsidRPr="00BE130C" w14:paraId="5DA2D40D" w14:textId="77777777" w:rsidTr="00ED24EC">
        <w:trPr>
          <w:trHeight w:val="284"/>
        </w:trPr>
        <w:tc>
          <w:tcPr>
            <w:tcW w:w="2486" w:type="pct"/>
            <w:tcBorders>
              <w:top w:val="nil"/>
              <w:left w:val="single" w:sz="4" w:space="0" w:color="auto"/>
              <w:bottom w:val="nil"/>
              <w:right w:val="single" w:sz="4" w:space="0" w:color="auto"/>
            </w:tcBorders>
            <w:vAlign w:val="bottom"/>
          </w:tcPr>
          <w:p w14:paraId="4DD931AC" w14:textId="77777777" w:rsidR="00BE130C" w:rsidRPr="00ED24EC" w:rsidRDefault="00BE130C" w:rsidP="00BE130C">
            <w:pPr>
              <w:rPr>
                <w:rFonts w:eastAsia="Calibri"/>
                <w:sz w:val="18"/>
                <w:szCs w:val="18"/>
                <w:lang w:eastAsia="en-US"/>
              </w:rPr>
            </w:pPr>
            <w:r w:rsidRPr="00ED24EC">
              <w:rPr>
                <w:rFonts w:eastAsia="Calibri"/>
                <w:sz w:val="18"/>
                <w:szCs w:val="18"/>
                <w:lang w:eastAsia="en-US"/>
              </w:rPr>
              <w:t>Саламаттыкты сактоо</w:t>
            </w:r>
          </w:p>
        </w:tc>
        <w:tc>
          <w:tcPr>
            <w:tcW w:w="830" w:type="pct"/>
            <w:tcBorders>
              <w:top w:val="nil"/>
              <w:bottom w:val="nil"/>
            </w:tcBorders>
            <w:vAlign w:val="bottom"/>
          </w:tcPr>
          <w:p w14:paraId="20536F46" w14:textId="77777777" w:rsidR="00BE130C" w:rsidRPr="00ED24EC" w:rsidRDefault="00BE130C" w:rsidP="00BE130C">
            <w:pPr>
              <w:jc w:val="center"/>
              <w:rPr>
                <w:rFonts w:eastAsia="Calibri"/>
                <w:iCs/>
                <w:sz w:val="18"/>
                <w:szCs w:val="18"/>
                <w:lang w:eastAsia="en-US"/>
              </w:rPr>
            </w:pPr>
            <w:r w:rsidRPr="00ED24EC">
              <w:rPr>
                <w:rFonts w:eastAsia="Calibri"/>
                <w:iCs/>
                <w:sz w:val="18"/>
                <w:szCs w:val="18"/>
                <w:lang w:eastAsia="en-US"/>
              </w:rPr>
              <w:t>47,2</w:t>
            </w:r>
          </w:p>
        </w:tc>
        <w:tc>
          <w:tcPr>
            <w:tcW w:w="722" w:type="pct"/>
            <w:tcBorders>
              <w:top w:val="nil"/>
              <w:bottom w:val="nil"/>
            </w:tcBorders>
            <w:vAlign w:val="bottom"/>
          </w:tcPr>
          <w:p w14:paraId="3BE09776" w14:textId="77777777" w:rsidR="00BE130C" w:rsidRPr="00ED24EC" w:rsidRDefault="00BE130C" w:rsidP="00BE130C">
            <w:pPr>
              <w:jc w:val="center"/>
              <w:rPr>
                <w:rFonts w:eastAsia="Calibri"/>
                <w:iCs/>
                <w:sz w:val="18"/>
                <w:szCs w:val="18"/>
                <w:lang w:eastAsia="en-US"/>
              </w:rPr>
            </w:pPr>
            <w:r w:rsidRPr="00ED24EC">
              <w:rPr>
                <w:rFonts w:eastAsia="Calibri"/>
                <w:iCs/>
                <w:sz w:val="18"/>
                <w:szCs w:val="18"/>
                <w:lang w:eastAsia="en-US"/>
              </w:rPr>
              <w:t>56,6</w:t>
            </w:r>
          </w:p>
        </w:tc>
        <w:tc>
          <w:tcPr>
            <w:tcW w:w="481" w:type="pct"/>
            <w:tcBorders>
              <w:top w:val="nil"/>
              <w:bottom w:val="nil"/>
            </w:tcBorders>
            <w:vAlign w:val="bottom"/>
          </w:tcPr>
          <w:p w14:paraId="321F6B33" w14:textId="77777777" w:rsidR="00BE130C" w:rsidRPr="00ED24EC" w:rsidRDefault="00BE130C" w:rsidP="00BE130C">
            <w:pPr>
              <w:jc w:val="center"/>
              <w:rPr>
                <w:rFonts w:eastAsia="Calibri"/>
                <w:sz w:val="18"/>
                <w:szCs w:val="18"/>
                <w:lang w:eastAsia="en-US"/>
              </w:rPr>
            </w:pPr>
            <w:r w:rsidRPr="00ED24EC">
              <w:rPr>
                <w:rFonts w:eastAsia="Calibri"/>
                <w:sz w:val="18"/>
                <w:szCs w:val="18"/>
                <w:lang w:eastAsia="en-US"/>
              </w:rPr>
              <w:t>0,00</w:t>
            </w:r>
          </w:p>
        </w:tc>
        <w:tc>
          <w:tcPr>
            <w:tcW w:w="481" w:type="pct"/>
            <w:tcBorders>
              <w:top w:val="nil"/>
              <w:bottom w:val="nil"/>
            </w:tcBorders>
            <w:vAlign w:val="bottom"/>
          </w:tcPr>
          <w:p w14:paraId="7A605B7D" w14:textId="77777777" w:rsidR="00BE130C" w:rsidRPr="00ED24EC" w:rsidRDefault="00BE130C" w:rsidP="00BE130C">
            <w:pPr>
              <w:jc w:val="center"/>
              <w:rPr>
                <w:rFonts w:eastAsia="Calibri"/>
                <w:sz w:val="18"/>
                <w:szCs w:val="18"/>
                <w:lang w:eastAsia="en-US"/>
              </w:rPr>
            </w:pPr>
            <w:r w:rsidRPr="00ED24EC">
              <w:rPr>
                <w:rFonts w:eastAsia="Calibri"/>
                <w:sz w:val="18"/>
                <w:szCs w:val="18"/>
                <w:lang w:eastAsia="en-US"/>
              </w:rPr>
              <w:t>0,00</w:t>
            </w:r>
          </w:p>
        </w:tc>
      </w:tr>
      <w:tr w:rsidR="00BE130C" w:rsidRPr="00BE130C" w14:paraId="518637F2" w14:textId="77777777" w:rsidTr="00ED24EC">
        <w:trPr>
          <w:trHeight w:val="284"/>
        </w:trPr>
        <w:tc>
          <w:tcPr>
            <w:tcW w:w="2486" w:type="pct"/>
            <w:tcBorders>
              <w:top w:val="nil"/>
              <w:left w:val="single" w:sz="4" w:space="0" w:color="auto"/>
              <w:bottom w:val="nil"/>
              <w:right w:val="single" w:sz="4" w:space="0" w:color="auto"/>
            </w:tcBorders>
            <w:vAlign w:val="bottom"/>
          </w:tcPr>
          <w:p w14:paraId="4AADEA7D" w14:textId="77777777" w:rsidR="00BE130C" w:rsidRPr="00ED24EC" w:rsidRDefault="00BE130C" w:rsidP="00BE130C">
            <w:pPr>
              <w:rPr>
                <w:rFonts w:eastAsia="Calibri"/>
                <w:sz w:val="18"/>
                <w:szCs w:val="18"/>
                <w:lang w:eastAsia="en-US"/>
              </w:rPr>
            </w:pPr>
            <w:r w:rsidRPr="00ED24EC">
              <w:rPr>
                <w:rFonts w:eastAsia="Calibri"/>
                <w:sz w:val="18"/>
                <w:szCs w:val="18"/>
                <w:lang w:eastAsia="en-US"/>
              </w:rPr>
              <w:t xml:space="preserve">Эс алуу, маданият жана дин </w:t>
            </w:r>
          </w:p>
        </w:tc>
        <w:tc>
          <w:tcPr>
            <w:tcW w:w="830" w:type="pct"/>
            <w:tcBorders>
              <w:top w:val="nil"/>
              <w:bottom w:val="nil"/>
            </w:tcBorders>
            <w:vAlign w:val="bottom"/>
          </w:tcPr>
          <w:p w14:paraId="0D09893E" w14:textId="77777777" w:rsidR="00BE130C" w:rsidRPr="00ED24EC" w:rsidRDefault="00BE130C" w:rsidP="00BE130C">
            <w:pPr>
              <w:jc w:val="center"/>
              <w:rPr>
                <w:rFonts w:eastAsia="Calibri"/>
                <w:iCs/>
                <w:sz w:val="18"/>
                <w:szCs w:val="18"/>
                <w:lang w:eastAsia="en-US"/>
              </w:rPr>
            </w:pPr>
            <w:r w:rsidRPr="00ED24EC">
              <w:rPr>
                <w:rFonts w:eastAsia="Calibri"/>
                <w:iCs/>
                <w:sz w:val="18"/>
                <w:szCs w:val="18"/>
                <w:lang w:eastAsia="en-US"/>
              </w:rPr>
              <w:t>118568,1</w:t>
            </w:r>
          </w:p>
        </w:tc>
        <w:tc>
          <w:tcPr>
            <w:tcW w:w="722" w:type="pct"/>
            <w:tcBorders>
              <w:top w:val="nil"/>
              <w:bottom w:val="nil"/>
            </w:tcBorders>
            <w:vAlign w:val="bottom"/>
          </w:tcPr>
          <w:p w14:paraId="41E2BC1B" w14:textId="77777777" w:rsidR="00BE130C" w:rsidRPr="00ED24EC" w:rsidRDefault="00BE130C" w:rsidP="00BE130C">
            <w:pPr>
              <w:jc w:val="center"/>
              <w:rPr>
                <w:rFonts w:eastAsia="Calibri"/>
                <w:iCs/>
                <w:sz w:val="18"/>
                <w:szCs w:val="18"/>
                <w:lang w:eastAsia="en-US"/>
              </w:rPr>
            </w:pPr>
            <w:r w:rsidRPr="00ED24EC">
              <w:rPr>
                <w:rFonts w:eastAsia="Calibri"/>
                <w:iCs/>
                <w:sz w:val="18"/>
                <w:szCs w:val="18"/>
                <w:lang w:eastAsia="en-US"/>
              </w:rPr>
              <w:t>155055,7</w:t>
            </w:r>
          </w:p>
        </w:tc>
        <w:tc>
          <w:tcPr>
            <w:tcW w:w="481" w:type="pct"/>
            <w:tcBorders>
              <w:top w:val="nil"/>
              <w:bottom w:val="nil"/>
            </w:tcBorders>
            <w:vAlign w:val="bottom"/>
          </w:tcPr>
          <w:p w14:paraId="32573492" w14:textId="77777777" w:rsidR="00BE130C" w:rsidRPr="00ED24EC" w:rsidRDefault="00BE130C" w:rsidP="00BE130C">
            <w:pPr>
              <w:jc w:val="center"/>
              <w:rPr>
                <w:rFonts w:eastAsia="Calibri"/>
                <w:sz w:val="18"/>
                <w:szCs w:val="18"/>
                <w:lang w:eastAsia="en-US"/>
              </w:rPr>
            </w:pPr>
            <w:r w:rsidRPr="00ED24EC">
              <w:rPr>
                <w:rFonts w:eastAsia="Calibri"/>
                <w:sz w:val="18"/>
                <w:szCs w:val="18"/>
                <w:lang w:eastAsia="en-US"/>
              </w:rPr>
              <w:t>7,3</w:t>
            </w:r>
          </w:p>
        </w:tc>
        <w:tc>
          <w:tcPr>
            <w:tcW w:w="481" w:type="pct"/>
            <w:tcBorders>
              <w:top w:val="nil"/>
              <w:bottom w:val="nil"/>
            </w:tcBorders>
            <w:vAlign w:val="bottom"/>
          </w:tcPr>
          <w:p w14:paraId="568899EF" w14:textId="77777777" w:rsidR="00BE130C" w:rsidRPr="00ED24EC" w:rsidRDefault="00BE130C" w:rsidP="00BE130C">
            <w:pPr>
              <w:jc w:val="center"/>
              <w:rPr>
                <w:rFonts w:eastAsia="Calibri"/>
                <w:sz w:val="18"/>
                <w:szCs w:val="18"/>
                <w:lang w:eastAsia="en-US"/>
              </w:rPr>
            </w:pPr>
            <w:r w:rsidRPr="00ED24EC">
              <w:rPr>
                <w:rFonts w:eastAsia="Calibri"/>
                <w:sz w:val="18"/>
                <w:szCs w:val="18"/>
                <w:lang w:eastAsia="en-US"/>
              </w:rPr>
              <w:t>4,0</w:t>
            </w:r>
          </w:p>
        </w:tc>
      </w:tr>
      <w:tr w:rsidR="00BE130C" w:rsidRPr="00BE130C" w14:paraId="3BA20FF0" w14:textId="77777777" w:rsidTr="00ED24EC">
        <w:trPr>
          <w:trHeight w:val="284"/>
        </w:trPr>
        <w:tc>
          <w:tcPr>
            <w:tcW w:w="2486" w:type="pct"/>
            <w:tcBorders>
              <w:top w:val="nil"/>
              <w:left w:val="single" w:sz="4" w:space="0" w:color="auto"/>
              <w:bottom w:val="nil"/>
              <w:right w:val="single" w:sz="4" w:space="0" w:color="auto"/>
            </w:tcBorders>
            <w:vAlign w:val="bottom"/>
          </w:tcPr>
          <w:p w14:paraId="251D1BC1" w14:textId="77777777" w:rsidR="00BE130C" w:rsidRPr="00ED24EC" w:rsidRDefault="00BE130C" w:rsidP="00BE130C">
            <w:pPr>
              <w:rPr>
                <w:rFonts w:eastAsia="Calibri"/>
                <w:sz w:val="18"/>
                <w:szCs w:val="18"/>
                <w:lang w:eastAsia="en-US"/>
              </w:rPr>
            </w:pPr>
            <w:r w:rsidRPr="00ED24EC">
              <w:rPr>
                <w:rFonts w:eastAsia="Calibri"/>
                <w:sz w:val="18"/>
                <w:szCs w:val="18"/>
                <w:lang w:eastAsia="en-US"/>
              </w:rPr>
              <w:t xml:space="preserve">Билим берүү </w:t>
            </w:r>
          </w:p>
        </w:tc>
        <w:tc>
          <w:tcPr>
            <w:tcW w:w="830" w:type="pct"/>
            <w:tcBorders>
              <w:top w:val="nil"/>
              <w:bottom w:val="nil"/>
            </w:tcBorders>
            <w:vAlign w:val="bottom"/>
          </w:tcPr>
          <w:p w14:paraId="68BE709C" w14:textId="77777777" w:rsidR="00BE130C" w:rsidRPr="00ED24EC" w:rsidRDefault="00BE130C" w:rsidP="00BE130C">
            <w:pPr>
              <w:jc w:val="center"/>
              <w:rPr>
                <w:rFonts w:eastAsia="Calibri"/>
                <w:iCs/>
                <w:sz w:val="18"/>
                <w:szCs w:val="18"/>
                <w:lang w:eastAsia="en-US"/>
              </w:rPr>
            </w:pPr>
            <w:r w:rsidRPr="00ED24EC">
              <w:rPr>
                <w:rFonts w:eastAsia="Calibri"/>
                <w:iCs/>
                <w:sz w:val="18"/>
                <w:szCs w:val="18"/>
                <w:lang w:eastAsia="en-US"/>
              </w:rPr>
              <w:t>198881,4</w:t>
            </w:r>
          </w:p>
        </w:tc>
        <w:tc>
          <w:tcPr>
            <w:tcW w:w="722" w:type="pct"/>
            <w:tcBorders>
              <w:top w:val="nil"/>
              <w:bottom w:val="nil"/>
            </w:tcBorders>
            <w:vAlign w:val="bottom"/>
          </w:tcPr>
          <w:p w14:paraId="6CF30508" w14:textId="77777777" w:rsidR="00BE130C" w:rsidRPr="00ED24EC" w:rsidRDefault="00BE130C" w:rsidP="00BE130C">
            <w:pPr>
              <w:jc w:val="center"/>
              <w:rPr>
                <w:rFonts w:eastAsia="Calibri"/>
                <w:iCs/>
                <w:sz w:val="18"/>
                <w:szCs w:val="18"/>
                <w:lang w:eastAsia="en-US"/>
              </w:rPr>
            </w:pPr>
            <w:r w:rsidRPr="00ED24EC">
              <w:rPr>
                <w:rFonts w:eastAsia="Calibri"/>
                <w:iCs/>
                <w:sz w:val="18"/>
                <w:szCs w:val="18"/>
                <w:lang w:eastAsia="en-US"/>
              </w:rPr>
              <w:t>289069,5</w:t>
            </w:r>
          </w:p>
        </w:tc>
        <w:tc>
          <w:tcPr>
            <w:tcW w:w="481" w:type="pct"/>
            <w:tcBorders>
              <w:top w:val="nil"/>
              <w:bottom w:val="nil"/>
            </w:tcBorders>
            <w:vAlign w:val="bottom"/>
          </w:tcPr>
          <w:p w14:paraId="4215077B" w14:textId="77777777" w:rsidR="00BE130C" w:rsidRPr="00ED24EC" w:rsidRDefault="00BE130C" w:rsidP="00BE130C">
            <w:pPr>
              <w:jc w:val="center"/>
              <w:rPr>
                <w:rFonts w:eastAsia="Calibri"/>
                <w:sz w:val="18"/>
                <w:szCs w:val="18"/>
                <w:lang w:eastAsia="en-US"/>
              </w:rPr>
            </w:pPr>
            <w:r w:rsidRPr="00ED24EC">
              <w:rPr>
                <w:rFonts w:eastAsia="Calibri"/>
                <w:sz w:val="18"/>
                <w:szCs w:val="18"/>
                <w:lang w:eastAsia="en-US"/>
              </w:rPr>
              <w:t>12,3</w:t>
            </w:r>
          </w:p>
        </w:tc>
        <w:tc>
          <w:tcPr>
            <w:tcW w:w="481" w:type="pct"/>
            <w:tcBorders>
              <w:top w:val="nil"/>
              <w:bottom w:val="nil"/>
            </w:tcBorders>
            <w:vAlign w:val="bottom"/>
          </w:tcPr>
          <w:p w14:paraId="3BCCD206" w14:textId="77777777" w:rsidR="00BE130C" w:rsidRPr="00ED24EC" w:rsidRDefault="00BE130C" w:rsidP="00BE130C">
            <w:pPr>
              <w:jc w:val="center"/>
              <w:rPr>
                <w:rFonts w:eastAsia="Calibri"/>
                <w:sz w:val="18"/>
                <w:szCs w:val="18"/>
                <w:lang w:eastAsia="en-US"/>
              </w:rPr>
            </w:pPr>
            <w:r w:rsidRPr="00ED24EC">
              <w:rPr>
                <w:rFonts w:eastAsia="Calibri"/>
                <w:sz w:val="18"/>
                <w:szCs w:val="18"/>
                <w:lang w:eastAsia="en-US"/>
              </w:rPr>
              <w:t>7,4</w:t>
            </w:r>
          </w:p>
        </w:tc>
      </w:tr>
      <w:tr w:rsidR="00BE130C" w:rsidRPr="00BE130C" w14:paraId="52CA5EEF" w14:textId="77777777" w:rsidTr="00ED24EC">
        <w:trPr>
          <w:trHeight w:val="284"/>
        </w:trPr>
        <w:tc>
          <w:tcPr>
            <w:tcW w:w="2486" w:type="pct"/>
            <w:tcBorders>
              <w:top w:val="nil"/>
              <w:left w:val="single" w:sz="4" w:space="0" w:color="auto"/>
              <w:bottom w:val="nil"/>
              <w:right w:val="single" w:sz="4" w:space="0" w:color="auto"/>
            </w:tcBorders>
            <w:vAlign w:val="bottom"/>
          </w:tcPr>
          <w:p w14:paraId="534A4945" w14:textId="77777777" w:rsidR="00BE130C" w:rsidRPr="00ED24EC" w:rsidRDefault="00BE130C" w:rsidP="00BE130C">
            <w:pPr>
              <w:rPr>
                <w:rFonts w:eastAsia="Calibri"/>
                <w:sz w:val="18"/>
                <w:szCs w:val="18"/>
                <w:lang w:eastAsia="en-US"/>
              </w:rPr>
            </w:pPr>
            <w:r w:rsidRPr="00ED24EC">
              <w:rPr>
                <w:rFonts w:eastAsia="Calibri"/>
                <w:sz w:val="18"/>
                <w:szCs w:val="18"/>
                <w:lang w:eastAsia="en-US"/>
              </w:rPr>
              <w:t>Социалдык коргоого</w:t>
            </w:r>
          </w:p>
        </w:tc>
        <w:tc>
          <w:tcPr>
            <w:tcW w:w="830" w:type="pct"/>
            <w:tcBorders>
              <w:top w:val="nil"/>
              <w:bottom w:val="nil"/>
            </w:tcBorders>
            <w:vAlign w:val="bottom"/>
          </w:tcPr>
          <w:p w14:paraId="63E9C929" w14:textId="77777777" w:rsidR="00BE130C" w:rsidRPr="00ED24EC" w:rsidRDefault="00BE130C" w:rsidP="00BE130C">
            <w:pPr>
              <w:jc w:val="center"/>
              <w:rPr>
                <w:rFonts w:eastAsia="Calibri"/>
                <w:iCs/>
                <w:sz w:val="18"/>
                <w:szCs w:val="18"/>
                <w:lang w:eastAsia="en-US"/>
              </w:rPr>
            </w:pPr>
            <w:r w:rsidRPr="00ED24EC">
              <w:rPr>
                <w:rFonts w:eastAsia="Calibri"/>
                <w:iCs/>
                <w:sz w:val="18"/>
                <w:szCs w:val="18"/>
                <w:lang w:eastAsia="en-US"/>
              </w:rPr>
              <w:t>46700,4</w:t>
            </w:r>
          </w:p>
        </w:tc>
        <w:tc>
          <w:tcPr>
            <w:tcW w:w="722" w:type="pct"/>
            <w:tcBorders>
              <w:top w:val="nil"/>
              <w:bottom w:val="nil"/>
            </w:tcBorders>
            <w:vAlign w:val="bottom"/>
          </w:tcPr>
          <w:p w14:paraId="1AD715B8" w14:textId="77777777" w:rsidR="00BE130C" w:rsidRPr="00ED24EC" w:rsidRDefault="00BE130C" w:rsidP="00BE130C">
            <w:pPr>
              <w:jc w:val="center"/>
              <w:rPr>
                <w:rFonts w:eastAsia="Calibri"/>
                <w:iCs/>
                <w:sz w:val="18"/>
                <w:szCs w:val="18"/>
                <w:lang w:eastAsia="en-US"/>
              </w:rPr>
            </w:pPr>
            <w:r w:rsidRPr="00ED24EC">
              <w:rPr>
                <w:rFonts w:eastAsia="Calibri"/>
                <w:iCs/>
                <w:sz w:val="18"/>
                <w:szCs w:val="18"/>
                <w:lang w:eastAsia="en-US"/>
              </w:rPr>
              <w:t>72813,3</w:t>
            </w:r>
          </w:p>
        </w:tc>
        <w:tc>
          <w:tcPr>
            <w:tcW w:w="481" w:type="pct"/>
            <w:tcBorders>
              <w:top w:val="nil"/>
              <w:bottom w:val="nil"/>
            </w:tcBorders>
            <w:vAlign w:val="bottom"/>
          </w:tcPr>
          <w:p w14:paraId="4868F5EE" w14:textId="77777777" w:rsidR="00BE130C" w:rsidRPr="00ED24EC" w:rsidRDefault="00BE130C" w:rsidP="00BE130C">
            <w:pPr>
              <w:jc w:val="center"/>
              <w:rPr>
                <w:rFonts w:eastAsia="Calibri"/>
                <w:sz w:val="18"/>
                <w:szCs w:val="18"/>
                <w:lang w:eastAsia="en-US"/>
              </w:rPr>
            </w:pPr>
            <w:r w:rsidRPr="00ED24EC">
              <w:rPr>
                <w:rFonts w:eastAsia="Calibri"/>
                <w:sz w:val="18"/>
                <w:szCs w:val="18"/>
                <w:lang w:eastAsia="en-US"/>
              </w:rPr>
              <w:t>2,3</w:t>
            </w:r>
          </w:p>
        </w:tc>
        <w:tc>
          <w:tcPr>
            <w:tcW w:w="481" w:type="pct"/>
            <w:tcBorders>
              <w:top w:val="nil"/>
              <w:bottom w:val="nil"/>
            </w:tcBorders>
            <w:vAlign w:val="bottom"/>
          </w:tcPr>
          <w:p w14:paraId="7DAF8D3D" w14:textId="77777777" w:rsidR="00BE130C" w:rsidRPr="00ED24EC" w:rsidRDefault="00BE130C" w:rsidP="00BE130C">
            <w:pPr>
              <w:jc w:val="center"/>
              <w:rPr>
                <w:rFonts w:eastAsia="Calibri"/>
                <w:sz w:val="18"/>
                <w:szCs w:val="18"/>
                <w:lang w:eastAsia="en-US"/>
              </w:rPr>
            </w:pPr>
            <w:r w:rsidRPr="00ED24EC">
              <w:rPr>
                <w:rFonts w:eastAsia="Calibri"/>
                <w:sz w:val="18"/>
                <w:szCs w:val="18"/>
                <w:lang w:eastAsia="en-US"/>
              </w:rPr>
              <w:t>1,9</w:t>
            </w:r>
          </w:p>
        </w:tc>
      </w:tr>
      <w:tr w:rsidR="00BE130C" w:rsidRPr="00BE130C" w14:paraId="63767992" w14:textId="77777777" w:rsidTr="00ED24EC">
        <w:trPr>
          <w:trHeight w:val="284"/>
        </w:trPr>
        <w:tc>
          <w:tcPr>
            <w:tcW w:w="2486" w:type="pct"/>
            <w:tcBorders>
              <w:top w:val="nil"/>
              <w:left w:val="single" w:sz="4" w:space="0" w:color="auto"/>
              <w:bottom w:val="single" w:sz="4" w:space="0" w:color="auto"/>
              <w:right w:val="single" w:sz="4" w:space="0" w:color="auto"/>
            </w:tcBorders>
            <w:vAlign w:val="bottom"/>
          </w:tcPr>
          <w:p w14:paraId="38A8E7BE" w14:textId="77777777" w:rsidR="00BE130C" w:rsidRPr="00ED24EC" w:rsidRDefault="00BE130C" w:rsidP="00BE130C">
            <w:pPr>
              <w:rPr>
                <w:rFonts w:eastAsia="Calibri"/>
                <w:b/>
                <w:bCs/>
                <w:i/>
                <w:iCs/>
                <w:sz w:val="18"/>
                <w:szCs w:val="18"/>
                <w:lang w:eastAsia="en-US"/>
              </w:rPr>
            </w:pPr>
            <w:r w:rsidRPr="00ED24EC">
              <w:rPr>
                <w:rFonts w:eastAsia="Calibri"/>
                <w:b/>
                <w:bCs/>
                <w:i/>
                <w:iCs/>
                <w:sz w:val="18"/>
                <w:szCs w:val="18"/>
                <w:lang w:eastAsia="en-US"/>
              </w:rPr>
              <w:t>Финансылык эмес активдерди сатып алууга кеткен чыгымдар</w:t>
            </w:r>
          </w:p>
        </w:tc>
        <w:tc>
          <w:tcPr>
            <w:tcW w:w="830" w:type="pct"/>
            <w:tcBorders>
              <w:top w:val="nil"/>
            </w:tcBorders>
            <w:vAlign w:val="bottom"/>
          </w:tcPr>
          <w:p w14:paraId="42CF3399" w14:textId="77777777" w:rsidR="00BE130C" w:rsidRPr="00ED24EC" w:rsidRDefault="00BE130C" w:rsidP="00BE130C">
            <w:pPr>
              <w:jc w:val="center"/>
              <w:rPr>
                <w:rFonts w:eastAsia="Calibri"/>
                <w:b/>
                <w:bCs/>
                <w:iCs/>
                <w:sz w:val="18"/>
                <w:szCs w:val="18"/>
                <w:lang w:eastAsia="en-US"/>
              </w:rPr>
            </w:pPr>
            <w:r w:rsidRPr="00ED24EC">
              <w:rPr>
                <w:rFonts w:eastAsia="Calibri"/>
                <w:b/>
                <w:bCs/>
                <w:iCs/>
                <w:sz w:val="18"/>
                <w:szCs w:val="18"/>
                <w:lang w:eastAsia="en-US"/>
              </w:rPr>
              <w:t>269953,7</w:t>
            </w:r>
          </w:p>
        </w:tc>
        <w:tc>
          <w:tcPr>
            <w:tcW w:w="722" w:type="pct"/>
            <w:tcBorders>
              <w:top w:val="nil"/>
            </w:tcBorders>
            <w:vAlign w:val="bottom"/>
          </w:tcPr>
          <w:p w14:paraId="21FB4AAD" w14:textId="77777777" w:rsidR="00BE130C" w:rsidRPr="00ED24EC" w:rsidRDefault="00BE130C" w:rsidP="00BE130C">
            <w:pPr>
              <w:jc w:val="center"/>
              <w:rPr>
                <w:rFonts w:eastAsia="Calibri"/>
                <w:b/>
                <w:bCs/>
                <w:iCs/>
                <w:sz w:val="18"/>
                <w:szCs w:val="18"/>
                <w:lang w:eastAsia="en-US"/>
              </w:rPr>
            </w:pPr>
            <w:r w:rsidRPr="00ED24EC">
              <w:rPr>
                <w:rFonts w:eastAsia="Calibri"/>
                <w:b/>
                <w:bCs/>
                <w:iCs/>
                <w:sz w:val="18"/>
                <w:szCs w:val="18"/>
                <w:lang w:eastAsia="en-US"/>
              </w:rPr>
              <w:t>2307703,0</w:t>
            </w:r>
          </w:p>
        </w:tc>
        <w:tc>
          <w:tcPr>
            <w:tcW w:w="481" w:type="pct"/>
            <w:tcBorders>
              <w:top w:val="nil"/>
            </w:tcBorders>
            <w:vAlign w:val="bottom"/>
          </w:tcPr>
          <w:p w14:paraId="406C9D5F" w14:textId="77777777" w:rsidR="00BE130C" w:rsidRPr="00ED24EC" w:rsidRDefault="00BE130C" w:rsidP="00BE130C">
            <w:pPr>
              <w:jc w:val="center"/>
              <w:rPr>
                <w:rFonts w:eastAsia="Calibri"/>
                <w:b/>
                <w:bCs/>
                <w:sz w:val="18"/>
                <w:szCs w:val="18"/>
                <w:lang w:eastAsia="en-US"/>
              </w:rPr>
            </w:pPr>
            <w:r w:rsidRPr="00ED24EC">
              <w:rPr>
                <w:rFonts w:eastAsia="Calibri"/>
                <w:b/>
                <w:bCs/>
                <w:sz w:val="18"/>
                <w:szCs w:val="18"/>
                <w:lang w:eastAsia="en-US"/>
              </w:rPr>
              <w:t>16,7</w:t>
            </w:r>
          </w:p>
        </w:tc>
        <w:tc>
          <w:tcPr>
            <w:tcW w:w="481" w:type="pct"/>
            <w:tcBorders>
              <w:top w:val="nil"/>
            </w:tcBorders>
            <w:vAlign w:val="bottom"/>
          </w:tcPr>
          <w:p w14:paraId="21DE2D24" w14:textId="77777777" w:rsidR="00BE130C" w:rsidRPr="00ED24EC" w:rsidRDefault="00BE130C" w:rsidP="00BE130C">
            <w:pPr>
              <w:jc w:val="center"/>
              <w:rPr>
                <w:rFonts w:eastAsia="Calibri"/>
                <w:b/>
                <w:bCs/>
                <w:sz w:val="18"/>
                <w:szCs w:val="18"/>
                <w:lang w:eastAsia="en-US"/>
              </w:rPr>
            </w:pPr>
            <w:r w:rsidRPr="00ED24EC">
              <w:rPr>
                <w:rFonts w:eastAsia="Calibri"/>
                <w:b/>
                <w:bCs/>
                <w:sz w:val="18"/>
                <w:szCs w:val="18"/>
                <w:lang w:eastAsia="en-US"/>
              </w:rPr>
              <w:t>59,3</w:t>
            </w:r>
          </w:p>
        </w:tc>
      </w:tr>
    </w:tbl>
    <w:p w14:paraId="5322B86B" w14:textId="77777777" w:rsidR="00BE130C" w:rsidRPr="00BE130C" w:rsidRDefault="00BE130C" w:rsidP="00BE130C">
      <w:pPr>
        <w:rPr>
          <w:b/>
          <w:sz w:val="22"/>
          <w:szCs w:val="22"/>
        </w:rPr>
      </w:pPr>
    </w:p>
    <w:p w14:paraId="7609CDAA" w14:textId="77777777" w:rsidR="00BE130C" w:rsidRPr="00BE130C" w:rsidRDefault="00BE130C" w:rsidP="00BE130C">
      <w:pPr>
        <w:keepNext/>
        <w:jc w:val="both"/>
        <w:outlineLvl w:val="1"/>
        <w:rPr>
          <w:b/>
          <w:bCs/>
          <w:sz w:val="12"/>
          <w:szCs w:val="12"/>
          <w:lang w:val="ky-KG"/>
        </w:rPr>
      </w:pPr>
    </w:p>
    <w:p w14:paraId="7123E911" w14:textId="77777777" w:rsidR="00BE130C" w:rsidRPr="00BE130C" w:rsidRDefault="00BE130C" w:rsidP="00BE130C">
      <w:pPr>
        <w:keepNext/>
        <w:jc w:val="both"/>
        <w:outlineLvl w:val="1"/>
        <w:rPr>
          <w:b/>
          <w:bCs/>
          <w:sz w:val="18"/>
          <w:szCs w:val="18"/>
        </w:rPr>
      </w:pPr>
    </w:p>
    <w:p w14:paraId="09B12A30" w14:textId="77777777" w:rsidR="00BE130C" w:rsidRPr="00BE130C" w:rsidRDefault="00BE130C" w:rsidP="00BE130C">
      <w:pPr>
        <w:keepNext/>
        <w:jc w:val="both"/>
        <w:outlineLvl w:val="1"/>
        <w:rPr>
          <w:b/>
          <w:bCs/>
          <w:sz w:val="28"/>
          <w:szCs w:val="28"/>
        </w:rPr>
      </w:pPr>
    </w:p>
    <w:p w14:paraId="6CAC3466" w14:textId="77777777" w:rsidR="00BE130C" w:rsidRPr="00BE130C" w:rsidRDefault="00BE130C" w:rsidP="00ED24EC">
      <w:pPr>
        <w:keepNext/>
        <w:pageBreakBefore/>
        <w:jc w:val="both"/>
        <w:outlineLvl w:val="1"/>
        <w:rPr>
          <w:b/>
          <w:sz w:val="28"/>
          <w:szCs w:val="28"/>
        </w:rPr>
      </w:pPr>
      <w:r w:rsidRPr="00BE130C">
        <w:rPr>
          <w:b/>
          <w:bCs/>
          <w:sz w:val="28"/>
          <w:szCs w:val="28"/>
        </w:rPr>
        <w:lastRenderedPageBreak/>
        <w:t>Социалдык сектор</w:t>
      </w:r>
    </w:p>
    <w:p w14:paraId="25631967" w14:textId="77777777" w:rsidR="00BE130C" w:rsidRPr="00BE130C" w:rsidRDefault="00BE130C" w:rsidP="00BE130C"/>
    <w:p w14:paraId="65D25111" w14:textId="77777777" w:rsidR="00BE130C" w:rsidRPr="00BE130C" w:rsidRDefault="00BE130C" w:rsidP="00BE130C">
      <w:pPr>
        <w:keepNext/>
        <w:outlineLvl w:val="2"/>
        <w:rPr>
          <w:b/>
          <w:bCs/>
          <w:sz w:val="26"/>
          <w:szCs w:val="26"/>
        </w:rPr>
      </w:pPr>
      <w:bookmarkStart w:id="96" w:name="_Toc167263951"/>
      <w:bookmarkStart w:id="97" w:name="_Toc251423871"/>
      <w:bookmarkStart w:id="98" w:name="_Toc251424041"/>
      <w:bookmarkStart w:id="99" w:name="_Toc259025493"/>
      <w:bookmarkStart w:id="100" w:name="_Toc298311033"/>
      <w:bookmarkStart w:id="101" w:name="_Toc298311411"/>
      <w:r w:rsidRPr="00BE130C">
        <w:rPr>
          <w:b/>
          <w:bCs/>
          <w:sz w:val="26"/>
          <w:szCs w:val="26"/>
        </w:rPr>
        <w:t>Демографиялык кырдаал.</w:t>
      </w:r>
      <w:bookmarkEnd w:id="96"/>
      <w:bookmarkEnd w:id="97"/>
      <w:bookmarkEnd w:id="98"/>
      <w:bookmarkEnd w:id="99"/>
      <w:bookmarkEnd w:id="100"/>
      <w:bookmarkEnd w:id="101"/>
    </w:p>
    <w:p w14:paraId="507CF269" w14:textId="77777777" w:rsidR="00BE130C" w:rsidRPr="00BE130C" w:rsidRDefault="00BE130C" w:rsidP="00BE130C">
      <w:pPr>
        <w:jc w:val="both"/>
      </w:pPr>
    </w:p>
    <w:p w14:paraId="646C7BEF" w14:textId="77777777" w:rsidR="00BE130C" w:rsidRPr="00BE130C" w:rsidRDefault="00BE130C" w:rsidP="00BE130C">
      <w:pPr>
        <w:ind w:firstLine="540"/>
        <w:jc w:val="both"/>
        <w:rPr>
          <w:sz w:val="22"/>
          <w:szCs w:val="22"/>
        </w:rPr>
      </w:pPr>
      <w:r w:rsidRPr="00BE130C">
        <w:rPr>
          <w:sz w:val="22"/>
          <w:szCs w:val="22"/>
        </w:rPr>
        <w:t>2026-жылдын январь-июнь айларында демографиялык абал былтыркы жылга салыштырганда балдардын төрөлүшүнүн санынын азайышы жана жалпы калктын өлүмүнүн   санынын көбөйүшү менен мүнөздөлдү.</w:t>
      </w:r>
    </w:p>
    <w:p w14:paraId="30DB7F34" w14:textId="77777777" w:rsidR="00BE130C" w:rsidRPr="00BE130C" w:rsidRDefault="00BE130C" w:rsidP="00BE130C">
      <w:pPr>
        <w:ind w:firstLine="540"/>
        <w:jc w:val="both"/>
        <w:rPr>
          <w:sz w:val="22"/>
          <w:szCs w:val="22"/>
        </w:rPr>
      </w:pPr>
      <w:r w:rsidRPr="00BE130C">
        <w:rPr>
          <w:sz w:val="22"/>
          <w:szCs w:val="22"/>
        </w:rPr>
        <w:t>2026-жылдын январь-июнь айларында 4649 бала төрөлдү, калктын 1000 ине алганда   16,9 промиллени түздү.</w:t>
      </w:r>
    </w:p>
    <w:p w14:paraId="6FABBFA3" w14:textId="77777777" w:rsidR="00BE130C" w:rsidRPr="00BE130C" w:rsidRDefault="00BE130C" w:rsidP="00BE130C">
      <w:pPr>
        <w:ind w:firstLine="540"/>
        <w:jc w:val="both"/>
        <w:rPr>
          <w:sz w:val="22"/>
          <w:szCs w:val="22"/>
        </w:rPr>
      </w:pPr>
      <w:r w:rsidRPr="00BE130C">
        <w:rPr>
          <w:sz w:val="22"/>
          <w:szCs w:val="22"/>
        </w:rPr>
        <w:t xml:space="preserve">Ушул жылдын январь-июнь айларында  1523 адам өлдү, бул өткөн жылдын ушул мезгилине салыштырганда 3  адамга көп. </w:t>
      </w:r>
    </w:p>
    <w:p w14:paraId="2AE3B093" w14:textId="77777777" w:rsidR="00BE130C" w:rsidRPr="00BE130C" w:rsidRDefault="00BE130C" w:rsidP="00BE130C">
      <w:pPr>
        <w:ind w:firstLine="540"/>
        <w:jc w:val="both"/>
        <w:rPr>
          <w:sz w:val="22"/>
          <w:szCs w:val="22"/>
        </w:rPr>
      </w:pPr>
      <w:r w:rsidRPr="00BE130C">
        <w:rPr>
          <w:sz w:val="22"/>
          <w:szCs w:val="22"/>
        </w:rPr>
        <w:t>2026- жылдын январь-июнь  айларында  калктын табигый өсүшү  3126  адамды түздү. Мунун ичинен шаар калкынын саны 990 адам, айыл калкынын саны  2136  адамды түздү.</w:t>
      </w:r>
    </w:p>
    <w:p w14:paraId="7BF9C1A7" w14:textId="77777777" w:rsidR="00BE130C" w:rsidRPr="00BE130C" w:rsidRDefault="00BE130C" w:rsidP="00BE130C">
      <w:pPr>
        <w:rPr>
          <w:b/>
          <w:sz w:val="22"/>
          <w:szCs w:val="22"/>
        </w:rPr>
      </w:pPr>
    </w:p>
    <w:p w14:paraId="47D9B615" w14:textId="77777777" w:rsidR="00ED24EC" w:rsidRDefault="00BE130C" w:rsidP="00BE130C">
      <w:pPr>
        <w:rPr>
          <w:b/>
          <w:sz w:val="22"/>
          <w:szCs w:val="22"/>
          <w:lang w:val="ky-KG"/>
        </w:rPr>
      </w:pPr>
      <w:r w:rsidRPr="00BE130C">
        <w:rPr>
          <w:b/>
          <w:sz w:val="22"/>
          <w:szCs w:val="22"/>
        </w:rPr>
        <w:t>20-Таблица:</w:t>
      </w:r>
      <w:r w:rsidRPr="00BE130C">
        <w:rPr>
          <w:b/>
          <w:sz w:val="22"/>
          <w:szCs w:val="22"/>
        </w:rPr>
        <w:tab/>
        <w:t xml:space="preserve">2026-жылдын январь-июнь айларындагы калктын табигый </w:t>
      </w:r>
    </w:p>
    <w:p w14:paraId="56809372" w14:textId="50CA7948" w:rsidR="00BE130C" w:rsidRPr="00BE130C" w:rsidRDefault="00ED24EC" w:rsidP="00BE130C">
      <w:pPr>
        <w:rPr>
          <w:b/>
          <w:sz w:val="22"/>
          <w:szCs w:val="22"/>
        </w:rPr>
      </w:pPr>
      <w:r>
        <w:rPr>
          <w:b/>
          <w:sz w:val="22"/>
          <w:szCs w:val="22"/>
          <w:lang w:val="ky-KG"/>
        </w:rPr>
        <w:t xml:space="preserve">                          </w:t>
      </w:r>
      <w:r w:rsidR="00BE130C" w:rsidRPr="00BE130C">
        <w:rPr>
          <w:b/>
          <w:sz w:val="22"/>
          <w:szCs w:val="22"/>
        </w:rPr>
        <w:t>кыймылынын кѳрсѳткүчтѳрү</w:t>
      </w:r>
    </w:p>
    <w:p w14:paraId="1DA55761" w14:textId="77777777" w:rsidR="00BE130C" w:rsidRPr="00ED24EC" w:rsidRDefault="00BE130C" w:rsidP="00BE130C">
      <w:pPr>
        <w:jc w:val="center"/>
        <w:rPr>
          <w:sz w:val="10"/>
          <w:szCs w:val="1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4"/>
        <w:gridCol w:w="1038"/>
        <w:gridCol w:w="866"/>
        <w:gridCol w:w="1606"/>
        <w:gridCol w:w="812"/>
        <w:gridCol w:w="866"/>
        <w:gridCol w:w="1221"/>
      </w:tblGrid>
      <w:tr w:rsidR="00BE130C" w:rsidRPr="00BE130C" w14:paraId="3E107F4D" w14:textId="77777777" w:rsidTr="00157E3C">
        <w:trPr>
          <w:cantSplit/>
          <w:trHeight w:val="120"/>
        </w:trPr>
        <w:tc>
          <w:tcPr>
            <w:tcW w:w="1425" w:type="pct"/>
            <w:vMerge w:val="restart"/>
          </w:tcPr>
          <w:p w14:paraId="6B15EB58" w14:textId="77777777" w:rsidR="00BE130C" w:rsidRPr="00BE130C" w:rsidRDefault="00BE130C" w:rsidP="00BE130C">
            <w:pPr>
              <w:jc w:val="both"/>
            </w:pPr>
          </w:p>
        </w:tc>
        <w:tc>
          <w:tcPr>
            <w:tcW w:w="1957" w:type="pct"/>
            <w:gridSpan w:val="3"/>
            <w:vAlign w:val="center"/>
          </w:tcPr>
          <w:p w14:paraId="42F27745" w14:textId="77777777" w:rsidR="00BE130C" w:rsidRPr="00BE130C" w:rsidRDefault="00BE130C" w:rsidP="00BE130C">
            <w:pPr>
              <w:jc w:val="center"/>
              <w:rPr>
                <w:b/>
                <w:sz w:val="18"/>
                <w:szCs w:val="18"/>
              </w:rPr>
            </w:pPr>
            <w:r w:rsidRPr="00BE130C">
              <w:rPr>
                <w:b/>
                <w:sz w:val="18"/>
                <w:szCs w:val="18"/>
              </w:rPr>
              <w:t>Адам</w:t>
            </w:r>
          </w:p>
        </w:tc>
        <w:tc>
          <w:tcPr>
            <w:tcW w:w="1618" w:type="pct"/>
            <w:gridSpan w:val="3"/>
            <w:vAlign w:val="center"/>
          </w:tcPr>
          <w:p w14:paraId="6AD665E9" w14:textId="77777777" w:rsidR="00BE130C" w:rsidRPr="00BE130C" w:rsidRDefault="00BE130C" w:rsidP="00BE130C">
            <w:pPr>
              <w:jc w:val="center"/>
              <w:rPr>
                <w:b/>
                <w:sz w:val="18"/>
                <w:szCs w:val="18"/>
              </w:rPr>
            </w:pPr>
            <w:r w:rsidRPr="00BE130C">
              <w:rPr>
                <w:b/>
                <w:sz w:val="18"/>
                <w:szCs w:val="18"/>
              </w:rPr>
              <w:t>Калктын 1000ине</w:t>
            </w:r>
          </w:p>
        </w:tc>
      </w:tr>
      <w:tr w:rsidR="00BE130C" w:rsidRPr="00BE130C" w14:paraId="41DEA761" w14:textId="77777777" w:rsidTr="00157E3C">
        <w:trPr>
          <w:cantSplit/>
          <w:trHeight w:val="120"/>
        </w:trPr>
        <w:tc>
          <w:tcPr>
            <w:tcW w:w="1425" w:type="pct"/>
            <w:vMerge/>
            <w:tcBorders>
              <w:bottom w:val="single" w:sz="4" w:space="0" w:color="auto"/>
            </w:tcBorders>
          </w:tcPr>
          <w:p w14:paraId="19F076EE" w14:textId="77777777" w:rsidR="00BE130C" w:rsidRPr="00BE130C" w:rsidRDefault="00BE130C" w:rsidP="00BE130C">
            <w:pPr>
              <w:jc w:val="both"/>
            </w:pPr>
          </w:p>
        </w:tc>
        <w:tc>
          <w:tcPr>
            <w:tcW w:w="579" w:type="pct"/>
            <w:tcBorders>
              <w:bottom w:val="single" w:sz="4" w:space="0" w:color="auto"/>
            </w:tcBorders>
            <w:vAlign w:val="center"/>
          </w:tcPr>
          <w:p w14:paraId="390F46A7" w14:textId="77777777" w:rsidR="00BE130C" w:rsidRPr="00BE130C" w:rsidRDefault="00BE130C" w:rsidP="00BE130C">
            <w:pPr>
              <w:jc w:val="center"/>
              <w:rPr>
                <w:b/>
                <w:sz w:val="18"/>
                <w:szCs w:val="18"/>
              </w:rPr>
            </w:pPr>
            <w:r w:rsidRPr="00BE130C">
              <w:rPr>
                <w:b/>
                <w:sz w:val="18"/>
                <w:szCs w:val="18"/>
                <w:lang w:val="en-US"/>
              </w:rPr>
              <w:t>2025</w:t>
            </w:r>
          </w:p>
        </w:tc>
        <w:tc>
          <w:tcPr>
            <w:tcW w:w="483" w:type="pct"/>
            <w:tcBorders>
              <w:bottom w:val="single" w:sz="4" w:space="0" w:color="auto"/>
            </w:tcBorders>
            <w:vAlign w:val="center"/>
          </w:tcPr>
          <w:p w14:paraId="1A16455E" w14:textId="77777777" w:rsidR="00BE130C" w:rsidRPr="00BE130C" w:rsidRDefault="00BE130C" w:rsidP="00BE130C">
            <w:pPr>
              <w:jc w:val="center"/>
              <w:rPr>
                <w:b/>
                <w:sz w:val="18"/>
                <w:szCs w:val="18"/>
              </w:rPr>
            </w:pPr>
            <w:r w:rsidRPr="00BE130C">
              <w:rPr>
                <w:b/>
                <w:sz w:val="18"/>
                <w:szCs w:val="18"/>
              </w:rPr>
              <w:t>2026</w:t>
            </w:r>
          </w:p>
        </w:tc>
        <w:tc>
          <w:tcPr>
            <w:tcW w:w="896" w:type="pct"/>
            <w:tcBorders>
              <w:bottom w:val="single" w:sz="4" w:space="0" w:color="auto"/>
            </w:tcBorders>
            <w:vAlign w:val="center"/>
          </w:tcPr>
          <w:p w14:paraId="636FF2AD" w14:textId="77777777" w:rsidR="00BE130C" w:rsidRPr="00BE130C" w:rsidRDefault="00BE130C" w:rsidP="00BE130C">
            <w:pPr>
              <w:jc w:val="center"/>
              <w:rPr>
                <w:b/>
                <w:sz w:val="18"/>
                <w:szCs w:val="18"/>
              </w:rPr>
            </w:pPr>
            <w:r w:rsidRPr="00BE130C">
              <w:rPr>
                <w:b/>
                <w:sz w:val="18"/>
                <w:szCs w:val="18"/>
                <w:lang w:val="ky-KG"/>
              </w:rPr>
              <w:t>Ѳ</w:t>
            </w:r>
            <w:r w:rsidRPr="00BE130C">
              <w:rPr>
                <w:b/>
                <w:sz w:val="18"/>
                <w:szCs w:val="18"/>
              </w:rPr>
              <w:t>сүү(+)</w:t>
            </w:r>
          </w:p>
          <w:p w14:paraId="58BDB448" w14:textId="77777777" w:rsidR="00BE130C" w:rsidRPr="00BE130C" w:rsidRDefault="00BE130C" w:rsidP="00BE130C">
            <w:pPr>
              <w:jc w:val="center"/>
              <w:rPr>
                <w:b/>
                <w:sz w:val="18"/>
                <w:szCs w:val="18"/>
              </w:rPr>
            </w:pPr>
            <w:r w:rsidRPr="00BE130C">
              <w:rPr>
                <w:b/>
                <w:sz w:val="18"/>
                <w:szCs w:val="18"/>
              </w:rPr>
              <w:t>тѳмѳндѳѳ (-)</w:t>
            </w:r>
          </w:p>
        </w:tc>
        <w:tc>
          <w:tcPr>
            <w:tcW w:w="453" w:type="pct"/>
            <w:tcBorders>
              <w:bottom w:val="single" w:sz="4" w:space="0" w:color="auto"/>
            </w:tcBorders>
            <w:vAlign w:val="center"/>
          </w:tcPr>
          <w:p w14:paraId="00BA1B68" w14:textId="77777777" w:rsidR="00BE130C" w:rsidRPr="00BE130C" w:rsidRDefault="00BE130C" w:rsidP="00BE130C">
            <w:pPr>
              <w:jc w:val="center"/>
              <w:rPr>
                <w:b/>
                <w:sz w:val="18"/>
                <w:szCs w:val="18"/>
              </w:rPr>
            </w:pPr>
            <w:r w:rsidRPr="00BE130C">
              <w:rPr>
                <w:b/>
                <w:sz w:val="18"/>
                <w:szCs w:val="18"/>
              </w:rPr>
              <w:t>2025</w:t>
            </w:r>
          </w:p>
        </w:tc>
        <w:tc>
          <w:tcPr>
            <w:tcW w:w="483" w:type="pct"/>
            <w:tcBorders>
              <w:bottom w:val="single" w:sz="4" w:space="0" w:color="auto"/>
            </w:tcBorders>
            <w:vAlign w:val="center"/>
          </w:tcPr>
          <w:p w14:paraId="7EBA11CF" w14:textId="77777777" w:rsidR="00BE130C" w:rsidRPr="00BE130C" w:rsidRDefault="00BE130C" w:rsidP="00BE130C">
            <w:pPr>
              <w:jc w:val="center"/>
              <w:rPr>
                <w:b/>
                <w:sz w:val="18"/>
                <w:szCs w:val="18"/>
              </w:rPr>
            </w:pPr>
            <w:r w:rsidRPr="00BE130C">
              <w:rPr>
                <w:b/>
                <w:sz w:val="18"/>
                <w:szCs w:val="18"/>
              </w:rPr>
              <w:t>2026</w:t>
            </w:r>
          </w:p>
        </w:tc>
        <w:tc>
          <w:tcPr>
            <w:tcW w:w="682" w:type="pct"/>
            <w:tcBorders>
              <w:bottom w:val="single" w:sz="4" w:space="0" w:color="auto"/>
            </w:tcBorders>
            <w:vAlign w:val="center"/>
          </w:tcPr>
          <w:p w14:paraId="434A38C6" w14:textId="77777777" w:rsidR="00BE130C" w:rsidRPr="00BE130C" w:rsidRDefault="00BE130C" w:rsidP="00BE130C">
            <w:pPr>
              <w:jc w:val="center"/>
              <w:rPr>
                <w:b/>
                <w:sz w:val="18"/>
                <w:szCs w:val="18"/>
              </w:rPr>
            </w:pPr>
            <w:r w:rsidRPr="00BE130C">
              <w:rPr>
                <w:b/>
                <w:sz w:val="18"/>
                <w:szCs w:val="18"/>
              </w:rPr>
              <w:t>2026-ж</w:t>
            </w:r>
          </w:p>
          <w:p w14:paraId="1170CBA4" w14:textId="77777777" w:rsidR="00BE130C" w:rsidRPr="00BE130C" w:rsidRDefault="00BE130C" w:rsidP="00BE130C">
            <w:pPr>
              <w:jc w:val="center"/>
              <w:rPr>
                <w:b/>
                <w:sz w:val="18"/>
                <w:szCs w:val="18"/>
              </w:rPr>
            </w:pPr>
            <w:r w:rsidRPr="00BE130C">
              <w:rPr>
                <w:b/>
                <w:sz w:val="18"/>
                <w:szCs w:val="18"/>
              </w:rPr>
              <w:t>2025-ж</w:t>
            </w:r>
          </w:p>
          <w:p w14:paraId="2F40FF89" w14:textId="77777777" w:rsidR="00BE130C" w:rsidRPr="00BE130C" w:rsidRDefault="00BE130C" w:rsidP="00BE130C">
            <w:pPr>
              <w:jc w:val="center"/>
              <w:rPr>
                <w:b/>
                <w:sz w:val="18"/>
                <w:szCs w:val="18"/>
              </w:rPr>
            </w:pPr>
            <w:r w:rsidRPr="00BE130C">
              <w:rPr>
                <w:b/>
                <w:sz w:val="18"/>
                <w:szCs w:val="18"/>
              </w:rPr>
              <w:t>карата</w:t>
            </w:r>
          </w:p>
          <w:p w14:paraId="6B980402" w14:textId="77777777" w:rsidR="00BE130C" w:rsidRPr="00BE130C" w:rsidRDefault="00BE130C" w:rsidP="00BE130C">
            <w:pPr>
              <w:jc w:val="center"/>
              <w:rPr>
                <w:b/>
                <w:sz w:val="18"/>
                <w:szCs w:val="18"/>
              </w:rPr>
            </w:pPr>
            <w:r w:rsidRPr="00BE130C">
              <w:rPr>
                <w:b/>
                <w:sz w:val="18"/>
                <w:szCs w:val="18"/>
              </w:rPr>
              <w:t>пайыз менен</w:t>
            </w:r>
          </w:p>
        </w:tc>
      </w:tr>
      <w:tr w:rsidR="00BE130C" w:rsidRPr="00BE130C" w14:paraId="550A2AE4" w14:textId="77777777" w:rsidTr="00157E3C">
        <w:tc>
          <w:tcPr>
            <w:tcW w:w="1425" w:type="pct"/>
            <w:tcBorders>
              <w:bottom w:val="nil"/>
            </w:tcBorders>
          </w:tcPr>
          <w:p w14:paraId="15C80863" w14:textId="77777777" w:rsidR="00BE130C" w:rsidRPr="00BE130C" w:rsidRDefault="00BE130C" w:rsidP="00BE130C">
            <w:pPr>
              <w:jc w:val="both"/>
              <w:rPr>
                <w:sz w:val="18"/>
                <w:szCs w:val="18"/>
              </w:rPr>
            </w:pPr>
            <w:r w:rsidRPr="00BE130C">
              <w:rPr>
                <w:sz w:val="18"/>
                <w:szCs w:val="18"/>
              </w:rPr>
              <w:t>тѳрѳлгѳндѳр</w:t>
            </w:r>
          </w:p>
        </w:tc>
        <w:tc>
          <w:tcPr>
            <w:tcW w:w="579" w:type="pct"/>
            <w:tcBorders>
              <w:top w:val="single" w:sz="4" w:space="0" w:color="auto"/>
              <w:left w:val="single" w:sz="4" w:space="0" w:color="auto"/>
              <w:bottom w:val="nil"/>
              <w:right w:val="single" w:sz="4" w:space="0" w:color="auto"/>
            </w:tcBorders>
            <w:vAlign w:val="bottom"/>
          </w:tcPr>
          <w:p w14:paraId="35F670C4" w14:textId="77777777" w:rsidR="00BE130C" w:rsidRPr="00BE130C" w:rsidRDefault="00BE130C" w:rsidP="00BE130C">
            <w:pPr>
              <w:jc w:val="center"/>
              <w:rPr>
                <w:sz w:val="18"/>
                <w:szCs w:val="18"/>
              </w:rPr>
            </w:pPr>
            <w:r w:rsidRPr="00BE130C">
              <w:rPr>
                <w:sz w:val="18"/>
                <w:szCs w:val="18"/>
              </w:rPr>
              <w:t>4659</w:t>
            </w:r>
          </w:p>
        </w:tc>
        <w:tc>
          <w:tcPr>
            <w:tcW w:w="483" w:type="pct"/>
            <w:tcBorders>
              <w:top w:val="single" w:sz="4" w:space="0" w:color="auto"/>
              <w:left w:val="single" w:sz="4" w:space="0" w:color="auto"/>
              <w:bottom w:val="nil"/>
              <w:right w:val="single" w:sz="4" w:space="0" w:color="auto"/>
            </w:tcBorders>
            <w:vAlign w:val="bottom"/>
          </w:tcPr>
          <w:p w14:paraId="4A50EEE3" w14:textId="77777777" w:rsidR="00BE130C" w:rsidRPr="00BE130C" w:rsidRDefault="00BE130C" w:rsidP="00BE130C">
            <w:pPr>
              <w:jc w:val="center"/>
              <w:rPr>
                <w:sz w:val="18"/>
                <w:szCs w:val="18"/>
              </w:rPr>
            </w:pPr>
            <w:r w:rsidRPr="00BE130C">
              <w:rPr>
                <w:sz w:val="18"/>
                <w:szCs w:val="18"/>
              </w:rPr>
              <w:t>4649</w:t>
            </w:r>
          </w:p>
        </w:tc>
        <w:tc>
          <w:tcPr>
            <w:tcW w:w="896" w:type="pct"/>
            <w:tcBorders>
              <w:top w:val="single" w:sz="4" w:space="0" w:color="auto"/>
              <w:left w:val="single" w:sz="4" w:space="0" w:color="auto"/>
              <w:bottom w:val="nil"/>
              <w:right w:val="single" w:sz="4" w:space="0" w:color="auto"/>
            </w:tcBorders>
            <w:vAlign w:val="bottom"/>
          </w:tcPr>
          <w:p w14:paraId="1DE95295" w14:textId="77777777" w:rsidR="00BE130C" w:rsidRPr="00BE130C" w:rsidRDefault="00BE130C" w:rsidP="00BE130C">
            <w:pPr>
              <w:jc w:val="center"/>
              <w:rPr>
                <w:sz w:val="18"/>
                <w:szCs w:val="18"/>
              </w:rPr>
            </w:pPr>
            <w:r w:rsidRPr="00BE130C">
              <w:rPr>
                <w:sz w:val="18"/>
                <w:szCs w:val="18"/>
              </w:rPr>
              <w:t>-10</w:t>
            </w:r>
          </w:p>
        </w:tc>
        <w:tc>
          <w:tcPr>
            <w:tcW w:w="453" w:type="pct"/>
            <w:tcBorders>
              <w:top w:val="single" w:sz="4" w:space="0" w:color="auto"/>
              <w:left w:val="single" w:sz="4" w:space="0" w:color="auto"/>
              <w:bottom w:val="nil"/>
              <w:right w:val="single" w:sz="4" w:space="0" w:color="auto"/>
            </w:tcBorders>
            <w:vAlign w:val="bottom"/>
          </w:tcPr>
          <w:p w14:paraId="1B11E8FC" w14:textId="77777777" w:rsidR="00BE130C" w:rsidRPr="00BE130C" w:rsidRDefault="00BE130C" w:rsidP="00BE130C">
            <w:pPr>
              <w:jc w:val="center"/>
              <w:rPr>
                <w:sz w:val="18"/>
                <w:szCs w:val="18"/>
              </w:rPr>
            </w:pPr>
            <w:r w:rsidRPr="00BE130C">
              <w:rPr>
                <w:sz w:val="18"/>
                <w:szCs w:val="18"/>
              </w:rPr>
              <w:t>17,1</w:t>
            </w:r>
          </w:p>
        </w:tc>
        <w:tc>
          <w:tcPr>
            <w:tcW w:w="483" w:type="pct"/>
            <w:tcBorders>
              <w:top w:val="single" w:sz="4" w:space="0" w:color="auto"/>
              <w:left w:val="single" w:sz="4" w:space="0" w:color="auto"/>
              <w:bottom w:val="nil"/>
              <w:right w:val="single" w:sz="4" w:space="0" w:color="auto"/>
            </w:tcBorders>
            <w:vAlign w:val="bottom"/>
          </w:tcPr>
          <w:p w14:paraId="1923D0A2" w14:textId="77777777" w:rsidR="00BE130C" w:rsidRPr="00BE130C" w:rsidRDefault="00BE130C" w:rsidP="00BE130C">
            <w:pPr>
              <w:jc w:val="center"/>
              <w:rPr>
                <w:sz w:val="18"/>
                <w:szCs w:val="18"/>
              </w:rPr>
            </w:pPr>
            <w:r w:rsidRPr="00BE130C">
              <w:rPr>
                <w:sz w:val="18"/>
                <w:szCs w:val="18"/>
              </w:rPr>
              <w:t>16,9</w:t>
            </w:r>
          </w:p>
        </w:tc>
        <w:tc>
          <w:tcPr>
            <w:tcW w:w="682" w:type="pct"/>
            <w:tcBorders>
              <w:top w:val="single" w:sz="4" w:space="0" w:color="auto"/>
              <w:left w:val="single" w:sz="4" w:space="0" w:color="auto"/>
              <w:bottom w:val="nil"/>
              <w:right w:val="single" w:sz="4" w:space="0" w:color="auto"/>
            </w:tcBorders>
            <w:vAlign w:val="bottom"/>
          </w:tcPr>
          <w:p w14:paraId="0E079C77" w14:textId="77777777" w:rsidR="00BE130C" w:rsidRPr="00BE130C" w:rsidRDefault="00BE130C" w:rsidP="00BE130C">
            <w:pPr>
              <w:ind w:right="26"/>
              <w:jc w:val="center"/>
              <w:rPr>
                <w:sz w:val="18"/>
                <w:szCs w:val="18"/>
              </w:rPr>
            </w:pPr>
            <w:r w:rsidRPr="00BE130C">
              <w:rPr>
                <w:sz w:val="18"/>
                <w:szCs w:val="18"/>
              </w:rPr>
              <w:t>97,7</w:t>
            </w:r>
          </w:p>
        </w:tc>
      </w:tr>
      <w:tr w:rsidR="00BE130C" w:rsidRPr="00BE130C" w14:paraId="3F345106" w14:textId="77777777" w:rsidTr="00157E3C">
        <w:tc>
          <w:tcPr>
            <w:tcW w:w="1425" w:type="pct"/>
            <w:tcBorders>
              <w:top w:val="nil"/>
              <w:bottom w:val="nil"/>
            </w:tcBorders>
          </w:tcPr>
          <w:p w14:paraId="021C465F" w14:textId="77777777" w:rsidR="00BE130C" w:rsidRPr="00BE130C" w:rsidRDefault="00BE130C" w:rsidP="00BE130C">
            <w:pPr>
              <w:jc w:val="both"/>
              <w:rPr>
                <w:sz w:val="18"/>
                <w:szCs w:val="18"/>
              </w:rPr>
            </w:pPr>
            <w:r w:rsidRPr="00BE130C">
              <w:rPr>
                <w:sz w:val="18"/>
                <w:szCs w:val="18"/>
              </w:rPr>
              <w:t>ѳлгѳндѳр</w:t>
            </w:r>
          </w:p>
        </w:tc>
        <w:tc>
          <w:tcPr>
            <w:tcW w:w="579" w:type="pct"/>
            <w:tcBorders>
              <w:top w:val="nil"/>
              <w:left w:val="single" w:sz="4" w:space="0" w:color="auto"/>
              <w:bottom w:val="nil"/>
              <w:right w:val="single" w:sz="4" w:space="0" w:color="auto"/>
            </w:tcBorders>
            <w:vAlign w:val="bottom"/>
          </w:tcPr>
          <w:p w14:paraId="11C46050" w14:textId="77777777" w:rsidR="00BE130C" w:rsidRPr="00BE130C" w:rsidRDefault="00BE130C" w:rsidP="00BE130C">
            <w:pPr>
              <w:jc w:val="center"/>
              <w:rPr>
                <w:sz w:val="18"/>
                <w:szCs w:val="18"/>
              </w:rPr>
            </w:pPr>
            <w:r w:rsidRPr="00BE130C">
              <w:rPr>
                <w:sz w:val="18"/>
                <w:szCs w:val="18"/>
              </w:rPr>
              <w:t>1520</w:t>
            </w:r>
          </w:p>
        </w:tc>
        <w:tc>
          <w:tcPr>
            <w:tcW w:w="483" w:type="pct"/>
            <w:tcBorders>
              <w:top w:val="nil"/>
              <w:left w:val="single" w:sz="4" w:space="0" w:color="auto"/>
              <w:bottom w:val="nil"/>
              <w:right w:val="single" w:sz="4" w:space="0" w:color="auto"/>
            </w:tcBorders>
            <w:vAlign w:val="bottom"/>
          </w:tcPr>
          <w:p w14:paraId="35AFA094" w14:textId="77777777" w:rsidR="00BE130C" w:rsidRPr="00BE130C" w:rsidRDefault="00BE130C" w:rsidP="00BE130C">
            <w:pPr>
              <w:jc w:val="center"/>
              <w:rPr>
                <w:sz w:val="18"/>
                <w:szCs w:val="18"/>
              </w:rPr>
            </w:pPr>
            <w:r w:rsidRPr="00BE130C">
              <w:rPr>
                <w:sz w:val="18"/>
                <w:szCs w:val="18"/>
              </w:rPr>
              <w:t>1523</w:t>
            </w:r>
          </w:p>
        </w:tc>
        <w:tc>
          <w:tcPr>
            <w:tcW w:w="896" w:type="pct"/>
            <w:tcBorders>
              <w:top w:val="nil"/>
              <w:left w:val="single" w:sz="4" w:space="0" w:color="auto"/>
              <w:bottom w:val="nil"/>
              <w:right w:val="single" w:sz="4" w:space="0" w:color="auto"/>
            </w:tcBorders>
            <w:vAlign w:val="bottom"/>
          </w:tcPr>
          <w:p w14:paraId="2DB00B22" w14:textId="77777777" w:rsidR="00BE130C" w:rsidRPr="00BE130C" w:rsidRDefault="00BE130C" w:rsidP="00BE130C">
            <w:pPr>
              <w:jc w:val="center"/>
              <w:rPr>
                <w:sz w:val="18"/>
                <w:szCs w:val="18"/>
              </w:rPr>
            </w:pPr>
            <w:r w:rsidRPr="00BE130C">
              <w:rPr>
                <w:sz w:val="18"/>
                <w:szCs w:val="18"/>
              </w:rPr>
              <w:t>3</w:t>
            </w:r>
          </w:p>
        </w:tc>
        <w:tc>
          <w:tcPr>
            <w:tcW w:w="453" w:type="pct"/>
            <w:tcBorders>
              <w:top w:val="nil"/>
              <w:left w:val="single" w:sz="4" w:space="0" w:color="auto"/>
              <w:bottom w:val="nil"/>
              <w:right w:val="single" w:sz="4" w:space="0" w:color="auto"/>
            </w:tcBorders>
            <w:vAlign w:val="bottom"/>
          </w:tcPr>
          <w:p w14:paraId="55A7E820" w14:textId="77777777" w:rsidR="00BE130C" w:rsidRPr="00BE130C" w:rsidRDefault="00BE130C" w:rsidP="00BE130C">
            <w:pPr>
              <w:jc w:val="center"/>
              <w:rPr>
                <w:sz w:val="18"/>
                <w:szCs w:val="18"/>
              </w:rPr>
            </w:pPr>
            <w:r w:rsidRPr="00BE130C">
              <w:rPr>
                <w:sz w:val="18"/>
                <w:szCs w:val="18"/>
              </w:rPr>
              <w:t>5,6</w:t>
            </w:r>
          </w:p>
        </w:tc>
        <w:tc>
          <w:tcPr>
            <w:tcW w:w="483" w:type="pct"/>
            <w:tcBorders>
              <w:top w:val="nil"/>
              <w:left w:val="single" w:sz="4" w:space="0" w:color="auto"/>
              <w:bottom w:val="nil"/>
              <w:right w:val="single" w:sz="4" w:space="0" w:color="auto"/>
            </w:tcBorders>
            <w:vAlign w:val="bottom"/>
          </w:tcPr>
          <w:p w14:paraId="2580E61F" w14:textId="77777777" w:rsidR="00BE130C" w:rsidRPr="00BE130C" w:rsidRDefault="00BE130C" w:rsidP="00BE130C">
            <w:pPr>
              <w:jc w:val="center"/>
              <w:rPr>
                <w:sz w:val="18"/>
                <w:szCs w:val="18"/>
              </w:rPr>
            </w:pPr>
            <w:r w:rsidRPr="00BE130C">
              <w:rPr>
                <w:sz w:val="18"/>
                <w:szCs w:val="18"/>
              </w:rPr>
              <w:t>5,5</w:t>
            </w:r>
          </w:p>
        </w:tc>
        <w:tc>
          <w:tcPr>
            <w:tcW w:w="682" w:type="pct"/>
            <w:tcBorders>
              <w:top w:val="nil"/>
              <w:left w:val="single" w:sz="4" w:space="0" w:color="auto"/>
              <w:bottom w:val="nil"/>
              <w:right w:val="single" w:sz="4" w:space="0" w:color="auto"/>
            </w:tcBorders>
            <w:vAlign w:val="bottom"/>
          </w:tcPr>
          <w:p w14:paraId="5D090C93" w14:textId="77777777" w:rsidR="00BE130C" w:rsidRPr="00BE130C" w:rsidRDefault="00BE130C" w:rsidP="00BE130C">
            <w:pPr>
              <w:ind w:right="26"/>
              <w:jc w:val="center"/>
              <w:rPr>
                <w:sz w:val="18"/>
                <w:szCs w:val="18"/>
              </w:rPr>
            </w:pPr>
            <w:r w:rsidRPr="00BE130C">
              <w:rPr>
                <w:sz w:val="18"/>
                <w:szCs w:val="18"/>
              </w:rPr>
              <w:t>98,2</w:t>
            </w:r>
          </w:p>
        </w:tc>
      </w:tr>
      <w:tr w:rsidR="00BE130C" w:rsidRPr="00BE130C" w14:paraId="2DEC930B" w14:textId="77777777" w:rsidTr="00157E3C">
        <w:tc>
          <w:tcPr>
            <w:tcW w:w="1425" w:type="pct"/>
            <w:tcBorders>
              <w:top w:val="nil"/>
              <w:bottom w:val="nil"/>
            </w:tcBorders>
          </w:tcPr>
          <w:p w14:paraId="5515230D" w14:textId="77777777" w:rsidR="00BE130C" w:rsidRPr="00BE130C" w:rsidRDefault="00BE130C" w:rsidP="00BE130C">
            <w:pPr>
              <w:jc w:val="both"/>
              <w:rPr>
                <w:sz w:val="18"/>
                <w:szCs w:val="18"/>
              </w:rPr>
            </w:pPr>
            <w:r w:rsidRPr="00BE130C">
              <w:rPr>
                <w:sz w:val="18"/>
                <w:szCs w:val="18"/>
              </w:rPr>
              <w:t>табигый ѳсүү</w:t>
            </w:r>
          </w:p>
        </w:tc>
        <w:tc>
          <w:tcPr>
            <w:tcW w:w="579" w:type="pct"/>
            <w:tcBorders>
              <w:top w:val="nil"/>
              <w:left w:val="single" w:sz="4" w:space="0" w:color="auto"/>
              <w:bottom w:val="nil"/>
              <w:right w:val="single" w:sz="4" w:space="0" w:color="auto"/>
            </w:tcBorders>
            <w:vAlign w:val="bottom"/>
          </w:tcPr>
          <w:p w14:paraId="26EE9BB1" w14:textId="77777777" w:rsidR="00BE130C" w:rsidRPr="00BE130C" w:rsidRDefault="00BE130C" w:rsidP="00BE130C">
            <w:pPr>
              <w:widowControl w:val="0"/>
              <w:jc w:val="center"/>
              <w:rPr>
                <w:snapToGrid w:val="0"/>
                <w:sz w:val="18"/>
                <w:szCs w:val="18"/>
              </w:rPr>
            </w:pPr>
            <w:r w:rsidRPr="00BE130C">
              <w:rPr>
                <w:snapToGrid w:val="0"/>
                <w:sz w:val="18"/>
                <w:szCs w:val="18"/>
              </w:rPr>
              <w:t>3139</w:t>
            </w:r>
          </w:p>
        </w:tc>
        <w:tc>
          <w:tcPr>
            <w:tcW w:w="483" w:type="pct"/>
            <w:tcBorders>
              <w:top w:val="nil"/>
              <w:left w:val="single" w:sz="4" w:space="0" w:color="auto"/>
              <w:bottom w:val="nil"/>
              <w:right w:val="single" w:sz="4" w:space="0" w:color="auto"/>
            </w:tcBorders>
            <w:vAlign w:val="bottom"/>
          </w:tcPr>
          <w:p w14:paraId="2AD79358" w14:textId="77777777" w:rsidR="00BE130C" w:rsidRPr="00BE130C" w:rsidRDefault="00BE130C" w:rsidP="00BE130C">
            <w:pPr>
              <w:jc w:val="center"/>
              <w:rPr>
                <w:sz w:val="18"/>
                <w:szCs w:val="18"/>
              </w:rPr>
            </w:pPr>
            <w:r w:rsidRPr="00BE130C">
              <w:rPr>
                <w:sz w:val="18"/>
                <w:szCs w:val="18"/>
              </w:rPr>
              <w:t>3126</w:t>
            </w:r>
          </w:p>
        </w:tc>
        <w:tc>
          <w:tcPr>
            <w:tcW w:w="896" w:type="pct"/>
            <w:tcBorders>
              <w:top w:val="nil"/>
              <w:left w:val="single" w:sz="4" w:space="0" w:color="auto"/>
              <w:bottom w:val="nil"/>
              <w:right w:val="single" w:sz="4" w:space="0" w:color="auto"/>
            </w:tcBorders>
            <w:vAlign w:val="bottom"/>
          </w:tcPr>
          <w:p w14:paraId="2B3C59BB" w14:textId="77777777" w:rsidR="00BE130C" w:rsidRPr="00BE130C" w:rsidRDefault="00BE130C" w:rsidP="00BE130C">
            <w:pPr>
              <w:widowControl w:val="0"/>
              <w:jc w:val="center"/>
              <w:rPr>
                <w:snapToGrid w:val="0"/>
                <w:sz w:val="18"/>
                <w:szCs w:val="18"/>
              </w:rPr>
            </w:pPr>
            <w:r w:rsidRPr="00BE130C">
              <w:rPr>
                <w:snapToGrid w:val="0"/>
                <w:sz w:val="18"/>
                <w:szCs w:val="18"/>
              </w:rPr>
              <w:t>-13</w:t>
            </w:r>
          </w:p>
        </w:tc>
        <w:tc>
          <w:tcPr>
            <w:tcW w:w="453" w:type="pct"/>
            <w:tcBorders>
              <w:top w:val="nil"/>
              <w:left w:val="single" w:sz="4" w:space="0" w:color="auto"/>
              <w:bottom w:val="nil"/>
              <w:right w:val="single" w:sz="4" w:space="0" w:color="auto"/>
            </w:tcBorders>
            <w:vAlign w:val="bottom"/>
          </w:tcPr>
          <w:p w14:paraId="454B2EB4" w14:textId="77777777" w:rsidR="00BE130C" w:rsidRPr="00BE130C" w:rsidRDefault="00BE130C" w:rsidP="00BE130C">
            <w:pPr>
              <w:widowControl w:val="0"/>
              <w:jc w:val="center"/>
              <w:rPr>
                <w:snapToGrid w:val="0"/>
                <w:sz w:val="18"/>
                <w:szCs w:val="18"/>
              </w:rPr>
            </w:pPr>
            <w:r w:rsidRPr="00BE130C">
              <w:rPr>
                <w:snapToGrid w:val="0"/>
                <w:sz w:val="18"/>
                <w:szCs w:val="18"/>
              </w:rPr>
              <w:t>11,5</w:t>
            </w:r>
          </w:p>
        </w:tc>
        <w:tc>
          <w:tcPr>
            <w:tcW w:w="483" w:type="pct"/>
            <w:tcBorders>
              <w:top w:val="nil"/>
              <w:left w:val="single" w:sz="4" w:space="0" w:color="auto"/>
              <w:bottom w:val="nil"/>
              <w:right w:val="single" w:sz="4" w:space="0" w:color="auto"/>
            </w:tcBorders>
            <w:vAlign w:val="bottom"/>
          </w:tcPr>
          <w:p w14:paraId="704B8C13" w14:textId="77777777" w:rsidR="00BE130C" w:rsidRPr="00BE130C" w:rsidRDefault="00BE130C" w:rsidP="00BE130C">
            <w:pPr>
              <w:jc w:val="center"/>
              <w:rPr>
                <w:sz w:val="18"/>
                <w:szCs w:val="18"/>
              </w:rPr>
            </w:pPr>
            <w:r w:rsidRPr="00BE130C">
              <w:rPr>
                <w:sz w:val="18"/>
                <w:szCs w:val="18"/>
              </w:rPr>
              <w:t>11,4</w:t>
            </w:r>
          </w:p>
        </w:tc>
        <w:tc>
          <w:tcPr>
            <w:tcW w:w="682" w:type="pct"/>
            <w:tcBorders>
              <w:top w:val="nil"/>
              <w:left w:val="single" w:sz="4" w:space="0" w:color="auto"/>
              <w:bottom w:val="nil"/>
              <w:right w:val="single" w:sz="4" w:space="0" w:color="auto"/>
            </w:tcBorders>
            <w:vAlign w:val="bottom"/>
          </w:tcPr>
          <w:p w14:paraId="1D49A932" w14:textId="77777777" w:rsidR="00BE130C" w:rsidRPr="00BE130C" w:rsidRDefault="00BE130C" w:rsidP="00BE130C">
            <w:pPr>
              <w:widowControl w:val="0"/>
              <w:ind w:right="26"/>
              <w:jc w:val="center"/>
              <w:rPr>
                <w:snapToGrid w:val="0"/>
                <w:sz w:val="18"/>
                <w:szCs w:val="18"/>
              </w:rPr>
            </w:pPr>
            <w:r w:rsidRPr="00BE130C">
              <w:rPr>
                <w:snapToGrid w:val="0"/>
                <w:sz w:val="18"/>
                <w:szCs w:val="18"/>
              </w:rPr>
              <w:t>98,3</w:t>
            </w:r>
          </w:p>
        </w:tc>
      </w:tr>
      <w:tr w:rsidR="00BE130C" w:rsidRPr="00BE130C" w14:paraId="1888CB46" w14:textId="77777777" w:rsidTr="00157E3C">
        <w:tc>
          <w:tcPr>
            <w:tcW w:w="1425" w:type="pct"/>
            <w:tcBorders>
              <w:top w:val="nil"/>
              <w:bottom w:val="nil"/>
            </w:tcBorders>
          </w:tcPr>
          <w:p w14:paraId="67D1E975" w14:textId="77777777" w:rsidR="00BE130C" w:rsidRPr="00BE130C" w:rsidRDefault="00BE130C" w:rsidP="00BE130C">
            <w:pPr>
              <w:jc w:val="both"/>
              <w:rPr>
                <w:sz w:val="18"/>
                <w:szCs w:val="18"/>
              </w:rPr>
            </w:pPr>
            <w:r w:rsidRPr="00BE130C">
              <w:rPr>
                <w:sz w:val="18"/>
                <w:szCs w:val="18"/>
              </w:rPr>
              <w:t>никелешүүлѳр</w:t>
            </w:r>
          </w:p>
        </w:tc>
        <w:tc>
          <w:tcPr>
            <w:tcW w:w="579" w:type="pct"/>
            <w:tcBorders>
              <w:top w:val="nil"/>
              <w:left w:val="single" w:sz="4" w:space="0" w:color="auto"/>
              <w:bottom w:val="nil"/>
              <w:right w:val="single" w:sz="4" w:space="0" w:color="auto"/>
            </w:tcBorders>
            <w:vAlign w:val="bottom"/>
          </w:tcPr>
          <w:p w14:paraId="7AF60CE2" w14:textId="77777777" w:rsidR="00BE130C" w:rsidRPr="00BE130C" w:rsidRDefault="00BE130C" w:rsidP="00BE130C">
            <w:pPr>
              <w:widowControl w:val="0"/>
              <w:jc w:val="center"/>
              <w:rPr>
                <w:snapToGrid w:val="0"/>
                <w:sz w:val="18"/>
                <w:szCs w:val="18"/>
              </w:rPr>
            </w:pPr>
            <w:r w:rsidRPr="00BE130C">
              <w:rPr>
                <w:snapToGrid w:val="0"/>
                <w:sz w:val="18"/>
                <w:szCs w:val="18"/>
              </w:rPr>
              <w:t>1628</w:t>
            </w:r>
          </w:p>
        </w:tc>
        <w:tc>
          <w:tcPr>
            <w:tcW w:w="483" w:type="pct"/>
            <w:tcBorders>
              <w:top w:val="nil"/>
              <w:left w:val="single" w:sz="4" w:space="0" w:color="auto"/>
              <w:bottom w:val="nil"/>
              <w:right w:val="single" w:sz="4" w:space="0" w:color="auto"/>
            </w:tcBorders>
            <w:vAlign w:val="bottom"/>
          </w:tcPr>
          <w:p w14:paraId="4C594312" w14:textId="77777777" w:rsidR="00BE130C" w:rsidRPr="00BE130C" w:rsidRDefault="00BE130C" w:rsidP="00BE130C">
            <w:pPr>
              <w:jc w:val="center"/>
              <w:rPr>
                <w:sz w:val="18"/>
                <w:szCs w:val="18"/>
              </w:rPr>
            </w:pPr>
            <w:r w:rsidRPr="00BE130C">
              <w:rPr>
                <w:sz w:val="18"/>
                <w:szCs w:val="18"/>
              </w:rPr>
              <w:t>1564</w:t>
            </w:r>
          </w:p>
        </w:tc>
        <w:tc>
          <w:tcPr>
            <w:tcW w:w="896" w:type="pct"/>
            <w:tcBorders>
              <w:top w:val="nil"/>
              <w:left w:val="single" w:sz="4" w:space="0" w:color="auto"/>
              <w:bottom w:val="nil"/>
              <w:right w:val="single" w:sz="4" w:space="0" w:color="auto"/>
            </w:tcBorders>
            <w:vAlign w:val="bottom"/>
          </w:tcPr>
          <w:p w14:paraId="176EE4E1" w14:textId="77777777" w:rsidR="00BE130C" w:rsidRPr="00BE130C" w:rsidRDefault="00BE130C" w:rsidP="00BE130C">
            <w:pPr>
              <w:widowControl w:val="0"/>
              <w:jc w:val="center"/>
              <w:rPr>
                <w:snapToGrid w:val="0"/>
                <w:sz w:val="18"/>
                <w:szCs w:val="18"/>
              </w:rPr>
            </w:pPr>
            <w:r w:rsidRPr="00BE130C">
              <w:rPr>
                <w:snapToGrid w:val="0"/>
                <w:sz w:val="18"/>
                <w:szCs w:val="18"/>
              </w:rPr>
              <w:t>-64</w:t>
            </w:r>
          </w:p>
        </w:tc>
        <w:tc>
          <w:tcPr>
            <w:tcW w:w="453" w:type="pct"/>
            <w:tcBorders>
              <w:top w:val="nil"/>
              <w:left w:val="single" w:sz="4" w:space="0" w:color="auto"/>
              <w:bottom w:val="nil"/>
              <w:right w:val="single" w:sz="4" w:space="0" w:color="auto"/>
            </w:tcBorders>
            <w:vAlign w:val="bottom"/>
          </w:tcPr>
          <w:p w14:paraId="144F4F54" w14:textId="77777777" w:rsidR="00BE130C" w:rsidRPr="00BE130C" w:rsidRDefault="00BE130C" w:rsidP="00BE130C">
            <w:pPr>
              <w:widowControl w:val="0"/>
              <w:jc w:val="center"/>
              <w:rPr>
                <w:snapToGrid w:val="0"/>
                <w:sz w:val="18"/>
                <w:szCs w:val="18"/>
              </w:rPr>
            </w:pPr>
            <w:r w:rsidRPr="00BE130C">
              <w:rPr>
                <w:snapToGrid w:val="0"/>
                <w:sz w:val="18"/>
                <w:szCs w:val="18"/>
              </w:rPr>
              <w:t>7,1</w:t>
            </w:r>
          </w:p>
        </w:tc>
        <w:tc>
          <w:tcPr>
            <w:tcW w:w="483" w:type="pct"/>
            <w:tcBorders>
              <w:top w:val="nil"/>
              <w:left w:val="single" w:sz="4" w:space="0" w:color="auto"/>
              <w:bottom w:val="nil"/>
              <w:right w:val="single" w:sz="4" w:space="0" w:color="auto"/>
            </w:tcBorders>
            <w:vAlign w:val="bottom"/>
          </w:tcPr>
          <w:p w14:paraId="41A2F6D9" w14:textId="77777777" w:rsidR="00BE130C" w:rsidRPr="00BE130C" w:rsidRDefault="00BE130C" w:rsidP="00BE130C">
            <w:pPr>
              <w:jc w:val="center"/>
              <w:rPr>
                <w:sz w:val="18"/>
                <w:szCs w:val="18"/>
              </w:rPr>
            </w:pPr>
            <w:r w:rsidRPr="00BE130C">
              <w:rPr>
                <w:sz w:val="18"/>
                <w:szCs w:val="18"/>
              </w:rPr>
              <w:t>5,7</w:t>
            </w:r>
          </w:p>
        </w:tc>
        <w:tc>
          <w:tcPr>
            <w:tcW w:w="682" w:type="pct"/>
            <w:tcBorders>
              <w:top w:val="nil"/>
              <w:left w:val="single" w:sz="4" w:space="0" w:color="auto"/>
              <w:bottom w:val="nil"/>
              <w:right w:val="single" w:sz="4" w:space="0" w:color="auto"/>
            </w:tcBorders>
            <w:vAlign w:val="bottom"/>
          </w:tcPr>
          <w:p w14:paraId="23E4B88D" w14:textId="77777777" w:rsidR="00BE130C" w:rsidRPr="00BE130C" w:rsidRDefault="00BE130C" w:rsidP="00BE130C">
            <w:pPr>
              <w:widowControl w:val="0"/>
              <w:ind w:right="26"/>
              <w:jc w:val="center"/>
              <w:rPr>
                <w:snapToGrid w:val="0"/>
                <w:sz w:val="18"/>
                <w:szCs w:val="18"/>
              </w:rPr>
            </w:pPr>
            <w:r w:rsidRPr="00BE130C">
              <w:rPr>
                <w:snapToGrid w:val="0"/>
                <w:sz w:val="18"/>
                <w:szCs w:val="18"/>
              </w:rPr>
              <w:t>78,8</w:t>
            </w:r>
          </w:p>
        </w:tc>
      </w:tr>
      <w:tr w:rsidR="00BE130C" w:rsidRPr="00BE130C" w14:paraId="158C7A4C" w14:textId="77777777" w:rsidTr="00157E3C">
        <w:tc>
          <w:tcPr>
            <w:tcW w:w="1425" w:type="pct"/>
            <w:tcBorders>
              <w:top w:val="nil"/>
            </w:tcBorders>
          </w:tcPr>
          <w:p w14:paraId="52EAEBEF" w14:textId="77777777" w:rsidR="00BE130C" w:rsidRPr="00BE130C" w:rsidRDefault="00BE130C" w:rsidP="00BE130C">
            <w:pPr>
              <w:jc w:val="both"/>
              <w:rPr>
                <w:sz w:val="18"/>
                <w:szCs w:val="18"/>
              </w:rPr>
            </w:pPr>
            <w:r w:rsidRPr="00BE130C">
              <w:rPr>
                <w:sz w:val="18"/>
                <w:szCs w:val="18"/>
              </w:rPr>
              <w:t>ажырашуулар</w:t>
            </w:r>
          </w:p>
        </w:tc>
        <w:tc>
          <w:tcPr>
            <w:tcW w:w="579" w:type="pct"/>
            <w:tcBorders>
              <w:top w:val="nil"/>
              <w:left w:val="single" w:sz="4" w:space="0" w:color="auto"/>
              <w:bottom w:val="single" w:sz="4" w:space="0" w:color="auto"/>
              <w:right w:val="single" w:sz="4" w:space="0" w:color="auto"/>
            </w:tcBorders>
            <w:vAlign w:val="bottom"/>
          </w:tcPr>
          <w:p w14:paraId="196A0FCF" w14:textId="77777777" w:rsidR="00BE130C" w:rsidRPr="00BE130C" w:rsidRDefault="00BE130C" w:rsidP="00BE130C">
            <w:pPr>
              <w:widowControl w:val="0"/>
              <w:jc w:val="center"/>
              <w:rPr>
                <w:snapToGrid w:val="0"/>
                <w:sz w:val="18"/>
                <w:szCs w:val="18"/>
              </w:rPr>
            </w:pPr>
            <w:r w:rsidRPr="00BE130C">
              <w:rPr>
                <w:snapToGrid w:val="0"/>
                <w:sz w:val="18"/>
                <w:szCs w:val="18"/>
              </w:rPr>
              <w:t>716</w:t>
            </w:r>
          </w:p>
        </w:tc>
        <w:tc>
          <w:tcPr>
            <w:tcW w:w="483" w:type="pct"/>
            <w:tcBorders>
              <w:top w:val="nil"/>
              <w:left w:val="single" w:sz="4" w:space="0" w:color="auto"/>
              <w:bottom w:val="single" w:sz="4" w:space="0" w:color="auto"/>
              <w:right w:val="single" w:sz="4" w:space="0" w:color="auto"/>
            </w:tcBorders>
            <w:vAlign w:val="bottom"/>
          </w:tcPr>
          <w:p w14:paraId="14ED45D4" w14:textId="77777777" w:rsidR="00BE130C" w:rsidRPr="00BE130C" w:rsidRDefault="00BE130C" w:rsidP="00BE130C">
            <w:pPr>
              <w:jc w:val="center"/>
              <w:rPr>
                <w:sz w:val="18"/>
                <w:szCs w:val="18"/>
              </w:rPr>
            </w:pPr>
            <w:r w:rsidRPr="00BE130C">
              <w:rPr>
                <w:sz w:val="18"/>
                <w:szCs w:val="18"/>
              </w:rPr>
              <w:t>678</w:t>
            </w:r>
          </w:p>
        </w:tc>
        <w:tc>
          <w:tcPr>
            <w:tcW w:w="896" w:type="pct"/>
            <w:tcBorders>
              <w:top w:val="nil"/>
              <w:left w:val="single" w:sz="4" w:space="0" w:color="auto"/>
              <w:bottom w:val="single" w:sz="4" w:space="0" w:color="auto"/>
              <w:right w:val="single" w:sz="4" w:space="0" w:color="auto"/>
            </w:tcBorders>
            <w:vAlign w:val="bottom"/>
          </w:tcPr>
          <w:p w14:paraId="6D9C9062" w14:textId="77777777" w:rsidR="00BE130C" w:rsidRPr="00BE130C" w:rsidRDefault="00BE130C" w:rsidP="00BE130C">
            <w:pPr>
              <w:widowControl w:val="0"/>
              <w:jc w:val="center"/>
              <w:rPr>
                <w:snapToGrid w:val="0"/>
                <w:sz w:val="18"/>
                <w:szCs w:val="18"/>
              </w:rPr>
            </w:pPr>
            <w:r w:rsidRPr="00BE130C">
              <w:rPr>
                <w:snapToGrid w:val="0"/>
                <w:sz w:val="18"/>
                <w:szCs w:val="18"/>
              </w:rPr>
              <w:t>-38</w:t>
            </w:r>
          </w:p>
        </w:tc>
        <w:tc>
          <w:tcPr>
            <w:tcW w:w="453" w:type="pct"/>
            <w:tcBorders>
              <w:top w:val="nil"/>
              <w:left w:val="single" w:sz="4" w:space="0" w:color="auto"/>
              <w:bottom w:val="single" w:sz="4" w:space="0" w:color="auto"/>
              <w:right w:val="single" w:sz="4" w:space="0" w:color="auto"/>
            </w:tcBorders>
            <w:vAlign w:val="bottom"/>
          </w:tcPr>
          <w:p w14:paraId="2A5BEC8D" w14:textId="77777777" w:rsidR="00BE130C" w:rsidRPr="00BE130C" w:rsidRDefault="00BE130C" w:rsidP="00BE130C">
            <w:pPr>
              <w:widowControl w:val="0"/>
              <w:jc w:val="center"/>
              <w:rPr>
                <w:snapToGrid w:val="0"/>
                <w:sz w:val="18"/>
                <w:szCs w:val="18"/>
              </w:rPr>
            </w:pPr>
            <w:r w:rsidRPr="00BE130C">
              <w:rPr>
                <w:snapToGrid w:val="0"/>
                <w:sz w:val="18"/>
                <w:szCs w:val="18"/>
              </w:rPr>
              <w:t>3,1</w:t>
            </w:r>
          </w:p>
        </w:tc>
        <w:tc>
          <w:tcPr>
            <w:tcW w:w="483" w:type="pct"/>
            <w:tcBorders>
              <w:top w:val="nil"/>
              <w:left w:val="single" w:sz="4" w:space="0" w:color="auto"/>
              <w:bottom w:val="single" w:sz="4" w:space="0" w:color="auto"/>
              <w:right w:val="single" w:sz="4" w:space="0" w:color="auto"/>
            </w:tcBorders>
            <w:vAlign w:val="bottom"/>
          </w:tcPr>
          <w:p w14:paraId="238E94E5" w14:textId="77777777" w:rsidR="00BE130C" w:rsidRPr="00BE130C" w:rsidRDefault="00BE130C" w:rsidP="00BE130C">
            <w:pPr>
              <w:jc w:val="center"/>
              <w:rPr>
                <w:sz w:val="18"/>
                <w:szCs w:val="18"/>
              </w:rPr>
            </w:pPr>
            <w:r w:rsidRPr="00BE130C">
              <w:rPr>
                <w:sz w:val="18"/>
                <w:szCs w:val="18"/>
              </w:rPr>
              <w:t>2,5</w:t>
            </w:r>
          </w:p>
        </w:tc>
        <w:tc>
          <w:tcPr>
            <w:tcW w:w="682" w:type="pct"/>
            <w:tcBorders>
              <w:top w:val="nil"/>
              <w:left w:val="single" w:sz="4" w:space="0" w:color="auto"/>
              <w:bottom w:val="single" w:sz="4" w:space="0" w:color="auto"/>
              <w:right w:val="single" w:sz="4" w:space="0" w:color="auto"/>
            </w:tcBorders>
            <w:vAlign w:val="bottom"/>
          </w:tcPr>
          <w:p w14:paraId="2FF2ED75" w14:textId="77777777" w:rsidR="00BE130C" w:rsidRPr="00BE130C" w:rsidRDefault="00BE130C" w:rsidP="00BE130C">
            <w:pPr>
              <w:widowControl w:val="0"/>
              <w:ind w:right="26"/>
              <w:jc w:val="center"/>
              <w:rPr>
                <w:snapToGrid w:val="0"/>
                <w:sz w:val="18"/>
                <w:szCs w:val="18"/>
              </w:rPr>
            </w:pPr>
            <w:r w:rsidRPr="00BE130C">
              <w:rPr>
                <w:snapToGrid w:val="0"/>
                <w:sz w:val="18"/>
                <w:szCs w:val="18"/>
              </w:rPr>
              <w:t>77,4</w:t>
            </w:r>
          </w:p>
        </w:tc>
      </w:tr>
    </w:tbl>
    <w:p w14:paraId="493C7273" w14:textId="77777777" w:rsidR="00BE130C" w:rsidRPr="00BE130C" w:rsidRDefault="00BE130C" w:rsidP="00BE130C">
      <w:pPr>
        <w:ind w:firstLine="426"/>
        <w:jc w:val="both"/>
        <w:rPr>
          <w:sz w:val="22"/>
          <w:szCs w:val="22"/>
        </w:rPr>
      </w:pPr>
    </w:p>
    <w:p w14:paraId="2EFF9280" w14:textId="77777777" w:rsidR="00BE130C" w:rsidRPr="00BE130C" w:rsidRDefault="00BE130C" w:rsidP="00BE130C">
      <w:pPr>
        <w:ind w:firstLine="709"/>
        <w:jc w:val="both"/>
        <w:rPr>
          <w:sz w:val="22"/>
          <w:szCs w:val="22"/>
          <w:lang w:val="ky-KG"/>
        </w:rPr>
      </w:pPr>
      <w:r w:rsidRPr="00BE130C">
        <w:rPr>
          <w:sz w:val="22"/>
          <w:szCs w:val="22"/>
          <w:lang w:val="ky-KG"/>
        </w:rPr>
        <w:t>2026-жылдын январь-июнь айларында облуска  2903 адам келди.</w:t>
      </w:r>
    </w:p>
    <w:p w14:paraId="1DA4017C" w14:textId="77777777" w:rsidR="00BE130C" w:rsidRPr="00BE130C" w:rsidRDefault="00BE130C" w:rsidP="00BE130C">
      <w:pPr>
        <w:jc w:val="both"/>
        <w:rPr>
          <w:lang w:val="ky-KG"/>
        </w:rPr>
      </w:pPr>
      <w:r w:rsidRPr="00BE130C">
        <w:rPr>
          <w:sz w:val="22"/>
          <w:szCs w:val="22"/>
          <w:lang w:val="ky-KG"/>
        </w:rPr>
        <w:t>Облусттун аймагынан чыгып кетишкени 3411 адам. Анын ичинен КМШ жана Балтика өлкөлөрүнө кеткендер  30  адамды түздү. Калктын миграциялык кетүү агымы  508 адамды түзүп, анын ичинен шаар калкынын саны  476 адамга көбөйүп, ал эми айыл калкынын саны  984 адамга азайды</w:t>
      </w:r>
      <w:r w:rsidRPr="00BE130C">
        <w:rPr>
          <w:lang w:val="ky-KG"/>
        </w:rPr>
        <w:t>.</w:t>
      </w:r>
    </w:p>
    <w:p w14:paraId="37D9A260" w14:textId="77777777" w:rsidR="00BE130C" w:rsidRPr="00BE130C" w:rsidRDefault="00BE130C" w:rsidP="00BE130C">
      <w:pPr>
        <w:jc w:val="both"/>
        <w:rPr>
          <w:lang w:val="ky-KG"/>
        </w:rPr>
      </w:pPr>
    </w:p>
    <w:p w14:paraId="33371CC9" w14:textId="77777777" w:rsidR="00BE130C" w:rsidRPr="00BE130C" w:rsidRDefault="00BE130C" w:rsidP="00BE130C">
      <w:pPr>
        <w:ind w:firstLine="540"/>
        <w:jc w:val="both"/>
        <w:rPr>
          <w:lang w:val="ky-KG"/>
        </w:rPr>
      </w:pPr>
    </w:p>
    <w:p w14:paraId="645811AD" w14:textId="77777777" w:rsidR="00BE130C" w:rsidRPr="00BE130C" w:rsidRDefault="00BE130C" w:rsidP="00BE130C">
      <w:pPr>
        <w:ind w:firstLine="540"/>
        <w:jc w:val="both"/>
        <w:rPr>
          <w:lang w:val="ky-KG"/>
        </w:rPr>
      </w:pPr>
    </w:p>
    <w:p w14:paraId="21AAFEB4" w14:textId="77777777" w:rsidR="00BE130C" w:rsidRPr="00BE130C" w:rsidRDefault="00BE130C" w:rsidP="00BE130C">
      <w:pPr>
        <w:keepNext/>
        <w:jc w:val="both"/>
        <w:outlineLvl w:val="1"/>
        <w:rPr>
          <w:b/>
          <w:bCs/>
          <w:sz w:val="28"/>
          <w:szCs w:val="28"/>
          <w:lang w:val="ky-KG"/>
        </w:rPr>
      </w:pPr>
    </w:p>
    <w:p w14:paraId="37FA0599" w14:textId="77777777" w:rsidR="00BE130C" w:rsidRPr="00BE130C" w:rsidRDefault="00BE130C" w:rsidP="00BE130C">
      <w:pPr>
        <w:keepNext/>
        <w:jc w:val="both"/>
        <w:outlineLvl w:val="1"/>
        <w:rPr>
          <w:b/>
          <w:bCs/>
          <w:sz w:val="28"/>
          <w:szCs w:val="28"/>
          <w:lang w:val="ky-KG"/>
        </w:rPr>
      </w:pPr>
    </w:p>
    <w:p w14:paraId="0DB59FFE" w14:textId="77777777" w:rsidR="00BE130C" w:rsidRPr="00BE130C" w:rsidRDefault="00BE130C" w:rsidP="00BE130C">
      <w:pPr>
        <w:keepNext/>
        <w:jc w:val="both"/>
        <w:outlineLvl w:val="1"/>
        <w:rPr>
          <w:b/>
          <w:bCs/>
          <w:sz w:val="28"/>
          <w:szCs w:val="28"/>
          <w:lang w:val="ky-KG"/>
        </w:rPr>
      </w:pPr>
    </w:p>
    <w:p w14:paraId="0BC78BD9" w14:textId="77777777" w:rsidR="00BE130C" w:rsidRPr="00BE130C" w:rsidRDefault="00BE130C" w:rsidP="00BE130C">
      <w:pPr>
        <w:keepNext/>
        <w:jc w:val="both"/>
        <w:outlineLvl w:val="1"/>
        <w:rPr>
          <w:b/>
          <w:bCs/>
          <w:sz w:val="28"/>
          <w:szCs w:val="28"/>
          <w:lang w:val="ky-KG"/>
        </w:rPr>
      </w:pPr>
    </w:p>
    <w:p w14:paraId="014CBCA2" w14:textId="77777777" w:rsidR="00BE130C" w:rsidRPr="00BE130C" w:rsidRDefault="00BE130C" w:rsidP="00BE130C">
      <w:pPr>
        <w:keepNext/>
        <w:jc w:val="both"/>
        <w:outlineLvl w:val="1"/>
        <w:rPr>
          <w:b/>
          <w:bCs/>
          <w:sz w:val="28"/>
          <w:szCs w:val="28"/>
          <w:lang w:val="ky-KG"/>
        </w:rPr>
      </w:pPr>
    </w:p>
    <w:p w14:paraId="77ED3A30" w14:textId="77777777" w:rsidR="00BE130C" w:rsidRPr="00157E3C" w:rsidRDefault="00BE130C" w:rsidP="00E65E27">
      <w:pPr>
        <w:keepNext/>
        <w:pageBreakBefore/>
        <w:jc w:val="both"/>
        <w:outlineLvl w:val="1"/>
        <w:rPr>
          <w:b/>
          <w:bCs/>
          <w:sz w:val="28"/>
          <w:szCs w:val="28"/>
          <w:lang w:val="ky-KG"/>
        </w:rPr>
      </w:pPr>
      <w:r w:rsidRPr="00157E3C">
        <w:rPr>
          <w:b/>
          <w:bCs/>
          <w:sz w:val="28"/>
          <w:szCs w:val="28"/>
          <w:lang w:val="ky-KG"/>
        </w:rPr>
        <w:lastRenderedPageBreak/>
        <w:t>Тиркеме</w:t>
      </w:r>
    </w:p>
    <w:p w14:paraId="62DE2B23" w14:textId="77777777" w:rsidR="00BE130C" w:rsidRPr="00157E3C" w:rsidRDefault="00BE130C" w:rsidP="00BE130C">
      <w:pPr>
        <w:autoSpaceDE w:val="0"/>
        <w:autoSpaceDN w:val="0"/>
        <w:rPr>
          <w:sz w:val="22"/>
          <w:szCs w:val="22"/>
          <w:lang w:val="ky-KG"/>
        </w:rPr>
      </w:pPr>
    </w:p>
    <w:p w14:paraId="0029D215" w14:textId="77777777" w:rsidR="00BE130C" w:rsidRPr="00157E3C" w:rsidRDefault="00BE130C" w:rsidP="00BE130C">
      <w:pPr>
        <w:keepNext/>
        <w:outlineLvl w:val="2"/>
        <w:rPr>
          <w:b/>
          <w:sz w:val="26"/>
          <w:szCs w:val="26"/>
          <w:lang w:val="ky-KG"/>
        </w:rPr>
      </w:pPr>
      <w:bookmarkStart w:id="102" w:name="_Toc251423873"/>
      <w:bookmarkStart w:id="103" w:name="_Toc251424043"/>
      <w:bookmarkStart w:id="104" w:name="_Toc298311035"/>
      <w:bookmarkStart w:id="105" w:name="_Toc298311413"/>
      <w:r w:rsidRPr="00157E3C">
        <w:rPr>
          <w:b/>
          <w:bCs/>
          <w:sz w:val="26"/>
          <w:szCs w:val="26"/>
          <w:lang w:val="ky-KG"/>
        </w:rPr>
        <w:t>Экономикалык ишмердиктин түрлѳрү боюнча ѳнѳр жай продукцияларын ѳндүрүү кѳлѳмү</w:t>
      </w:r>
      <w:bookmarkEnd w:id="102"/>
      <w:bookmarkEnd w:id="103"/>
      <w:bookmarkEnd w:id="104"/>
      <w:bookmarkEnd w:id="105"/>
      <w:r w:rsidRPr="00157E3C">
        <w:rPr>
          <w:b/>
          <w:sz w:val="26"/>
          <w:szCs w:val="26"/>
          <w:lang w:val="ky-KG"/>
        </w:rPr>
        <w:t xml:space="preserve"> </w:t>
      </w:r>
    </w:p>
    <w:p w14:paraId="5F6D267A" w14:textId="77777777" w:rsidR="00BE130C" w:rsidRPr="00BE130C" w:rsidRDefault="00BE130C" w:rsidP="00BE130C">
      <w:pPr>
        <w:rPr>
          <w:i/>
          <w:iCs/>
          <w:sz w:val="22"/>
          <w:szCs w:val="22"/>
        </w:rPr>
      </w:pPr>
      <w:r w:rsidRPr="00BE130C">
        <w:rPr>
          <w:i/>
          <w:iCs/>
          <w:sz w:val="22"/>
          <w:szCs w:val="22"/>
        </w:rPr>
        <w:t xml:space="preserve">(млн. сом) </w:t>
      </w:r>
    </w:p>
    <w:p w14:paraId="7969EEA9" w14:textId="77777777" w:rsidR="00BE130C" w:rsidRPr="00BE130C" w:rsidRDefault="00BE130C" w:rsidP="00BE130C">
      <w:pPr>
        <w:jc w:val="center"/>
        <w:rPr>
          <w:sz w:val="1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017"/>
        <w:gridCol w:w="1237"/>
        <w:gridCol w:w="1237"/>
        <w:gridCol w:w="1237"/>
        <w:gridCol w:w="1235"/>
      </w:tblGrid>
      <w:tr w:rsidR="00BE130C" w:rsidRPr="00BE130C" w14:paraId="224CE660" w14:textId="77777777" w:rsidTr="00157E3C">
        <w:trPr>
          <w:cantSplit/>
          <w:trHeight w:val="284"/>
        </w:trPr>
        <w:tc>
          <w:tcPr>
            <w:tcW w:w="2241" w:type="pct"/>
            <w:vMerge w:val="restart"/>
            <w:vAlign w:val="center"/>
          </w:tcPr>
          <w:p w14:paraId="6FF5B789" w14:textId="77777777" w:rsidR="00BE130C" w:rsidRPr="00BE130C" w:rsidRDefault="00BE130C" w:rsidP="00BE130C">
            <w:pPr>
              <w:jc w:val="center"/>
              <w:rPr>
                <w:sz w:val="18"/>
                <w:szCs w:val="18"/>
              </w:rPr>
            </w:pPr>
          </w:p>
        </w:tc>
        <w:tc>
          <w:tcPr>
            <w:tcW w:w="1380" w:type="pct"/>
            <w:gridSpan w:val="2"/>
            <w:vAlign w:val="center"/>
          </w:tcPr>
          <w:p w14:paraId="408F0392" w14:textId="77777777" w:rsidR="00BE130C" w:rsidRPr="00BE130C" w:rsidRDefault="00BE130C" w:rsidP="00BE130C">
            <w:pPr>
              <w:jc w:val="center"/>
              <w:rPr>
                <w:b/>
                <w:sz w:val="18"/>
                <w:szCs w:val="18"/>
              </w:rPr>
            </w:pPr>
            <w:r w:rsidRPr="00BE130C">
              <w:rPr>
                <w:b/>
                <w:sz w:val="18"/>
                <w:szCs w:val="18"/>
              </w:rPr>
              <w:t>2025</w:t>
            </w:r>
          </w:p>
        </w:tc>
        <w:tc>
          <w:tcPr>
            <w:tcW w:w="1379" w:type="pct"/>
            <w:gridSpan w:val="2"/>
            <w:vAlign w:val="center"/>
          </w:tcPr>
          <w:p w14:paraId="4988DB2B" w14:textId="77777777" w:rsidR="00BE130C" w:rsidRPr="00BE130C" w:rsidRDefault="00BE130C" w:rsidP="00BE130C">
            <w:pPr>
              <w:jc w:val="center"/>
              <w:rPr>
                <w:b/>
                <w:sz w:val="18"/>
                <w:szCs w:val="18"/>
              </w:rPr>
            </w:pPr>
            <w:r w:rsidRPr="00BE130C">
              <w:rPr>
                <w:b/>
                <w:sz w:val="18"/>
                <w:szCs w:val="18"/>
              </w:rPr>
              <w:t>2026</w:t>
            </w:r>
          </w:p>
        </w:tc>
      </w:tr>
      <w:tr w:rsidR="00BE130C" w:rsidRPr="00BE130C" w14:paraId="70059653" w14:textId="77777777" w:rsidTr="00157E3C">
        <w:trPr>
          <w:cantSplit/>
          <w:trHeight w:val="284"/>
        </w:trPr>
        <w:tc>
          <w:tcPr>
            <w:tcW w:w="2241" w:type="pct"/>
            <w:vMerge/>
            <w:tcBorders>
              <w:bottom w:val="single" w:sz="4" w:space="0" w:color="auto"/>
            </w:tcBorders>
          </w:tcPr>
          <w:p w14:paraId="7B2EBDF9" w14:textId="77777777" w:rsidR="00BE130C" w:rsidRPr="00BE130C" w:rsidRDefault="00BE130C" w:rsidP="00BE130C">
            <w:pPr>
              <w:rPr>
                <w:b/>
                <w:bCs/>
                <w:sz w:val="18"/>
                <w:szCs w:val="18"/>
              </w:rPr>
            </w:pPr>
          </w:p>
        </w:tc>
        <w:tc>
          <w:tcPr>
            <w:tcW w:w="690" w:type="pct"/>
            <w:tcBorders>
              <w:bottom w:val="single" w:sz="4" w:space="0" w:color="auto"/>
            </w:tcBorders>
            <w:vAlign w:val="center"/>
          </w:tcPr>
          <w:p w14:paraId="4B3AF623" w14:textId="77777777" w:rsidR="00BE130C" w:rsidRPr="00BE130C" w:rsidRDefault="00BE130C" w:rsidP="00BE130C">
            <w:pPr>
              <w:tabs>
                <w:tab w:val="left" w:pos="1116"/>
                <w:tab w:val="left" w:pos="2124"/>
                <w:tab w:val="left" w:pos="3794"/>
                <w:tab w:val="left" w:pos="4928"/>
                <w:tab w:val="left" w:pos="6204"/>
                <w:tab w:val="left" w:pos="7479"/>
              </w:tabs>
              <w:autoSpaceDE w:val="0"/>
              <w:autoSpaceDN w:val="0"/>
              <w:jc w:val="center"/>
              <w:rPr>
                <w:b/>
                <w:sz w:val="18"/>
                <w:szCs w:val="18"/>
              </w:rPr>
            </w:pPr>
            <w:r w:rsidRPr="00BE130C">
              <w:rPr>
                <w:b/>
                <w:sz w:val="18"/>
                <w:szCs w:val="18"/>
              </w:rPr>
              <w:t>июль</w:t>
            </w:r>
          </w:p>
        </w:tc>
        <w:tc>
          <w:tcPr>
            <w:tcW w:w="690" w:type="pct"/>
            <w:tcBorders>
              <w:bottom w:val="single" w:sz="4" w:space="0" w:color="auto"/>
            </w:tcBorders>
            <w:vAlign w:val="center"/>
          </w:tcPr>
          <w:p w14:paraId="30018025" w14:textId="77777777" w:rsidR="00BE130C" w:rsidRPr="00BE130C" w:rsidRDefault="00BE130C" w:rsidP="00BE130C">
            <w:pPr>
              <w:tabs>
                <w:tab w:val="left" w:pos="1116"/>
                <w:tab w:val="left" w:pos="2124"/>
                <w:tab w:val="left" w:pos="3794"/>
                <w:tab w:val="left" w:pos="4928"/>
                <w:tab w:val="left" w:pos="6204"/>
                <w:tab w:val="left" w:pos="7479"/>
              </w:tabs>
              <w:autoSpaceDE w:val="0"/>
              <w:autoSpaceDN w:val="0"/>
              <w:jc w:val="center"/>
              <w:rPr>
                <w:b/>
                <w:sz w:val="18"/>
                <w:szCs w:val="18"/>
              </w:rPr>
            </w:pPr>
            <w:r w:rsidRPr="00BE130C">
              <w:rPr>
                <w:b/>
                <w:sz w:val="18"/>
                <w:szCs w:val="18"/>
              </w:rPr>
              <w:t>январь-июль</w:t>
            </w:r>
          </w:p>
        </w:tc>
        <w:tc>
          <w:tcPr>
            <w:tcW w:w="690" w:type="pct"/>
            <w:tcBorders>
              <w:bottom w:val="single" w:sz="4" w:space="0" w:color="auto"/>
            </w:tcBorders>
            <w:vAlign w:val="center"/>
          </w:tcPr>
          <w:p w14:paraId="449DE6B4" w14:textId="77777777" w:rsidR="00BE130C" w:rsidRPr="00BE130C" w:rsidRDefault="00BE130C" w:rsidP="00BE130C">
            <w:pPr>
              <w:tabs>
                <w:tab w:val="left" w:pos="1116"/>
                <w:tab w:val="left" w:pos="2124"/>
                <w:tab w:val="left" w:pos="3794"/>
                <w:tab w:val="left" w:pos="4928"/>
                <w:tab w:val="left" w:pos="6204"/>
                <w:tab w:val="left" w:pos="7479"/>
              </w:tabs>
              <w:autoSpaceDE w:val="0"/>
              <w:autoSpaceDN w:val="0"/>
              <w:jc w:val="center"/>
              <w:rPr>
                <w:b/>
                <w:sz w:val="18"/>
                <w:szCs w:val="18"/>
              </w:rPr>
            </w:pPr>
            <w:r w:rsidRPr="00BE130C">
              <w:rPr>
                <w:b/>
                <w:sz w:val="18"/>
                <w:szCs w:val="18"/>
              </w:rPr>
              <w:t>июль</w:t>
            </w:r>
          </w:p>
        </w:tc>
        <w:tc>
          <w:tcPr>
            <w:tcW w:w="689" w:type="pct"/>
            <w:tcBorders>
              <w:bottom w:val="single" w:sz="4" w:space="0" w:color="auto"/>
            </w:tcBorders>
            <w:vAlign w:val="center"/>
          </w:tcPr>
          <w:p w14:paraId="78A86A5E" w14:textId="77777777" w:rsidR="00BE130C" w:rsidRPr="00BE130C" w:rsidRDefault="00BE130C" w:rsidP="00BE130C">
            <w:pPr>
              <w:tabs>
                <w:tab w:val="left" w:pos="1116"/>
                <w:tab w:val="left" w:pos="2124"/>
                <w:tab w:val="left" w:pos="3794"/>
                <w:tab w:val="left" w:pos="4928"/>
                <w:tab w:val="left" w:pos="6204"/>
                <w:tab w:val="left" w:pos="7479"/>
              </w:tabs>
              <w:autoSpaceDE w:val="0"/>
              <w:autoSpaceDN w:val="0"/>
              <w:jc w:val="center"/>
              <w:rPr>
                <w:b/>
                <w:sz w:val="18"/>
                <w:szCs w:val="18"/>
              </w:rPr>
            </w:pPr>
            <w:r w:rsidRPr="00BE130C">
              <w:rPr>
                <w:b/>
                <w:sz w:val="18"/>
                <w:szCs w:val="18"/>
              </w:rPr>
              <w:t>январь-июль</w:t>
            </w:r>
          </w:p>
        </w:tc>
      </w:tr>
      <w:tr w:rsidR="00BE130C" w:rsidRPr="00BE130C" w14:paraId="125A9C3D" w14:textId="77777777" w:rsidTr="00157E3C">
        <w:trPr>
          <w:cantSplit/>
          <w:trHeight w:val="340"/>
        </w:trPr>
        <w:tc>
          <w:tcPr>
            <w:tcW w:w="2241" w:type="pct"/>
            <w:tcBorders>
              <w:top w:val="single" w:sz="4" w:space="0" w:color="auto"/>
              <w:left w:val="single" w:sz="4" w:space="0" w:color="auto"/>
              <w:bottom w:val="nil"/>
              <w:right w:val="single" w:sz="4" w:space="0" w:color="auto"/>
            </w:tcBorders>
            <w:vAlign w:val="bottom"/>
          </w:tcPr>
          <w:p w14:paraId="2164E9DC" w14:textId="77777777" w:rsidR="00BE130C" w:rsidRPr="00BE130C" w:rsidRDefault="00BE130C" w:rsidP="00BE130C">
            <w:pPr>
              <w:keepNext/>
              <w:autoSpaceDE w:val="0"/>
              <w:autoSpaceDN w:val="0"/>
              <w:outlineLvl w:val="0"/>
              <w:rPr>
                <w:b/>
                <w:sz w:val="18"/>
                <w:szCs w:val="18"/>
              </w:rPr>
            </w:pPr>
            <w:r w:rsidRPr="00BE130C">
              <w:rPr>
                <w:b/>
                <w:sz w:val="18"/>
                <w:szCs w:val="18"/>
              </w:rPr>
              <w:t>Баардыгы</w:t>
            </w:r>
          </w:p>
        </w:tc>
        <w:tc>
          <w:tcPr>
            <w:tcW w:w="690" w:type="pct"/>
            <w:tcBorders>
              <w:top w:val="single" w:sz="4" w:space="0" w:color="auto"/>
              <w:left w:val="single" w:sz="4" w:space="0" w:color="auto"/>
              <w:bottom w:val="nil"/>
              <w:right w:val="single" w:sz="4" w:space="0" w:color="auto"/>
            </w:tcBorders>
            <w:vAlign w:val="center"/>
          </w:tcPr>
          <w:p w14:paraId="376C7291" w14:textId="77777777" w:rsidR="00BE130C" w:rsidRPr="00BE130C" w:rsidRDefault="00BE130C" w:rsidP="00BE130C">
            <w:pPr>
              <w:jc w:val="center"/>
              <w:rPr>
                <w:rFonts w:eastAsia="Calibri"/>
                <w:b/>
                <w:bCs/>
                <w:sz w:val="18"/>
                <w:szCs w:val="18"/>
                <w:lang w:eastAsia="en-US"/>
              </w:rPr>
            </w:pPr>
            <w:r w:rsidRPr="00BE130C">
              <w:rPr>
                <w:rFonts w:eastAsia="Calibri"/>
                <w:b/>
                <w:sz w:val="18"/>
                <w:szCs w:val="18"/>
                <w:lang w:eastAsia="en-US"/>
              </w:rPr>
              <w:t>11186,1</w:t>
            </w:r>
          </w:p>
        </w:tc>
        <w:tc>
          <w:tcPr>
            <w:tcW w:w="690" w:type="pct"/>
            <w:tcBorders>
              <w:top w:val="single" w:sz="4" w:space="0" w:color="auto"/>
              <w:left w:val="single" w:sz="4" w:space="0" w:color="auto"/>
              <w:bottom w:val="nil"/>
              <w:right w:val="single" w:sz="4" w:space="0" w:color="auto"/>
            </w:tcBorders>
            <w:vAlign w:val="center"/>
          </w:tcPr>
          <w:p w14:paraId="5673EFC1" w14:textId="77777777" w:rsidR="00BE130C" w:rsidRPr="00BE130C" w:rsidRDefault="00BE130C" w:rsidP="00BE130C">
            <w:pPr>
              <w:jc w:val="center"/>
              <w:rPr>
                <w:rFonts w:eastAsia="Calibri"/>
                <w:b/>
                <w:bCs/>
                <w:sz w:val="18"/>
                <w:szCs w:val="18"/>
                <w:lang w:eastAsia="en-US"/>
              </w:rPr>
            </w:pPr>
            <w:r w:rsidRPr="00BE130C">
              <w:rPr>
                <w:rFonts w:eastAsia="Calibri"/>
                <w:b/>
                <w:sz w:val="18"/>
                <w:szCs w:val="18"/>
                <w:lang w:eastAsia="en-US"/>
              </w:rPr>
              <w:t>70783,7</w:t>
            </w:r>
          </w:p>
        </w:tc>
        <w:tc>
          <w:tcPr>
            <w:tcW w:w="690" w:type="pct"/>
            <w:tcBorders>
              <w:top w:val="single" w:sz="4" w:space="0" w:color="auto"/>
              <w:left w:val="single" w:sz="4" w:space="0" w:color="auto"/>
              <w:bottom w:val="nil"/>
              <w:right w:val="single" w:sz="4" w:space="0" w:color="auto"/>
            </w:tcBorders>
            <w:vAlign w:val="center"/>
          </w:tcPr>
          <w:p w14:paraId="38C1991A" w14:textId="77777777" w:rsidR="00BE130C" w:rsidRPr="00BE130C" w:rsidRDefault="00BE130C" w:rsidP="00BE130C">
            <w:pPr>
              <w:jc w:val="center"/>
              <w:rPr>
                <w:rFonts w:eastAsia="Calibri"/>
                <w:b/>
                <w:bCs/>
                <w:sz w:val="18"/>
                <w:szCs w:val="18"/>
                <w:lang w:eastAsia="en-US"/>
              </w:rPr>
            </w:pPr>
            <w:r w:rsidRPr="00BE130C">
              <w:rPr>
                <w:rFonts w:eastAsia="Calibri"/>
                <w:b/>
                <w:sz w:val="18"/>
                <w:szCs w:val="18"/>
                <w:lang w:eastAsia="en-US"/>
              </w:rPr>
              <w:t>8169,3</w:t>
            </w:r>
          </w:p>
        </w:tc>
        <w:tc>
          <w:tcPr>
            <w:tcW w:w="689" w:type="pct"/>
            <w:tcBorders>
              <w:top w:val="single" w:sz="4" w:space="0" w:color="auto"/>
              <w:left w:val="single" w:sz="4" w:space="0" w:color="auto"/>
              <w:bottom w:val="nil"/>
              <w:right w:val="single" w:sz="4" w:space="0" w:color="auto"/>
            </w:tcBorders>
            <w:vAlign w:val="center"/>
          </w:tcPr>
          <w:p w14:paraId="761B5A0D" w14:textId="77777777" w:rsidR="00BE130C" w:rsidRPr="00BE130C" w:rsidRDefault="00BE130C" w:rsidP="00BE130C">
            <w:pPr>
              <w:jc w:val="center"/>
              <w:rPr>
                <w:rFonts w:eastAsia="Calibri"/>
                <w:b/>
                <w:bCs/>
                <w:sz w:val="18"/>
                <w:szCs w:val="18"/>
                <w:lang w:eastAsia="en-US"/>
              </w:rPr>
            </w:pPr>
            <w:r w:rsidRPr="00BE130C">
              <w:rPr>
                <w:rFonts w:eastAsia="Calibri"/>
                <w:b/>
                <w:sz w:val="18"/>
                <w:szCs w:val="18"/>
                <w:lang w:eastAsia="en-US"/>
              </w:rPr>
              <w:t>80751,6</w:t>
            </w:r>
          </w:p>
        </w:tc>
      </w:tr>
      <w:tr w:rsidR="00BE130C" w:rsidRPr="00BE130C" w14:paraId="2ACDE462" w14:textId="77777777" w:rsidTr="00157E3C">
        <w:trPr>
          <w:cantSplit/>
          <w:trHeight w:val="340"/>
        </w:trPr>
        <w:tc>
          <w:tcPr>
            <w:tcW w:w="2241" w:type="pct"/>
            <w:tcBorders>
              <w:top w:val="nil"/>
              <w:left w:val="single" w:sz="4" w:space="0" w:color="auto"/>
              <w:bottom w:val="nil"/>
              <w:right w:val="single" w:sz="4" w:space="0" w:color="auto"/>
            </w:tcBorders>
            <w:vAlign w:val="bottom"/>
          </w:tcPr>
          <w:p w14:paraId="392878D9" w14:textId="77777777" w:rsidR="00BE130C" w:rsidRPr="00BE130C" w:rsidRDefault="00BE130C" w:rsidP="00BE130C">
            <w:pPr>
              <w:rPr>
                <w:rFonts w:eastAsia="Calibri"/>
                <w:b/>
                <w:bCs/>
                <w:sz w:val="18"/>
                <w:szCs w:val="18"/>
                <w:lang w:eastAsia="en-US"/>
              </w:rPr>
            </w:pPr>
            <w:r w:rsidRPr="00BE130C">
              <w:rPr>
                <w:rFonts w:eastAsia="Calibri"/>
                <w:b/>
                <w:bCs/>
                <w:sz w:val="18"/>
                <w:szCs w:val="18"/>
                <w:lang w:val="en-US" w:eastAsia="en-US"/>
              </w:rPr>
              <w:t>I</w:t>
            </w:r>
            <w:r w:rsidRPr="00BE130C">
              <w:rPr>
                <w:rFonts w:eastAsia="Calibri"/>
                <w:b/>
                <w:bCs/>
                <w:sz w:val="18"/>
                <w:szCs w:val="18"/>
                <w:lang w:eastAsia="en-US"/>
              </w:rPr>
              <w:t>. Пайдалуу кендерди казуу</w:t>
            </w:r>
          </w:p>
        </w:tc>
        <w:tc>
          <w:tcPr>
            <w:tcW w:w="690" w:type="pct"/>
            <w:tcBorders>
              <w:top w:val="nil"/>
              <w:left w:val="single" w:sz="4" w:space="0" w:color="auto"/>
              <w:bottom w:val="nil"/>
              <w:right w:val="single" w:sz="4" w:space="0" w:color="auto"/>
            </w:tcBorders>
            <w:vAlign w:val="bottom"/>
          </w:tcPr>
          <w:p w14:paraId="60B0E882" w14:textId="77777777" w:rsidR="00BE130C" w:rsidRPr="00BE130C" w:rsidRDefault="00BE130C" w:rsidP="00BE130C">
            <w:pPr>
              <w:jc w:val="center"/>
              <w:rPr>
                <w:rFonts w:eastAsia="Calibri"/>
                <w:bCs/>
                <w:sz w:val="18"/>
                <w:szCs w:val="18"/>
                <w:lang w:eastAsia="en-US"/>
              </w:rPr>
            </w:pPr>
            <w:r w:rsidRPr="00BE130C">
              <w:rPr>
                <w:rFonts w:eastAsia="Calibri"/>
                <w:bCs/>
                <w:sz w:val="18"/>
                <w:szCs w:val="18"/>
                <w:lang w:eastAsia="en-US"/>
              </w:rPr>
              <w:t>236,2</w:t>
            </w:r>
          </w:p>
        </w:tc>
        <w:tc>
          <w:tcPr>
            <w:tcW w:w="690" w:type="pct"/>
            <w:tcBorders>
              <w:top w:val="nil"/>
              <w:left w:val="single" w:sz="4" w:space="0" w:color="auto"/>
              <w:bottom w:val="nil"/>
              <w:right w:val="single" w:sz="4" w:space="0" w:color="auto"/>
            </w:tcBorders>
            <w:vAlign w:val="bottom"/>
          </w:tcPr>
          <w:p w14:paraId="7DD4AE98" w14:textId="77777777" w:rsidR="00BE130C" w:rsidRPr="00BE130C" w:rsidRDefault="00BE130C" w:rsidP="00BE130C">
            <w:pPr>
              <w:jc w:val="center"/>
              <w:rPr>
                <w:rFonts w:eastAsia="Calibri"/>
                <w:bCs/>
                <w:sz w:val="18"/>
                <w:szCs w:val="18"/>
                <w:lang w:eastAsia="en-US"/>
              </w:rPr>
            </w:pPr>
            <w:r w:rsidRPr="00BE130C">
              <w:rPr>
                <w:rFonts w:eastAsia="Calibri"/>
                <w:bCs/>
                <w:sz w:val="18"/>
                <w:szCs w:val="18"/>
                <w:lang w:eastAsia="en-US"/>
              </w:rPr>
              <w:t>608,6</w:t>
            </w:r>
          </w:p>
        </w:tc>
        <w:tc>
          <w:tcPr>
            <w:tcW w:w="690" w:type="pct"/>
            <w:tcBorders>
              <w:top w:val="nil"/>
              <w:left w:val="single" w:sz="4" w:space="0" w:color="auto"/>
              <w:bottom w:val="nil"/>
              <w:right w:val="single" w:sz="4" w:space="0" w:color="auto"/>
            </w:tcBorders>
            <w:vAlign w:val="bottom"/>
          </w:tcPr>
          <w:p w14:paraId="633B0895" w14:textId="77777777" w:rsidR="00BE130C" w:rsidRPr="00BE130C" w:rsidRDefault="00BE130C" w:rsidP="00BE130C">
            <w:pPr>
              <w:jc w:val="center"/>
              <w:rPr>
                <w:rFonts w:eastAsia="Calibri"/>
                <w:bCs/>
                <w:sz w:val="18"/>
                <w:szCs w:val="18"/>
                <w:lang w:eastAsia="en-US"/>
              </w:rPr>
            </w:pPr>
            <w:r w:rsidRPr="00BE130C">
              <w:rPr>
                <w:rFonts w:eastAsia="Calibri"/>
                <w:bCs/>
                <w:sz w:val="18"/>
                <w:szCs w:val="18"/>
                <w:lang w:eastAsia="en-US"/>
              </w:rPr>
              <w:t>229,1</w:t>
            </w:r>
          </w:p>
        </w:tc>
        <w:tc>
          <w:tcPr>
            <w:tcW w:w="689" w:type="pct"/>
            <w:tcBorders>
              <w:top w:val="nil"/>
              <w:left w:val="single" w:sz="4" w:space="0" w:color="auto"/>
              <w:bottom w:val="nil"/>
              <w:right w:val="single" w:sz="4" w:space="0" w:color="auto"/>
            </w:tcBorders>
            <w:vAlign w:val="bottom"/>
          </w:tcPr>
          <w:p w14:paraId="6AC536A2" w14:textId="77777777" w:rsidR="00BE130C" w:rsidRPr="00BE130C" w:rsidRDefault="00BE130C" w:rsidP="00BE130C">
            <w:pPr>
              <w:jc w:val="center"/>
              <w:rPr>
                <w:rFonts w:eastAsia="Calibri"/>
                <w:bCs/>
                <w:sz w:val="18"/>
                <w:szCs w:val="18"/>
                <w:lang w:eastAsia="en-US"/>
              </w:rPr>
            </w:pPr>
            <w:r w:rsidRPr="00BE130C">
              <w:rPr>
                <w:rFonts w:eastAsia="Calibri"/>
                <w:bCs/>
                <w:sz w:val="18"/>
                <w:szCs w:val="18"/>
                <w:lang w:eastAsia="en-US"/>
              </w:rPr>
              <w:t>1302,4</w:t>
            </w:r>
          </w:p>
        </w:tc>
      </w:tr>
      <w:tr w:rsidR="00BE130C" w:rsidRPr="00BE130C" w14:paraId="09618B0A" w14:textId="77777777" w:rsidTr="00157E3C">
        <w:trPr>
          <w:cantSplit/>
          <w:trHeight w:val="340"/>
        </w:trPr>
        <w:tc>
          <w:tcPr>
            <w:tcW w:w="2241" w:type="pct"/>
            <w:tcBorders>
              <w:top w:val="nil"/>
              <w:left w:val="single" w:sz="4" w:space="0" w:color="auto"/>
              <w:bottom w:val="nil"/>
              <w:right w:val="single" w:sz="4" w:space="0" w:color="auto"/>
            </w:tcBorders>
            <w:vAlign w:val="bottom"/>
          </w:tcPr>
          <w:p w14:paraId="37BF3D13" w14:textId="77777777" w:rsidR="00BE130C" w:rsidRPr="00BE130C" w:rsidRDefault="00BE130C" w:rsidP="00BE130C">
            <w:pPr>
              <w:rPr>
                <w:rFonts w:eastAsia="Calibri"/>
                <w:sz w:val="18"/>
                <w:szCs w:val="18"/>
                <w:lang w:eastAsia="en-US"/>
              </w:rPr>
            </w:pPr>
            <w:r w:rsidRPr="00BE130C">
              <w:rPr>
                <w:rFonts w:eastAsia="Calibri"/>
                <w:sz w:val="18"/>
                <w:szCs w:val="18"/>
                <w:lang w:eastAsia="en-US"/>
              </w:rPr>
              <w:t>- таш кѳмүр(лигнит) казуу</w:t>
            </w:r>
          </w:p>
        </w:tc>
        <w:tc>
          <w:tcPr>
            <w:tcW w:w="690" w:type="pct"/>
            <w:tcBorders>
              <w:top w:val="nil"/>
              <w:left w:val="single" w:sz="4" w:space="0" w:color="auto"/>
              <w:bottom w:val="nil"/>
              <w:right w:val="single" w:sz="4" w:space="0" w:color="auto"/>
            </w:tcBorders>
            <w:vAlign w:val="bottom"/>
          </w:tcPr>
          <w:p w14:paraId="3E96C198" w14:textId="77777777" w:rsidR="00BE130C" w:rsidRPr="00BE130C" w:rsidRDefault="00BE130C" w:rsidP="00BE130C">
            <w:pPr>
              <w:jc w:val="center"/>
              <w:rPr>
                <w:rFonts w:eastAsia="Batang"/>
                <w:sz w:val="18"/>
                <w:szCs w:val="18"/>
                <w:lang w:eastAsia="en-US"/>
              </w:rPr>
            </w:pPr>
            <w:r w:rsidRPr="00BE130C">
              <w:rPr>
                <w:rFonts w:eastAsia="Calibri"/>
                <w:b/>
                <w:bCs/>
                <w:sz w:val="18"/>
                <w:szCs w:val="18"/>
                <w:lang w:eastAsia="en-US"/>
              </w:rPr>
              <w:t>-</w:t>
            </w:r>
          </w:p>
        </w:tc>
        <w:tc>
          <w:tcPr>
            <w:tcW w:w="690" w:type="pct"/>
            <w:tcBorders>
              <w:top w:val="nil"/>
              <w:left w:val="single" w:sz="4" w:space="0" w:color="auto"/>
              <w:bottom w:val="nil"/>
              <w:right w:val="single" w:sz="4" w:space="0" w:color="auto"/>
            </w:tcBorders>
            <w:vAlign w:val="bottom"/>
          </w:tcPr>
          <w:p w14:paraId="388DA6D5" w14:textId="77777777" w:rsidR="00BE130C" w:rsidRPr="00BE130C" w:rsidRDefault="00BE130C" w:rsidP="00BE130C">
            <w:pPr>
              <w:jc w:val="center"/>
              <w:rPr>
                <w:rFonts w:eastAsia="Batang"/>
                <w:sz w:val="18"/>
                <w:szCs w:val="18"/>
                <w:lang w:eastAsia="en-US"/>
              </w:rPr>
            </w:pPr>
            <w:r w:rsidRPr="00BE130C">
              <w:rPr>
                <w:rFonts w:eastAsia="Calibri"/>
                <w:sz w:val="18"/>
                <w:szCs w:val="18"/>
                <w:lang w:eastAsia="en-US"/>
              </w:rPr>
              <w:t>5,0</w:t>
            </w:r>
          </w:p>
        </w:tc>
        <w:tc>
          <w:tcPr>
            <w:tcW w:w="690" w:type="pct"/>
            <w:tcBorders>
              <w:top w:val="nil"/>
              <w:left w:val="single" w:sz="4" w:space="0" w:color="auto"/>
              <w:bottom w:val="nil"/>
              <w:right w:val="single" w:sz="4" w:space="0" w:color="auto"/>
            </w:tcBorders>
            <w:vAlign w:val="bottom"/>
          </w:tcPr>
          <w:p w14:paraId="2D45FF37"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w:t>
            </w:r>
          </w:p>
        </w:tc>
        <w:tc>
          <w:tcPr>
            <w:tcW w:w="689" w:type="pct"/>
            <w:tcBorders>
              <w:top w:val="nil"/>
              <w:left w:val="single" w:sz="4" w:space="0" w:color="auto"/>
              <w:bottom w:val="nil"/>
              <w:right w:val="single" w:sz="4" w:space="0" w:color="auto"/>
            </w:tcBorders>
            <w:vAlign w:val="bottom"/>
          </w:tcPr>
          <w:p w14:paraId="715C9F8B"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w:t>
            </w:r>
          </w:p>
        </w:tc>
      </w:tr>
      <w:tr w:rsidR="00BE130C" w:rsidRPr="00BE130C" w14:paraId="2C4D94D8" w14:textId="77777777" w:rsidTr="00157E3C">
        <w:trPr>
          <w:cantSplit/>
          <w:trHeight w:val="340"/>
        </w:trPr>
        <w:tc>
          <w:tcPr>
            <w:tcW w:w="2241" w:type="pct"/>
            <w:tcBorders>
              <w:top w:val="nil"/>
              <w:left w:val="single" w:sz="4" w:space="0" w:color="auto"/>
              <w:bottom w:val="nil"/>
              <w:right w:val="single" w:sz="4" w:space="0" w:color="auto"/>
            </w:tcBorders>
            <w:vAlign w:val="bottom"/>
          </w:tcPr>
          <w:p w14:paraId="7E1FB5B4" w14:textId="77777777" w:rsidR="00BE130C" w:rsidRPr="00BE130C" w:rsidRDefault="00BE130C" w:rsidP="00BE130C">
            <w:pPr>
              <w:rPr>
                <w:rFonts w:eastAsia="Calibri"/>
                <w:b/>
                <w:bCs/>
                <w:sz w:val="18"/>
                <w:szCs w:val="18"/>
                <w:lang w:eastAsia="en-US"/>
              </w:rPr>
            </w:pPr>
            <w:r w:rsidRPr="00BE130C">
              <w:rPr>
                <w:rFonts w:eastAsia="Calibri"/>
                <w:sz w:val="18"/>
                <w:szCs w:val="18"/>
                <w:lang w:eastAsia="en-US"/>
              </w:rPr>
              <w:t xml:space="preserve">- башка металл рудасын казуу </w:t>
            </w:r>
          </w:p>
        </w:tc>
        <w:tc>
          <w:tcPr>
            <w:tcW w:w="690" w:type="pct"/>
            <w:tcBorders>
              <w:top w:val="nil"/>
              <w:left w:val="single" w:sz="4" w:space="0" w:color="auto"/>
              <w:bottom w:val="nil"/>
              <w:right w:val="single" w:sz="4" w:space="0" w:color="auto"/>
            </w:tcBorders>
            <w:vAlign w:val="bottom"/>
          </w:tcPr>
          <w:p w14:paraId="218AA7A3" w14:textId="77777777" w:rsidR="00BE130C" w:rsidRPr="00BE130C" w:rsidRDefault="00BE130C" w:rsidP="00BE130C">
            <w:pPr>
              <w:jc w:val="center"/>
              <w:rPr>
                <w:rFonts w:eastAsia="Batang"/>
                <w:sz w:val="18"/>
                <w:szCs w:val="18"/>
                <w:lang w:eastAsia="en-US"/>
              </w:rPr>
            </w:pPr>
            <w:r w:rsidRPr="00BE130C">
              <w:rPr>
                <w:rFonts w:eastAsia="Calibri"/>
                <w:b/>
                <w:bCs/>
                <w:sz w:val="18"/>
                <w:szCs w:val="18"/>
                <w:lang w:eastAsia="en-US"/>
              </w:rPr>
              <w:t>215,6</w:t>
            </w:r>
          </w:p>
        </w:tc>
        <w:tc>
          <w:tcPr>
            <w:tcW w:w="690" w:type="pct"/>
            <w:tcBorders>
              <w:top w:val="nil"/>
              <w:left w:val="single" w:sz="4" w:space="0" w:color="auto"/>
              <w:bottom w:val="nil"/>
              <w:right w:val="single" w:sz="4" w:space="0" w:color="auto"/>
            </w:tcBorders>
            <w:vAlign w:val="bottom"/>
          </w:tcPr>
          <w:p w14:paraId="5F4DEBC2" w14:textId="77777777" w:rsidR="00BE130C" w:rsidRPr="00BE130C" w:rsidRDefault="00BE130C" w:rsidP="00BE130C">
            <w:pPr>
              <w:jc w:val="center"/>
              <w:rPr>
                <w:rFonts w:eastAsia="Batang"/>
                <w:sz w:val="18"/>
                <w:szCs w:val="18"/>
                <w:lang w:eastAsia="en-US"/>
              </w:rPr>
            </w:pPr>
            <w:r w:rsidRPr="00BE130C">
              <w:rPr>
                <w:rFonts w:eastAsia="Calibri"/>
                <w:sz w:val="18"/>
                <w:szCs w:val="18"/>
                <w:lang w:eastAsia="en-US"/>
              </w:rPr>
              <w:t>464,0</w:t>
            </w:r>
          </w:p>
        </w:tc>
        <w:tc>
          <w:tcPr>
            <w:tcW w:w="690" w:type="pct"/>
            <w:tcBorders>
              <w:top w:val="nil"/>
              <w:left w:val="single" w:sz="4" w:space="0" w:color="auto"/>
              <w:bottom w:val="nil"/>
              <w:right w:val="single" w:sz="4" w:space="0" w:color="auto"/>
            </w:tcBorders>
            <w:vAlign w:val="bottom"/>
          </w:tcPr>
          <w:p w14:paraId="4B5A5F9F"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201,3</w:t>
            </w:r>
          </w:p>
        </w:tc>
        <w:tc>
          <w:tcPr>
            <w:tcW w:w="689" w:type="pct"/>
            <w:tcBorders>
              <w:top w:val="nil"/>
              <w:left w:val="single" w:sz="4" w:space="0" w:color="auto"/>
              <w:bottom w:val="nil"/>
              <w:right w:val="single" w:sz="4" w:space="0" w:color="auto"/>
            </w:tcBorders>
            <w:vAlign w:val="bottom"/>
          </w:tcPr>
          <w:p w14:paraId="6513310C" w14:textId="77777777" w:rsidR="00BE130C" w:rsidRPr="00BE130C" w:rsidRDefault="00BE130C" w:rsidP="00BE130C">
            <w:pPr>
              <w:jc w:val="center"/>
              <w:rPr>
                <w:rFonts w:eastAsia="Calibri"/>
                <w:sz w:val="18"/>
                <w:szCs w:val="18"/>
                <w:lang w:eastAsia="en-US"/>
              </w:rPr>
            </w:pPr>
            <w:r w:rsidRPr="00BE130C">
              <w:rPr>
                <w:rFonts w:eastAsia="Calibri"/>
                <w:sz w:val="18"/>
                <w:szCs w:val="18"/>
                <w:lang w:eastAsia="en-US"/>
              </w:rPr>
              <w:t>1106,8</w:t>
            </w:r>
          </w:p>
        </w:tc>
      </w:tr>
      <w:tr w:rsidR="00BE130C" w:rsidRPr="00BE130C" w14:paraId="49E0BD94" w14:textId="77777777" w:rsidTr="00157E3C">
        <w:trPr>
          <w:cantSplit/>
          <w:trHeight w:val="340"/>
        </w:trPr>
        <w:tc>
          <w:tcPr>
            <w:tcW w:w="2241" w:type="pct"/>
            <w:tcBorders>
              <w:top w:val="nil"/>
              <w:left w:val="single" w:sz="4" w:space="0" w:color="auto"/>
              <w:bottom w:val="nil"/>
              <w:right w:val="single" w:sz="4" w:space="0" w:color="auto"/>
            </w:tcBorders>
            <w:vAlign w:val="bottom"/>
          </w:tcPr>
          <w:p w14:paraId="3753E322" w14:textId="77777777" w:rsidR="00BE130C" w:rsidRPr="00BE130C" w:rsidRDefault="00BE130C" w:rsidP="00BE130C">
            <w:pPr>
              <w:rPr>
                <w:rFonts w:eastAsia="Calibri"/>
                <w:sz w:val="18"/>
                <w:szCs w:val="18"/>
                <w:lang w:eastAsia="en-US"/>
              </w:rPr>
            </w:pPr>
            <w:r w:rsidRPr="00BE130C">
              <w:rPr>
                <w:rFonts w:eastAsia="Calibri"/>
                <w:sz w:val="18"/>
                <w:szCs w:val="18"/>
                <w:lang w:eastAsia="en-US"/>
              </w:rPr>
              <w:t xml:space="preserve">- башка пайдалуу кендерди казуу </w:t>
            </w:r>
          </w:p>
        </w:tc>
        <w:tc>
          <w:tcPr>
            <w:tcW w:w="690" w:type="pct"/>
            <w:tcBorders>
              <w:top w:val="nil"/>
              <w:left w:val="single" w:sz="4" w:space="0" w:color="auto"/>
              <w:bottom w:val="nil"/>
              <w:right w:val="single" w:sz="4" w:space="0" w:color="auto"/>
            </w:tcBorders>
            <w:vAlign w:val="bottom"/>
          </w:tcPr>
          <w:p w14:paraId="283D5FD4" w14:textId="77777777" w:rsidR="00BE130C" w:rsidRPr="00BE130C" w:rsidRDefault="00BE130C" w:rsidP="00BE130C">
            <w:pPr>
              <w:ind w:right="-108"/>
              <w:jc w:val="center"/>
              <w:rPr>
                <w:rFonts w:eastAsia="Calibri"/>
                <w:sz w:val="18"/>
                <w:szCs w:val="18"/>
                <w:lang w:eastAsia="en-US"/>
              </w:rPr>
            </w:pPr>
            <w:r w:rsidRPr="00BE130C">
              <w:rPr>
                <w:rFonts w:eastAsia="Calibri"/>
                <w:sz w:val="18"/>
                <w:szCs w:val="18"/>
                <w:lang w:eastAsia="en-US"/>
              </w:rPr>
              <w:t>20,6</w:t>
            </w:r>
          </w:p>
        </w:tc>
        <w:tc>
          <w:tcPr>
            <w:tcW w:w="690" w:type="pct"/>
            <w:tcBorders>
              <w:top w:val="nil"/>
              <w:left w:val="single" w:sz="4" w:space="0" w:color="auto"/>
              <w:bottom w:val="nil"/>
              <w:right w:val="single" w:sz="4" w:space="0" w:color="auto"/>
            </w:tcBorders>
            <w:vAlign w:val="bottom"/>
          </w:tcPr>
          <w:p w14:paraId="5591FEA3" w14:textId="77777777" w:rsidR="00BE130C" w:rsidRPr="00BE130C" w:rsidRDefault="00BE130C" w:rsidP="00BE130C">
            <w:pPr>
              <w:ind w:right="-108"/>
              <w:jc w:val="center"/>
              <w:rPr>
                <w:rFonts w:eastAsia="Calibri"/>
                <w:sz w:val="18"/>
                <w:szCs w:val="18"/>
                <w:lang w:eastAsia="en-US"/>
              </w:rPr>
            </w:pPr>
            <w:r w:rsidRPr="00BE130C">
              <w:rPr>
                <w:rFonts w:eastAsia="Calibri"/>
                <w:sz w:val="18"/>
                <w:szCs w:val="18"/>
                <w:lang w:eastAsia="en-US"/>
              </w:rPr>
              <w:t>139,6</w:t>
            </w:r>
          </w:p>
        </w:tc>
        <w:tc>
          <w:tcPr>
            <w:tcW w:w="690" w:type="pct"/>
            <w:tcBorders>
              <w:top w:val="nil"/>
              <w:left w:val="single" w:sz="4" w:space="0" w:color="auto"/>
              <w:bottom w:val="nil"/>
              <w:right w:val="single" w:sz="4" w:space="0" w:color="auto"/>
            </w:tcBorders>
            <w:vAlign w:val="bottom"/>
          </w:tcPr>
          <w:p w14:paraId="5CE29D03" w14:textId="77777777" w:rsidR="00BE130C" w:rsidRPr="00BE130C" w:rsidRDefault="00BE130C" w:rsidP="00BE130C">
            <w:pPr>
              <w:ind w:right="-108"/>
              <w:jc w:val="center"/>
              <w:rPr>
                <w:rFonts w:eastAsia="Calibri"/>
                <w:sz w:val="18"/>
                <w:szCs w:val="18"/>
                <w:lang w:eastAsia="en-US"/>
              </w:rPr>
            </w:pPr>
            <w:r w:rsidRPr="00BE130C">
              <w:rPr>
                <w:rFonts w:eastAsia="Calibri"/>
                <w:sz w:val="18"/>
                <w:szCs w:val="18"/>
                <w:lang w:eastAsia="en-US"/>
              </w:rPr>
              <w:t>27,8</w:t>
            </w:r>
          </w:p>
        </w:tc>
        <w:tc>
          <w:tcPr>
            <w:tcW w:w="689" w:type="pct"/>
            <w:tcBorders>
              <w:top w:val="nil"/>
              <w:left w:val="single" w:sz="4" w:space="0" w:color="auto"/>
              <w:bottom w:val="nil"/>
              <w:right w:val="single" w:sz="4" w:space="0" w:color="auto"/>
            </w:tcBorders>
            <w:vAlign w:val="bottom"/>
          </w:tcPr>
          <w:p w14:paraId="7CAE6835" w14:textId="77777777" w:rsidR="00BE130C" w:rsidRPr="00BE130C" w:rsidRDefault="00BE130C" w:rsidP="00BE130C">
            <w:pPr>
              <w:ind w:right="-108"/>
              <w:jc w:val="center"/>
              <w:rPr>
                <w:rFonts w:eastAsia="Calibri"/>
                <w:sz w:val="18"/>
                <w:szCs w:val="18"/>
                <w:lang w:eastAsia="en-US"/>
              </w:rPr>
            </w:pPr>
            <w:r w:rsidRPr="00BE130C">
              <w:rPr>
                <w:rFonts w:eastAsia="Calibri"/>
                <w:sz w:val="18"/>
                <w:szCs w:val="18"/>
                <w:lang w:eastAsia="en-US"/>
              </w:rPr>
              <w:t>195,6</w:t>
            </w:r>
          </w:p>
        </w:tc>
      </w:tr>
      <w:tr w:rsidR="00BE130C" w:rsidRPr="00BE130C" w14:paraId="117F02FC" w14:textId="77777777" w:rsidTr="00157E3C">
        <w:trPr>
          <w:cantSplit/>
          <w:trHeight w:val="340"/>
        </w:trPr>
        <w:tc>
          <w:tcPr>
            <w:tcW w:w="2241" w:type="pct"/>
            <w:tcBorders>
              <w:top w:val="nil"/>
              <w:left w:val="single" w:sz="4" w:space="0" w:color="auto"/>
              <w:bottom w:val="nil"/>
              <w:right w:val="single" w:sz="4" w:space="0" w:color="auto"/>
            </w:tcBorders>
            <w:vAlign w:val="bottom"/>
          </w:tcPr>
          <w:p w14:paraId="4DD5A836" w14:textId="77777777" w:rsidR="00BE130C" w:rsidRPr="00BE130C" w:rsidRDefault="00BE130C" w:rsidP="00BE130C">
            <w:pPr>
              <w:rPr>
                <w:rFonts w:eastAsia="Calibri"/>
                <w:b/>
                <w:bCs/>
                <w:sz w:val="18"/>
                <w:szCs w:val="18"/>
                <w:lang w:eastAsia="en-US"/>
              </w:rPr>
            </w:pPr>
            <w:r w:rsidRPr="00BE130C">
              <w:rPr>
                <w:rFonts w:eastAsia="Calibri"/>
                <w:b/>
                <w:bCs/>
                <w:sz w:val="18"/>
                <w:szCs w:val="18"/>
                <w:lang w:val="en-US" w:eastAsia="en-US"/>
              </w:rPr>
              <w:t>II</w:t>
            </w:r>
            <w:r w:rsidRPr="00BE130C">
              <w:rPr>
                <w:rFonts w:eastAsia="Calibri"/>
                <w:b/>
                <w:bCs/>
                <w:sz w:val="18"/>
                <w:szCs w:val="18"/>
                <w:lang w:eastAsia="en-US"/>
              </w:rPr>
              <w:t>.Иштетүү ѳнѳр жайы</w:t>
            </w:r>
          </w:p>
        </w:tc>
        <w:tc>
          <w:tcPr>
            <w:tcW w:w="690" w:type="pct"/>
            <w:tcBorders>
              <w:top w:val="nil"/>
              <w:left w:val="single" w:sz="4" w:space="0" w:color="auto"/>
              <w:bottom w:val="nil"/>
              <w:right w:val="single" w:sz="4" w:space="0" w:color="auto"/>
            </w:tcBorders>
            <w:vAlign w:val="bottom"/>
          </w:tcPr>
          <w:p w14:paraId="18A30A78" w14:textId="77777777" w:rsidR="00BE130C" w:rsidRPr="00BE130C" w:rsidRDefault="00BE130C" w:rsidP="00BE130C">
            <w:pPr>
              <w:ind w:right="-108" w:hanging="108"/>
              <w:jc w:val="center"/>
              <w:rPr>
                <w:rFonts w:eastAsia="Calibri"/>
                <w:bCs/>
                <w:color w:val="000000"/>
                <w:sz w:val="18"/>
                <w:szCs w:val="18"/>
                <w:lang w:eastAsia="en-US"/>
              </w:rPr>
            </w:pPr>
            <w:r w:rsidRPr="00BE130C">
              <w:rPr>
                <w:rFonts w:eastAsia="Calibri"/>
                <w:b/>
                <w:bCs/>
                <w:color w:val="000000"/>
                <w:sz w:val="18"/>
                <w:szCs w:val="18"/>
                <w:lang w:eastAsia="en-US"/>
              </w:rPr>
              <w:t>10518,5</w:t>
            </w:r>
          </w:p>
        </w:tc>
        <w:tc>
          <w:tcPr>
            <w:tcW w:w="690" w:type="pct"/>
            <w:tcBorders>
              <w:top w:val="nil"/>
              <w:left w:val="single" w:sz="4" w:space="0" w:color="auto"/>
              <w:bottom w:val="nil"/>
              <w:right w:val="single" w:sz="4" w:space="0" w:color="auto"/>
            </w:tcBorders>
            <w:vAlign w:val="bottom"/>
          </w:tcPr>
          <w:p w14:paraId="41D551D2" w14:textId="77777777" w:rsidR="00BE130C" w:rsidRPr="00BE130C" w:rsidRDefault="00BE130C" w:rsidP="00BE130C">
            <w:pPr>
              <w:ind w:right="-108" w:hanging="108"/>
              <w:jc w:val="center"/>
              <w:rPr>
                <w:rFonts w:eastAsia="Calibri"/>
                <w:bCs/>
                <w:color w:val="000000"/>
                <w:sz w:val="18"/>
                <w:szCs w:val="18"/>
                <w:lang w:eastAsia="en-US"/>
              </w:rPr>
            </w:pPr>
            <w:r w:rsidRPr="00BE130C">
              <w:rPr>
                <w:rFonts w:eastAsia="Calibri"/>
                <w:b/>
                <w:bCs/>
                <w:color w:val="000000"/>
                <w:sz w:val="18"/>
                <w:szCs w:val="18"/>
                <w:lang w:eastAsia="en-US"/>
              </w:rPr>
              <w:t>67064,3</w:t>
            </w:r>
          </w:p>
        </w:tc>
        <w:tc>
          <w:tcPr>
            <w:tcW w:w="690" w:type="pct"/>
            <w:tcBorders>
              <w:top w:val="nil"/>
              <w:left w:val="single" w:sz="4" w:space="0" w:color="auto"/>
              <w:bottom w:val="nil"/>
              <w:right w:val="single" w:sz="4" w:space="0" w:color="auto"/>
            </w:tcBorders>
            <w:vAlign w:val="bottom"/>
          </w:tcPr>
          <w:p w14:paraId="2FB0AFEB" w14:textId="77777777" w:rsidR="00BE130C" w:rsidRPr="00BE130C" w:rsidRDefault="00BE130C" w:rsidP="00BE130C">
            <w:pPr>
              <w:ind w:right="-108" w:hanging="108"/>
              <w:jc w:val="center"/>
              <w:rPr>
                <w:rFonts w:eastAsia="Calibri"/>
                <w:bCs/>
                <w:sz w:val="18"/>
                <w:szCs w:val="18"/>
                <w:lang w:eastAsia="en-US"/>
              </w:rPr>
            </w:pPr>
            <w:r w:rsidRPr="00BE130C">
              <w:rPr>
                <w:rFonts w:eastAsia="Calibri"/>
                <w:b/>
                <w:bCs/>
                <w:color w:val="000000"/>
                <w:sz w:val="18"/>
                <w:szCs w:val="18"/>
                <w:lang w:eastAsia="en-US"/>
              </w:rPr>
              <w:t>7342,9</w:t>
            </w:r>
          </w:p>
        </w:tc>
        <w:tc>
          <w:tcPr>
            <w:tcW w:w="689" w:type="pct"/>
            <w:tcBorders>
              <w:top w:val="nil"/>
              <w:left w:val="single" w:sz="4" w:space="0" w:color="auto"/>
              <w:bottom w:val="nil"/>
              <w:right w:val="single" w:sz="4" w:space="0" w:color="auto"/>
            </w:tcBorders>
            <w:vAlign w:val="bottom"/>
          </w:tcPr>
          <w:p w14:paraId="2859A0EA" w14:textId="77777777" w:rsidR="00BE130C" w:rsidRPr="00BE130C" w:rsidRDefault="00BE130C" w:rsidP="00BE130C">
            <w:pPr>
              <w:ind w:right="-108" w:hanging="108"/>
              <w:jc w:val="center"/>
              <w:rPr>
                <w:rFonts w:eastAsia="Calibri"/>
                <w:bCs/>
                <w:sz w:val="18"/>
                <w:szCs w:val="18"/>
                <w:lang w:eastAsia="en-US"/>
              </w:rPr>
            </w:pPr>
            <w:r w:rsidRPr="00BE130C">
              <w:rPr>
                <w:rFonts w:eastAsia="Calibri"/>
                <w:b/>
                <w:bCs/>
                <w:color w:val="000000"/>
                <w:sz w:val="18"/>
                <w:szCs w:val="18"/>
                <w:lang w:eastAsia="en-US"/>
              </w:rPr>
              <w:t>75819,3</w:t>
            </w:r>
          </w:p>
        </w:tc>
      </w:tr>
      <w:tr w:rsidR="00BE130C" w:rsidRPr="00BE130C" w14:paraId="1B8C0143" w14:textId="77777777" w:rsidTr="00157E3C">
        <w:trPr>
          <w:cantSplit/>
          <w:trHeight w:val="340"/>
        </w:trPr>
        <w:tc>
          <w:tcPr>
            <w:tcW w:w="2241" w:type="pct"/>
            <w:tcBorders>
              <w:top w:val="nil"/>
              <w:left w:val="single" w:sz="4" w:space="0" w:color="auto"/>
              <w:bottom w:val="nil"/>
              <w:right w:val="single" w:sz="4" w:space="0" w:color="auto"/>
            </w:tcBorders>
            <w:vAlign w:val="bottom"/>
          </w:tcPr>
          <w:p w14:paraId="50A22615" w14:textId="77777777" w:rsidR="00BE130C" w:rsidRPr="00BE130C" w:rsidRDefault="00BE130C" w:rsidP="00BE130C">
            <w:pPr>
              <w:rPr>
                <w:rFonts w:eastAsia="Calibri"/>
                <w:sz w:val="18"/>
                <w:szCs w:val="18"/>
                <w:lang w:eastAsia="en-US"/>
              </w:rPr>
            </w:pPr>
            <w:r w:rsidRPr="00BE130C">
              <w:rPr>
                <w:rFonts w:eastAsia="Calibri"/>
                <w:sz w:val="18"/>
                <w:szCs w:val="18"/>
                <w:lang w:eastAsia="en-US"/>
              </w:rPr>
              <w:t>Тамак аш азыктарын ѳндүрүү, (суусундуктарды кошкондо)</w:t>
            </w:r>
          </w:p>
        </w:tc>
        <w:tc>
          <w:tcPr>
            <w:tcW w:w="690" w:type="pct"/>
            <w:tcBorders>
              <w:top w:val="nil"/>
              <w:left w:val="nil"/>
              <w:bottom w:val="nil"/>
              <w:right w:val="single" w:sz="4" w:space="0" w:color="auto"/>
            </w:tcBorders>
            <w:vAlign w:val="bottom"/>
          </w:tcPr>
          <w:p w14:paraId="779BD7BB" w14:textId="77777777" w:rsidR="00BE130C" w:rsidRPr="00BE130C" w:rsidRDefault="00BE130C" w:rsidP="00BE130C">
            <w:pPr>
              <w:jc w:val="center"/>
              <w:rPr>
                <w:rFonts w:eastAsia="Calibri"/>
                <w:sz w:val="18"/>
                <w:szCs w:val="18"/>
                <w:lang w:eastAsia="en-US"/>
              </w:rPr>
            </w:pPr>
            <w:r w:rsidRPr="00BE130C">
              <w:rPr>
                <w:rFonts w:eastAsia="Calibri"/>
                <w:color w:val="000000"/>
                <w:sz w:val="18"/>
                <w:szCs w:val="18"/>
                <w:lang w:eastAsia="en-US"/>
              </w:rPr>
              <w:t>256,6</w:t>
            </w:r>
          </w:p>
        </w:tc>
        <w:tc>
          <w:tcPr>
            <w:tcW w:w="690" w:type="pct"/>
            <w:tcBorders>
              <w:top w:val="nil"/>
              <w:left w:val="single" w:sz="4" w:space="0" w:color="auto"/>
              <w:bottom w:val="nil"/>
              <w:right w:val="single" w:sz="4" w:space="0" w:color="auto"/>
            </w:tcBorders>
            <w:vAlign w:val="bottom"/>
          </w:tcPr>
          <w:p w14:paraId="30B0148D" w14:textId="77777777" w:rsidR="00BE130C" w:rsidRPr="00BE130C" w:rsidRDefault="00BE130C" w:rsidP="00BE130C">
            <w:pPr>
              <w:jc w:val="center"/>
              <w:rPr>
                <w:rFonts w:eastAsia="Calibri"/>
                <w:sz w:val="18"/>
                <w:szCs w:val="18"/>
                <w:lang w:eastAsia="en-US"/>
              </w:rPr>
            </w:pPr>
            <w:r w:rsidRPr="00BE130C">
              <w:rPr>
                <w:rFonts w:eastAsia="Calibri"/>
                <w:color w:val="000000"/>
                <w:sz w:val="18"/>
                <w:szCs w:val="18"/>
                <w:lang w:eastAsia="en-US"/>
              </w:rPr>
              <w:t>1375,5</w:t>
            </w:r>
          </w:p>
        </w:tc>
        <w:tc>
          <w:tcPr>
            <w:tcW w:w="690" w:type="pct"/>
            <w:tcBorders>
              <w:top w:val="nil"/>
              <w:left w:val="single" w:sz="4" w:space="0" w:color="auto"/>
              <w:bottom w:val="nil"/>
              <w:right w:val="single" w:sz="4" w:space="0" w:color="auto"/>
            </w:tcBorders>
            <w:vAlign w:val="bottom"/>
          </w:tcPr>
          <w:p w14:paraId="6E112330" w14:textId="77777777" w:rsidR="00BE130C" w:rsidRPr="00BE130C" w:rsidRDefault="00BE130C" w:rsidP="00BE130C">
            <w:pPr>
              <w:jc w:val="center"/>
              <w:rPr>
                <w:rFonts w:eastAsia="Calibri"/>
                <w:sz w:val="18"/>
                <w:szCs w:val="18"/>
                <w:lang w:eastAsia="en-US"/>
              </w:rPr>
            </w:pPr>
            <w:r w:rsidRPr="00BE130C">
              <w:rPr>
                <w:rFonts w:eastAsia="Calibri"/>
                <w:color w:val="000000"/>
                <w:sz w:val="18"/>
                <w:szCs w:val="18"/>
                <w:lang w:eastAsia="en-US"/>
              </w:rPr>
              <w:t>319,6</w:t>
            </w:r>
          </w:p>
        </w:tc>
        <w:tc>
          <w:tcPr>
            <w:tcW w:w="689" w:type="pct"/>
            <w:tcBorders>
              <w:top w:val="nil"/>
              <w:left w:val="single" w:sz="4" w:space="0" w:color="auto"/>
              <w:bottom w:val="nil"/>
              <w:right w:val="single" w:sz="4" w:space="0" w:color="auto"/>
            </w:tcBorders>
            <w:vAlign w:val="bottom"/>
          </w:tcPr>
          <w:p w14:paraId="227FCA99" w14:textId="77777777" w:rsidR="00BE130C" w:rsidRPr="00BE130C" w:rsidRDefault="00BE130C" w:rsidP="00BE130C">
            <w:pPr>
              <w:jc w:val="center"/>
              <w:rPr>
                <w:rFonts w:eastAsia="Calibri"/>
                <w:sz w:val="18"/>
                <w:szCs w:val="18"/>
                <w:lang w:eastAsia="en-US"/>
              </w:rPr>
            </w:pPr>
            <w:r w:rsidRPr="00BE130C">
              <w:rPr>
                <w:rFonts w:eastAsia="Calibri"/>
                <w:color w:val="000000"/>
                <w:sz w:val="18"/>
                <w:szCs w:val="18"/>
                <w:lang w:eastAsia="en-US"/>
              </w:rPr>
              <w:t>1766,9</w:t>
            </w:r>
          </w:p>
        </w:tc>
      </w:tr>
      <w:tr w:rsidR="00BE130C" w:rsidRPr="00BE130C" w14:paraId="1FD48101" w14:textId="77777777" w:rsidTr="00157E3C">
        <w:trPr>
          <w:cantSplit/>
          <w:trHeight w:val="340"/>
        </w:trPr>
        <w:tc>
          <w:tcPr>
            <w:tcW w:w="2241" w:type="pct"/>
            <w:tcBorders>
              <w:top w:val="nil"/>
              <w:left w:val="single" w:sz="4" w:space="0" w:color="auto"/>
              <w:bottom w:val="nil"/>
              <w:right w:val="single" w:sz="4" w:space="0" w:color="auto"/>
            </w:tcBorders>
            <w:vAlign w:val="bottom"/>
          </w:tcPr>
          <w:p w14:paraId="65192B39" w14:textId="77777777" w:rsidR="00BE130C" w:rsidRPr="00BE130C" w:rsidRDefault="00BE130C" w:rsidP="00BE130C">
            <w:pPr>
              <w:rPr>
                <w:rFonts w:eastAsia="Calibri"/>
                <w:sz w:val="18"/>
                <w:szCs w:val="18"/>
                <w:lang w:eastAsia="en-US"/>
              </w:rPr>
            </w:pPr>
            <w:r w:rsidRPr="00BE130C">
              <w:rPr>
                <w:rFonts w:eastAsia="Calibri"/>
                <w:sz w:val="18"/>
                <w:szCs w:val="18"/>
                <w:lang w:eastAsia="en-US"/>
              </w:rPr>
              <w:t>Текстиль ѳндүрүшү, тигүү, бут кийим, булгаары, булгаарыдан жасалган буюмдар ѳндүрүшү</w:t>
            </w:r>
          </w:p>
        </w:tc>
        <w:tc>
          <w:tcPr>
            <w:tcW w:w="690" w:type="pct"/>
            <w:tcBorders>
              <w:top w:val="nil"/>
              <w:left w:val="nil"/>
              <w:bottom w:val="nil"/>
              <w:right w:val="single" w:sz="4" w:space="0" w:color="auto"/>
            </w:tcBorders>
            <w:vAlign w:val="bottom"/>
          </w:tcPr>
          <w:p w14:paraId="119C1947" w14:textId="77777777" w:rsidR="00BE130C" w:rsidRPr="00BE130C" w:rsidRDefault="00BE130C" w:rsidP="00BE130C">
            <w:pPr>
              <w:jc w:val="center"/>
              <w:rPr>
                <w:rFonts w:eastAsia="Calibri"/>
                <w:sz w:val="18"/>
                <w:szCs w:val="18"/>
                <w:lang w:eastAsia="en-US"/>
              </w:rPr>
            </w:pPr>
            <w:r w:rsidRPr="00BE130C">
              <w:rPr>
                <w:rFonts w:eastAsia="Calibri"/>
                <w:color w:val="000000"/>
                <w:sz w:val="18"/>
                <w:szCs w:val="18"/>
                <w:lang w:eastAsia="en-US"/>
              </w:rPr>
              <w:t>48,4</w:t>
            </w:r>
          </w:p>
        </w:tc>
        <w:tc>
          <w:tcPr>
            <w:tcW w:w="690" w:type="pct"/>
            <w:tcBorders>
              <w:top w:val="nil"/>
              <w:left w:val="single" w:sz="4" w:space="0" w:color="auto"/>
              <w:bottom w:val="nil"/>
              <w:right w:val="single" w:sz="4" w:space="0" w:color="auto"/>
            </w:tcBorders>
            <w:vAlign w:val="bottom"/>
          </w:tcPr>
          <w:p w14:paraId="2C827E07" w14:textId="77777777" w:rsidR="00BE130C" w:rsidRPr="00BE130C" w:rsidRDefault="00BE130C" w:rsidP="00BE130C">
            <w:pPr>
              <w:jc w:val="center"/>
              <w:rPr>
                <w:rFonts w:eastAsia="Calibri"/>
                <w:sz w:val="18"/>
                <w:szCs w:val="18"/>
                <w:lang w:eastAsia="en-US"/>
              </w:rPr>
            </w:pPr>
            <w:r w:rsidRPr="00BE130C">
              <w:rPr>
                <w:rFonts w:eastAsia="Calibri"/>
                <w:color w:val="000000"/>
                <w:sz w:val="18"/>
                <w:szCs w:val="18"/>
                <w:lang w:eastAsia="en-US"/>
              </w:rPr>
              <w:t>251,9</w:t>
            </w:r>
          </w:p>
        </w:tc>
        <w:tc>
          <w:tcPr>
            <w:tcW w:w="690" w:type="pct"/>
            <w:tcBorders>
              <w:top w:val="nil"/>
              <w:left w:val="single" w:sz="4" w:space="0" w:color="auto"/>
              <w:bottom w:val="nil"/>
              <w:right w:val="single" w:sz="4" w:space="0" w:color="auto"/>
            </w:tcBorders>
            <w:vAlign w:val="bottom"/>
          </w:tcPr>
          <w:p w14:paraId="2529A617" w14:textId="77777777" w:rsidR="00BE130C" w:rsidRPr="00BE130C" w:rsidRDefault="00BE130C" w:rsidP="00BE130C">
            <w:pPr>
              <w:jc w:val="center"/>
              <w:rPr>
                <w:rFonts w:eastAsia="Calibri"/>
                <w:sz w:val="18"/>
                <w:szCs w:val="18"/>
                <w:lang w:eastAsia="en-US"/>
              </w:rPr>
            </w:pPr>
            <w:r w:rsidRPr="00BE130C">
              <w:rPr>
                <w:rFonts w:eastAsia="Calibri"/>
                <w:color w:val="000000"/>
                <w:sz w:val="18"/>
                <w:szCs w:val="18"/>
                <w:lang w:eastAsia="en-US"/>
              </w:rPr>
              <w:t>17,0</w:t>
            </w:r>
          </w:p>
        </w:tc>
        <w:tc>
          <w:tcPr>
            <w:tcW w:w="689" w:type="pct"/>
            <w:tcBorders>
              <w:top w:val="nil"/>
              <w:left w:val="single" w:sz="4" w:space="0" w:color="auto"/>
              <w:bottom w:val="nil"/>
              <w:right w:val="single" w:sz="4" w:space="0" w:color="auto"/>
            </w:tcBorders>
            <w:vAlign w:val="bottom"/>
          </w:tcPr>
          <w:p w14:paraId="49D58823" w14:textId="77777777" w:rsidR="00BE130C" w:rsidRPr="00BE130C" w:rsidRDefault="00BE130C" w:rsidP="00BE130C">
            <w:pPr>
              <w:jc w:val="center"/>
              <w:rPr>
                <w:rFonts w:eastAsia="Calibri"/>
                <w:sz w:val="18"/>
                <w:szCs w:val="18"/>
                <w:lang w:eastAsia="en-US"/>
              </w:rPr>
            </w:pPr>
            <w:r w:rsidRPr="00BE130C">
              <w:rPr>
                <w:rFonts w:eastAsia="Calibri"/>
                <w:color w:val="000000"/>
                <w:sz w:val="18"/>
                <w:szCs w:val="18"/>
                <w:lang w:eastAsia="en-US"/>
              </w:rPr>
              <w:t>161,7</w:t>
            </w:r>
          </w:p>
        </w:tc>
      </w:tr>
      <w:tr w:rsidR="00BE130C" w:rsidRPr="00BE130C" w14:paraId="20D64AF9" w14:textId="77777777" w:rsidTr="00157E3C">
        <w:trPr>
          <w:cantSplit/>
          <w:trHeight w:val="340"/>
        </w:trPr>
        <w:tc>
          <w:tcPr>
            <w:tcW w:w="2241" w:type="pct"/>
            <w:tcBorders>
              <w:top w:val="nil"/>
              <w:left w:val="single" w:sz="4" w:space="0" w:color="auto"/>
              <w:bottom w:val="nil"/>
              <w:right w:val="single" w:sz="4" w:space="0" w:color="auto"/>
            </w:tcBorders>
            <w:vAlign w:val="bottom"/>
          </w:tcPr>
          <w:p w14:paraId="3665D87C" w14:textId="77777777" w:rsidR="00BE130C" w:rsidRPr="00BE130C" w:rsidRDefault="00BE130C" w:rsidP="00BE130C">
            <w:pPr>
              <w:rPr>
                <w:rFonts w:eastAsia="Calibri"/>
                <w:sz w:val="18"/>
                <w:szCs w:val="18"/>
                <w:lang w:eastAsia="en-US"/>
              </w:rPr>
            </w:pPr>
            <w:r w:rsidRPr="00BE130C">
              <w:rPr>
                <w:rFonts w:eastAsia="Calibri"/>
                <w:sz w:val="18"/>
                <w:szCs w:val="18"/>
                <w:lang w:eastAsia="en-US"/>
              </w:rPr>
              <w:t>Жыгачтан жана кагаздан жасалган буюмдарды чыгаруу ѳндүрүшү, басмакана ишмердиги</w:t>
            </w:r>
          </w:p>
        </w:tc>
        <w:tc>
          <w:tcPr>
            <w:tcW w:w="690" w:type="pct"/>
            <w:tcBorders>
              <w:top w:val="nil"/>
              <w:left w:val="nil"/>
              <w:bottom w:val="nil"/>
              <w:right w:val="single" w:sz="4" w:space="0" w:color="auto"/>
            </w:tcBorders>
            <w:vAlign w:val="bottom"/>
          </w:tcPr>
          <w:p w14:paraId="7C2ECDB5" w14:textId="77777777" w:rsidR="00BE130C" w:rsidRPr="00BE130C" w:rsidRDefault="00BE130C" w:rsidP="00BE130C">
            <w:pPr>
              <w:jc w:val="center"/>
              <w:rPr>
                <w:rFonts w:eastAsia="Calibri"/>
                <w:sz w:val="18"/>
                <w:szCs w:val="18"/>
                <w:lang w:eastAsia="en-US"/>
              </w:rPr>
            </w:pPr>
            <w:r w:rsidRPr="00BE130C">
              <w:rPr>
                <w:rFonts w:eastAsia="Calibri"/>
                <w:color w:val="000000"/>
                <w:sz w:val="18"/>
                <w:szCs w:val="18"/>
                <w:lang w:eastAsia="en-US"/>
              </w:rPr>
              <w:t>4,1</w:t>
            </w:r>
          </w:p>
        </w:tc>
        <w:tc>
          <w:tcPr>
            <w:tcW w:w="690" w:type="pct"/>
            <w:tcBorders>
              <w:top w:val="nil"/>
              <w:left w:val="single" w:sz="4" w:space="0" w:color="auto"/>
              <w:bottom w:val="nil"/>
              <w:right w:val="single" w:sz="4" w:space="0" w:color="auto"/>
            </w:tcBorders>
            <w:vAlign w:val="bottom"/>
          </w:tcPr>
          <w:p w14:paraId="2A968F98" w14:textId="77777777" w:rsidR="00BE130C" w:rsidRPr="00BE130C" w:rsidRDefault="00BE130C" w:rsidP="00BE130C">
            <w:pPr>
              <w:jc w:val="center"/>
              <w:rPr>
                <w:rFonts w:eastAsia="Calibri"/>
                <w:sz w:val="18"/>
                <w:szCs w:val="18"/>
                <w:lang w:eastAsia="en-US"/>
              </w:rPr>
            </w:pPr>
            <w:r w:rsidRPr="00BE130C">
              <w:rPr>
                <w:rFonts w:eastAsia="Calibri"/>
                <w:color w:val="000000"/>
                <w:sz w:val="18"/>
                <w:szCs w:val="18"/>
                <w:lang w:eastAsia="en-US"/>
              </w:rPr>
              <w:t>19,1</w:t>
            </w:r>
          </w:p>
        </w:tc>
        <w:tc>
          <w:tcPr>
            <w:tcW w:w="690" w:type="pct"/>
            <w:tcBorders>
              <w:top w:val="nil"/>
              <w:left w:val="single" w:sz="4" w:space="0" w:color="auto"/>
              <w:bottom w:val="nil"/>
              <w:right w:val="single" w:sz="4" w:space="0" w:color="auto"/>
            </w:tcBorders>
            <w:vAlign w:val="bottom"/>
          </w:tcPr>
          <w:p w14:paraId="6D0F70FD" w14:textId="77777777" w:rsidR="00BE130C" w:rsidRPr="00BE130C" w:rsidRDefault="00BE130C" w:rsidP="00BE130C">
            <w:pPr>
              <w:jc w:val="center"/>
              <w:rPr>
                <w:rFonts w:eastAsia="Calibri"/>
                <w:sz w:val="18"/>
                <w:szCs w:val="18"/>
                <w:lang w:eastAsia="en-US"/>
              </w:rPr>
            </w:pPr>
            <w:r w:rsidRPr="00BE130C">
              <w:rPr>
                <w:rFonts w:eastAsia="Calibri"/>
                <w:color w:val="000000"/>
                <w:sz w:val="18"/>
                <w:szCs w:val="18"/>
                <w:lang w:eastAsia="en-US"/>
              </w:rPr>
              <w:t>2,1</w:t>
            </w:r>
          </w:p>
        </w:tc>
        <w:tc>
          <w:tcPr>
            <w:tcW w:w="689" w:type="pct"/>
            <w:tcBorders>
              <w:top w:val="nil"/>
              <w:left w:val="single" w:sz="4" w:space="0" w:color="auto"/>
              <w:bottom w:val="nil"/>
              <w:right w:val="single" w:sz="4" w:space="0" w:color="auto"/>
            </w:tcBorders>
            <w:vAlign w:val="bottom"/>
          </w:tcPr>
          <w:p w14:paraId="046E91A6" w14:textId="77777777" w:rsidR="00BE130C" w:rsidRPr="00BE130C" w:rsidRDefault="00BE130C" w:rsidP="00BE130C">
            <w:pPr>
              <w:jc w:val="center"/>
              <w:rPr>
                <w:rFonts w:eastAsia="Calibri"/>
                <w:sz w:val="18"/>
                <w:szCs w:val="18"/>
                <w:lang w:eastAsia="en-US"/>
              </w:rPr>
            </w:pPr>
            <w:r w:rsidRPr="00BE130C">
              <w:rPr>
                <w:rFonts w:eastAsia="Calibri"/>
                <w:color w:val="000000"/>
                <w:sz w:val="18"/>
                <w:szCs w:val="18"/>
                <w:lang w:eastAsia="en-US"/>
              </w:rPr>
              <w:t>16</w:t>
            </w:r>
          </w:p>
        </w:tc>
      </w:tr>
      <w:tr w:rsidR="00BE130C" w:rsidRPr="00BE130C" w14:paraId="604FF0C8" w14:textId="77777777" w:rsidTr="00157E3C">
        <w:trPr>
          <w:cantSplit/>
          <w:trHeight w:val="340"/>
        </w:trPr>
        <w:tc>
          <w:tcPr>
            <w:tcW w:w="2241" w:type="pct"/>
            <w:tcBorders>
              <w:top w:val="nil"/>
              <w:left w:val="single" w:sz="4" w:space="0" w:color="auto"/>
              <w:bottom w:val="nil"/>
              <w:right w:val="single" w:sz="4" w:space="0" w:color="auto"/>
            </w:tcBorders>
            <w:vAlign w:val="bottom"/>
          </w:tcPr>
          <w:p w14:paraId="5806F8BD" w14:textId="77777777" w:rsidR="00BE130C" w:rsidRPr="00BE130C" w:rsidRDefault="00BE130C" w:rsidP="00BE130C">
            <w:pPr>
              <w:rPr>
                <w:rFonts w:eastAsia="Calibri"/>
                <w:sz w:val="18"/>
                <w:szCs w:val="18"/>
                <w:lang w:eastAsia="en-US"/>
              </w:rPr>
            </w:pPr>
            <w:r w:rsidRPr="00BE130C">
              <w:rPr>
                <w:rFonts w:eastAsia="Calibri"/>
                <w:sz w:val="18"/>
                <w:szCs w:val="18"/>
                <w:lang w:eastAsia="en-US"/>
              </w:rPr>
              <w:t>Химиялык продуктыларды ѳндүрүү</w:t>
            </w:r>
          </w:p>
        </w:tc>
        <w:tc>
          <w:tcPr>
            <w:tcW w:w="690" w:type="pct"/>
            <w:tcBorders>
              <w:top w:val="nil"/>
              <w:left w:val="nil"/>
              <w:bottom w:val="nil"/>
              <w:right w:val="single" w:sz="4" w:space="0" w:color="auto"/>
            </w:tcBorders>
            <w:vAlign w:val="bottom"/>
          </w:tcPr>
          <w:p w14:paraId="1E81530A" w14:textId="77777777" w:rsidR="00BE130C" w:rsidRPr="00BE130C" w:rsidRDefault="00BE130C" w:rsidP="00BE130C">
            <w:pPr>
              <w:jc w:val="center"/>
              <w:rPr>
                <w:rFonts w:eastAsia="Calibri"/>
                <w:sz w:val="18"/>
                <w:szCs w:val="18"/>
                <w:lang w:eastAsia="en-US"/>
              </w:rPr>
            </w:pPr>
            <w:r w:rsidRPr="00BE130C">
              <w:rPr>
                <w:rFonts w:eastAsia="Calibri"/>
                <w:color w:val="000000"/>
                <w:sz w:val="18"/>
                <w:szCs w:val="18"/>
                <w:lang w:eastAsia="en-US"/>
              </w:rPr>
              <w:t>0,0</w:t>
            </w:r>
          </w:p>
        </w:tc>
        <w:tc>
          <w:tcPr>
            <w:tcW w:w="690" w:type="pct"/>
            <w:tcBorders>
              <w:top w:val="nil"/>
              <w:left w:val="single" w:sz="4" w:space="0" w:color="auto"/>
              <w:bottom w:val="nil"/>
              <w:right w:val="single" w:sz="4" w:space="0" w:color="auto"/>
            </w:tcBorders>
            <w:vAlign w:val="bottom"/>
          </w:tcPr>
          <w:p w14:paraId="625B5B15" w14:textId="77777777" w:rsidR="00BE130C" w:rsidRPr="00BE130C" w:rsidRDefault="00BE130C" w:rsidP="00BE130C">
            <w:pPr>
              <w:jc w:val="center"/>
              <w:rPr>
                <w:rFonts w:eastAsia="Calibri"/>
                <w:sz w:val="18"/>
                <w:szCs w:val="18"/>
                <w:lang w:eastAsia="en-US"/>
              </w:rPr>
            </w:pPr>
            <w:r w:rsidRPr="00BE130C">
              <w:rPr>
                <w:rFonts w:eastAsia="Calibri"/>
                <w:color w:val="000000"/>
                <w:sz w:val="18"/>
                <w:szCs w:val="18"/>
                <w:lang w:eastAsia="en-US"/>
              </w:rPr>
              <w:t>0,2</w:t>
            </w:r>
          </w:p>
        </w:tc>
        <w:tc>
          <w:tcPr>
            <w:tcW w:w="690" w:type="pct"/>
            <w:tcBorders>
              <w:top w:val="nil"/>
              <w:left w:val="single" w:sz="4" w:space="0" w:color="auto"/>
              <w:bottom w:val="nil"/>
              <w:right w:val="single" w:sz="4" w:space="0" w:color="auto"/>
            </w:tcBorders>
            <w:vAlign w:val="bottom"/>
          </w:tcPr>
          <w:p w14:paraId="65C21429" w14:textId="77777777" w:rsidR="00BE130C" w:rsidRPr="00BE130C" w:rsidRDefault="00BE130C" w:rsidP="00BE130C">
            <w:pPr>
              <w:jc w:val="center"/>
              <w:rPr>
                <w:rFonts w:eastAsia="Calibri"/>
                <w:sz w:val="18"/>
                <w:szCs w:val="18"/>
                <w:lang w:eastAsia="en-US"/>
              </w:rPr>
            </w:pPr>
            <w:r w:rsidRPr="00BE130C">
              <w:rPr>
                <w:rFonts w:eastAsia="Calibri"/>
                <w:color w:val="000000"/>
                <w:sz w:val="18"/>
                <w:szCs w:val="18"/>
                <w:lang w:eastAsia="en-US"/>
              </w:rPr>
              <w:t>0,1</w:t>
            </w:r>
          </w:p>
        </w:tc>
        <w:tc>
          <w:tcPr>
            <w:tcW w:w="689" w:type="pct"/>
            <w:tcBorders>
              <w:top w:val="nil"/>
              <w:left w:val="single" w:sz="4" w:space="0" w:color="auto"/>
              <w:bottom w:val="nil"/>
              <w:right w:val="single" w:sz="4" w:space="0" w:color="auto"/>
            </w:tcBorders>
            <w:vAlign w:val="bottom"/>
          </w:tcPr>
          <w:p w14:paraId="618C596F" w14:textId="77777777" w:rsidR="00BE130C" w:rsidRPr="00BE130C" w:rsidRDefault="00BE130C" w:rsidP="00BE130C">
            <w:pPr>
              <w:jc w:val="center"/>
              <w:rPr>
                <w:rFonts w:eastAsia="Calibri"/>
                <w:sz w:val="18"/>
                <w:szCs w:val="18"/>
                <w:lang w:eastAsia="en-US"/>
              </w:rPr>
            </w:pPr>
            <w:r w:rsidRPr="00BE130C">
              <w:rPr>
                <w:rFonts w:eastAsia="Calibri"/>
                <w:color w:val="000000"/>
                <w:sz w:val="18"/>
                <w:szCs w:val="18"/>
                <w:lang w:eastAsia="en-US"/>
              </w:rPr>
              <w:t>0,4</w:t>
            </w:r>
          </w:p>
        </w:tc>
      </w:tr>
      <w:tr w:rsidR="00BE130C" w:rsidRPr="00BE130C" w14:paraId="77E3A6CD" w14:textId="77777777" w:rsidTr="00157E3C">
        <w:trPr>
          <w:cantSplit/>
          <w:trHeight w:val="340"/>
        </w:trPr>
        <w:tc>
          <w:tcPr>
            <w:tcW w:w="2241" w:type="pct"/>
            <w:tcBorders>
              <w:top w:val="nil"/>
              <w:left w:val="single" w:sz="4" w:space="0" w:color="auto"/>
              <w:bottom w:val="nil"/>
              <w:right w:val="single" w:sz="4" w:space="0" w:color="auto"/>
            </w:tcBorders>
            <w:vAlign w:val="bottom"/>
          </w:tcPr>
          <w:p w14:paraId="75D5135A" w14:textId="77777777" w:rsidR="00BE130C" w:rsidRPr="00BE130C" w:rsidRDefault="00BE130C" w:rsidP="00BE130C">
            <w:pPr>
              <w:rPr>
                <w:rFonts w:eastAsia="Calibri"/>
                <w:sz w:val="18"/>
                <w:szCs w:val="18"/>
                <w:lang w:eastAsia="en-US"/>
              </w:rPr>
            </w:pPr>
            <w:r w:rsidRPr="00BE130C">
              <w:rPr>
                <w:rFonts w:eastAsia="Calibri"/>
                <w:sz w:val="18"/>
                <w:szCs w:val="18"/>
                <w:lang w:eastAsia="en-US"/>
              </w:rPr>
              <w:t>Резина, пластмасса ѳндүрүшү, башка металл эмес минералдык продуктыларынын ѳндүрүшү</w:t>
            </w:r>
          </w:p>
        </w:tc>
        <w:tc>
          <w:tcPr>
            <w:tcW w:w="690" w:type="pct"/>
            <w:tcBorders>
              <w:top w:val="nil"/>
              <w:left w:val="nil"/>
              <w:bottom w:val="nil"/>
              <w:right w:val="single" w:sz="4" w:space="0" w:color="auto"/>
            </w:tcBorders>
            <w:vAlign w:val="bottom"/>
          </w:tcPr>
          <w:p w14:paraId="0A5456B7" w14:textId="77777777" w:rsidR="00BE130C" w:rsidRPr="00BE130C" w:rsidRDefault="00BE130C" w:rsidP="00BE130C">
            <w:pPr>
              <w:ind w:right="-108"/>
              <w:jc w:val="center"/>
              <w:rPr>
                <w:rFonts w:eastAsia="Calibri"/>
                <w:sz w:val="18"/>
                <w:szCs w:val="18"/>
                <w:lang w:eastAsia="en-US"/>
              </w:rPr>
            </w:pPr>
            <w:r w:rsidRPr="00BE130C">
              <w:rPr>
                <w:rFonts w:eastAsia="Calibri"/>
                <w:color w:val="000000"/>
                <w:sz w:val="18"/>
                <w:szCs w:val="18"/>
                <w:lang w:eastAsia="en-US"/>
              </w:rPr>
              <w:t>406,3</w:t>
            </w:r>
          </w:p>
        </w:tc>
        <w:tc>
          <w:tcPr>
            <w:tcW w:w="690" w:type="pct"/>
            <w:tcBorders>
              <w:top w:val="nil"/>
              <w:left w:val="single" w:sz="4" w:space="0" w:color="auto"/>
              <w:bottom w:val="nil"/>
              <w:right w:val="single" w:sz="4" w:space="0" w:color="auto"/>
            </w:tcBorders>
            <w:vAlign w:val="bottom"/>
          </w:tcPr>
          <w:p w14:paraId="608F5710" w14:textId="77777777" w:rsidR="00BE130C" w:rsidRPr="00BE130C" w:rsidRDefault="00BE130C" w:rsidP="00BE130C">
            <w:pPr>
              <w:ind w:right="-108"/>
              <w:jc w:val="center"/>
              <w:rPr>
                <w:rFonts w:eastAsia="Calibri"/>
                <w:sz w:val="18"/>
                <w:szCs w:val="18"/>
                <w:lang w:eastAsia="en-US"/>
              </w:rPr>
            </w:pPr>
            <w:r w:rsidRPr="00BE130C">
              <w:rPr>
                <w:rFonts w:eastAsia="Calibri"/>
                <w:color w:val="000000"/>
                <w:sz w:val="18"/>
                <w:szCs w:val="18"/>
                <w:lang w:eastAsia="en-US"/>
              </w:rPr>
              <w:t>1585,5</w:t>
            </w:r>
          </w:p>
        </w:tc>
        <w:tc>
          <w:tcPr>
            <w:tcW w:w="690" w:type="pct"/>
            <w:tcBorders>
              <w:top w:val="nil"/>
              <w:left w:val="single" w:sz="4" w:space="0" w:color="auto"/>
              <w:bottom w:val="nil"/>
              <w:right w:val="single" w:sz="4" w:space="0" w:color="auto"/>
            </w:tcBorders>
            <w:vAlign w:val="bottom"/>
          </w:tcPr>
          <w:p w14:paraId="760BDD92" w14:textId="77777777" w:rsidR="00BE130C" w:rsidRPr="00BE130C" w:rsidRDefault="00BE130C" w:rsidP="00BE130C">
            <w:pPr>
              <w:ind w:right="-108"/>
              <w:jc w:val="center"/>
              <w:rPr>
                <w:rFonts w:eastAsia="Calibri"/>
                <w:sz w:val="18"/>
                <w:szCs w:val="18"/>
                <w:lang w:eastAsia="en-US"/>
              </w:rPr>
            </w:pPr>
            <w:r w:rsidRPr="00BE130C">
              <w:rPr>
                <w:rFonts w:eastAsia="Calibri"/>
                <w:color w:val="000000"/>
                <w:sz w:val="18"/>
                <w:szCs w:val="18"/>
                <w:lang w:eastAsia="en-US"/>
              </w:rPr>
              <w:t>659,8</w:t>
            </w:r>
          </w:p>
        </w:tc>
        <w:tc>
          <w:tcPr>
            <w:tcW w:w="689" w:type="pct"/>
            <w:tcBorders>
              <w:top w:val="nil"/>
              <w:left w:val="single" w:sz="4" w:space="0" w:color="auto"/>
              <w:bottom w:val="nil"/>
              <w:right w:val="single" w:sz="4" w:space="0" w:color="auto"/>
            </w:tcBorders>
            <w:vAlign w:val="bottom"/>
          </w:tcPr>
          <w:p w14:paraId="4040254C" w14:textId="77777777" w:rsidR="00BE130C" w:rsidRPr="00BE130C" w:rsidRDefault="00BE130C" w:rsidP="00BE130C">
            <w:pPr>
              <w:ind w:right="-108"/>
              <w:jc w:val="center"/>
              <w:rPr>
                <w:rFonts w:eastAsia="Calibri"/>
                <w:sz w:val="18"/>
                <w:szCs w:val="18"/>
                <w:lang w:eastAsia="en-US"/>
              </w:rPr>
            </w:pPr>
            <w:r w:rsidRPr="00BE130C">
              <w:rPr>
                <w:rFonts w:eastAsia="Calibri"/>
                <w:color w:val="000000"/>
                <w:sz w:val="18"/>
                <w:szCs w:val="18"/>
                <w:lang w:eastAsia="en-US"/>
              </w:rPr>
              <w:t>2219,1</w:t>
            </w:r>
          </w:p>
        </w:tc>
      </w:tr>
      <w:tr w:rsidR="00BE130C" w:rsidRPr="00BE130C" w14:paraId="1D9341ED" w14:textId="77777777" w:rsidTr="00157E3C">
        <w:trPr>
          <w:cantSplit/>
          <w:trHeight w:val="340"/>
        </w:trPr>
        <w:tc>
          <w:tcPr>
            <w:tcW w:w="2241" w:type="pct"/>
            <w:tcBorders>
              <w:top w:val="nil"/>
              <w:left w:val="single" w:sz="4" w:space="0" w:color="auto"/>
              <w:bottom w:val="nil"/>
              <w:right w:val="single" w:sz="4" w:space="0" w:color="auto"/>
            </w:tcBorders>
            <w:vAlign w:val="bottom"/>
          </w:tcPr>
          <w:p w14:paraId="738310A3" w14:textId="77777777" w:rsidR="00BE130C" w:rsidRPr="00BE130C" w:rsidRDefault="00BE130C" w:rsidP="00BE130C">
            <w:pPr>
              <w:rPr>
                <w:rFonts w:eastAsia="Calibri"/>
                <w:sz w:val="18"/>
                <w:szCs w:val="18"/>
                <w:lang w:eastAsia="en-US"/>
              </w:rPr>
            </w:pPr>
            <w:r w:rsidRPr="00BE130C">
              <w:rPr>
                <w:rFonts w:eastAsia="Calibri"/>
                <w:sz w:val="18"/>
                <w:szCs w:val="18"/>
                <w:lang w:eastAsia="en-US"/>
              </w:rPr>
              <w:t>Негизги металл ѳндүрүү жана даяр металл буюмдарынын ѳндүрүшү (машина жана жабдуулардын ѳндүрүшүн кошпогондо)</w:t>
            </w:r>
          </w:p>
        </w:tc>
        <w:tc>
          <w:tcPr>
            <w:tcW w:w="690" w:type="pct"/>
            <w:tcBorders>
              <w:top w:val="nil"/>
              <w:left w:val="nil"/>
              <w:bottom w:val="nil"/>
              <w:right w:val="single" w:sz="4" w:space="0" w:color="auto"/>
            </w:tcBorders>
            <w:vAlign w:val="bottom"/>
          </w:tcPr>
          <w:p w14:paraId="06223B53" w14:textId="77777777" w:rsidR="00BE130C" w:rsidRPr="00BE130C" w:rsidRDefault="00BE130C" w:rsidP="00BE130C">
            <w:pPr>
              <w:ind w:right="-108"/>
              <w:jc w:val="center"/>
              <w:rPr>
                <w:rFonts w:eastAsia="Calibri"/>
                <w:sz w:val="18"/>
                <w:szCs w:val="18"/>
                <w:lang w:eastAsia="en-US"/>
              </w:rPr>
            </w:pPr>
            <w:r w:rsidRPr="00BE130C">
              <w:rPr>
                <w:rFonts w:eastAsia="Calibri"/>
                <w:color w:val="000000"/>
                <w:sz w:val="18"/>
                <w:szCs w:val="18"/>
                <w:lang w:eastAsia="en-US"/>
              </w:rPr>
              <w:t>9778,3</w:t>
            </w:r>
          </w:p>
        </w:tc>
        <w:tc>
          <w:tcPr>
            <w:tcW w:w="690" w:type="pct"/>
            <w:tcBorders>
              <w:top w:val="nil"/>
              <w:left w:val="single" w:sz="4" w:space="0" w:color="auto"/>
              <w:bottom w:val="nil"/>
              <w:right w:val="single" w:sz="4" w:space="0" w:color="auto"/>
            </w:tcBorders>
            <w:vAlign w:val="bottom"/>
          </w:tcPr>
          <w:p w14:paraId="6A4A873D" w14:textId="77777777" w:rsidR="00BE130C" w:rsidRPr="00BE130C" w:rsidRDefault="00BE130C" w:rsidP="00BE130C">
            <w:pPr>
              <w:ind w:right="-108"/>
              <w:jc w:val="center"/>
              <w:rPr>
                <w:rFonts w:eastAsia="Calibri"/>
                <w:sz w:val="18"/>
                <w:szCs w:val="18"/>
                <w:lang w:eastAsia="en-US"/>
              </w:rPr>
            </w:pPr>
            <w:r w:rsidRPr="00BE130C">
              <w:rPr>
                <w:rFonts w:eastAsia="Calibri"/>
                <w:color w:val="000000"/>
                <w:sz w:val="18"/>
                <w:szCs w:val="18"/>
                <w:lang w:eastAsia="en-US"/>
              </w:rPr>
              <w:t>63702,4</w:t>
            </w:r>
          </w:p>
        </w:tc>
        <w:tc>
          <w:tcPr>
            <w:tcW w:w="690" w:type="pct"/>
            <w:tcBorders>
              <w:top w:val="nil"/>
              <w:left w:val="single" w:sz="4" w:space="0" w:color="auto"/>
              <w:bottom w:val="nil"/>
              <w:right w:val="single" w:sz="4" w:space="0" w:color="auto"/>
            </w:tcBorders>
            <w:vAlign w:val="bottom"/>
          </w:tcPr>
          <w:p w14:paraId="48330FD1" w14:textId="77777777" w:rsidR="00BE130C" w:rsidRPr="00BE130C" w:rsidRDefault="00BE130C" w:rsidP="00BE130C">
            <w:pPr>
              <w:ind w:right="-108"/>
              <w:jc w:val="center"/>
              <w:rPr>
                <w:rFonts w:eastAsia="Calibri"/>
                <w:sz w:val="18"/>
                <w:szCs w:val="18"/>
                <w:lang w:eastAsia="en-US"/>
              </w:rPr>
            </w:pPr>
            <w:r w:rsidRPr="00BE130C">
              <w:rPr>
                <w:rFonts w:eastAsia="Calibri"/>
                <w:color w:val="000000"/>
                <w:sz w:val="18"/>
                <w:szCs w:val="18"/>
                <w:lang w:eastAsia="en-US"/>
              </w:rPr>
              <w:t>6300,8</w:t>
            </w:r>
          </w:p>
        </w:tc>
        <w:tc>
          <w:tcPr>
            <w:tcW w:w="689" w:type="pct"/>
            <w:tcBorders>
              <w:top w:val="nil"/>
              <w:left w:val="single" w:sz="4" w:space="0" w:color="auto"/>
              <w:bottom w:val="nil"/>
              <w:right w:val="single" w:sz="4" w:space="0" w:color="auto"/>
            </w:tcBorders>
            <w:vAlign w:val="bottom"/>
          </w:tcPr>
          <w:p w14:paraId="69F2AAE7" w14:textId="77777777" w:rsidR="00BE130C" w:rsidRPr="00BE130C" w:rsidRDefault="00BE130C" w:rsidP="00BE130C">
            <w:pPr>
              <w:ind w:right="-108"/>
              <w:jc w:val="center"/>
              <w:rPr>
                <w:rFonts w:eastAsia="Calibri"/>
                <w:sz w:val="18"/>
                <w:szCs w:val="18"/>
                <w:lang w:eastAsia="en-US"/>
              </w:rPr>
            </w:pPr>
            <w:r w:rsidRPr="00BE130C">
              <w:rPr>
                <w:rFonts w:eastAsia="Calibri"/>
                <w:color w:val="000000"/>
                <w:sz w:val="18"/>
                <w:szCs w:val="18"/>
                <w:lang w:eastAsia="en-US"/>
              </w:rPr>
              <w:t>71461,3</w:t>
            </w:r>
          </w:p>
        </w:tc>
      </w:tr>
      <w:tr w:rsidR="00BE130C" w:rsidRPr="00BE130C" w14:paraId="2FC11D07" w14:textId="77777777" w:rsidTr="00157E3C">
        <w:trPr>
          <w:cantSplit/>
          <w:trHeight w:val="340"/>
        </w:trPr>
        <w:tc>
          <w:tcPr>
            <w:tcW w:w="2241" w:type="pct"/>
            <w:tcBorders>
              <w:top w:val="nil"/>
              <w:left w:val="single" w:sz="4" w:space="0" w:color="auto"/>
              <w:bottom w:val="nil"/>
              <w:right w:val="single" w:sz="4" w:space="0" w:color="auto"/>
            </w:tcBorders>
            <w:vAlign w:val="bottom"/>
          </w:tcPr>
          <w:p w14:paraId="3554EB0E" w14:textId="77777777" w:rsidR="00BE130C" w:rsidRPr="00BE130C" w:rsidRDefault="00BE130C" w:rsidP="00BE130C">
            <w:pPr>
              <w:rPr>
                <w:sz w:val="18"/>
                <w:szCs w:val="18"/>
              </w:rPr>
            </w:pPr>
            <w:r w:rsidRPr="00BE130C">
              <w:rPr>
                <w:sz w:val="18"/>
                <w:szCs w:val="18"/>
              </w:rPr>
              <w:t>Электрондук жана оптикалык жабдууларды ѳндүрүү</w:t>
            </w:r>
          </w:p>
        </w:tc>
        <w:tc>
          <w:tcPr>
            <w:tcW w:w="690" w:type="pct"/>
            <w:tcBorders>
              <w:top w:val="nil"/>
              <w:left w:val="nil"/>
              <w:bottom w:val="nil"/>
              <w:right w:val="single" w:sz="4" w:space="0" w:color="auto"/>
            </w:tcBorders>
            <w:vAlign w:val="bottom"/>
          </w:tcPr>
          <w:p w14:paraId="15CA3648" w14:textId="77777777" w:rsidR="00BE130C" w:rsidRPr="00BE130C" w:rsidRDefault="00BE130C" w:rsidP="00BE130C">
            <w:pPr>
              <w:jc w:val="center"/>
              <w:rPr>
                <w:rFonts w:eastAsia="Calibri"/>
                <w:sz w:val="18"/>
                <w:szCs w:val="18"/>
                <w:lang w:eastAsia="en-US"/>
              </w:rPr>
            </w:pPr>
            <w:r w:rsidRPr="00BE130C">
              <w:rPr>
                <w:rFonts w:eastAsia="Calibri"/>
                <w:color w:val="000000"/>
                <w:sz w:val="18"/>
                <w:szCs w:val="18"/>
                <w:lang w:eastAsia="en-US"/>
              </w:rPr>
              <w:t>5,0</w:t>
            </w:r>
          </w:p>
        </w:tc>
        <w:tc>
          <w:tcPr>
            <w:tcW w:w="690" w:type="pct"/>
            <w:tcBorders>
              <w:top w:val="nil"/>
              <w:left w:val="single" w:sz="4" w:space="0" w:color="auto"/>
              <w:bottom w:val="nil"/>
              <w:right w:val="single" w:sz="4" w:space="0" w:color="auto"/>
            </w:tcBorders>
            <w:vAlign w:val="bottom"/>
          </w:tcPr>
          <w:p w14:paraId="0991127F" w14:textId="77777777" w:rsidR="00BE130C" w:rsidRPr="00BE130C" w:rsidRDefault="00BE130C" w:rsidP="00BE130C">
            <w:pPr>
              <w:jc w:val="center"/>
              <w:rPr>
                <w:rFonts w:eastAsia="Calibri"/>
                <w:sz w:val="18"/>
                <w:szCs w:val="18"/>
                <w:lang w:eastAsia="en-US"/>
              </w:rPr>
            </w:pPr>
            <w:r w:rsidRPr="00BE130C">
              <w:rPr>
                <w:rFonts w:eastAsia="Calibri"/>
                <w:color w:val="000000"/>
                <w:sz w:val="18"/>
                <w:szCs w:val="18"/>
                <w:lang w:eastAsia="en-US"/>
              </w:rPr>
              <w:t>29,8</w:t>
            </w:r>
          </w:p>
        </w:tc>
        <w:tc>
          <w:tcPr>
            <w:tcW w:w="690" w:type="pct"/>
            <w:tcBorders>
              <w:top w:val="nil"/>
              <w:left w:val="single" w:sz="4" w:space="0" w:color="auto"/>
              <w:bottom w:val="nil"/>
              <w:right w:val="single" w:sz="4" w:space="0" w:color="auto"/>
            </w:tcBorders>
            <w:vAlign w:val="bottom"/>
          </w:tcPr>
          <w:p w14:paraId="1D7F374E" w14:textId="77777777" w:rsidR="00BE130C" w:rsidRPr="00BE130C" w:rsidRDefault="00BE130C" w:rsidP="00BE130C">
            <w:pPr>
              <w:jc w:val="center"/>
              <w:rPr>
                <w:rFonts w:eastAsia="Calibri"/>
                <w:sz w:val="18"/>
                <w:szCs w:val="18"/>
                <w:lang w:eastAsia="en-US"/>
              </w:rPr>
            </w:pPr>
            <w:r w:rsidRPr="00BE130C">
              <w:rPr>
                <w:rFonts w:eastAsia="Calibri"/>
                <w:color w:val="000000"/>
                <w:sz w:val="18"/>
                <w:szCs w:val="18"/>
                <w:lang w:eastAsia="en-US"/>
              </w:rPr>
              <w:t>13,7</w:t>
            </w:r>
          </w:p>
        </w:tc>
        <w:tc>
          <w:tcPr>
            <w:tcW w:w="689" w:type="pct"/>
            <w:tcBorders>
              <w:top w:val="nil"/>
              <w:left w:val="single" w:sz="4" w:space="0" w:color="auto"/>
              <w:bottom w:val="nil"/>
              <w:right w:val="single" w:sz="4" w:space="0" w:color="auto"/>
            </w:tcBorders>
            <w:vAlign w:val="bottom"/>
          </w:tcPr>
          <w:p w14:paraId="34796269" w14:textId="77777777" w:rsidR="00BE130C" w:rsidRPr="00BE130C" w:rsidRDefault="00BE130C" w:rsidP="00BE130C">
            <w:pPr>
              <w:jc w:val="center"/>
              <w:rPr>
                <w:rFonts w:eastAsia="Calibri"/>
                <w:sz w:val="18"/>
                <w:szCs w:val="18"/>
                <w:lang w:eastAsia="en-US"/>
              </w:rPr>
            </w:pPr>
            <w:r w:rsidRPr="00BE130C">
              <w:rPr>
                <w:rFonts w:eastAsia="Calibri"/>
                <w:color w:val="000000"/>
                <w:sz w:val="18"/>
                <w:szCs w:val="18"/>
                <w:lang w:eastAsia="en-US"/>
              </w:rPr>
              <w:t>48,2</w:t>
            </w:r>
          </w:p>
        </w:tc>
      </w:tr>
      <w:tr w:rsidR="00BE130C" w:rsidRPr="00BE130C" w14:paraId="671790C6" w14:textId="77777777" w:rsidTr="00157E3C">
        <w:trPr>
          <w:cantSplit/>
          <w:trHeight w:val="340"/>
        </w:trPr>
        <w:tc>
          <w:tcPr>
            <w:tcW w:w="2241" w:type="pct"/>
            <w:tcBorders>
              <w:top w:val="nil"/>
              <w:left w:val="single" w:sz="4" w:space="0" w:color="auto"/>
              <w:bottom w:val="nil"/>
              <w:right w:val="single" w:sz="4" w:space="0" w:color="auto"/>
            </w:tcBorders>
            <w:vAlign w:val="bottom"/>
          </w:tcPr>
          <w:p w14:paraId="1E8368F1" w14:textId="77777777" w:rsidR="00BE130C" w:rsidRPr="00BE130C" w:rsidRDefault="00BE130C" w:rsidP="00BE130C">
            <w:pPr>
              <w:rPr>
                <w:rFonts w:eastAsia="Calibri"/>
                <w:sz w:val="18"/>
                <w:szCs w:val="18"/>
                <w:lang w:eastAsia="en-US"/>
              </w:rPr>
            </w:pPr>
            <w:r w:rsidRPr="00BE130C">
              <w:rPr>
                <w:rFonts w:eastAsia="Calibri"/>
                <w:sz w:val="18"/>
                <w:szCs w:val="18"/>
                <w:lang w:eastAsia="en-US"/>
              </w:rPr>
              <w:t>Электр жабдууларын ѳндүрүү</w:t>
            </w:r>
          </w:p>
        </w:tc>
        <w:tc>
          <w:tcPr>
            <w:tcW w:w="690" w:type="pct"/>
            <w:tcBorders>
              <w:top w:val="nil"/>
              <w:left w:val="nil"/>
              <w:bottom w:val="nil"/>
              <w:right w:val="single" w:sz="4" w:space="0" w:color="auto"/>
            </w:tcBorders>
            <w:vAlign w:val="bottom"/>
          </w:tcPr>
          <w:p w14:paraId="325D9F66" w14:textId="77777777" w:rsidR="00BE130C" w:rsidRPr="00BE130C" w:rsidRDefault="00BE130C" w:rsidP="00BE130C">
            <w:pPr>
              <w:jc w:val="center"/>
              <w:rPr>
                <w:rFonts w:eastAsia="Calibri"/>
                <w:sz w:val="18"/>
                <w:szCs w:val="18"/>
                <w:lang w:eastAsia="en-US"/>
              </w:rPr>
            </w:pPr>
            <w:r w:rsidRPr="00BE130C">
              <w:rPr>
                <w:rFonts w:eastAsia="Calibri"/>
                <w:color w:val="000000"/>
                <w:sz w:val="18"/>
                <w:szCs w:val="18"/>
                <w:lang w:eastAsia="en-US"/>
              </w:rPr>
              <w:t>0,8</w:t>
            </w:r>
          </w:p>
        </w:tc>
        <w:tc>
          <w:tcPr>
            <w:tcW w:w="690" w:type="pct"/>
            <w:tcBorders>
              <w:top w:val="nil"/>
              <w:left w:val="single" w:sz="4" w:space="0" w:color="auto"/>
              <w:bottom w:val="nil"/>
              <w:right w:val="single" w:sz="4" w:space="0" w:color="auto"/>
            </w:tcBorders>
            <w:vAlign w:val="bottom"/>
          </w:tcPr>
          <w:p w14:paraId="4CB8C839" w14:textId="77777777" w:rsidR="00BE130C" w:rsidRPr="00BE130C" w:rsidRDefault="00BE130C" w:rsidP="00BE130C">
            <w:pPr>
              <w:jc w:val="center"/>
              <w:rPr>
                <w:rFonts w:eastAsia="Calibri"/>
                <w:sz w:val="18"/>
                <w:szCs w:val="18"/>
                <w:lang w:eastAsia="en-US"/>
              </w:rPr>
            </w:pPr>
            <w:r w:rsidRPr="00BE130C">
              <w:rPr>
                <w:rFonts w:eastAsia="Calibri"/>
                <w:color w:val="000000"/>
                <w:sz w:val="18"/>
                <w:szCs w:val="18"/>
                <w:lang w:eastAsia="en-US"/>
              </w:rPr>
              <w:t>5,1</w:t>
            </w:r>
          </w:p>
        </w:tc>
        <w:tc>
          <w:tcPr>
            <w:tcW w:w="690" w:type="pct"/>
            <w:tcBorders>
              <w:top w:val="nil"/>
              <w:left w:val="single" w:sz="4" w:space="0" w:color="auto"/>
              <w:bottom w:val="nil"/>
              <w:right w:val="single" w:sz="4" w:space="0" w:color="auto"/>
            </w:tcBorders>
            <w:vAlign w:val="bottom"/>
          </w:tcPr>
          <w:p w14:paraId="67E60713" w14:textId="77777777" w:rsidR="00BE130C" w:rsidRPr="00BE130C" w:rsidRDefault="00BE130C" w:rsidP="00BE130C">
            <w:pPr>
              <w:jc w:val="center"/>
              <w:rPr>
                <w:rFonts w:eastAsia="Calibri"/>
                <w:sz w:val="18"/>
                <w:szCs w:val="18"/>
                <w:lang w:eastAsia="en-US"/>
              </w:rPr>
            </w:pPr>
            <w:r w:rsidRPr="00BE130C">
              <w:rPr>
                <w:rFonts w:eastAsia="Calibri"/>
                <w:color w:val="000000"/>
                <w:sz w:val="18"/>
                <w:szCs w:val="18"/>
                <w:lang w:eastAsia="en-US"/>
              </w:rPr>
              <w:t>4,5</w:t>
            </w:r>
          </w:p>
        </w:tc>
        <w:tc>
          <w:tcPr>
            <w:tcW w:w="689" w:type="pct"/>
            <w:tcBorders>
              <w:top w:val="nil"/>
              <w:left w:val="single" w:sz="4" w:space="0" w:color="auto"/>
              <w:bottom w:val="nil"/>
              <w:right w:val="single" w:sz="4" w:space="0" w:color="auto"/>
            </w:tcBorders>
            <w:vAlign w:val="bottom"/>
          </w:tcPr>
          <w:p w14:paraId="7EAA51F8" w14:textId="77777777" w:rsidR="00BE130C" w:rsidRPr="00BE130C" w:rsidRDefault="00BE130C" w:rsidP="00BE130C">
            <w:pPr>
              <w:jc w:val="center"/>
              <w:rPr>
                <w:rFonts w:eastAsia="Calibri"/>
                <w:sz w:val="18"/>
                <w:szCs w:val="18"/>
                <w:lang w:eastAsia="en-US"/>
              </w:rPr>
            </w:pPr>
            <w:r w:rsidRPr="00BE130C">
              <w:rPr>
                <w:rFonts w:eastAsia="Calibri"/>
                <w:color w:val="000000"/>
                <w:sz w:val="18"/>
                <w:szCs w:val="18"/>
                <w:lang w:eastAsia="en-US"/>
              </w:rPr>
              <w:t>11,0</w:t>
            </w:r>
          </w:p>
        </w:tc>
      </w:tr>
      <w:tr w:rsidR="00BE130C" w:rsidRPr="00BE130C" w14:paraId="3E7D413B" w14:textId="77777777" w:rsidTr="00157E3C">
        <w:trPr>
          <w:cantSplit/>
          <w:trHeight w:val="340"/>
        </w:trPr>
        <w:tc>
          <w:tcPr>
            <w:tcW w:w="2241" w:type="pct"/>
            <w:tcBorders>
              <w:top w:val="nil"/>
              <w:left w:val="single" w:sz="4" w:space="0" w:color="auto"/>
              <w:bottom w:val="nil"/>
              <w:right w:val="single" w:sz="4" w:space="0" w:color="auto"/>
            </w:tcBorders>
            <w:vAlign w:val="bottom"/>
          </w:tcPr>
          <w:p w14:paraId="0E19FB89" w14:textId="77777777" w:rsidR="00BE130C" w:rsidRPr="00BE130C" w:rsidRDefault="00BE130C" w:rsidP="00BE130C">
            <w:pPr>
              <w:rPr>
                <w:sz w:val="18"/>
                <w:szCs w:val="18"/>
              </w:rPr>
            </w:pPr>
            <w:r w:rsidRPr="00BE130C">
              <w:rPr>
                <w:sz w:val="18"/>
                <w:szCs w:val="18"/>
              </w:rPr>
              <w:t>Ѳнѳр жайдын калган тармактары</w:t>
            </w:r>
          </w:p>
        </w:tc>
        <w:tc>
          <w:tcPr>
            <w:tcW w:w="690" w:type="pct"/>
            <w:tcBorders>
              <w:top w:val="nil"/>
              <w:left w:val="nil"/>
              <w:bottom w:val="nil"/>
              <w:right w:val="single" w:sz="4" w:space="0" w:color="auto"/>
            </w:tcBorders>
            <w:vAlign w:val="bottom"/>
          </w:tcPr>
          <w:p w14:paraId="15D37710" w14:textId="77777777" w:rsidR="00BE130C" w:rsidRPr="00BE130C" w:rsidRDefault="00BE130C" w:rsidP="00BE130C">
            <w:pPr>
              <w:ind w:right="-108"/>
              <w:jc w:val="center"/>
              <w:rPr>
                <w:rFonts w:eastAsia="Calibri"/>
                <w:sz w:val="18"/>
                <w:szCs w:val="18"/>
                <w:lang w:eastAsia="en-US"/>
              </w:rPr>
            </w:pPr>
            <w:r w:rsidRPr="00BE130C">
              <w:rPr>
                <w:rFonts w:eastAsia="Calibri"/>
                <w:color w:val="000000"/>
                <w:sz w:val="18"/>
                <w:szCs w:val="18"/>
                <w:lang w:eastAsia="en-US"/>
              </w:rPr>
              <w:t>19,0</w:t>
            </w:r>
          </w:p>
        </w:tc>
        <w:tc>
          <w:tcPr>
            <w:tcW w:w="690" w:type="pct"/>
            <w:tcBorders>
              <w:top w:val="nil"/>
              <w:left w:val="single" w:sz="4" w:space="0" w:color="auto"/>
              <w:bottom w:val="nil"/>
              <w:right w:val="single" w:sz="4" w:space="0" w:color="auto"/>
            </w:tcBorders>
            <w:vAlign w:val="bottom"/>
          </w:tcPr>
          <w:p w14:paraId="6C8B4E71" w14:textId="77777777" w:rsidR="00BE130C" w:rsidRPr="00BE130C" w:rsidRDefault="00BE130C" w:rsidP="00BE130C">
            <w:pPr>
              <w:ind w:right="-108"/>
              <w:jc w:val="center"/>
              <w:rPr>
                <w:rFonts w:eastAsia="Calibri"/>
                <w:sz w:val="18"/>
                <w:szCs w:val="18"/>
                <w:lang w:eastAsia="en-US"/>
              </w:rPr>
            </w:pPr>
            <w:r w:rsidRPr="00BE130C">
              <w:rPr>
                <w:rFonts w:eastAsia="Calibri"/>
                <w:color w:val="000000"/>
                <w:sz w:val="18"/>
                <w:szCs w:val="18"/>
                <w:lang w:eastAsia="en-US"/>
              </w:rPr>
              <w:t>94,8</w:t>
            </w:r>
          </w:p>
        </w:tc>
        <w:tc>
          <w:tcPr>
            <w:tcW w:w="690" w:type="pct"/>
            <w:tcBorders>
              <w:top w:val="nil"/>
              <w:left w:val="single" w:sz="4" w:space="0" w:color="auto"/>
              <w:bottom w:val="nil"/>
              <w:right w:val="single" w:sz="4" w:space="0" w:color="auto"/>
            </w:tcBorders>
            <w:vAlign w:val="bottom"/>
          </w:tcPr>
          <w:p w14:paraId="374D36A5" w14:textId="77777777" w:rsidR="00BE130C" w:rsidRPr="00BE130C" w:rsidRDefault="00BE130C" w:rsidP="00BE130C">
            <w:pPr>
              <w:ind w:right="-108"/>
              <w:jc w:val="center"/>
              <w:rPr>
                <w:rFonts w:eastAsia="Calibri"/>
                <w:sz w:val="18"/>
                <w:szCs w:val="18"/>
                <w:lang w:eastAsia="en-US"/>
              </w:rPr>
            </w:pPr>
            <w:r w:rsidRPr="00BE130C">
              <w:rPr>
                <w:rFonts w:eastAsia="Calibri"/>
                <w:color w:val="000000"/>
                <w:sz w:val="18"/>
                <w:szCs w:val="18"/>
                <w:lang w:eastAsia="en-US"/>
              </w:rPr>
              <w:t>25,3</w:t>
            </w:r>
          </w:p>
        </w:tc>
        <w:tc>
          <w:tcPr>
            <w:tcW w:w="689" w:type="pct"/>
            <w:tcBorders>
              <w:top w:val="nil"/>
              <w:left w:val="single" w:sz="4" w:space="0" w:color="auto"/>
              <w:bottom w:val="nil"/>
              <w:right w:val="single" w:sz="4" w:space="0" w:color="auto"/>
            </w:tcBorders>
            <w:vAlign w:val="bottom"/>
          </w:tcPr>
          <w:p w14:paraId="28361981" w14:textId="77777777" w:rsidR="00BE130C" w:rsidRPr="00BE130C" w:rsidRDefault="00BE130C" w:rsidP="00BE130C">
            <w:pPr>
              <w:ind w:right="-108"/>
              <w:jc w:val="center"/>
              <w:rPr>
                <w:rFonts w:eastAsia="Calibri"/>
                <w:sz w:val="18"/>
                <w:szCs w:val="18"/>
                <w:lang w:eastAsia="en-US"/>
              </w:rPr>
            </w:pPr>
            <w:r w:rsidRPr="00BE130C">
              <w:rPr>
                <w:rFonts w:eastAsia="Calibri"/>
                <w:color w:val="000000"/>
                <w:sz w:val="18"/>
                <w:szCs w:val="18"/>
                <w:lang w:eastAsia="en-US"/>
              </w:rPr>
              <w:t>134,7</w:t>
            </w:r>
          </w:p>
        </w:tc>
      </w:tr>
      <w:tr w:rsidR="00BE130C" w:rsidRPr="00BE130C" w14:paraId="4BE81FBA" w14:textId="77777777" w:rsidTr="00157E3C">
        <w:trPr>
          <w:cantSplit/>
          <w:trHeight w:val="340"/>
        </w:trPr>
        <w:tc>
          <w:tcPr>
            <w:tcW w:w="2241" w:type="pct"/>
            <w:tcBorders>
              <w:top w:val="nil"/>
              <w:left w:val="single" w:sz="4" w:space="0" w:color="auto"/>
              <w:bottom w:val="nil"/>
              <w:right w:val="single" w:sz="4" w:space="0" w:color="auto"/>
            </w:tcBorders>
            <w:vAlign w:val="bottom"/>
          </w:tcPr>
          <w:p w14:paraId="663C4654" w14:textId="77777777" w:rsidR="00BE130C" w:rsidRPr="00BE130C" w:rsidRDefault="00BE130C" w:rsidP="00BE130C">
            <w:pPr>
              <w:rPr>
                <w:rFonts w:eastAsia="Calibri"/>
                <w:sz w:val="18"/>
                <w:szCs w:val="18"/>
                <w:lang w:eastAsia="en-US"/>
              </w:rPr>
            </w:pPr>
            <w:r w:rsidRPr="00BE130C">
              <w:rPr>
                <w:rFonts w:eastAsia="Calibri"/>
                <w:b/>
                <w:bCs/>
                <w:sz w:val="18"/>
                <w:szCs w:val="18"/>
                <w:lang w:val="en-US" w:eastAsia="en-US"/>
              </w:rPr>
              <w:t>III</w:t>
            </w:r>
            <w:r w:rsidRPr="00BE130C">
              <w:rPr>
                <w:rFonts w:eastAsia="Calibri"/>
                <w:b/>
                <w:bCs/>
                <w:sz w:val="18"/>
                <w:szCs w:val="18"/>
                <w:lang w:eastAsia="en-US"/>
              </w:rPr>
              <w:t>. Электр энергиясы, газ жана буу менен камсыздандыруу</w:t>
            </w:r>
          </w:p>
        </w:tc>
        <w:tc>
          <w:tcPr>
            <w:tcW w:w="690" w:type="pct"/>
            <w:tcBorders>
              <w:top w:val="nil"/>
              <w:left w:val="nil"/>
              <w:bottom w:val="nil"/>
              <w:right w:val="single" w:sz="4" w:space="0" w:color="auto"/>
            </w:tcBorders>
            <w:vAlign w:val="bottom"/>
          </w:tcPr>
          <w:p w14:paraId="3162F2D0" w14:textId="77777777" w:rsidR="00BE130C" w:rsidRPr="00BE130C" w:rsidRDefault="00BE130C" w:rsidP="00BE130C">
            <w:pPr>
              <w:ind w:right="-108"/>
              <w:jc w:val="center"/>
              <w:rPr>
                <w:rFonts w:eastAsia="Calibri"/>
                <w:sz w:val="18"/>
                <w:szCs w:val="18"/>
                <w:lang w:eastAsia="en-US"/>
              </w:rPr>
            </w:pPr>
            <w:r w:rsidRPr="00BE130C">
              <w:rPr>
                <w:rFonts w:eastAsia="Calibri"/>
                <w:b/>
                <w:bCs/>
                <w:color w:val="000000"/>
                <w:sz w:val="18"/>
                <w:szCs w:val="18"/>
                <w:lang w:eastAsia="en-US"/>
              </w:rPr>
              <w:t>397,0</w:t>
            </w:r>
          </w:p>
        </w:tc>
        <w:tc>
          <w:tcPr>
            <w:tcW w:w="690" w:type="pct"/>
            <w:tcBorders>
              <w:top w:val="nil"/>
              <w:left w:val="single" w:sz="4" w:space="0" w:color="auto"/>
              <w:bottom w:val="nil"/>
              <w:right w:val="single" w:sz="4" w:space="0" w:color="auto"/>
            </w:tcBorders>
            <w:vAlign w:val="bottom"/>
          </w:tcPr>
          <w:p w14:paraId="3C09D76D" w14:textId="77777777" w:rsidR="00BE130C" w:rsidRPr="00BE130C" w:rsidRDefault="00BE130C" w:rsidP="00BE130C">
            <w:pPr>
              <w:ind w:right="-108"/>
              <w:jc w:val="center"/>
              <w:rPr>
                <w:rFonts w:eastAsia="Calibri"/>
                <w:sz w:val="18"/>
                <w:szCs w:val="18"/>
                <w:lang w:eastAsia="en-US"/>
              </w:rPr>
            </w:pPr>
            <w:r w:rsidRPr="00BE130C">
              <w:rPr>
                <w:rFonts w:eastAsia="Calibri"/>
                <w:b/>
                <w:bCs/>
                <w:color w:val="000000"/>
                <w:sz w:val="18"/>
                <w:szCs w:val="18"/>
                <w:lang w:eastAsia="en-US"/>
              </w:rPr>
              <w:t>2914,3</w:t>
            </w:r>
          </w:p>
        </w:tc>
        <w:tc>
          <w:tcPr>
            <w:tcW w:w="690" w:type="pct"/>
            <w:tcBorders>
              <w:top w:val="nil"/>
              <w:left w:val="single" w:sz="4" w:space="0" w:color="auto"/>
              <w:bottom w:val="nil"/>
              <w:right w:val="single" w:sz="4" w:space="0" w:color="auto"/>
            </w:tcBorders>
            <w:vAlign w:val="bottom"/>
          </w:tcPr>
          <w:p w14:paraId="609A3D79" w14:textId="77777777" w:rsidR="00BE130C" w:rsidRPr="00BE130C" w:rsidRDefault="00BE130C" w:rsidP="00BE130C">
            <w:pPr>
              <w:ind w:right="-108"/>
              <w:jc w:val="center"/>
              <w:rPr>
                <w:rFonts w:eastAsia="Calibri"/>
                <w:sz w:val="18"/>
                <w:szCs w:val="18"/>
                <w:lang w:eastAsia="en-US"/>
              </w:rPr>
            </w:pPr>
            <w:r w:rsidRPr="00BE130C">
              <w:rPr>
                <w:rFonts w:eastAsia="Calibri"/>
                <w:b/>
                <w:bCs/>
                <w:color w:val="000000"/>
                <w:sz w:val="18"/>
                <w:szCs w:val="18"/>
                <w:lang w:eastAsia="en-US"/>
              </w:rPr>
              <w:t>546,2</w:t>
            </w:r>
          </w:p>
        </w:tc>
        <w:tc>
          <w:tcPr>
            <w:tcW w:w="689" w:type="pct"/>
            <w:tcBorders>
              <w:top w:val="nil"/>
              <w:left w:val="single" w:sz="4" w:space="0" w:color="auto"/>
              <w:bottom w:val="nil"/>
              <w:right w:val="single" w:sz="4" w:space="0" w:color="auto"/>
            </w:tcBorders>
            <w:vAlign w:val="bottom"/>
          </w:tcPr>
          <w:p w14:paraId="183532BC" w14:textId="77777777" w:rsidR="00BE130C" w:rsidRPr="00BE130C" w:rsidRDefault="00BE130C" w:rsidP="00BE130C">
            <w:pPr>
              <w:ind w:right="-108"/>
              <w:jc w:val="center"/>
              <w:rPr>
                <w:rFonts w:eastAsia="Calibri"/>
                <w:sz w:val="18"/>
                <w:szCs w:val="18"/>
                <w:lang w:eastAsia="en-US"/>
              </w:rPr>
            </w:pPr>
            <w:r w:rsidRPr="00BE130C">
              <w:rPr>
                <w:rFonts w:eastAsia="Calibri"/>
                <w:b/>
                <w:bCs/>
                <w:color w:val="000000"/>
                <w:sz w:val="18"/>
                <w:szCs w:val="18"/>
                <w:lang w:eastAsia="en-US"/>
              </w:rPr>
              <w:t>3374,9</w:t>
            </w:r>
          </w:p>
        </w:tc>
      </w:tr>
      <w:tr w:rsidR="00BE130C" w:rsidRPr="00BE130C" w14:paraId="580AC9D6" w14:textId="77777777" w:rsidTr="00157E3C">
        <w:trPr>
          <w:cantSplit/>
          <w:trHeight w:val="340"/>
        </w:trPr>
        <w:tc>
          <w:tcPr>
            <w:tcW w:w="2241" w:type="pct"/>
            <w:tcBorders>
              <w:top w:val="nil"/>
              <w:left w:val="single" w:sz="4" w:space="0" w:color="auto"/>
              <w:bottom w:val="single" w:sz="4" w:space="0" w:color="auto"/>
              <w:right w:val="single" w:sz="4" w:space="0" w:color="auto"/>
            </w:tcBorders>
            <w:vAlign w:val="bottom"/>
          </w:tcPr>
          <w:p w14:paraId="2315FCB6" w14:textId="77777777" w:rsidR="00BE130C" w:rsidRPr="00BE130C" w:rsidRDefault="00BE130C" w:rsidP="00BE130C">
            <w:pPr>
              <w:ind w:left="-57" w:right="-118"/>
              <w:rPr>
                <w:rFonts w:eastAsia="Calibri"/>
                <w:b/>
                <w:bCs/>
                <w:sz w:val="18"/>
                <w:szCs w:val="18"/>
                <w:lang w:eastAsia="en-US"/>
              </w:rPr>
            </w:pPr>
            <w:r w:rsidRPr="00BE130C">
              <w:rPr>
                <w:rFonts w:eastAsia="Calibri"/>
                <w:b/>
                <w:bCs/>
                <w:sz w:val="18"/>
                <w:szCs w:val="18"/>
                <w:lang w:val="en-US" w:eastAsia="en-US"/>
              </w:rPr>
              <w:t>IV</w:t>
            </w:r>
            <w:r w:rsidRPr="00BE130C">
              <w:rPr>
                <w:rFonts w:eastAsia="Calibri"/>
                <w:b/>
                <w:bCs/>
                <w:sz w:val="18"/>
                <w:szCs w:val="18"/>
                <w:lang w:eastAsia="en-US"/>
              </w:rPr>
              <w:t xml:space="preserve">. </w:t>
            </w:r>
            <w:r w:rsidRPr="00BE130C">
              <w:rPr>
                <w:rFonts w:eastAsia="Calibri"/>
                <w:b/>
                <w:bCs/>
                <w:sz w:val="18"/>
                <w:szCs w:val="18"/>
                <w:lang w:val="en-US" w:eastAsia="en-US"/>
              </w:rPr>
              <w:t>C</w:t>
            </w:r>
            <w:r w:rsidRPr="00BE130C">
              <w:rPr>
                <w:rFonts w:eastAsia="Calibri"/>
                <w:b/>
                <w:bCs/>
                <w:sz w:val="18"/>
                <w:szCs w:val="18"/>
                <w:lang w:eastAsia="en-US"/>
              </w:rPr>
              <w:t>уу менен жабдуу, тазалоо, таштандыларды иштетүү  жана  экинчи ирет жасалган сырьелор</w:t>
            </w:r>
          </w:p>
        </w:tc>
        <w:tc>
          <w:tcPr>
            <w:tcW w:w="690" w:type="pct"/>
            <w:tcBorders>
              <w:top w:val="nil"/>
              <w:left w:val="nil"/>
              <w:bottom w:val="single" w:sz="8" w:space="0" w:color="auto"/>
              <w:right w:val="single" w:sz="4" w:space="0" w:color="auto"/>
            </w:tcBorders>
            <w:vAlign w:val="bottom"/>
          </w:tcPr>
          <w:p w14:paraId="1D8C994D" w14:textId="77777777" w:rsidR="00BE130C" w:rsidRPr="00BE130C" w:rsidRDefault="00BE130C" w:rsidP="00BE130C">
            <w:pPr>
              <w:jc w:val="center"/>
              <w:rPr>
                <w:rFonts w:eastAsia="Calibri"/>
                <w:bCs/>
                <w:sz w:val="18"/>
                <w:szCs w:val="18"/>
                <w:lang w:eastAsia="en-US"/>
              </w:rPr>
            </w:pPr>
            <w:r w:rsidRPr="00BE130C">
              <w:rPr>
                <w:rFonts w:eastAsia="Calibri"/>
                <w:b/>
                <w:bCs/>
                <w:color w:val="000000"/>
                <w:sz w:val="18"/>
                <w:szCs w:val="18"/>
                <w:lang w:eastAsia="en-US"/>
              </w:rPr>
              <w:t>34,4</w:t>
            </w:r>
          </w:p>
        </w:tc>
        <w:tc>
          <w:tcPr>
            <w:tcW w:w="690" w:type="pct"/>
            <w:tcBorders>
              <w:top w:val="nil"/>
              <w:left w:val="single" w:sz="4" w:space="0" w:color="auto"/>
              <w:bottom w:val="single" w:sz="8" w:space="0" w:color="auto"/>
              <w:right w:val="single" w:sz="4" w:space="0" w:color="auto"/>
            </w:tcBorders>
            <w:vAlign w:val="bottom"/>
          </w:tcPr>
          <w:p w14:paraId="35E1E7E1" w14:textId="77777777" w:rsidR="00BE130C" w:rsidRPr="00BE130C" w:rsidRDefault="00BE130C" w:rsidP="00BE130C">
            <w:pPr>
              <w:jc w:val="center"/>
              <w:rPr>
                <w:rFonts w:eastAsia="Calibri"/>
                <w:bCs/>
                <w:sz w:val="18"/>
                <w:szCs w:val="18"/>
                <w:lang w:eastAsia="en-US"/>
              </w:rPr>
            </w:pPr>
            <w:r w:rsidRPr="00BE130C">
              <w:rPr>
                <w:rFonts w:eastAsia="Calibri"/>
                <w:b/>
                <w:bCs/>
                <w:color w:val="000000"/>
                <w:sz w:val="18"/>
                <w:szCs w:val="18"/>
                <w:lang w:eastAsia="en-US"/>
              </w:rPr>
              <w:t>196,5</w:t>
            </w:r>
          </w:p>
        </w:tc>
        <w:tc>
          <w:tcPr>
            <w:tcW w:w="690" w:type="pct"/>
            <w:tcBorders>
              <w:top w:val="nil"/>
              <w:left w:val="single" w:sz="4" w:space="0" w:color="auto"/>
              <w:bottom w:val="single" w:sz="8" w:space="0" w:color="auto"/>
              <w:right w:val="single" w:sz="4" w:space="0" w:color="auto"/>
            </w:tcBorders>
            <w:vAlign w:val="bottom"/>
          </w:tcPr>
          <w:p w14:paraId="36897276" w14:textId="77777777" w:rsidR="00BE130C" w:rsidRPr="00BE130C" w:rsidRDefault="00BE130C" w:rsidP="00BE130C">
            <w:pPr>
              <w:jc w:val="center"/>
              <w:rPr>
                <w:rFonts w:eastAsia="Calibri"/>
                <w:bCs/>
                <w:sz w:val="18"/>
                <w:szCs w:val="18"/>
                <w:lang w:eastAsia="en-US"/>
              </w:rPr>
            </w:pPr>
            <w:r w:rsidRPr="00BE130C">
              <w:rPr>
                <w:rFonts w:eastAsia="Calibri"/>
                <w:b/>
                <w:bCs/>
                <w:color w:val="000000"/>
                <w:sz w:val="18"/>
                <w:szCs w:val="18"/>
                <w:lang w:eastAsia="en-US"/>
              </w:rPr>
              <w:t>51,1</w:t>
            </w:r>
          </w:p>
        </w:tc>
        <w:tc>
          <w:tcPr>
            <w:tcW w:w="689" w:type="pct"/>
            <w:tcBorders>
              <w:top w:val="nil"/>
              <w:left w:val="single" w:sz="4" w:space="0" w:color="auto"/>
              <w:bottom w:val="single" w:sz="8" w:space="0" w:color="auto"/>
              <w:right w:val="single" w:sz="4" w:space="0" w:color="auto"/>
            </w:tcBorders>
            <w:vAlign w:val="bottom"/>
          </w:tcPr>
          <w:p w14:paraId="51F8FCE5" w14:textId="77777777" w:rsidR="00BE130C" w:rsidRPr="00BE130C" w:rsidRDefault="00BE130C" w:rsidP="00BE130C">
            <w:pPr>
              <w:jc w:val="center"/>
              <w:rPr>
                <w:rFonts w:eastAsia="Calibri"/>
                <w:bCs/>
                <w:sz w:val="18"/>
                <w:szCs w:val="18"/>
                <w:lang w:eastAsia="en-US"/>
              </w:rPr>
            </w:pPr>
            <w:r w:rsidRPr="00BE130C">
              <w:rPr>
                <w:rFonts w:eastAsia="Calibri"/>
                <w:b/>
                <w:bCs/>
                <w:color w:val="000000"/>
                <w:sz w:val="18"/>
                <w:szCs w:val="18"/>
                <w:lang w:eastAsia="en-US"/>
              </w:rPr>
              <w:t>255,0</w:t>
            </w:r>
          </w:p>
        </w:tc>
      </w:tr>
    </w:tbl>
    <w:p w14:paraId="30EDFF1E" w14:textId="77777777" w:rsidR="00BE130C" w:rsidRPr="00BE130C" w:rsidRDefault="00BE130C" w:rsidP="00BE130C"/>
    <w:bookmarkEnd w:id="92"/>
    <w:bookmarkEnd w:id="93"/>
    <w:bookmarkEnd w:id="94"/>
    <w:bookmarkEnd w:id="95"/>
    <w:p w14:paraId="756B1DD8" w14:textId="77777777" w:rsidR="00BE130C" w:rsidRPr="00BE130C" w:rsidRDefault="00BE130C" w:rsidP="00BE130C">
      <w:pPr>
        <w:keepNext/>
        <w:outlineLvl w:val="2"/>
        <w:rPr>
          <w:b/>
          <w:bCs/>
          <w:sz w:val="26"/>
          <w:szCs w:val="26"/>
        </w:rPr>
      </w:pPr>
    </w:p>
    <w:p w14:paraId="2964E0EE" w14:textId="77777777" w:rsidR="00BE130C" w:rsidRPr="00BE130C" w:rsidRDefault="00BE130C" w:rsidP="00BE130C">
      <w:pPr>
        <w:keepNext/>
        <w:outlineLvl w:val="2"/>
        <w:rPr>
          <w:b/>
          <w:bCs/>
          <w:sz w:val="26"/>
          <w:szCs w:val="26"/>
        </w:rPr>
      </w:pPr>
      <w:r w:rsidRPr="00BE130C">
        <w:rPr>
          <w:b/>
          <w:bCs/>
          <w:sz w:val="26"/>
          <w:szCs w:val="26"/>
        </w:rPr>
        <w:t>Ѳнѳр жай продукцияларынын негизги түрлѳрүн ѳндүрүү</w:t>
      </w:r>
    </w:p>
    <w:p w14:paraId="1E15CEDF" w14:textId="77777777" w:rsidR="00BE130C" w:rsidRPr="00E65E27" w:rsidRDefault="00BE130C" w:rsidP="00BE130C">
      <w:pPr>
        <w:rPr>
          <w:sz w:val="10"/>
          <w:szCs w:val="1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94"/>
        <w:gridCol w:w="1303"/>
        <w:gridCol w:w="1305"/>
        <w:gridCol w:w="1361"/>
      </w:tblGrid>
      <w:tr w:rsidR="00BE130C" w:rsidRPr="00BE130C" w14:paraId="7F7E1106" w14:textId="77777777" w:rsidTr="00157E3C">
        <w:trPr>
          <w:cantSplit/>
          <w:trHeight w:val="277"/>
        </w:trPr>
        <w:tc>
          <w:tcPr>
            <w:tcW w:w="2786" w:type="pct"/>
            <w:vMerge w:val="restart"/>
            <w:tcBorders>
              <w:top w:val="single" w:sz="4" w:space="0" w:color="auto"/>
              <w:left w:val="single" w:sz="4" w:space="0" w:color="auto"/>
              <w:bottom w:val="single" w:sz="4" w:space="0" w:color="auto"/>
              <w:right w:val="single" w:sz="4" w:space="0" w:color="auto"/>
            </w:tcBorders>
          </w:tcPr>
          <w:p w14:paraId="45AE14A2" w14:textId="77777777" w:rsidR="00BE130C" w:rsidRPr="00BE130C" w:rsidRDefault="00BE130C" w:rsidP="00BE130C">
            <w:pPr>
              <w:tabs>
                <w:tab w:val="left" w:pos="1116"/>
                <w:tab w:val="left" w:pos="2124"/>
                <w:tab w:val="left" w:pos="3794"/>
                <w:tab w:val="left" w:pos="4928"/>
                <w:tab w:val="left" w:pos="6204"/>
                <w:tab w:val="left" w:pos="7479"/>
              </w:tabs>
              <w:autoSpaceDE w:val="0"/>
              <w:autoSpaceDN w:val="0"/>
              <w:rPr>
                <w:sz w:val="18"/>
                <w:szCs w:val="18"/>
              </w:rPr>
            </w:pPr>
          </w:p>
        </w:tc>
        <w:tc>
          <w:tcPr>
            <w:tcW w:w="727" w:type="pct"/>
            <w:vMerge w:val="restart"/>
            <w:tcBorders>
              <w:top w:val="single" w:sz="4" w:space="0" w:color="auto"/>
              <w:left w:val="single" w:sz="4" w:space="0" w:color="auto"/>
              <w:bottom w:val="single" w:sz="4" w:space="0" w:color="auto"/>
              <w:right w:val="single" w:sz="4" w:space="0" w:color="auto"/>
            </w:tcBorders>
            <w:vAlign w:val="center"/>
          </w:tcPr>
          <w:p w14:paraId="425A599A" w14:textId="77777777" w:rsidR="00BE130C" w:rsidRPr="00BE130C" w:rsidRDefault="00BE130C" w:rsidP="00BE130C">
            <w:pPr>
              <w:tabs>
                <w:tab w:val="left" w:pos="1116"/>
                <w:tab w:val="left" w:pos="2124"/>
                <w:tab w:val="left" w:pos="3794"/>
                <w:tab w:val="left" w:pos="4928"/>
                <w:tab w:val="left" w:pos="6204"/>
                <w:tab w:val="left" w:pos="7479"/>
              </w:tabs>
              <w:autoSpaceDE w:val="0"/>
              <w:autoSpaceDN w:val="0"/>
              <w:jc w:val="center"/>
              <w:rPr>
                <w:b/>
                <w:sz w:val="18"/>
                <w:szCs w:val="18"/>
              </w:rPr>
            </w:pPr>
            <w:r w:rsidRPr="00BE130C">
              <w:rPr>
                <w:b/>
                <w:sz w:val="18"/>
                <w:szCs w:val="18"/>
              </w:rPr>
              <w:t>Ѳлчѳѳ бирдиги</w:t>
            </w:r>
          </w:p>
        </w:tc>
        <w:tc>
          <w:tcPr>
            <w:tcW w:w="1487" w:type="pct"/>
            <w:gridSpan w:val="2"/>
            <w:tcBorders>
              <w:top w:val="single" w:sz="4" w:space="0" w:color="auto"/>
              <w:left w:val="single" w:sz="4" w:space="0" w:color="auto"/>
              <w:bottom w:val="single" w:sz="4" w:space="0" w:color="auto"/>
              <w:right w:val="single" w:sz="4" w:space="0" w:color="auto"/>
            </w:tcBorders>
            <w:vAlign w:val="center"/>
          </w:tcPr>
          <w:p w14:paraId="1F2C3F1D" w14:textId="77777777" w:rsidR="00BE130C" w:rsidRPr="00BE130C" w:rsidRDefault="00BE130C" w:rsidP="00BE130C">
            <w:pPr>
              <w:tabs>
                <w:tab w:val="left" w:pos="1116"/>
                <w:tab w:val="left" w:pos="2124"/>
                <w:tab w:val="left" w:pos="3794"/>
                <w:tab w:val="left" w:pos="4928"/>
                <w:tab w:val="left" w:pos="6204"/>
                <w:tab w:val="left" w:pos="7479"/>
              </w:tabs>
              <w:autoSpaceDE w:val="0"/>
              <w:autoSpaceDN w:val="0"/>
              <w:jc w:val="center"/>
              <w:rPr>
                <w:b/>
                <w:sz w:val="18"/>
                <w:szCs w:val="18"/>
              </w:rPr>
            </w:pPr>
            <w:r w:rsidRPr="00BE130C">
              <w:rPr>
                <w:b/>
                <w:sz w:val="18"/>
                <w:szCs w:val="18"/>
              </w:rPr>
              <w:t>январь-июль</w:t>
            </w:r>
          </w:p>
        </w:tc>
      </w:tr>
      <w:tr w:rsidR="00BE130C" w:rsidRPr="00BE130C" w14:paraId="7CDD164D" w14:textId="77777777" w:rsidTr="00E65E27">
        <w:trPr>
          <w:cantSplit/>
          <w:trHeight w:val="268"/>
        </w:trPr>
        <w:tc>
          <w:tcPr>
            <w:tcW w:w="2786" w:type="pct"/>
            <w:vMerge/>
            <w:tcBorders>
              <w:top w:val="single" w:sz="4" w:space="0" w:color="auto"/>
              <w:left w:val="single" w:sz="4" w:space="0" w:color="auto"/>
              <w:bottom w:val="single" w:sz="4" w:space="0" w:color="auto"/>
              <w:right w:val="single" w:sz="4" w:space="0" w:color="auto"/>
            </w:tcBorders>
          </w:tcPr>
          <w:p w14:paraId="22601D0D" w14:textId="77777777" w:rsidR="00BE130C" w:rsidRPr="00BE130C" w:rsidRDefault="00BE130C" w:rsidP="00BE130C">
            <w:pPr>
              <w:tabs>
                <w:tab w:val="left" w:pos="1116"/>
                <w:tab w:val="left" w:pos="2124"/>
                <w:tab w:val="left" w:pos="3794"/>
                <w:tab w:val="left" w:pos="4928"/>
                <w:tab w:val="left" w:pos="6204"/>
                <w:tab w:val="left" w:pos="7479"/>
              </w:tabs>
              <w:autoSpaceDE w:val="0"/>
              <w:autoSpaceDN w:val="0"/>
              <w:rPr>
                <w:sz w:val="18"/>
                <w:szCs w:val="18"/>
              </w:rPr>
            </w:pPr>
          </w:p>
        </w:tc>
        <w:tc>
          <w:tcPr>
            <w:tcW w:w="727" w:type="pct"/>
            <w:vMerge/>
            <w:tcBorders>
              <w:top w:val="single" w:sz="4" w:space="0" w:color="auto"/>
              <w:left w:val="single" w:sz="4" w:space="0" w:color="auto"/>
              <w:bottom w:val="single" w:sz="4" w:space="0" w:color="auto"/>
              <w:right w:val="single" w:sz="4" w:space="0" w:color="auto"/>
            </w:tcBorders>
          </w:tcPr>
          <w:p w14:paraId="5C473797" w14:textId="77777777" w:rsidR="00BE130C" w:rsidRPr="00BE130C" w:rsidRDefault="00BE130C" w:rsidP="00BE130C">
            <w:pPr>
              <w:tabs>
                <w:tab w:val="left" w:pos="1116"/>
                <w:tab w:val="left" w:pos="2124"/>
                <w:tab w:val="left" w:pos="3794"/>
                <w:tab w:val="left" w:pos="4928"/>
                <w:tab w:val="left" w:pos="6204"/>
                <w:tab w:val="left" w:pos="7479"/>
              </w:tabs>
              <w:autoSpaceDE w:val="0"/>
              <w:autoSpaceDN w:val="0"/>
              <w:rPr>
                <w:b/>
                <w:sz w:val="18"/>
                <w:szCs w:val="18"/>
              </w:rPr>
            </w:pPr>
          </w:p>
        </w:tc>
        <w:tc>
          <w:tcPr>
            <w:tcW w:w="728" w:type="pct"/>
            <w:tcBorders>
              <w:top w:val="single" w:sz="4" w:space="0" w:color="auto"/>
              <w:left w:val="single" w:sz="4" w:space="0" w:color="auto"/>
              <w:bottom w:val="single" w:sz="4" w:space="0" w:color="auto"/>
              <w:right w:val="single" w:sz="4" w:space="0" w:color="auto"/>
            </w:tcBorders>
            <w:vAlign w:val="center"/>
          </w:tcPr>
          <w:p w14:paraId="332C7AB7" w14:textId="77777777" w:rsidR="00BE130C" w:rsidRPr="00BE130C" w:rsidRDefault="00BE130C" w:rsidP="00BE130C">
            <w:pPr>
              <w:tabs>
                <w:tab w:val="left" w:pos="1116"/>
                <w:tab w:val="left" w:pos="2124"/>
                <w:tab w:val="left" w:pos="3794"/>
                <w:tab w:val="left" w:pos="4928"/>
                <w:tab w:val="left" w:pos="6204"/>
                <w:tab w:val="left" w:pos="7479"/>
              </w:tabs>
              <w:autoSpaceDE w:val="0"/>
              <w:autoSpaceDN w:val="0"/>
              <w:jc w:val="center"/>
              <w:rPr>
                <w:b/>
                <w:sz w:val="18"/>
                <w:szCs w:val="18"/>
              </w:rPr>
            </w:pPr>
            <w:r w:rsidRPr="00BE130C">
              <w:rPr>
                <w:b/>
                <w:sz w:val="18"/>
                <w:szCs w:val="18"/>
              </w:rPr>
              <w:t>2025</w:t>
            </w:r>
          </w:p>
        </w:tc>
        <w:tc>
          <w:tcPr>
            <w:tcW w:w="759" w:type="pct"/>
            <w:tcBorders>
              <w:top w:val="single" w:sz="4" w:space="0" w:color="auto"/>
              <w:left w:val="single" w:sz="4" w:space="0" w:color="auto"/>
              <w:bottom w:val="single" w:sz="4" w:space="0" w:color="auto"/>
              <w:right w:val="single" w:sz="4" w:space="0" w:color="auto"/>
            </w:tcBorders>
            <w:vAlign w:val="center"/>
          </w:tcPr>
          <w:p w14:paraId="4C6C96AC" w14:textId="77777777" w:rsidR="00BE130C" w:rsidRPr="00BE130C" w:rsidRDefault="00BE130C" w:rsidP="00BE130C">
            <w:pPr>
              <w:tabs>
                <w:tab w:val="left" w:pos="1116"/>
                <w:tab w:val="left" w:pos="2124"/>
                <w:tab w:val="left" w:pos="3794"/>
                <w:tab w:val="left" w:pos="4928"/>
                <w:tab w:val="left" w:pos="6204"/>
                <w:tab w:val="left" w:pos="7479"/>
              </w:tabs>
              <w:autoSpaceDE w:val="0"/>
              <w:autoSpaceDN w:val="0"/>
              <w:jc w:val="center"/>
              <w:rPr>
                <w:b/>
                <w:sz w:val="18"/>
                <w:szCs w:val="18"/>
              </w:rPr>
            </w:pPr>
            <w:r w:rsidRPr="00BE130C">
              <w:rPr>
                <w:b/>
                <w:sz w:val="18"/>
                <w:szCs w:val="18"/>
              </w:rPr>
              <w:t>2026</w:t>
            </w:r>
          </w:p>
        </w:tc>
      </w:tr>
      <w:tr w:rsidR="00BE130C" w:rsidRPr="00BE130C" w14:paraId="484E550F" w14:textId="77777777" w:rsidTr="00E65E2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2786" w:type="pct"/>
            <w:tcBorders>
              <w:top w:val="nil"/>
              <w:left w:val="single" w:sz="4" w:space="0" w:color="auto"/>
              <w:right w:val="single" w:sz="4" w:space="0" w:color="auto"/>
            </w:tcBorders>
          </w:tcPr>
          <w:p w14:paraId="48AD95A9" w14:textId="77777777" w:rsidR="00BE130C" w:rsidRPr="00BE130C" w:rsidRDefault="00BE130C" w:rsidP="00BE130C">
            <w:pPr>
              <w:keepNext/>
              <w:autoSpaceDE w:val="0"/>
              <w:autoSpaceDN w:val="0"/>
              <w:outlineLvl w:val="3"/>
              <w:rPr>
                <w:b/>
                <w:bCs/>
                <w:sz w:val="18"/>
                <w:szCs w:val="18"/>
                <w:u w:val="single"/>
              </w:rPr>
            </w:pPr>
            <w:r w:rsidRPr="00BE130C">
              <w:rPr>
                <w:b/>
                <w:bCs/>
                <w:sz w:val="18"/>
                <w:szCs w:val="18"/>
                <w:u w:val="single"/>
              </w:rPr>
              <w:t xml:space="preserve">Тоо кен казуу ѳнѳр жайы </w:t>
            </w:r>
          </w:p>
        </w:tc>
        <w:tc>
          <w:tcPr>
            <w:tcW w:w="727" w:type="pct"/>
            <w:tcBorders>
              <w:top w:val="single" w:sz="4" w:space="0" w:color="auto"/>
              <w:left w:val="nil"/>
              <w:right w:val="single" w:sz="4" w:space="0" w:color="auto"/>
            </w:tcBorders>
          </w:tcPr>
          <w:p w14:paraId="465360D1" w14:textId="77777777" w:rsidR="00BE130C" w:rsidRPr="00BE130C" w:rsidRDefault="00BE130C" w:rsidP="00BE130C">
            <w:pPr>
              <w:autoSpaceDE w:val="0"/>
              <w:autoSpaceDN w:val="0"/>
              <w:jc w:val="right"/>
              <w:rPr>
                <w:rFonts w:eastAsia="Calibri"/>
                <w:sz w:val="18"/>
                <w:szCs w:val="18"/>
                <w:u w:val="single"/>
                <w:lang w:eastAsia="en-US"/>
              </w:rPr>
            </w:pPr>
          </w:p>
        </w:tc>
        <w:tc>
          <w:tcPr>
            <w:tcW w:w="728" w:type="pct"/>
            <w:tcBorders>
              <w:top w:val="nil"/>
              <w:left w:val="nil"/>
              <w:right w:val="single" w:sz="4" w:space="0" w:color="auto"/>
            </w:tcBorders>
            <w:vAlign w:val="bottom"/>
          </w:tcPr>
          <w:p w14:paraId="07B60566" w14:textId="77777777" w:rsidR="00BE130C" w:rsidRPr="00BE130C" w:rsidRDefault="00BE130C" w:rsidP="00BE130C">
            <w:pPr>
              <w:autoSpaceDE w:val="0"/>
              <w:autoSpaceDN w:val="0"/>
              <w:jc w:val="center"/>
              <w:rPr>
                <w:rFonts w:eastAsia="Calibri"/>
                <w:sz w:val="18"/>
                <w:szCs w:val="18"/>
                <w:lang w:eastAsia="en-US"/>
              </w:rPr>
            </w:pPr>
          </w:p>
        </w:tc>
        <w:tc>
          <w:tcPr>
            <w:tcW w:w="759" w:type="pct"/>
            <w:tcBorders>
              <w:top w:val="single" w:sz="4" w:space="0" w:color="auto"/>
              <w:left w:val="nil"/>
              <w:right w:val="single" w:sz="4" w:space="0" w:color="auto"/>
            </w:tcBorders>
            <w:vAlign w:val="bottom"/>
          </w:tcPr>
          <w:p w14:paraId="6CF9DADE" w14:textId="77777777" w:rsidR="00BE130C" w:rsidRPr="00BE130C" w:rsidRDefault="00BE130C" w:rsidP="00BE130C">
            <w:pPr>
              <w:autoSpaceDE w:val="0"/>
              <w:autoSpaceDN w:val="0"/>
              <w:jc w:val="center"/>
              <w:rPr>
                <w:rFonts w:eastAsia="Calibri"/>
                <w:sz w:val="18"/>
                <w:szCs w:val="18"/>
                <w:lang w:eastAsia="en-US"/>
              </w:rPr>
            </w:pPr>
          </w:p>
        </w:tc>
      </w:tr>
      <w:tr w:rsidR="00BE130C" w:rsidRPr="00BE130C" w14:paraId="05741D32" w14:textId="77777777" w:rsidTr="00E65E2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2786" w:type="pct"/>
            <w:tcBorders>
              <w:top w:val="nil"/>
              <w:left w:val="single" w:sz="4" w:space="0" w:color="auto"/>
              <w:right w:val="single" w:sz="4" w:space="0" w:color="auto"/>
            </w:tcBorders>
          </w:tcPr>
          <w:p w14:paraId="0021F533" w14:textId="77777777" w:rsidR="00BE130C" w:rsidRPr="00BE130C" w:rsidRDefault="00BE130C" w:rsidP="00BE130C">
            <w:pPr>
              <w:autoSpaceDE w:val="0"/>
              <w:autoSpaceDN w:val="0"/>
              <w:rPr>
                <w:rFonts w:eastAsia="Calibri"/>
                <w:i/>
                <w:sz w:val="18"/>
                <w:szCs w:val="18"/>
                <w:u w:val="single"/>
                <w:lang w:eastAsia="en-US"/>
              </w:rPr>
            </w:pPr>
            <w:r w:rsidRPr="00BE130C">
              <w:rPr>
                <w:rFonts w:eastAsia="Calibri"/>
                <w:i/>
                <w:sz w:val="18"/>
                <w:szCs w:val="18"/>
                <w:u w:val="single"/>
                <w:lang w:eastAsia="en-US"/>
              </w:rPr>
              <w:t xml:space="preserve">Башка пайдалуу кендерди  казуу </w:t>
            </w:r>
          </w:p>
        </w:tc>
        <w:tc>
          <w:tcPr>
            <w:tcW w:w="727" w:type="pct"/>
            <w:tcBorders>
              <w:top w:val="nil"/>
              <w:left w:val="single" w:sz="4" w:space="0" w:color="auto"/>
              <w:right w:val="single" w:sz="4" w:space="0" w:color="auto"/>
            </w:tcBorders>
            <w:vAlign w:val="bottom"/>
          </w:tcPr>
          <w:p w14:paraId="31C8435A" w14:textId="77777777" w:rsidR="00BE130C" w:rsidRPr="00BE130C" w:rsidRDefault="00BE130C" w:rsidP="00BE130C">
            <w:pPr>
              <w:autoSpaceDE w:val="0"/>
              <w:autoSpaceDN w:val="0"/>
              <w:jc w:val="center"/>
              <w:rPr>
                <w:rFonts w:eastAsia="Calibri"/>
                <w:sz w:val="18"/>
                <w:szCs w:val="18"/>
                <w:lang w:eastAsia="en-US"/>
              </w:rPr>
            </w:pPr>
          </w:p>
        </w:tc>
        <w:tc>
          <w:tcPr>
            <w:tcW w:w="728" w:type="pct"/>
            <w:tcBorders>
              <w:top w:val="nil"/>
              <w:left w:val="single" w:sz="4" w:space="0" w:color="auto"/>
              <w:right w:val="single" w:sz="4" w:space="0" w:color="auto"/>
            </w:tcBorders>
            <w:vAlign w:val="bottom"/>
          </w:tcPr>
          <w:p w14:paraId="6ACC9269" w14:textId="77777777" w:rsidR="00BE130C" w:rsidRPr="00BE130C" w:rsidRDefault="00BE130C" w:rsidP="00BE130C">
            <w:pPr>
              <w:autoSpaceDE w:val="0"/>
              <w:autoSpaceDN w:val="0"/>
              <w:jc w:val="center"/>
              <w:rPr>
                <w:rFonts w:eastAsia="Calibri"/>
                <w:sz w:val="18"/>
                <w:szCs w:val="18"/>
                <w:lang w:eastAsia="en-US"/>
              </w:rPr>
            </w:pPr>
          </w:p>
        </w:tc>
        <w:tc>
          <w:tcPr>
            <w:tcW w:w="759" w:type="pct"/>
            <w:tcBorders>
              <w:top w:val="nil"/>
              <w:left w:val="single" w:sz="4" w:space="0" w:color="auto"/>
              <w:right w:val="single" w:sz="4" w:space="0" w:color="auto"/>
            </w:tcBorders>
            <w:vAlign w:val="bottom"/>
          </w:tcPr>
          <w:p w14:paraId="4519AFA5" w14:textId="77777777" w:rsidR="00BE130C" w:rsidRPr="00BE130C" w:rsidRDefault="00BE130C" w:rsidP="00BE130C">
            <w:pPr>
              <w:autoSpaceDE w:val="0"/>
              <w:autoSpaceDN w:val="0"/>
              <w:jc w:val="center"/>
              <w:rPr>
                <w:rFonts w:eastAsia="Calibri"/>
                <w:sz w:val="18"/>
                <w:szCs w:val="18"/>
                <w:lang w:eastAsia="en-US"/>
              </w:rPr>
            </w:pPr>
          </w:p>
        </w:tc>
      </w:tr>
      <w:tr w:rsidR="00BE130C" w:rsidRPr="00BE130C" w14:paraId="272D4823" w14:textId="77777777" w:rsidTr="00E65E2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2786" w:type="pct"/>
            <w:tcBorders>
              <w:top w:val="nil"/>
              <w:left w:val="single" w:sz="4" w:space="0" w:color="auto"/>
              <w:right w:val="single" w:sz="4" w:space="0" w:color="auto"/>
            </w:tcBorders>
          </w:tcPr>
          <w:p w14:paraId="5290A8E2" w14:textId="77777777" w:rsidR="00BE130C" w:rsidRPr="00BE130C" w:rsidRDefault="00BE130C" w:rsidP="00BE130C">
            <w:pPr>
              <w:autoSpaceDE w:val="0"/>
              <w:autoSpaceDN w:val="0"/>
              <w:jc w:val="both"/>
              <w:rPr>
                <w:rFonts w:eastAsia="Calibri"/>
                <w:color w:val="000000"/>
                <w:sz w:val="18"/>
                <w:szCs w:val="18"/>
                <w:lang w:eastAsia="en-US"/>
              </w:rPr>
            </w:pPr>
            <w:r w:rsidRPr="00BE130C">
              <w:rPr>
                <w:rFonts w:eastAsia="Calibri"/>
                <w:color w:val="000000"/>
                <w:sz w:val="18"/>
                <w:szCs w:val="18"/>
                <w:lang w:eastAsia="en-US"/>
              </w:rPr>
              <w:t>Таш кѳмүр жана лигнит,        миң т</w:t>
            </w:r>
          </w:p>
        </w:tc>
        <w:tc>
          <w:tcPr>
            <w:tcW w:w="727" w:type="pct"/>
            <w:tcBorders>
              <w:top w:val="nil"/>
              <w:left w:val="single" w:sz="4" w:space="0" w:color="auto"/>
              <w:right w:val="single" w:sz="4" w:space="0" w:color="auto"/>
            </w:tcBorders>
            <w:vAlign w:val="bottom"/>
          </w:tcPr>
          <w:p w14:paraId="12ABB5E7" w14:textId="77777777" w:rsidR="00BE130C" w:rsidRPr="00BE130C" w:rsidRDefault="00BE130C" w:rsidP="00BE130C">
            <w:pPr>
              <w:autoSpaceDE w:val="0"/>
              <w:autoSpaceDN w:val="0"/>
              <w:ind w:hanging="186"/>
              <w:jc w:val="center"/>
              <w:rPr>
                <w:rFonts w:eastAsia="Calibri"/>
                <w:sz w:val="18"/>
                <w:szCs w:val="18"/>
                <w:lang w:eastAsia="en-US"/>
              </w:rPr>
            </w:pPr>
            <w:r w:rsidRPr="00BE130C">
              <w:rPr>
                <w:rFonts w:eastAsia="Calibri"/>
                <w:sz w:val="18"/>
                <w:szCs w:val="18"/>
                <w:lang w:eastAsia="en-US"/>
              </w:rPr>
              <w:t>т.</w:t>
            </w:r>
          </w:p>
        </w:tc>
        <w:tc>
          <w:tcPr>
            <w:tcW w:w="728" w:type="pct"/>
            <w:tcBorders>
              <w:left w:val="single" w:sz="4" w:space="0" w:color="auto"/>
              <w:bottom w:val="nil"/>
              <w:right w:val="single" w:sz="4" w:space="0" w:color="auto"/>
            </w:tcBorders>
            <w:vAlign w:val="bottom"/>
          </w:tcPr>
          <w:p w14:paraId="606E238D"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b/>
                <w:bCs/>
                <w:sz w:val="18"/>
                <w:szCs w:val="18"/>
                <w:lang w:eastAsia="en-US"/>
              </w:rPr>
              <w:t>1039,0</w:t>
            </w:r>
          </w:p>
        </w:tc>
        <w:tc>
          <w:tcPr>
            <w:tcW w:w="759" w:type="pct"/>
            <w:tcBorders>
              <w:left w:val="single" w:sz="4" w:space="0" w:color="auto"/>
              <w:bottom w:val="nil"/>
              <w:right w:val="single" w:sz="4" w:space="0" w:color="auto"/>
            </w:tcBorders>
            <w:vAlign w:val="bottom"/>
          </w:tcPr>
          <w:p w14:paraId="7C56C0BF"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b/>
                <w:bCs/>
                <w:sz w:val="18"/>
                <w:szCs w:val="18"/>
                <w:lang w:eastAsia="en-US"/>
              </w:rPr>
              <w:t>-</w:t>
            </w:r>
          </w:p>
        </w:tc>
      </w:tr>
      <w:tr w:rsidR="00BE130C" w:rsidRPr="00BE130C" w14:paraId="4C6C38D2" w14:textId="77777777" w:rsidTr="00E65E2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2786" w:type="pct"/>
            <w:tcBorders>
              <w:left w:val="single" w:sz="4" w:space="0" w:color="auto"/>
              <w:bottom w:val="nil"/>
              <w:right w:val="single" w:sz="4" w:space="0" w:color="auto"/>
            </w:tcBorders>
          </w:tcPr>
          <w:p w14:paraId="0F353E29" w14:textId="77777777" w:rsidR="00BE130C" w:rsidRPr="00BE130C" w:rsidRDefault="00BE130C" w:rsidP="00BE130C">
            <w:pPr>
              <w:autoSpaceDE w:val="0"/>
              <w:autoSpaceDN w:val="0"/>
              <w:jc w:val="both"/>
              <w:rPr>
                <w:rFonts w:eastAsia="Calibri"/>
                <w:color w:val="000000"/>
                <w:sz w:val="18"/>
                <w:szCs w:val="18"/>
                <w:lang w:eastAsia="en-US"/>
              </w:rPr>
            </w:pPr>
            <w:r w:rsidRPr="00BE130C">
              <w:rPr>
                <w:rFonts w:eastAsia="Calibri"/>
                <w:color w:val="000000"/>
                <w:sz w:val="18"/>
                <w:szCs w:val="18"/>
                <w:lang w:eastAsia="en-US"/>
              </w:rPr>
              <w:t>Рудалар жана оловонун концентраттары</w:t>
            </w:r>
          </w:p>
        </w:tc>
        <w:tc>
          <w:tcPr>
            <w:tcW w:w="727" w:type="pct"/>
            <w:tcBorders>
              <w:left w:val="single" w:sz="4" w:space="0" w:color="auto"/>
              <w:bottom w:val="nil"/>
              <w:right w:val="single" w:sz="4" w:space="0" w:color="auto"/>
            </w:tcBorders>
            <w:vAlign w:val="bottom"/>
          </w:tcPr>
          <w:p w14:paraId="089E5D66" w14:textId="77777777" w:rsidR="00BE130C" w:rsidRPr="00BE130C" w:rsidRDefault="00BE130C" w:rsidP="00BE130C">
            <w:pPr>
              <w:autoSpaceDE w:val="0"/>
              <w:autoSpaceDN w:val="0"/>
              <w:ind w:hanging="186"/>
              <w:jc w:val="center"/>
              <w:rPr>
                <w:rFonts w:eastAsia="Calibri"/>
                <w:sz w:val="18"/>
                <w:szCs w:val="18"/>
                <w:lang w:eastAsia="en-US"/>
              </w:rPr>
            </w:pPr>
            <w:r w:rsidRPr="00BE130C">
              <w:rPr>
                <w:rFonts w:eastAsia="Calibri"/>
                <w:sz w:val="18"/>
                <w:szCs w:val="18"/>
                <w:lang w:eastAsia="en-US"/>
              </w:rPr>
              <w:t>т.</w:t>
            </w:r>
          </w:p>
        </w:tc>
        <w:tc>
          <w:tcPr>
            <w:tcW w:w="728" w:type="pct"/>
            <w:tcBorders>
              <w:left w:val="single" w:sz="4" w:space="0" w:color="auto"/>
              <w:bottom w:val="nil"/>
              <w:right w:val="single" w:sz="4" w:space="0" w:color="auto"/>
            </w:tcBorders>
            <w:vAlign w:val="bottom"/>
          </w:tcPr>
          <w:p w14:paraId="3E71D5DD"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b/>
                <w:bCs/>
                <w:sz w:val="18"/>
                <w:szCs w:val="18"/>
                <w:lang w:eastAsia="en-US"/>
              </w:rPr>
              <w:t>689,3</w:t>
            </w:r>
          </w:p>
        </w:tc>
        <w:tc>
          <w:tcPr>
            <w:tcW w:w="759" w:type="pct"/>
            <w:tcBorders>
              <w:left w:val="single" w:sz="4" w:space="0" w:color="auto"/>
              <w:bottom w:val="nil"/>
              <w:right w:val="single" w:sz="4" w:space="0" w:color="auto"/>
            </w:tcBorders>
            <w:vAlign w:val="bottom"/>
          </w:tcPr>
          <w:p w14:paraId="302667E3"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b/>
                <w:bCs/>
                <w:sz w:val="18"/>
                <w:szCs w:val="18"/>
                <w:lang w:eastAsia="en-US"/>
              </w:rPr>
              <w:t>1004,3</w:t>
            </w:r>
          </w:p>
        </w:tc>
      </w:tr>
      <w:tr w:rsidR="00BE130C" w:rsidRPr="00BE130C" w14:paraId="7ADA04B0" w14:textId="77777777" w:rsidTr="00E65E2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2786" w:type="pct"/>
            <w:tcBorders>
              <w:left w:val="single" w:sz="4" w:space="0" w:color="auto"/>
              <w:bottom w:val="nil"/>
              <w:right w:val="single" w:sz="4" w:space="0" w:color="auto"/>
            </w:tcBorders>
          </w:tcPr>
          <w:p w14:paraId="6ECCA375" w14:textId="77777777" w:rsidR="00BE130C" w:rsidRPr="00BE130C" w:rsidRDefault="00BE130C" w:rsidP="00BE130C">
            <w:pPr>
              <w:autoSpaceDE w:val="0"/>
              <w:autoSpaceDN w:val="0"/>
              <w:jc w:val="both"/>
              <w:rPr>
                <w:rFonts w:eastAsia="Calibri"/>
                <w:sz w:val="18"/>
                <w:szCs w:val="18"/>
                <w:lang w:eastAsia="en-US"/>
              </w:rPr>
            </w:pPr>
            <w:r w:rsidRPr="00BE130C">
              <w:rPr>
                <w:rFonts w:eastAsia="Calibri"/>
                <w:sz w:val="18"/>
                <w:szCs w:val="18"/>
                <w:lang w:eastAsia="en-US"/>
              </w:rPr>
              <w:t>Табигый кум</w:t>
            </w:r>
          </w:p>
        </w:tc>
        <w:tc>
          <w:tcPr>
            <w:tcW w:w="727" w:type="pct"/>
            <w:tcBorders>
              <w:left w:val="single" w:sz="4" w:space="0" w:color="auto"/>
              <w:bottom w:val="nil"/>
              <w:right w:val="single" w:sz="4" w:space="0" w:color="auto"/>
            </w:tcBorders>
            <w:vAlign w:val="bottom"/>
          </w:tcPr>
          <w:p w14:paraId="3BA7B12C" w14:textId="77777777" w:rsidR="00BE130C" w:rsidRPr="00BE130C" w:rsidRDefault="00BE130C" w:rsidP="00BE130C">
            <w:pPr>
              <w:autoSpaceDE w:val="0"/>
              <w:autoSpaceDN w:val="0"/>
              <w:ind w:hanging="186"/>
              <w:jc w:val="center"/>
              <w:rPr>
                <w:rFonts w:eastAsia="Calibri"/>
                <w:sz w:val="18"/>
                <w:szCs w:val="18"/>
                <w:lang w:eastAsia="en-US"/>
              </w:rPr>
            </w:pPr>
            <w:r w:rsidRPr="00BE130C">
              <w:rPr>
                <w:rFonts w:eastAsia="Calibri"/>
                <w:sz w:val="18"/>
                <w:szCs w:val="18"/>
                <w:lang w:eastAsia="en-US"/>
              </w:rPr>
              <w:t>т.</w:t>
            </w:r>
          </w:p>
        </w:tc>
        <w:tc>
          <w:tcPr>
            <w:tcW w:w="728" w:type="pct"/>
            <w:tcBorders>
              <w:left w:val="single" w:sz="4" w:space="0" w:color="auto"/>
              <w:bottom w:val="nil"/>
              <w:right w:val="single" w:sz="4" w:space="0" w:color="auto"/>
            </w:tcBorders>
            <w:vAlign w:val="bottom"/>
          </w:tcPr>
          <w:p w14:paraId="2B44AD97"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b/>
                <w:bCs/>
                <w:sz w:val="18"/>
                <w:szCs w:val="18"/>
                <w:lang w:eastAsia="en-US"/>
              </w:rPr>
              <w:t>18943,0</w:t>
            </w:r>
          </w:p>
        </w:tc>
        <w:tc>
          <w:tcPr>
            <w:tcW w:w="759" w:type="pct"/>
            <w:tcBorders>
              <w:left w:val="single" w:sz="4" w:space="0" w:color="auto"/>
              <w:bottom w:val="nil"/>
              <w:right w:val="single" w:sz="4" w:space="0" w:color="auto"/>
            </w:tcBorders>
            <w:vAlign w:val="bottom"/>
          </w:tcPr>
          <w:p w14:paraId="04C45413"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b/>
                <w:bCs/>
                <w:sz w:val="18"/>
                <w:szCs w:val="18"/>
                <w:lang w:eastAsia="en-US"/>
              </w:rPr>
              <w:t>102573,2</w:t>
            </w:r>
          </w:p>
        </w:tc>
      </w:tr>
      <w:tr w:rsidR="00BE130C" w:rsidRPr="00BE130C" w14:paraId="687A35CE" w14:textId="77777777" w:rsidTr="00E65E2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2786" w:type="pct"/>
            <w:tcBorders>
              <w:left w:val="single" w:sz="4" w:space="0" w:color="auto"/>
              <w:bottom w:val="nil"/>
              <w:right w:val="single" w:sz="4" w:space="0" w:color="auto"/>
            </w:tcBorders>
          </w:tcPr>
          <w:p w14:paraId="18F2BF16" w14:textId="77777777" w:rsidR="00BE130C" w:rsidRPr="00BE130C" w:rsidRDefault="00BE130C" w:rsidP="00BE130C">
            <w:pPr>
              <w:autoSpaceDE w:val="0"/>
              <w:autoSpaceDN w:val="0"/>
              <w:rPr>
                <w:rFonts w:eastAsia="Calibri"/>
                <w:sz w:val="18"/>
                <w:szCs w:val="18"/>
                <w:lang w:eastAsia="en-US"/>
              </w:rPr>
            </w:pPr>
            <w:r w:rsidRPr="00BE130C">
              <w:rPr>
                <w:rFonts w:eastAsia="Calibri"/>
                <w:sz w:val="18"/>
                <w:szCs w:val="18"/>
                <w:lang w:eastAsia="en-US"/>
              </w:rPr>
              <w:t>Кесек шагыл, таштын күкүмдѳрү, майда таш, шагыл</w:t>
            </w:r>
          </w:p>
        </w:tc>
        <w:tc>
          <w:tcPr>
            <w:tcW w:w="727" w:type="pct"/>
            <w:tcBorders>
              <w:left w:val="single" w:sz="4" w:space="0" w:color="auto"/>
              <w:bottom w:val="nil"/>
              <w:right w:val="single" w:sz="4" w:space="0" w:color="auto"/>
            </w:tcBorders>
            <w:vAlign w:val="bottom"/>
          </w:tcPr>
          <w:p w14:paraId="33997F3E" w14:textId="77777777" w:rsidR="00BE130C" w:rsidRPr="00BE130C" w:rsidRDefault="00BE130C" w:rsidP="00BE130C">
            <w:pPr>
              <w:autoSpaceDE w:val="0"/>
              <w:autoSpaceDN w:val="0"/>
              <w:ind w:hanging="186"/>
              <w:jc w:val="center"/>
              <w:rPr>
                <w:rFonts w:eastAsia="Calibri"/>
                <w:sz w:val="18"/>
                <w:szCs w:val="18"/>
                <w:lang w:eastAsia="en-US"/>
              </w:rPr>
            </w:pPr>
            <w:r w:rsidRPr="00BE130C">
              <w:rPr>
                <w:rFonts w:eastAsia="Calibri"/>
                <w:sz w:val="18"/>
                <w:szCs w:val="18"/>
                <w:lang w:eastAsia="en-US"/>
              </w:rPr>
              <w:t>т.</w:t>
            </w:r>
          </w:p>
        </w:tc>
        <w:tc>
          <w:tcPr>
            <w:tcW w:w="728" w:type="pct"/>
            <w:tcBorders>
              <w:left w:val="single" w:sz="4" w:space="0" w:color="auto"/>
              <w:bottom w:val="nil"/>
              <w:right w:val="single" w:sz="4" w:space="0" w:color="auto"/>
            </w:tcBorders>
            <w:vAlign w:val="bottom"/>
          </w:tcPr>
          <w:p w14:paraId="22B3359B"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b/>
                <w:bCs/>
                <w:sz w:val="18"/>
                <w:szCs w:val="18"/>
                <w:lang w:eastAsia="en-US"/>
              </w:rPr>
              <w:t>171392,4</w:t>
            </w:r>
          </w:p>
        </w:tc>
        <w:tc>
          <w:tcPr>
            <w:tcW w:w="759" w:type="pct"/>
            <w:tcBorders>
              <w:left w:val="single" w:sz="4" w:space="0" w:color="auto"/>
              <w:bottom w:val="nil"/>
              <w:right w:val="single" w:sz="4" w:space="0" w:color="auto"/>
            </w:tcBorders>
            <w:vAlign w:val="bottom"/>
          </w:tcPr>
          <w:p w14:paraId="501C4B1B"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b/>
                <w:bCs/>
                <w:sz w:val="18"/>
                <w:szCs w:val="18"/>
                <w:lang w:eastAsia="en-US"/>
              </w:rPr>
              <w:t>195631,1</w:t>
            </w:r>
          </w:p>
        </w:tc>
      </w:tr>
      <w:tr w:rsidR="00BE130C" w:rsidRPr="00BE130C" w14:paraId="1BA7A443" w14:textId="77777777" w:rsidTr="00E65E2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2786" w:type="pct"/>
            <w:tcBorders>
              <w:top w:val="nil"/>
              <w:left w:val="single" w:sz="4" w:space="0" w:color="auto"/>
              <w:bottom w:val="nil"/>
              <w:right w:val="nil"/>
            </w:tcBorders>
          </w:tcPr>
          <w:p w14:paraId="336F085D" w14:textId="77777777" w:rsidR="00BE130C" w:rsidRPr="00BE130C" w:rsidRDefault="00BE130C" w:rsidP="00BE130C">
            <w:pPr>
              <w:autoSpaceDE w:val="0"/>
              <w:autoSpaceDN w:val="0"/>
              <w:rPr>
                <w:rFonts w:eastAsia="Calibri"/>
                <w:b/>
                <w:sz w:val="18"/>
                <w:szCs w:val="18"/>
                <w:u w:val="single"/>
                <w:lang w:eastAsia="en-US"/>
              </w:rPr>
            </w:pPr>
            <w:r w:rsidRPr="00BE130C">
              <w:rPr>
                <w:rFonts w:eastAsia="Calibri"/>
                <w:b/>
                <w:sz w:val="18"/>
                <w:szCs w:val="18"/>
                <w:u w:val="single"/>
                <w:lang w:eastAsia="en-US"/>
              </w:rPr>
              <w:t>Иштетүү ѳнѳр жайы</w:t>
            </w:r>
          </w:p>
        </w:tc>
        <w:tc>
          <w:tcPr>
            <w:tcW w:w="727" w:type="pct"/>
            <w:tcBorders>
              <w:top w:val="nil"/>
              <w:left w:val="single" w:sz="4" w:space="0" w:color="auto"/>
              <w:bottom w:val="nil"/>
              <w:right w:val="single" w:sz="4" w:space="0" w:color="auto"/>
            </w:tcBorders>
            <w:vAlign w:val="bottom"/>
          </w:tcPr>
          <w:p w14:paraId="45A09A2C" w14:textId="77777777" w:rsidR="00BE130C" w:rsidRPr="00BE130C" w:rsidRDefault="00BE130C" w:rsidP="00BE130C">
            <w:pPr>
              <w:autoSpaceDE w:val="0"/>
              <w:autoSpaceDN w:val="0"/>
              <w:jc w:val="center"/>
              <w:rPr>
                <w:rFonts w:eastAsia="Calibri"/>
                <w:sz w:val="18"/>
                <w:szCs w:val="18"/>
                <w:u w:val="single"/>
                <w:lang w:eastAsia="en-US"/>
              </w:rPr>
            </w:pPr>
          </w:p>
        </w:tc>
        <w:tc>
          <w:tcPr>
            <w:tcW w:w="728" w:type="pct"/>
            <w:tcBorders>
              <w:left w:val="single" w:sz="4" w:space="0" w:color="auto"/>
              <w:bottom w:val="nil"/>
              <w:right w:val="single" w:sz="4" w:space="0" w:color="auto"/>
            </w:tcBorders>
            <w:vAlign w:val="bottom"/>
          </w:tcPr>
          <w:p w14:paraId="3D476147" w14:textId="77777777" w:rsidR="00BE130C" w:rsidRPr="00BE130C" w:rsidRDefault="00BE130C" w:rsidP="00BE130C">
            <w:pPr>
              <w:autoSpaceDE w:val="0"/>
              <w:autoSpaceDN w:val="0"/>
              <w:jc w:val="center"/>
              <w:rPr>
                <w:rFonts w:eastAsia="Calibri"/>
                <w:sz w:val="18"/>
                <w:szCs w:val="18"/>
                <w:lang w:eastAsia="en-US"/>
              </w:rPr>
            </w:pPr>
          </w:p>
        </w:tc>
        <w:tc>
          <w:tcPr>
            <w:tcW w:w="759" w:type="pct"/>
            <w:tcBorders>
              <w:left w:val="single" w:sz="4" w:space="0" w:color="auto"/>
              <w:bottom w:val="nil"/>
              <w:right w:val="single" w:sz="4" w:space="0" w:color="auto"/>
            </w:tcBorders>
            <w:vAlign w:val="bottom"/>
          </w:tcPr>
          <w:p w14:paraId="766BABB8" w14:textId="77777777" w:rsidR="00BE130C" w:rsidRPr="00BE130C" w:rsidRDefault="00BE130C" w:rsidP="00BE130C">
            <w:pPr>
              <w:autoSpaceDE w:val="0"/>
              <w:autoSpaceDN w:val="0"/>
              <w:jc w:val="center"/>
              <w:rPr>
                <w:rFonts w:eastAsia="Calibri"/>
                <w:sz w:val="18"/>
                <w:szCs w:val="18"/>
                <w:lang w:eastAsia="en-US"/>
              </w:rPr>
            </w:pPr>
          </w:p>
        </w:tc>
      </w:tr>
      <w:tr w:rsidR="00BE130C" w:rsidRPr="00BE130C" w14:paraId="2BA55AB3" w14:textId="77777777" w:rsidTr="00E65E2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2786" w:type="pct"/>
            <w:tcBorders>
              <w:top w:val="nil"/>
              <w:left w:val="single" w:sz="4" w:space="0" w:color="auto"/>
              <w:bottom w:val="nil"/>
              <w:right w:val="nil"/>
            </w:tcBorders>
          </w:tcPr>
          <w:p w14:paraId="09555FE8" w14:textId="77777777" w:rsidR="00BE130C" w:rsidRPr="00BE130C" w:rsidRDefault="00BE130C" w:rsidP="00BE130C">
            <w:pPr>
              <w:autoSpaceDE w:val="0"/>
              <w:autoSpaceDN w:val="0"/>
              <w:rPr>
                <w:rFonts w:eastAsia="Calibri"/>
                <w:sz w:val="18"/>
                <w:szCs w:val="18"/>
                <w:lang w:eastAsia="en-US"/>
              </w:rPr>
            </w:pPr>
            <w:r w:rsidRPr="00BE130C">
              <w:rPr>
                <w:rFonts w:eastAsia="Calibri"/>
                <w:i/>
                <w:sz w:val="18"/>
                <w:szCs w:val="18"/>
                <w:u w:val="single"/>
                <w:lang w:eastAsia="en-US"/>
              </w:rPr>
              <w:t xml:space="preserve">Тамак аш азыктары(суусундукдарды кошо), </w:t>
            </w:r>
          </w:p>
        </w:tc>
        <w:tc>
          <w:tcPr>
            <w:tcW w:w="727" w:type="pct"/>
            <w:tcBorders>
              <w:top w:val="nil"/>
              <w:left w:val="single" w:sz="4" w:space="0" w:color="auto"/>
              <w:bottom w:val="nil"/>
              <w:right w:val="single" w:sz="4" w:space="0" w:color="auto"/>
            </w:tcBorders>
            <w:vAlign w:val="bottom"/>
          </w:tcPr>
          <w:p w14:paraId="2B4CF849" w14:textId="77777777" w:rsidR="00BE130C" w:rsidRPr="00BE130C" w:rsidRDefault="00BE130C" w:rsidP="00BE130C">
            <w:pPr>
              <w:autoSpaceDE w:val="0"/>
              <w:autoSpaceDN w:val="0"/>
              <w:jc w:val="center"/>
              <w:rPr>
                <w:rFonts w:eastAsia="Calibri"/>
                <w:sz w:val="18"/>
                <w:szCs w:val="18"/>
                <w:lang w:eastAsia="en-US"/>
              </w:rPr>
            </w:pPr>
          </w:p>
        </w:tc>
        <w:tc>
          <w:tcPr>
            <w:tcW w:w="728" w:type="pct"/>
            <w:tcBorders>
              <w:top w:val="nil"/>
              <w:left w:val="single" w:sz="4" w:space="0" w:color="auto"/>
              <w:bottom w:val="nil"/>
              <w:right w:val="single" w:sz="4" w:space="0" w:color="auto"/>
            </w:tcBorders>
            <w:vAlign w:val="bottom"/>
          </w:tcPr>
          <w:p w14:paraId="42DDDA6B" w14:textId="77777777" w:rsidR="00BE130C" w:rsidRPr="00BE130C" w:rsidRDefault="00BE130C" w:rsidP="00BE130C">
            <w:pPr>
              <w:autoSpaceDE w:val="0"/>
              <w:autoSpaceDN w:val="0"/>
              <w:jc w:val="center"/>
              <w:rPr>
                <w:rFonts w:eastAsia="Calibri"/>
                <w:sz w:val="18"/>
                <w:szCs w:val="18"/>
                <w:lang w:eastAsia="en-US"/>
              </w:rPr>
            </w:pPr>
          </w:p>
        </w:tc>
        <w:tc>
          <w:tcPr>
            <w:tcW w:w="759" w:type="pct"/>
            <w:tcBorders>
              <w:top w:val="nil"/>
              <w:left w:val="single" w:sz="4" w:space="0" w:color="auto"/>
              <w:bottom w:val="nil"/>
              <w:right w:val="single" w:sz="4" w:space="0" w:color="auto"/>
            </w:tcBorders>
            <w:vAlign w:val="bottom"/>
          </w:tcPr>
          <w:p w14:paraId="541102CD" w14:textId="77777777" w:rsidR="00BE130C" w:rsidRPr="00BE130C" w:rsidRDefault="00BE130C" w:rsidP="00BE130C">
            <w:pPr>
              <w:autoSpaceDE w:val="0"/>
              <w:autoSpaceDN w:val="0"/>
              <w:jc w:val="center"/>
              <w:rPr>
                <w:rFonts w:eastAsia="Calibri"/>
                <w:sz w:val="18"/>
                <w:szCs w:val="18"/>
                <w:lang w:eastAsia="en-US"/>
              </w:rPr>
            </w:pPr>
          </w:p>
        </w:tc>
      </w:tr>
      <w:tr w:rsidR="00BE130C" w:rsidRPr="00BE130C" w14:paraId="26385552" w14:textId="77777777" w:rsidTr="00E65E2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2786" w:type="pct"/>
            <w:tcBorders>
              <w:top w:val="nil"/>
              <w:left w:val="single" w:sz="4" w:space="0" w:color="auto"/>
              <w:bottom w:val="nil"/>
              <w:right w:val="nil"/>
            </w:tcBorders>
          </w:tcPr>
          <w:p w14:paraId="019551E8" w14:textId="77777777" w:rsidR="00BE130C" w:rsidRPr="00BE130C" w:rsidRDefault="00BE130C" w:rsidP="00BE130C">
            <w:pPr>
              <w:autoSpaceDE w:val="0"/>
              <w:autoSpaceDN w:val="0"/>
              <w:rPr>
                <w:rFonts w:eastAsia="Calibri"/>
                <w:sz w:val="18"/>
                <w:szCs w:val="18"/>
                <w:lang w:eastAsia="en-US"/>
              </w:rPr>
            </w:pPr>
            <w:r w:rsidRPr="00BE130C">
              <w:rPr>
                <w:rFonts w:eastAsia="Calibri"/>
                <w:sz w:val="18"/>
                <w:szCs w:val="18"/>
                <w:lang w:eastAsia="en-US"/>
              </w:rPr>
              <w:t>Ири мүйүздүү малдын, чочконун, эчкинин, жылкынын эти жана тамак аш субпродуктылары</w:t>
            </w:r>
          </w:p>
        </w:tc>
        <w:tc>
          <w:tcPr>
            <w:tcW w:w="727" w:type="pct"/>
            <w:tcBorders>
              <w:top w:val="nil"/>
              <w:left w:val="single" w:sz="4" w:space="0" w:color="auto"/>
              <w:bottom w:val="nil"/>
              <w:right w:val="single" w:sz="4" w:space="0" w:color="auto"/>
            </w:tcBorders>
            <w:vAlign w:val="bottom"/>
          </w:tcPr>
          <w:p w14:paraId="5873F2B1"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sz w:val="18"/>
                <w:szCs w:val="18"/>
                <w:lang w:eastAsia="en-US"/>
              </w:rPr>
              <w:t>т.</w:t>
            </w:r>
          </w:p>
        </w:tc>
        <w:tc>
          <w:tcPr>
            <w:tcW w:w="728" w:type="pct"/>
            <w:tcBorders>
              <w:top w:val="nil"/>
              <w:left w:val="single" w:sz="4" w:space="0" w:color="auto"/>
              <w:bottom w:val="nil"/>
              <w:right w:val="single" w:sz="4" w:space="0" w:color="auto"/>
            </w:tcBorders>
            <w:vAlign w:val="bottom"/>
          </w:tcPr>
          <w:p w14:paraId="73326018" w14:textId="77777777" w:rsidR="00BE130C" w:rsidRPr="00BE130C" w:rsidRDefault="00BE130C" w:rsidP="00BE130C">
            <w:pPr>
              <w:autoSpaceDE w:val="0"/>
              <w:autoSpaceDN w:val="0"/>
              <w:ind w:right="-186" w:hanging="186"/>
              <w:jc w:val="center"/>
              <w:rPr>
                <w:rFonts w:eastAsia="Calibri"/>
                <w:sz w:val="18"/>
                <w:szCs w:val="18"/>
                <w:lang w:eastAsia="en-US"/>
              </w:rPr>
            </w:pPr>
            <w:r w:rsidRPr="00BE130C">
              <w:rPr>
                <w:rFonts w:eastAsia="Calibri"/>
                <w:sz w:val="18"/>
                <w:szCs w:val="18"/>
                <w:lang w:eastAsia="en-US"/>
              </w:rPr>
              <w:t>31,8</w:t>
            </w:r>
          </w:p>
        </w:tc>
        <w:tc>
          <w:tcPr>
            <w:tcW w:w="759" w:type="pct"/>
            <w:tcBorders>
              <w:top w:val="nil"/>
              <w:left w:val="single" w:sz="4" w:space="0" w:color="auto"/>
              <w:bottom w:val="nil"/>
              <w:right w:val="single" w:sz="4" w:space="0" w:color="auto"/>
            </w:tcBorders>
            <w:vAlign w:val="bottom"/>
          </w:tcPr>
          <w:p w14:paraId="6E9D5E52" w14:textId="77777777" w:rsidR="00BE130C" w:rsidRPr="00BE130C" w:rsidRDefault="00BE130C" w:rsidP="00BE130C">
            <w:pPr>
              <w:autoSpaceDE w:val="0"/>
              <w:autoSpaceDN w:val="0"/>
              <w:ind w:right="-186" w:hanging="186"/>
              <w:jc w:val="center"/>
              <w:rPr>
                <w:rFonts w:eastAsia="Calibri"/>
                <w:sz w:val="18"/>
                <w:szCs w:val="18"/>
                <w:lang w:eastAsia="en-US"/>
              </w:rPr>
            </w:pPr>
            <w:r w:rsidRPr="00BE130C">
              <w:rPr>
                <w:rFonts w:eastAsia="Calibri"/>
                <w:sz w:val="18"/>
                <w:szCs w:val="18"/>
                <w:lang w:eastAsia="en-US"/>
              </w:rPr>
              <w:t>19,8</w:t>
            </w:r>
          </w:p>
        </w:tc>
      </w:tr>
      <w:tr w:rsidR="00BE130C" w:rsidRPr="00BE130C" w14:paraId="26E9F7D5" w14:textId="77777777" w:rsidTr="00E65E2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2786" w:type="pct"/>
            <w:tcBorders>
              <w:top w:val="nil"/>
              <w:left w:val="single" w:sz="4" w:space="0" w:color="auto"/>
              <w:bottom w:val="nil"/>
              <w:right w:val="nil"/>
            </w:tcBorders>
          </w:tcPr>
          <w:p w14:paraId="5A2DE30F" w14:textId="77777777" w:rsidR="00BE130C" w:rsidRPr="00BE130C" w:rsidRDefault="00BE130C" w:rsidP="00BE130C">
            <w:pPr>
              <w:autoSpaceDE w:val="0"/>
              <w:autoSpaceDN w:val="0"/>
              <w:rPr>
                <w:rFonts w:eastAsia="Calibri"/>
                <w:sz w:val="18"/>
                <w:szCs w:val="18"/>
                <w:lang w:eastAsia="en-US"/>
              </w:rPr>
            </w:pPr>
            <w:r w:rsidRPr="00BE130C">
              <w:rPr>
                <w:rFonts w:eastAsia="Calibri"/>
                <w:sz w:val="18"/>
                <w:szCs w:val="18"/>
                <w:lang w:eastAsia="en-US"/>
              </w:rPr>
              <w:t>Эт жана тамак субпродуктылары, үй канаттууларынын эти</w:t>
            </w:r>
          </w:p>
        </w:tc>
        <w:tc>
          <w:tcPr>
            <w:tcW w:w="727" w:type="pct"/>
            <w:tcBorders>
              <w:top w:val="nil"/>
              <w:left w:val="single" w:sz="4" w:space="0" w:color="auto"/>
              <w:bottom w:val="nil"/>
              <w:right w:val="single" w:sz="4" w:space="0" w:color="auto"/>
            </w:tcBorders>
            <w:vAlign w:val="bottom"/>
          </w:tcPr>
          <w:p w14:paraId="2D6CA019"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sz w:val="18"/>
                <w:szCs w:val="18"/>
                <w:lang w:eastAsia="en-US"/>
              </w:rPr>
              <w:t>т.</w:t>
            </w:r>
          </w:p>
        </w:tc>
        <w:tc>
          <w:tcPr>
            <w:tcW w:w="728" w:type="pct"/>
            <w:tcBorders>
              <w:top w:val="nil"/>
              <w:left w:val="single" w:sz="4" w:space="0" w:color="auto"/>
              <w:bottom w:val="nil"/>
              <w:right w:val="single" w:sz="4" w:space="0" w:color="auto"/>
            </w:tcBorders>
            <w:vAlign w:val="bottom"/>
          </w:tcPr>
          <w:p w14:paraId="3B46BD44"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sz w:val="18"/>
                <w:szCs w:val="18"/>
                <w:lang w:eastAsia="en-US"/>
              </w:rPr>
              <w:t>12,3</w:t>
            </w:r>
          </w:p>
        </w:tc>
        <w:tc>
          <w:tcPr>
            <w:tcW w:w="759" w:type="pct"/>
            <w:tcBorders>
              <w:top w:val="nil"/>
              <w:left w:val="single" w:sz="4" w:space="0" w:color="auto"/>
              <w:bottom w:val="nil"/>
              <w:right w:val="single" w:sz="4" w:space="0" w:color="auto"/>
            </w:tcBorders>
            <w:vAlign w:val="bottom"/>
          </w:tcPr>
          <w:p w14:paraId="23D7BFE8"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sz w:val="18"/>
                <w:szCs w:val="18"/>
                <w:lang w:eastAsia="en-US"/>
              </w:rPr>
              <w:t>12,1</w:t>
            </w:r>
          </w:p>
        </w:tc>
      </w:tr>
      <w:tr w:rsidR="00BE130C" w:rsidRPr="00BE130C" w14:paraId="3BA1C432" w14:textId="77777777" w:rsidTr="00E65E2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84"/>
        </w:trPr>
        <w:tc>
          <w:tcPr>
            <w:tcW w:w="2786" w:type="pct"/>
            <w:tcBorders>
              <w:top w:val="nil"/>
              <w:left w:val="single" w:sz="4" w:space="0" w:color="auto"/>
              <w:bottom w:val="nil"/>
              <w:right w:val="nil"/>
            </w:tcBorders>
          </w:tcPr>
          <w:p w14:paraId="78D563F8" w14:textId="77777777" w:rsidR="00BE130C" w:rsidRPr="00BE130C" w:rsidRDefault="00BE130C" w:rsidP="00BE130C">
            <w:pPr>
              <w:autoSpaceDE w:val="0"/>
              <w:autoSpaceDN w:val="0"/>
              <w:rPr>
                <w:rFonts w:eastAsia="Calibri"/>
                <w:sz w:val="18"/>
                <w:szCs w:val="18"/>
                <w:lang w:eastAsia="en-US"/>
              </w:rPr>
            </w:pPr>
            <w:r w:rsidRPr="00BE130C">
              <w:rPr>
                <w:rFonts w:eastAsia="Calibri"/>
                <w:sz w:val="18"/>
                <w:szCs w:val="18"/>
                <w:lang w:eastAsia="en-US"/>
              </w:rPr>
              <w:t>Жашылча – жемиш ширелери</w:t>
            </w:r>
          </w:p>
        </w:tc>
        <w:tc>
          <w:tcPr>
            <w:tcW w:w="727" w:type="pct"/>
            <w:tcBorders>
              <w:top w:val="nil"/>
              <w:left w:val="single" w:sz="4" w:space="0" w:color="auto"/>
              <w:bottom w:val="nil"/>
              <w:right w:val="single" w:sz="4" w:space="0" w:color="auto"/>
            </w:tcBorders>
            <w:vAlign w:val="bottom"/>
          </w:tcPr>
          <w:p w14:paraId="2D6906C6" w14:textId="77777777" w:rsidR="00BE130C" w:rsidRPr="00BE130C" w:rsidRDefault="00BE130C" w:rsidP="00BE130C">
            <w:pPr>
              <w:autoSpaceDE w:val="0"/>
              <w:autoSpaceDN w:val="0"/>
              <w:ind w:left="-57" w:right="-172" w:hanging="129"/>
              <w:jc w:val="center"/>
              <w:rPr>
                <w:rFonts w:eastAsia="Calibri"/>
                <w:sz w:val="18"/>
                <w:szCs w:val="18"/>
                <w:lang w:eastAsia="en-US"/>
              </w:rPr>
            </w:pPr>
            <w:r w:rsidRPr="00BE130C">
              <w:rPr>
                <w:rFonts w:eastAsia="Calibri"/>
                <w:sz w:val="18"/>
                <w:szCs w:val="18"/>
                <w:lang w:eastAsia="en-US"/>
              </w:rPr>
              <w:t>миң.литр</w:t>
            </w:r>
          </w:p>
        </w:tc>
        <w:tc>
          <w:tcPr>
            <w:tcW w:w="728" w:type="pct"/>
            <w:tcBorders>
              <w:top w:val="nil"/>
              <w:left w:val="single" w:sz="4" w:space="0" w:color="auto"/>
              <w:bottom w:val="nil"/>
              <w:right w:val="single" w:sz="4" w:space="0" w:color="auto"/>
            </w:tcBorders>
            <w:vAlign w:val="bottom"/>
          </w:tcPr>
          <w:p w14:paraId="3135A024"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sz w:val="18"/>
                <w:szCs w:val="18"/>
                <w:lang w:eastAsia="en-US"/>
              </w:rPr>
              <w:t>429,3</w:t>
            </w:r>
          </w:p>
        </w:tc>
        <w:tc>
          <w:tcPr>
            <w:tcW w:w="759" w:type="pct"/>
            <w:tcBorders>
              <w:top w:val="nil"/>
              <w:left w:val="single" w:sz="4" w:space="0" w:color="auto"/>
              <w:bottom w:val="nil"/>
              <w:right w:val="single" w:sz="4" w:space="0" w:color="auto"/>
            </w:tcBorders>
            <w:vAlign w:val="bottom"/>
          </w:tcPr>
          <w:p w14:paraId="714D401E"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sz w:val="18"/>
                <w:szCs w:val="18"/>
                <w:lang w:eastAsia="en-US"/>
              </w:rPr>
              <w:t>615,8</w:t>
            </w:r>
          </w:p>
        </w:tc>
      </w:tr>
    </w:tbl>
    <w:p w14:paraId="44C7DD25" w14:textId="77777777" w:rsidR="00E65E27" w:rsidRDefault="00E65E27">
      <w:pPr>
        <w:rPr>
          <w:lang w:val="ky-KG"/>
        </w:rPr>
      </w:pPr>
    </w:p>
    <w:p w14:paraId="1F77BF35" w14:textId="1C3BB79A" w:rsidR="00E65E27" w:rsidRPr="00E65E27" w:rsidRDefault="00A0641E" w:rsidP="00E65E27">
      <w:pPr>
        <w:jc w:val="right"/>
        <w:rPr>
          <w:lang w:val="ky-KG"/>
        </w:rPr>
      </w:pPr>
      <w:r>
        <w:rPr>
          <w:lang w:val="ky-KG"/>
        </w:rPr>
        <w:lastRenderedPageBreak/>
        <w:t>уландысы</w:t>
      </w:r>
    </w:p>
    <w:tbl>
      <w:tblPr>
        <w:tblW w:w="5000" w:type="pct"/>
        <w:tblLook w:val="0000" w:firstRow="0" w:lastRow="0" w:firstColumn="0" w:lastColumn="0" w:noHBand="0" w:noVBand="0"/>
      </w:tblPr>
      <w:tblGrid>
        <w:gridCol w:w="4817"/>
        <w:gridCol w:w="1362"/>
        <w:gridCol w:w="1450"/>
        <w:gridCol w:w="1334"/>
      </w:tblGrid>
      <w:tr w:rsidR="00E65E27" w:rsidRPr="00BE130C" w14:paraId="53D59BD3" w14:textId="77777777" w:rsidTr="00E65E27">
        <w:trPr>
          <w:trHeight w:val="284"/>
        </w:trPr>
        <w:tc>
          <w:tcPr>
            <w:tcW w:w="2687" w:type="pct"/>
            <w:vMerge w:val="restart"/>
            <w:tcBorders>
              <w:top w:val="single" w:sz="4" w:space="0" w:color="auto"/>
              <w:left w:val="single" w:sz="4" w:space="0" w:color="auto"/>
              <w:right w:val="nil"/>
            </w:tcBorders>
          </w:tcPr>
          <w:p w14:paraId="6C23136C" w14:textId="77777777" w:rsidR="00E65E27" w:rsidRPr="00BE130C" w:rsidRDefault="00E65E27" w:rsidP="00E65E27">
            <w:pPr>
              <w:autoSpaceDE w:val="0"/>
              <w:autoSpaceDN w:val="0"/>
              <w:rPr>
                <w:rFonts w:eastAsia="Calibri"/>
                <w:sz w:val="18"/>
                <w:szCs w:val="18"/>
                <w:lang w:eastAsia="en-US"/>
              </w:rPr>
            </w:pPr>
          </w:p>
        </w:tc>
        <w:tc>
          <w:tcPr>
            <w:tcW w:w="760" w:type="pct"/>
            <w:vMerge w:val="restart"/>
            <w:tcBorders>
              <w:top w:val="single" w:sz="4" w:space="0" w:color="auto"/>
              <w:left w:val="single" w:sz="4" w:space="0" w:color="auto"/>
              <w:right w:val="single" w:sz="4" w:space="0" w:color="auto"/>
            </w:tcBorders>
            <w:vAlign w:val="center"/>
          </w:tcPr>
          <w:p w14:paraId="18ACF77E" w14:textId="523A85EB" w:rsidR="00E65E27" w:rsidRPr="00BE130C" w:rsidRDefault="00E65E27" w:rsidP="00E65E27">
            <w:pPr>
              <w:autoSpaceDE w:val="0"/>
              <w:autoSpaceDN w:val="0"/>
              <w:ind w:left="-57" w:right="-172" w:hanging="129"/>
              <w:jc w:val="center"/>
              <w:rPr>
                <w:rFonts w:eastAsia="Calibri"/>
                <w:sz w:val="18"/>
                <w:szCs w:val="18"/>
                <w:lang w:eastAsia="en-US"/>
              </w:rPr>
            </w:pPr>
            <w:r w:rsidRPr="00BE130C">
              <w:rPr>
                <w:b/>
                <w:sz w:val="18"/>
                <w:szCs w:val="18"/>
              </w:rPr>
              <w:t>Ѳлчѳѳ бирдиги</w:t>
            </w:r>
          </w:p>
        </w:tc>
        <w:tc>
          <w:tcPr>
            <w:tcW w:w="1553" w:type="pct"/>
            <w:gridSpan w:val="2"/>
            <w:tcBorders>
              <w:top w:val="single" w:sz="4" w:space="0" w:color="auto"/>
              <w:left w:val="single" w:sz="4" w:space="0" w:color="auto"/>
              <w:bottom w:val="single" w:sz="4" w:space="0" w:color="auto"/>
              <w:right w:val="single" w:sz="4" w:space="0" w:color="auto"/>
            </w:tcBorders>
            <w:vAlign w:val="center"/>
          </w:tcPr>
          <w:p w14:paraId="0548C5B6" w14:textId="576CB69E" w:rsidR="00E65E27" w:rsidRPr="00BE130C" w:rsidRDefault="00E65E27" w:rsidP="00E65E27">
            <w:pPr>
              <w:autoSpaceDE w:val="0"/>
              <w:autoSpaceDN w:val="0"/>
              <w:jc w:val="center"/>
              <w:rPr>
                <w:rFonts w:eastAsia="Calibri"/>
                <w:sz w:val="18"/>
                <w:szCs w:val="18"/>
                <w:lang w:eastAsia="en-US"/>
              </w:rPr>
            </w:pPr>
            <w:r w:rsidRPr="00BE130C">
              <w:rPr>
                <w:b/>
                <w:sz w:val="18"/>
                <w:szCs w:val="18"/>
              </w:rPr>
              <w:t>январь-июль</w:t>
            </w:r>
          </w:p>
        </w:tc>
      </w:tr>
      <w:tr w:rsidR="00E65E27" w:rsidRPr="00BE130C" w14:paraId="42322EFB" w14:textId="77777777" w:rsidTr="00E65E27">
        <w:trPr>
          <w:trHeight w:val="284"/>
        </w:trPr>
        <w:tc>
          <w:tcPr>
            <w:tcW w:w="2687" w:type="pct"/>
            <w:vMerge/>
            <w:tcBorders>
              <w:left w:val="single" w:sz="4" w:space="0" w:color="auto"/>
              <w:bottom w:val="single" w:sz="4" w:space="0" w:color="auto"/>
              <w:right w:val="nil"/>
            </w:tcBorders>
          </w:tcPr>
          <w:p w14:paraId="674C154D" w14:textId="77777777" w:rsidR="00E65E27" w:rsidRPr="00BE130C" w:rsidRDefault="00E65E27" w:rsidP="00E65E27">
            <w:pPr>
              <w:autoSpaceDE w:val="0"/>
              <w:autoSpaceDN w:val="0"/>
              <w:rPr>
                <w:rFonts w:eastAsia="Calibri"/>
                <w:sz w:val="18"/>
                <w:szCs w:val="18"/>
                <w:lang w:eastAsia="en-US"/>
              </w:rPr>
            </w:pPr>
          </w:p>
        </w:tc>
        <w:tc>
          <w:tcPr>
            <w:tcW w:w="760" w:type="pct"/>
            <w:vMerge/>
            <w:tcBorders>
              <w:left w:val="single" w:sz="4" w:space="0" w:color="auto"/>
              <w:bottom w:val="single" w:sz="4" w:space="0" w:color="auto"/>
              <w:right w:val="single" w:sz="4" w:space="0" w:color="auto"/>
            </w:tcBorders>
            <w:vAlign w:val="center"/>
          </w:tcPr>
          <w:p w14:paraId="6CDA0F00" w14:textId="77777777" w:rsidR="00E65E27" w:rsidRPr="00BE130C" w:rsidRDefault="00E65E27" w:rsidP="00E65E27">
            <w:pPr>
              <w:autoSpaceDE w:val="0"/>
              <w:autoSpaceDN w:val="0"/>
              <w:ind w:left="-57" w:right="-172" w:hanging="129"/>
              <w:jc w:val="center"/>
              <w:rPr>
                <w:rFonts w:eastAsia="Calibri"/>
                <w:sz w:val="18"/>
                <w:szCs w:val="18"/>
                <w:lang w:eastAsia="en-US"/>
              </w:rPr>
            </w:pPr>
          </w:p>
        </w:tc>
        <w:tc>
          <w:tcPr>
            <w:tcW w:w="809" w:type="pct"/>
            <w:tcBorders>
              <w:top w:val="single" w:sz="4" w:space="0" w:color="auto"/>
              <w:left w:val="single" w:sz="4" w:space="0" w:color="auto"/>
              <w:bottom w:val="single" w:sz="4" w:space="0" w:color="auto"/>
              <w:right w:val="single" w:sz="4" w:space="0" w:color="auto"/>
            </w:tcBorders>
            <w:vAlign w:val="center"/>
          </w:tcPr>
          <w:p w14:paraId="047E5FA6" w14:textId="00A6C277" w:rsidR="00E65E27" w:rsidRPr="00BE130C" w:rsidRDefault="00E65E27" w:rsidP="00E65E27">
            <w:pPr>
              <w:autoSpaceDE w:val="0"/>
              <w:autoSpaceDN w:val="0"/>
              <w:jc w:val="center"/>
              <w:rPr>
                <w:rFonts w:eastAsia="Calibri"/>
                <w:sz w:val="18"/>
                <w:szCs w:val="18"/>
                <w:lang w:eastAsia="en-US"/>
              </w:rPr>
            </w:pPr>
            <w:r w:rsidRPr="00BE130C">
              <w:rPr>
                <w:b/>
                <w:sz w:val="18"/>
                <w:szCs w:val="18"/>
              </w:rPr>
              <w:t>2025</w:t>
            </w:r>
          </w:p>
        </w:tc>
        <w:tc>
          <w:tcPr>
            <w:tcW w:w="744" w:type="pct"/>
            <w:tcBorders>
              <w:top w:val="single" w:sz="4" w:space="0" w:color="auto"/>
              <w:left w:val="single" w:sz="4" w:space="0" w:color="auto"/>
              <w:bottom w:val="single" w:sz="4" w:space="0" w:color="auto"/>
              <w:right w:val="single" w:sz="4" w:space="0" w:color="auto"/>
            </w:tcBorders>
            <w:vAlign w:val="center"/>
          </w:tcPr>
          <w:p w14:paraId="7F282576" w14:textId="1E0F5860" w:rsidR="00E65E27" w:rsidRPr="00E65E27" w:rsidRDefault="00E65E27" w:rsidP="00E65E27">
            <w:pPr>
              <w:autoSpaceDE w:val="0"/>
              <w:autoSpaceDN w:val="0"/>
              <w:jc w:val="center"/>
              <w:rPr>
                <w:rFonts w:eastAsia="Calibri"/>
                <w:sz w:val="18"/>
                <w:szCs w:val="18"/>
                <w:lang w:val="ky-KG" w:eastAsia="en-US"/>
              </w:rPr>
            </w:pPr>
            <w:r w:rsidRPr="00BE130C">
              <w:rPr>
                <w:b/>
                <w:sz w:val="18"/>
                <w:szCs w:val="18"/>
              </w:rPr>
              <w:t>202</w:t>
            </w:r>
            <w:r>
              <w:rPr>
                <w:b/>
                <w:sz w:val="18"/>
                <w:szCs w:val="18"/>
                <w:lang w:val="ky-KG"/>
              </w:rPr>
              <w:t>6</w:t>
            </w:r>
          </w:p>
        </w:tc>
      </w:tr>
      <w:tr w:rsidR="00BE130C" w:rsidRPr="00BE130C" w14:paraId="19EA74F5" w14:textId="77777777" w:rsidTr="00E65E27">
        <w:trPr>
          <w:trHeight w:val="284"/>
        </w:trPr>
        <w:tc>
          <w:tcPr>
            <w:tcW w:w="2687" w:type="pct"/>
            <w:tcBorders>
              <w:top w:val="single" w:sz="4" w:space="0" w:color="auto"/>
              <w:left w:val="single" w:sz="4" w:space="0" w:color="auto"/>
              <w:bottom w:val="nil"/>
              <w:right w:val="nil"/>
            </w:tcBorders>
          </w:tcPr>
          <w:p w14:paraId="47F09166" w14:textId="77777777" w:rsidR="00BE130C" w:rsidRPr="00BE130C" w:rsidRDefault="00BE130C" w:rsidP="00BE130C">
            <w:pPr>
              <w:autoSpaceDE w:val="0"/>
              <w:autoSpaceDN w:val="0"/>
              <w:rPr>
                <w:rFonts w:eastAsia="Calibri"/>
                <w:sz w:val="18"/>
                <w:szCs w:val="18"/>
                <w:lang w:eastAsia="en-US"/>
              </w:rPr>
            </w:pPr>
            <w:r w:rsidRPr="00BE130C">
              <w:rPr>
                <w:rFonts w:eastAsia="Calibri"/>
                <w:sz w:val="18"/>
                <w:szCs w:val="18"/>
                <w:lang w:eastAsia="en-US"/>
              </w:rPr>
              <w:t>Иштетилген жана консерваланган жемиш, жашылча жана козу карындар</w:t>
            </w:r>
          </w:p>
        </w:tc>
        <w:tc>
          <w:tcPr>
            <w:tcW w:w="760" w:type="pct"/>
            <w:tcBorders>
              <w:top w:val="single" w:sz="4" w:space="0" w:color="auto"/>
              <w:left w:val="single" w:sz="4" w:space="0" w:color="auto"/>
              <w:bottom w:val="nil"/>
              <w:right w:val="single" w:sz="4" w:space="0" w:color="auto"/>
            </w:tcBorders>
            <w:vAlign w:val="bottom"/>
          </w:tcPr>
          <w:p w14:paraId="7306CAB9"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sz w:val="18"/>
                <w:szCs w:val="18"/>
                <w:lang w:eastAsia="en-US"/>
              </w:rPr>
              <w:t>т.</w:t>
            </w:r>
          </w:p>
        </w:tc>
        <w:tc>
          <w:tcPr>
            <w:tcW w:w="809" w:type="pct"/>
            <w:tcBorders>
              <w:top w:val="single" w:sz="4" w:space="0" w:color="auto"/>
              <w:left w:val="single" w:sz="4" w:space="0" w:color="auto"/>
              <w:bottom w:val="nil"/>
              <w:right w:val="single" w:sz="4" w:space="0" w:color="auto"/>
            </w:tcBorders>
            <w:vAlign w:val="bottom"/>
          </w:tcPr>
          <w:p w14:paraId="669BFEC9"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sz w:val="18"/>
                <w:szCs w:val="18"/>
                <w:lang w:eastAsia="en-US"/>
              </w:rPr>
              <w:t>23,7</w:t>
            </w:r>
          </w:p>
        </w:tc>
        <w:tc>
          <w:tcPr>
            <w:tcW w:w="744" w:type="pct"/>
            <w:tcBorders>
              <w:top w:val="single" w:sz="4" w:space="0" w:color="auto"/>
              <w:left w:val="single" w:sz="4" w:space="0" w:color="auto"/>
              <w:bottom w:val="nil"/>
              <w:right w:val="single" w:sz="4" w:space="0" w:color="auto"/>
            </w:tcBorders>
            <w:vAlign w:val="bottom"/>
          </w:tcPr>
          <w:p w14:paraId="098A4E4C"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sz w:val="18"/>
                <w:szCs w:val="18"/>
                <w:lang w:eastAsia="en-US"/>
              </w:rPr>
              <w:t>-</w:t>
            </w:r>
          </w:p>
        </w:tc>
      </w:tr>
      <w:tr w:rsidR="00BE130C" w:rsidRPr="00BE130C" w14:paraId="70648B8C" w14:textId="77777777" w:rsidTr="00E65E27">
        <w:trPr>
          <w:trHeight w:val="284"/>
        </w:trPr>
        <w:tc>
          <w:tcPr>
            <w:tcW w:w="2687" w:type="pct"/>
            <w:tcBorders>
              <w:top w:val="nil"/>
              <w:left w:val="single" w:sz="4" w:space="0" w:color="auto"/>
              <w:bottom w:val="nil"/>
              <w:right w:val="nil"/>
            </w:tcBorders>
            <w:vAlign w:val="bottom"/>
          </w:tcPr>
          <w:p w14:paraId="52958916" w14:textId="77777777" w:rsidR="00BE130C" w:rsidRPr="00BE130C" w:rsidRDefault="00BE130C" w:rsidP="00BE130C">
            <w:pPr>
              <w:autoSpaceDE w:val="0"/>
              <w:autoSpaceDN w:val="0"/>
              <w:ind w:right="-172"/>
              <w:rPr>
                <w:rFonts w:eastAsia="Calibri"/>
                <w:sz w:val="18"/>
                <w:szCs w:val="18"/>
                <w:lang w:eastAsia="en-US"/>
              </w:rPr>
            </w:pPr>
            <w:r w:rsidRPr="00BE130C">
              <w:rPr>
                <w:rFonts w:eastAsia="Calibri"/>
                <w:sz w:val="18"/>
                <w:szCs w:val="18"/>
                <w:lang w:eastAsia="en-US"/>
              </w:rPr>
              <w:t>Иштетилген суюк сүт</w:t>
            </w:r>
          </w:p>
        </w:tc>
        <w:tc>
          <w:tcPr>
            <w:tcW w:w="760" w:type="pct"/>
            <w:tcBorders>
              <w:top w:val="nil"/>
              <w:left w:val="single" w:sz="4" w:space="0" w:color="auto"/>
              <w:bottom w:val="nil"/>
              <w:right w:val="single" w:sz="4" w:space="0" w:color="auto"/>
            </w:tcBorders>
            <w:vAlign w:val="bottom"/>
          </w:tcPr>
          <w:p w14:paraId="4DB8DFAB"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sz w:val="18"/>
                <w:szCs w:val="18"/>
                <w:lang w:eastAsia="en-US"/>
              </w:rPr>
              <w:t>т.</w:t>
            </w:r>
          </w:p>
        </w:tc>
        <w:tc>
          <w:tcPr>
            <w:tcW w:w="809" w:type="pct"/>
            <w:tcBorders>
              <w:top w:val="nil"/>
              <w:left w:val="single" w:sz="4" w:space="0" w:color="auto"/>
              <w:bottom w:val="nil"/>
              <w:right w:val="single" w:sz="4" w:space="0" w:color="auto"/>
            </w:tcBorders>
            <w:vAlign w:val="bottom"/>
          </w:tcPr>
          <w:p w14:paraId="48697252"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sz w:val="18"/>
                <w:szCs w:val="18"/>
                <w:lang w:eastAsia="en-US"/>
              </w:rPr>
              <w:t>66,8</w:t>
            </w:r>
          </w:p>
        </w:tc>
        <w:tc>
          <w:tcPr>
            <w:tcW w:w="744" w:type="pct"/>
            <w:tcBorders>
              <w:top w:val="nil"/>
              <w:left w:val="single" w:sz="4" w:space="0" w:color="auto"/>
              <w:bottom w:val="nil"/>
              <w:right w:val="single" w:sz="4" w:space="0" w:color="auto"/>
            </w:tcBorders>
            <w:vAlign w:val="bottom"/>
          </w:tcPr>
          <w:p w14:paraId="10538D68"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sz w:val="18"/>
                <w:szCs w:val="18"/>
                <w:lang w:eastAsia="en-US"/>
              </w:rPr>
              <w:t>265,1</w:t>
            </w:r>
          </w:p>
        </w:tc>
      </w:tr>
      <w:tr w:rsidR="00BE130C" w:rsidRPr="00BE130C" w14:paraId="1D0E0CEA" w14:textId="77777777" w:rsidTr="00E65E27">
        <w:trPr>
          <w:trHeight w:val="284"/>
        </w:trPr>
        <w:tc>
          <w:tcPr>
            <w:tcW w:w="2687" w:type="pct"/>
            <w:tcBorders>
              <w:top w:val="nil"/>
              <w:left w:val="single" w:sz="4" w:space="0" w:color="auto"/>
              <w:bottom w:val="nil"/>
              <w:right w:val="nil"/>
            </w:tcBorders>
            <w:vAlign w:val="bottom"/>
          </w:tcPr>
          <w:p w14:paraId="5C4A5F9C" w14:textId="77777777" w:rsidR="00BE130C" w:rsidRPr="00BE130C" w:rsidRDefault="00BE130C" w:rsidP="00BE130C">
            <w:pPr>
              <w:autoSpaceDE w:val="0"/>
              <w:autoSpaceDN w:val="0"/>
              <w:rPr>
                <w:rFonts w:eastAsia="Calibri"/>
                <w:sz w:val="18"/>
                <w:szCs w:val="18"/>
                <w:lang w:eastAsia="en-US"/>
              </w:rPr>
            </w:pPr>
            <w:r w:rsidRPr="00BE130C">
              <w:rPr>
                <w:rFonts w:eastAsia="Calibri"/>
                <w:sz w:val="18"/>
                <w:szCs w:val="18"/>
                <w:lang w:eastAsia="en-US"/>
              </w:rPr>
              <w:t>Бардык түрдѳгү чалган майлар</w:t>
            </w:r>
          </w:p>
        </w:tc>
        <w:tc>
          <w:tcPr>
            <w:tcW w:w="760" w:type="pct"/>
            <w:tcBorders>
              <w:top w:val="nil"/>
              <w:left w:val="single" w:sz="4" w:space="0" w:color="auto"/>
              <w:bottom w:val="nil"/>
              <w:right w:val="single" w:sz="4" w:space="0" w:color="auto"/>
            </w:tcBorders>
            <w:vAlign w:val="bottom"/>
          </w:tcPr>
          <w:p w14:paraId="2C42D74A"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sz w:val="18"/>
                <w:szCs w:val="18"/>
                <w:lang w:eastAsia="en-US"/>
              </w:rPr>
              <w:t>т.</w:t>
            </w:r>
          </w:p>
        </w:tc>
        <w:tc>
          <w:tcPr>
            <w:tcW w:w="809" w:type="pct"/>
            <w:tcBorders>
              <w:top w:val="nil"/>
              <w:left w:val="single" w:sz="4" w:space="0" w:color="auto"/>
              <w:bottom w:val="nil"/>
              <w:right w:val="single" w:sz="4" w:space="0" w:color="auto"/>
            </w:tcBorders>
            <w:vAlign w:val="bottom"/>
          </w:tcPr>
          <w:p w14:paraId="1B49EFC7"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sz w:val="18"/>
                <w:szCs w:val="18"/>
                <w:lang w:eastAsia="en-US"/>
              </w:rPr>
              <w:t>616,5</w:t>
            </w:r>
          </w:p>
        </w:tc>
        <w:tc>
          <w:tcPr>
            <w:tcW w:w="744" w:type="pct"/>
            <w:tcBorders>
              <w:top w:val="nil"/>
              <w:left w:val="single" w:sz="4" w:space="0" w:color="auto"/>
              <w:bottom w:val="nil"/>
              <w:right w:val="single" w:sz="4" w:space="0" w:color="auto"/>
            </w:tcBorders>
            <w:vAlign w:val="bottom"/>
          </w:tcPr>
          <w:p w14:paraId="7E805A1D"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sz w:val="18"/>
                <w:szCs w:val="18"/>
                <w:lang w:eastAsia="en-US"/>
              </w:rPr>
              <w:t>762,8</w:t>
            </w:r>
          </w:p>
        </w:tc>
      </w:tr>
      <w:tr w:rsidR="00BE130C" w:rsidRPr="00BE130C" w14:paraId="104A4644" w14:textId="77777777" w:rsidTr="00E65E27">
        <w:trPr>
          <w:trHeight w:val="284"/>
        </w:trPr>
        <w:tc>
          <w:tcPr>
            <w:tcW w:w="2687" w:type="pct"/>
            <w:tcBorders>
              <w:top w:val="nil"/>
              <w:left w:val="single" w:sz="4" w:space="0" w:color="auto"/>
              <w:bottom w:val="nil"/>
              <w:right w:val="nil"/>
            </w:tcBorders>
            <w:vAlign w:val="bottom"/>
          </w:tcPr>
          <w:p w14:paraId="3F122295" w14:textId="77777777" w:rsidR="00BE130C" w:rsidRPr="00BE130C" w:rsidRDefault="00BE130C" w:rsidP="00BE130C">
            <w:pPr>
              <w:autoSpaceDE w:val="0"/>
              <w:autoSpaceDN w:val="0"/>
              <w:rPr>
                <w:rFonts w:eastAsia="Calibri"/>
                <w:sz w:val="18"/>
                <w:szCs w:val="18"/>
                <w:lang w:eastAsia="en-US"/>
              </w:rPr>
            </w:pPr>
            <w:r w:rsidRPr="00BE130C">
              <w:rPr>
                <w:rFonts w:eastAsia="Calibri"/>
                <w:sz w:val="18"/>
                <w:szCs w:val="18"/>
                <w:lang w:eastAsia="en-US"/>
              </w:rPr>
              <w:t>Быштак</w:t>
            </w:r>
          </w:p>
        </w:tc>
        <w:tc>
          <w:tcPr>
            <w:tcW w:w="760" w:type="pct"/>
            <w:tcBorders>
              <w:top w:val="nil"/>
              <w:left w:val="single" w:sz="4" w:space="0" w:color="auto"/>
              <w:bottom w:val="nil"/>
              <w:right w:val="single" w:sz="4" w:space="0" w:color="auto"/>
            </w:tcBorders>
            <w:vAlign w:val="bottom"/>
          </w:tcPr>
          <w:p w14:paraId="35C58319"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sz w:val="18"/>
                <w:szCs w:val="18"/>
                <w:lang w:eastAsia="en-US"/>
              </w:rPr>
              <w:t>т.</w:t>
            </w:r>
          </w:p>
        </w:tc>
        <w:tc>
          <w:tcPr>
            <w:tcW w:w="809" w:type="pct"/>
            <w:tcBorders>
              <w:top w:val="nil"/>
              <w:left w:val="single" w:sz="4" w:space="0" w:color="auto"/>
              <w:bottom w:val="nil"/>
              <w:right w:val="single" w:sz="4" w:space="0" w:color="auto"/>
            </w:tcBorders>
            <w:vAlign w:val="bottom"/>
          </w:tcPr>
          <w:p w14:paraId="75432F2B"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sz w:val="18"/>
                <w:szCs w:val="18"/>
                <w:lang w:eastAsia="en-US"/>
              </w:rPr>
              <w:t>36,9</w:t>
            </w:r>
          </w:p>
        </w:tc>
        <w:tc>
          <w:tcPr>
            <w:tcW w:w="744" w:type="pct"/>
            <w:tcBorders>
              <w:top w:val="nil"/>
              <w:left w:val="single" w:sz="4" w:space="0" w:color="auto"/>
              <w:bottom w:val="nil"/>
              <w:right w:val="single" w:sz="4" w:space="0" w:color="auto"/>
            </w:tcBorders>
            <w:vAlign w:val="bottom"/>
          </w:tcPr>
          <w:p w14:paraId="2D7583B3"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sz w:val="18"/>
                <w:szCs w:val="18"/>
                <w:lang w:eastAsia="en-US"/>
              </w:rPr>
              <w:t>47,3</w:t>
            </w:r>
          </w:p>
        </w:tc>
      </w:tr>
      <w:tr w:rsidR="00BE130C" w:rsidRPr="00BE130C" w14:paraId="07A02E9D" w14:textId="77777777" w:rsidTr="00E65E27">
        <w:trPr>
          <w:trHeight w:val="284"/>
        </w:trPr>
        <w:tc>
          <w:tcPr>
            <w:tcW w:w="2687" w:type="pct"/>
            <w:tcBorders>
              <w:top w:val="nil"/>
              <w:left w:val="single" w:sz="4" w:space="0" w:color="auto"/>
              <w:right w:val="nil"/>
            </w:tcBorders>
            <w:vAlign w:val="bottom"/>
          </w:tcPr>
          <w:p w14:paraId="0C76692F" w14:textId="77777777" w:rsidR="00BE130C" w:rsidRPr="00BE130C" w:rsidRDefault="00BE130C" w:rsidP="00BE130C">
            <w:pPr>
              <w:autoSpaceDE w:val="0"/>
              <w:autoSpaceDN w:val="0"/>
              <w:rPr>
                <w:rFonts w:eastAsia="Calibri"/>
                <w:sz w:val="18"/>
                <w:szCs w:val="18"/>
                <w:lang w:eastAsia="en-US"/>
              </w:rPr>
            </w:pPr>
            <w:r w:rsidRPr="00BE130C">
              <w:rPr>
                <w:rFonts w:eastAsia="Calibri"/>
                <w:sz w:val="18"/>
                <w:szCs w:val="18"/>
                <w:lang w:eastAsia="en-US"/>
              </w:rPr>
              <w:t>Сыр</w:t>
            </w:r>
          </w:p>
        </w:tc>
        <w:tc>
          <w:tcPr>
            <w:tcW w:w="760" w:type="pct"/>
            <w:tcBorders>
              <w:top w:val="nil"/>
              <w:left w:val="single" w:sz="4" w:space="0" w:color="auto"/>
              <w:right w:val="single" w:sz="4" w:space="0" w:color="auto"/>
            </w:tcBorders>
            <w:vAlign w:val="bottom"/>
          </w:tcPr>
          <w:p w14:paraId="35ADF8AE"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sz w:val="18"/>
                <w:szCs w:val="18"/>
                <w:lang w:eastAsia="en-US"/>
              </w:rPr>
              <w:t>т.</w:t>
            </w:r>
          </w:p>
        </w:tc>
        <w:tc>
          <w:tcPr>
            <w:tcW w:w="809" w:type="pct"/>
            <w:tcBorders>
              <w:top w:val="nil"/>
              <w:left w:val="single" w:sz="4" w:space="0" w:color="auto"/>
              <w:right w:val="single" w:sz="4" w:space="0" w:color="auto"/>
            </w:tcBorders>
            <w:vAlign w:val="bottom"/>
          </w:tcPr>
          <w:p w14:paraId="6E2A056C" w14:textId="77777777" w:rsidR="00BE130C" w:rsidRPr="00BE130C" w:rsidRDefault="00BE130C" w:rsidP="00BE130C">
            <w:pPr>
              <w:jc w:val="center"/>
              <w:rPr>
                <w:rFonts w:eastAsia="Calibri"/>
                <w:bCs/>
                <w:sz w:val="18"/>
                <w:szCs w:val="18"/>
                <w:lang w:eastAsia="en-US"/>
              </w:rPr>
            </w:pPr>
            <w:r w:rsidRPr="00BE130C">
              <w:rPr>
                <w:rFonts w:eastAsia="Calibri"/>
                <w:bCs/>
                <w:sz w:val="18"/>
                <w:szCs w:val="18"/>
                <w:lang w:eastAsia="en-US"/>
              </w:rPr>
              <w:t>1313,4</w:t>
            </w:r>
          </w:p>
        </w:tc>
        <w:tc>
          <w:tcPr>
            <w:tcW w:w="744" w:type="pct"/>
            <w:tcBorders>
              <w:top w:val="nil"/>
              <w:left w:val="single" w:sz="4" w:space="0" w:color="auto"/>
              <w:right w:val="single" w:sz="4" w:space="0" w:color="auto"/>
            </w:tcBorders>
            <w:vAlign w:val="bottom"/>
          </w:tcPr>
          <w:p w14:paraId="5D1EF4BF"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sz w:val="18"/>
                <w:szCs w:val="18"/>
                <w:lang w:eastAsia="en-US"/>
              </w:rPr>
              <w:t>1443,3</w:t>
            </w:r>
          </w:p>
        </w:tc>
      </w:tr>
      <w:tr w:rsidR="00BE130C" w:rsidRPr="00BE130C" w14:paraId="36263DFF" w14:textId="77777777" w:rsidTr="00E65E27">
        <w:trPr>
          <w:trHeight w:val="284"/>
        </w:trPr>
        <w:tc>
          <w:tcPr>
            <w:tcW w:w="2687" w:type="pct"/>
            <w:tcBorders>
              <w:top w:val="nil"/>
              <w:left w:val="single" w:sz="4" w:space="0" w:color="auto"/>
              <w:right w:val="single" w:sz="4" w:space="0" w:color="auto"/>
            </w:tcBorders>
            <w:vAlign w:val="bottom"/>
          </w:tcPr>
          <w:p w14:paraId="2728EDBE" w14:textId="77777777" w:rsidR="00BE130C" w:rsidRPr="00BE130C" w:rsidRDefault="00BE130C" w:rsidP="00BE130C">
            <w:pPr>
              <w:autoSpaceDE w:val="0"/>
              <w:autoSpaceDN w:val="0"/>
              <w:rPr>
                <w:rFonts w:eastAsia="Calibri"/>
                <w:sz w:val="18"/>
                <w:szCs w:val="18"/>
                <w:lang w:eastAsia="en-US"/>
              </w:rPr>
            </w:pPr>
            <w:r w:rsidRPr="00BE130C">
              <w:rPr>
                <w:rFonts w:eastAsia="Calibri"/>
                <w:sz w:val="18"/>
                <w:szCs w:val="18"/>
                <w:lang w:eastAsia="en-US"/>
              </w:rPr>
              <w:t>Балмуздак жана ушул ѳңдүү тоңдурулган азыктар</w:t>
            </w:r>
          </w:p>
        </w:tc>
        <w:tc>
          <w:tcPr>
            <w:tcW w:w="760" w:type="pct"/>
            <w:tcBorders>
              <w:top w:val="nil"/>
              <w:left w:val="single" w:sz="4" w:space="0" w:color="auto"/>
              <w:right w:val="single" w:sz="4" w:space="0" w:color="auto"/>
            </w:tcBorders>
            <w:vAlign w:val="bottom"/>
          </w:tcPr>
          <w:p w14:paraId="6835480B"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sz w:val="18"/>
                <w:szCs w:val="18"/>
                <w:lang w:eastAsia="en-US"/>
              </w:rPr>
              <w:t>т.</w:t>
            </w:r>
          </w:p>
        </w:tc>
        <w:tc>
          <w:tcPr>
            <w:tcW w:w="809" w:type="pct"/>
            <w:tcBorders>
              <w:left w:val="single" w:sz="4" w:space="0" w:color="auto"/>
              <w:bottom w:val="nil"/>
              <w:right w:val="single" w:sz="4" w:space="0" w:color="auto"/>
            </w:tcBorders>
            <w:vAlign w:val="bottom"/>
          </w:tcPr>
          <w:p w14:paraId="5F19CCC6"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sz w:val="18"/>
                <w:szCs w:val="18"/>
                <w:lang w:eastAsia="en-US"/>
              </w:rPr>
              <w:t>-</w:t>
            </w:r>
          </w:p>
        </w:tc>
        <w:tc>
          <w:tcPr>
            <w:tcW w:w="744" w:type="pct"/>
            <w:tcBorders>
              <w:left w:val="single" w:sz="4" w:space="0" w:color="auto"/>
              <w:bottom w:val="nil"/>
              <w:right w:val="single" w:sz="4" w:space="0" w:color="auto"/>
            </w:tcBorders>
            <w:vAlign w:val="bottom"/>
          </w:tcPr>
          <w:p w14:paraId="7BD1AEA7"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sz w:val="18"/>
                <w:szCs w:val="18"/>
                <w:lang w:eastAsia="en-US"/>
              </w:rPr>
              <w:t>-</w:t>
            </w:r>
          </w:p>
        </w:tc>
      </w:tr>
      <w:tr w:rsidR="00BE130C" w:rsidRPr="00BE130C" w14:paraId="39D481B8" w14:textId="77777777" w:rsidTr="00E65E27">
        <w:trPr>
          <w:trHeight w:val="284"/>
        </w:trPr>
        <w:tc>
          <w:tcPr>
            <w:tcW w:w="2687" w:type="pct"/>
            <w:tcBorders>
              <w:left w:val="single" w:sz="4" w:space="0" w:color="auto"/>
              <w:bottom w:val="nil"/>
              <w:right w:val="single" w:sz="4" w:space="0" w:color="auto"/>
            </w:tcBorders>
            <w:vAlign w:val="bottom"/>
          </w:tcPr>
          <w:p w14:paraId="742526E4" w14:textId="77777777" w:rsidR="00BE130C" w:rsidRPr="00BE130C" w:rsidRDefault="00BE130C" w:rsidP="00BE130C">
            <w:pPr>
              <w:autoSpaceDE w:val="0"/>
              <w:autoSpaceDN w:val="0"/>
              <w:rPr>
                <w:rFonts w:eastAsia="Calibri"/>
                <w:sz w:val="18"/>
                <w:szCs w:val="18"/>
                <w:lang w:eastAsia="en-US"/>
              </w:rPr>
            </w:pPr>
            <w:r w:rsidRPr="00BE130C">
              <w:rPr>
                <w:rFonts w:eastAsia="Calibri"/>
                <w:sz w:val="18"/>
                <w:szCs w:val="18"/>
                <w:lang w:eastAsia="en-US"/>
              </w:rPr>
              <w:t>Дан эгиндеринин уну</w:t>
            </w:r>
          </w:p>
        </w:tc>
        <w:tc>
          <w:tcPr>
            <w:tcW w:w="760" w:type="pct"/>
            <w:tcBorders>
              <w:left w:val="single" w:sz="4" w:space="0" w:color="auto"/>
              <w:bottom w:val="nil"/>
              <w:right w:val="single" w:sz="4" w:space="0" w:color="auto"/>
            </w:tcBorders>
            <w:vAlign w:val="bottom"/>
          </w:tcPr>
          <w:p w14:paraId="5051EF10"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sz w:val="18"/>
                <w:szCs w:val="18"/>
                <w:lang w:eastAsia="en-US"/>
              </w:rPr>
              <w:t>т.</w:t>
            </w:r>
          </w:p>
        </w:tc>
        <w:tc>
          <w:tcPr>
            <w:tcW w:w="809" w:type="pct"/>
            <w:tcBorders>
              <w:top w:val="nil"/>
              <w:left w:val="single" w:sz="4" w:space="0" w:color="auto"/>
              <w:bottom w:val="nil"/>
              <w:right w:val="single" w:sz="4" w:space="0" w:color="auto"/>
            </w:tcBorders>
            <w:vAlign w:val="bottom"/>
          </w:tcPr>
          <w:p w14:paraId="724D2AED"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sz w:val="18"/>
                <w:szCs w:val="18"/>
                <w:lang w:eastAsia="en-US"/>
              </w:rPr>
              <w:t>7694,7</w:t>
            </w:r>
          </w:p>
        </w:tc>
        <w:tc>
          <w:tcPr>
            <w:tcW w:w="744" w:type="pct"/>
            <w:tcBorders>
              <w:top w:val="nil"/>
              <w:left w:val="single" w:sz="4" w:space="0" w:color="auto"/>
              <w:bottom w:val="nil"/>
              <w:right w:val="single" w:sz="4" w:space="0" w:color="auto"/>
            </w:tcBorders>
            <w:vAlign w:val="bottom"/>
          </w:tcPr>
          <w:p w14:paraId="1574B871"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sz w:val="18"/>
                <w:szCs w:val="18"/>
                <w:lang w:eastAsia="en-US"/>
              </w:rPr>
              <w:t>9074,2</w:t>
            </w:r>
          </w:p>
        </w:tc>
      </w:tr>
      <w:tr w:rsidR="00BE130C" w:rsidRPr="00BE130C" w14:paraId="26279F01" w14:textId="77777777" w:rsidTr="00E65E27">
        <w:trPr>
          <w:trHeight w:val="284"/>
        </w:trPr>
        <w:tc>
          <w:tcPr>
            <w:tcW w:w="2687" w:type="pct"/>
            <w:tcBorders>
              <w:top w:val="nil"/>
              <w:left w:val="single" w:sz="4" w:space="0" w:color="auto"/>
              <w:bottom w:val="nil"/>
              <w:right w:val="nil"/>
            </w:tcBorders>
            <w:vAlign w:val="bottom"/>
          </w:tcPr>
          <w:p w14:paraId="2881524D" w14:textId="77777777" w:rsidR="00BE130C" w:rsidRPr="00BE130C" w:rsidRDefault="00BE130C" w:rsidP="00BE130C">
            <w:pPr>
              <w:autoSpaceDE w:val="0"/>
              <w:autoSpaceDN w:val="0"/>
              <w:rPr>
                <w:rFonts w:eastAsia="Calibri"/>
                <w:sz w:val="18"/>
                <w:szCs w:val="18"/>
                <w:lang w:eastAsia="en-US"/>
              </w:rPr>
            </w:pPr>
            <w:r w:rsidRPr="00BE130C">
              <w:rPr>
                <w:rFonts w:eastAsia="Calibri"/>
                <w:sz w:val="18"/>
                <w:szCs w:val="18"/>
                <w:lang w:eastAsia="en-US"/>
              </w:rPr>
              <w:t>Жаңы бышкан нан</w:t>
            </w:r>
          </w:p>
        </w:tc>
        <w:tc>
          <w:tcPr>
            <w:tcW w:w="760" w:type="pct"/>
            <w:tcBorders>
              <w:top w:val="nil"/>
              <w:left w:val="single" w:sz="4" w:space="0" w:color="auto"/>
              <w:bottom w:val="nil"/>
              <w:right w:val="single" w:sz="4" w:space="0" w:color="auto"/>
            </w:tcBorders>
            <w:vAlign w:val="bottom"/>
          </w:tcPr>
          <w:p w14:paraId="043F2161"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sz w:val="18"/>
                <w:szCs w:val="18"/>
                <w:lang w:eastAsia="en-US"/>
              </w:rPr>
              <w:t>т.</w:t>
            </w:r>
          </w:p>
        </w:tc>
        <w:tc>
          <w:tcPr>
            <w:tcW w:w="809" w:type="pct"/>
            <w:tcBorders>
              <w:top w:val="nil"/>
              <w:left w:val="single" w:sz="4" w:space="0" w:color="auto"/>
              <w:bottom w:val="nil"/>
              <w:right w:val="single" w:sz="4" w:space="0" w:color="auto"/>
            </w:tcBorders>
            <w:vAlign w:val="bottom"/>
          </w:tcPr>
          <w:p w14:paraId="04F02BB5"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sz w:val="18"/>
                <w:szCs w:val="18"/>
                <w:lang w:eastAsia="en-US"/>
              </w:rPr>
              <w:t>2674,0</w:t>
            </w:r>
          </w:p>
        </w:tc>
        <w:tc>
          <w:tcPr>
            <w:tcW w:w="744" w:type="pct"/>
            <w:tcBorders>
              <w:top w:val="nil"/>
              <w:left w:val="single" w:sz="4" w:space="0" w:color="auto"/>
              <w:bottom w:val="nil"/>
              <w:right w:val="single" w:sz="4" w:space="0" w:color="auto"/>
            </w:tcBorders>
            <w:vAlign w:val="bottom"/>
          </w:tcPr>
          <w:p w14:paraId="0CC96B57"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sz w:val="18"/>
                <w:szCs w:val="18"/>
                <w:lang w:eastAsia="en-US"/>
              </w:rPr>
              <w:t>2776,5</w:t>
            </w:r>
          </w:p>
        </w:tc>
      </w:tr>
      <w:tr w:rsidR="00BE130C" w:rsidRPr="00BE130C" w14:paraId="398111CC" w14:textId="77777777" w:rsidTr="00E65E27">
        <w:trPr>
          <w:trHeight w:val="284"/>
        </w:trPr>
        <w:tc>
          <w:tcPr>
            <w:tcW w:w="2687" w:type="pct"/>
            <w:tcBorders>
              <w:top w:val="nil"/>
              <w:left w:val="single" w:sz="4" w:space="0" w:color="auto"/>
              <w:bottom w:val="nil"/>
              <w:right w:val="nil"/>
            </w:tcBorders>
            <w:vAlign w:val="bottom"/>
          </w:tcPr>
          <w:p w14:paraId="590BBE41" w14:textId="77777777" w:rsidR="00BE130C" w:rsidRPr="00BE130C" w:rsidRDefault="00BE130C" w:rsidP="00BE130C">
            <w:pPr>
              <w:autoSpaceDE w:val="0"/>
              <w:autoSpaceDN w:val="0"/>
              <w:rPr>
                <w:rFonts w:eastAsia="Calibri"/>
                <w:sz w:val="18"/>
                <w:szCs w:val="18"/>
                <w:lang w:eastAsia="en-US"/>
              </w:rPr>
            </w:pPr>
            <w:r w:rsidRPr="00BE130C">
              <w:rPr>
                <w:rFonts w:eastAsia="Calibri"/>
                <w:sz w:val="18"/>
                <w:szCs w:val="18"/>
                <w:lang w:eastAsia="en-US"/>
              </w:rPr>
              <w:t>Торт жана кондитер азыктары</w:t>
            </w:r>
          </w:p>
        </w:tc>
        <w:tc>
          <w:tcPr>
            <w:tcW w:w="760" w:type="pct"/>
            <w:tcBorders>
              <w:top w:val="nil"/>
              <w:left w:val="single" w:sz="4" w:space="0" w:color="auto"/>
              <w:bottom w:val="nil"/>
              <w:right w:val="single" w:sz="4" w:space="0" w:color="auto"/>
            </w:tcBorders>
            <w:vAlign w:val="bottom"/>
          </w:tcPr>
          <w:p w14:paraId="328EBC19"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sz w:val="18"/>
                <w:szCs w:val="18"/>
                <w:lang w:eastAsia="en-US"/>
              </w:rPr>
              <w:t>т.</w:t>
            </w:r>
          </w:p>
        </w:tc>
        <w:tc>
          <w:tcPr>
            <w:tcW w:w="809" w:type="pct"/>
            <w:tcBorders>
              <w:top w:val="nil"/>
              <w:left w:val="single" w:sz="4" w:space="0" w:color="auto"/>
              <w:right w:val="single" w:sz="4" w:space="0" w:color="auto"/>
            </w:tcBorders>
            <w:vAlign w:val="bottom"/>
          </w:tcPr>
          <w:p w14:paraId="28D2E7EC"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sz w:val="18"/>
                <w:szCs w:val="18"/>
                <w:lang w:eastAsia="en-US"/>
              </w:rPr>
              <w:t>178,3</w:t>
            </w:r>
          </w:p>
        </w:tc>
        <w:tc>
          <w:tcPr>
            <w:tcW w:w="744" w:type="pct"/>
            <w:tcBorders>
              <w:top w:val="nil"/>
              <w:left w:val="single" w:sz="4" w:space="0" w:color="auto"/>
              <w:right w:val="single" w:sz="4" w:space="0" w:color="auto"/>
            </w:tcBorders>
            <w:vAlign w:val="bottom"/>
          </w:tcPr>
          <w:p w14:paraId="3E17FE3C"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sz w:val="18"/>
                <w:szCs w:val="18"/>
                <w:lang w:eastAsia="en-US"/>
              </w:rPr>
              <w:t>195,5</w:t>
            </w:r>
          </w:p>
        </w:tc>
      </w:tr>
      <w:tr w:rsidR="00BE130C" w:rsidRPr="00BE130C" w14:paraId="4454CDB0" w14:textId="77777777" w:rsidTr="00E65E27">
        <w:trPr>
          <w:trHeight w:val="284"/>
        </w:trPr>
        <w:tc>
          <w:tcPr>
            <w:tcW w:w="2687" w:type="pct"/>
            <w:tcBorders>
              <w:top w:val="nil"/>
              <w:left w:val="single" w:sz="4" w:space="0" w:color="auto"/>
              <w:right w:val="nil"/>
            </w:tcBorders>
            <w:vAlign w:val="bottom"/>
          </w:tcPr>
          <w:p w14:paraId="27949C52" w14:textId="77777777" w:rsidR="00BE130C" w:rsidRPr="00BE130C" w:rsidRDefault="00BE130C" w:rsidP="00BE130C">
            <w:pPr>
              <w:autoSpaceDE w:val="0"/>
              <w:autoSpaceDN w:val="0"/>
              <w:rPr>
                <w:rFonts w:eastAsia="Calibri"/>
                <w:sz w:val="18"/>
                <w:szCs w:val="18"/>
                <w:lang w:eastAsia="en-US"/>
              </w:rPr>
            </w:pPr>
            <w:r w:rsidRPr="00BE130C">
              <w:rPr>
                <w:rFonts w:eastAsia="Calibri"/>
                <w:sz w:val="18"/>
                <w:szCs w:val="18"/>
                <w:lang w:eastAsia="en-US"/>
              </w:rPr>
              <w:t>Арак</w:t>
            </w:r>
          </w:p>
        </w:tc>
        <w:tc>
          <w:tcPr>
            <w:tcW w:w="760" w:type="pct"/>
            <w:tcBorders>
              <w:top w:val="nil"/>
              <w:left w:val="single" w:sz="4" w:space="0" w:color="auto"/>
              <w:right w:val="single" w:sz="4" w:space="0" w:color="auto"/>
            </w:tcBorders>
            <w:vAlign w:val="bottom"/>
          </w:tcPr>
          <w:p w14:paraId="0B3DCE22" w14:textId="77777777" w:rsidR="00BE130C" w:rsidRPr="00BE130C" w:rsidRDefault="00BE130C" w:rsidP="00BE130C">
            <w:pPr>
              <w:autoSpaceDE w:val="0"/>
              <w:autoSpaceDN w:val="0"/>
              <w:ind w:right="-172" w:hanging="186"/>
              <w:jc w:val="center"/>
              <w:rPr>
                <w:rFonts w:eastAsia="Calibri"/>
                <w:sz w:val="18"/>
                <w:szCs w:val="18"/>
                <w:lang w:eastAsia="en-US"/>
              </w:rPr>
            </w:pPr>
            <w:r w:rsidRPr="00BE130C">
              <w:rPr>
                <w:rFonts w:eastAsia="Calibri"/>
                <w:sz w:val="18"/>
                <w:szCs w:val="18"/>
                <w:lang w:eastAsia="en-US"/>
              </w:rPr>
              <w:t>миң. литр</w:t>
            </w:r>
          </w:p>
        </w:tc>
        <w:tc>
          <w:tcPr>
            <w:tcW w:w="809" w:type="pct"/>
            <w:tcBorders>
              <w:top w:val="nil"/>
              <w:left w:val="single" w:sz="4" w:space="0" w:color="auto"/>
              <w:bottom w:val="nil"/>
              <w:right w:val="single" w:sz="4" w:space="0" w:color="auto"/>
            </w:tcBorders>
            <w:vAlign w:val="bottom"/>
          </w:tcPr>
          <w:p w14:paraId="5D19A7BF"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sz w:val="18"/>
                <w:szCs w:val="18"/>
                <w:lang w:eastAsia="en-US"/>
              </w:rPr>
              <w:t>-</w:t>
            </w:r>
          </w:p>
        </w:tc>
        <w:tc>
          <w:tcPr>
            <w:tcW w:w="744" w:type="pct"/>
            <w:tcBorders>
              <w:top w:val="nil"/>
              <w:left w:val="single" w:sz="4" w:space="0" w:color="auto"/>
              <w:bottom w:val="nil"/>
              <w:right w:val="single" w:sz="4" w:space="0" w:color="auto"/>
            </w:tcBorders>
            <w:vAlign w:val="bottom"/>
          </w:tcPr>
          <w:p w14:paraId="3C452979"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sz w:val="18"/>
                <w:szCs w:val="18"/>
                <w:lang w:eastAsia="en-US"/>
              </w:rPr>
              <w:t>-</w:t>
            </w:r>
          </w:p>
        </w:tc>
      </w:tr>
      <w:tr w:rsidR="00BE130C" w:rsidRPr="00BE130C" w14:paraId="6DD153B6" w14:textId="77777777" w:rsidTr="00E65E27">
        <w:trPr>
          <w:trHeight w:val="284"/>
        </w:trPr>
        <w:tc>
          <w:tcPr>
            <w:tcW w:w="2687" w:type="pct"/>
            <w:tcBorders>
              <w:top w:val="nil"/>
              <w:left w:val="single" w:sz="4" w:space="0" w:color="auto"/>
              <w:right w:val="single" w:sz="4" w:space="0" w:color="auto"/>
            </w:tcBorders>
            <w:vAlign w:val="bottom"/>
          </w:tcPr>
          <w:p w14:paraId="0463C4C3" w14:textId="77777777" w:rsidR="00BE130C" w:rsidRPr="00BE130C" w:rsidRDefault="00BE130C" w:rsidP="00BE130C">
            <w:pPr>
              <w:autoSpaceDE w:val="0"/>
              <w:autoSpaceDN w:val="0"/>
              <w:rPr>
                <w:rFonts w:eastAsia="Calibri"/>
                <w:color w:val="000000"/>
                <w:sz w:val="18"/>
                <w:szCs w:val="18"/>
                <w:lang w:eastAsia="en-US"/>
              </w:rPr>
            </w:pPr>
            <w:r w:rsidRPr="00BE130C">
              <w:rPr>
                <w:rFonts w:eastAsia="Calibri"/>
                <w:color w:val="000000"/>
                <w:sz w:val="18"/>
                <w:szCs w:val="18"/>
                <w:lang w:eastAsia="en-US"/>
              </w:rPr>
              <w:t>Минералдык суулар</w:t>
            </w:r>
          </w:p>
        </w:tc>
        <w:tc>
          <w:tcPr>
            <w:tcW w:w="760" w:type="pct"/>
            <w:tcBorders>
              <w:top w:val="nil"/>
              <w:left w:val="single" w:sz="4" w:space="0" w:color="auto"/>
              <w:right w:val="single" w:sz="4" w:space="0" w:color="auto"/>
            </w:tcBorders>
            <w:vAlign w:val="bottom"/>
          </w:tcPr>
          <w:p w14:paraId="02802EEE" w14:textId="77777777" w:rsidR="00BE130C" w:rsidRPr="00BE130C" w:rsidRDefault="00BE130C" w:rsidP="00BE130C">
            <w:pPr>
              <w:autoSpaceDE w:val="0"/>
              <w:autoSpaceDN w:val="0"/>
              <w:ind w:right="-172" w:hanging="186"/>
              <w:jc w:val="center"/>
              <w:rPr>
                <w:rFonts w:eastAsia="Calibri"/>
                <w:sz w:val="18"/>
                <w:szCs w:val="18"/>
                <w:lang w:eastAsia="en-US"/>
              </w:rPr>
            </w:pPr>
            <w:r w:rsidRPr="00BE130C">
              <w:rPr>
                <w:rFonts w:eastAsia="Calibri"/>
                <w:sz w:val="18"/>
                <w:szCs w:val="18"/>
                <w:lang w:eastAsia="en-US"/>
              </w:rPr>
              <w:t>миң. литр</w:t>
            </w:r>
          </w:p>
        </w:tc>
        <w:tc>
          <w:tcPr>
            <w:tcW w:w="809" w:type="pct"/>
            <w:tcBorders>
              <w:top w:val="nil"/>
              <w:left w:val="single" w:sz="4" w:space="0" w:color="auto"/>
              <w:bottom w:val="nil"/>
              <w:right w:val="single" w:sz="4" w:space="0" w:color="auto"/>
            </w:tcBorders>
            <w:vAlign w:val="bottom"/>
          </w:tcPr>
          <w:p w14:paraId="0A951BE2"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sz w:val="18"/>
                <w:szCs w:val="18"/>
                <w:lang w:eastAsia="en-US"/>
              </w:rPr>
              <w:t>15,1</w:t>
            </w:r>
          </w:p>
        </w:tc>
        <w:tc>
          <w:tcPr>
            <w:tcW w:w="744" w:type="pct"/>
            <w:tcBorders>
              <w:top w:val="nil"/>
              <w:left w:val="single" w:sz="4" w:space="0" w:color="auto"/>
              <w:bottom w:val="nil"/>
              <w:right w:val="single" w:sz="4" w:space="0" w:color="auto"/>
            </w:tcBorders>
            <w:vAlign w:val="bottom"/>
          </w:tcPr>
          <w:p w14:paraId="155B6228"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sz w:val="18"/>
                <w:szCs w:val="18"/>
                <w:lang w:eastAsia="en-US"/>
              </w:rPr>
              <w:t>12,0</w:t>
            </w:r>
          </w:p>
        </w:tc>
      </w:tr>
      <w:tr w:rsidR="00BE130C" w:rsidRPr="00BE130C" w14:paraId="01DF30E2" w14:textId="77777777" w:rsidTr="00E65E27">
        <w:trPr>
          <w:trHeight w:val="284"/>
        </w:trPr>
        <w:tc>
          <w:tcPr>
            <w:tcW w:w="2687" w:type="pct"/>
            <w:tcBorders>
              <w:top w:val="nil"/>
              <w:left w:val="single" w:sz="4" w:space="0" w:color="auto"/>
              <w:bottom w:val="nil"/>
              <w:right w:val="nil"/>
            </w:tcBorders>
            <w:vAlign w:val="bottom"/>
          </w:tcPr>
          <w:p w14:paraId="1285711B" w14:textId="77777777" w:rsidR="00BE130C" w:rsidRPr="00BE130C" w:rsidRDefault="00BE130C" w:rsidP="00BE130C">
            <w:pPr>
              <w:autoSpaceDE w:val="0"/>
              <w:autoSpaceDN w:val="0"/>
              <w:rPr>
                <w:rFonts w:eastAsia="Calibri"/>
                <w:sz w:val="18"/>
                <w:szCs w:val="18"/>
                <w:lang w:eastAsia="en-US"/>
              </w:rPr>
            </w:pPr>
            <w:r w:rsidRPr="00BE130C">
              <w:rPr>
                <w:rFonts w:eastAsia="Calibri"/>
                <w:sz w:val="18"/>
                <w:szCs w:val="18"/>
                <w:lang w:eastAsia="en-US"/>
              </w:rPr>
              <w:t>Алкоголсуз суусундуктар</w:t>
            </w:r>
          </w:p>
        </w:tc>
        <w:tc>
          <w:tcPr>
            <w:tcW w:w="760" w:type="pct"/>
            <w:tcBorders>
              <w:top w:val="nil"/>
              <w:left w:val="single" w:sz="4" w:space="0" w:color="auto"/>
              <w:bottom w:val="nil"/>
              <w:right w:val="single" w:sz="4" w:space="0" w:color="auto"/>
            </w:tcBorders>
            <w:vAlign w:val="bottom"/>
          </w:tcPr>
          <w:p w14:paraId="2450DDF8" w14:textId="77777777" w:rsidR="00BE130C" w:rsidRPr="00BE130C" w:rsidRDefault="00BE130C" w:rsidP="00BE130C">
            <w:pPr>
              <w:autoSpaceDE w:val="0"/>
              <w:autoSpaceDN w:val="0"/>
              <w:ind w:right="-172" w:hanging="186"/>
              <w:jc w:val="center"/>
              <w:rPr>
                <w:rFonts w:eastAsia="Calibri"/>
                <w:sz w:val="18"/>
                <w:szCs w:val="18"/>
                <w:lang w:eastAsia="en-US"/>
              </w:rPr>
            </w:pPr>
            <w:r w:rsidRPr="00BE130C">
              <w:rPr>
                <w:rFonts w:eastAsia="Calibri"/>
                <w:sz w:val="18"/>
                <w:szCs w:val="18"/>
                <w:lang w:eastAsia="en-US"/>
              </w:rPr>
              <w:t>миң.литр</w:t>
            </w:r>
          </w:p>
        </w:tc>
        <w:tc>
          <w:tcPr>
            <w:tcW w:w="809" w:type="pct"/>
            <w:tcBorders>
              <w:top w:val="nil"/>
              <w:left w:val="single" w:sz="4" w:space="0" w:color="auto"/>
              <w:bottom w:val="nil"/>
              <w:right w:val="single" w:sz="4" w:space="0" w:color="auto"/>
            </w:tcBorders>
            <w:vAlign w:val="bottom"/>
          </w:tcPr>
          <w:p w14:paraId="4D603FAC" w14:textId="77777777" w:rsidR="00BE130C" w:rsidRPr="00BE130C" w:rsidRDefault="00BE130C" w:rsidP="00BE130C">
            <w:pPr>
              <w:autoSpaceDE w:val="0"/>
              <w:autoSpaceDN w:val="0"/>
              <w:ind w:left="-108" w:right="-108"/>
              <w:jc w:val="center"/>
              <w:rPr>
                <w:rFonts w:eastAsia="Calibri"/>
                <w:sz w:val="18"/>
                <w:szCs w:val="18"/>
                <w:lang w:eastAsia="en-US"/>
              </w:rPr>
            </w:pPr>
            <w:r w:rsidRPr="00BE130C">
              <w:rPr>
                <w:rFonts w:eastAsia="Calibri"/>
                <w:sz w:val="18"/>
                <w:szCs w:val="18"/>
                <w:lang w:eastAsia="en-US"/>
              </w:rPr>
              <w:t>271,4</w:t>
            </w:r>
          </w:p>
        </w:tc>
        <w:tc>
          <w:tcPr>
            <w:tcW w:w="744" w:type="pct"/>
            <w:tcBorders>
              <w:top w:val="nil"/>
              <w:left w:val="single" w:sz="4" w:space="0" w:color="auto"/>
              <w:bottom w:val="nil"/>
              <w:right w:val="single" w:sz="4" w:space="0" w:color="auto"/>
            </w:tcBorders>
            <w:vAlign w:val="bottom"/>
          </w:tcPr>
          <w:p w14:paraId="00777564" w14:textId="77777777" w:rsidR="00BE130C" w:rsidRPr="00BE130C" w:rsidRDefault="00BE130C" w:rsidP="00BE130C">
            <w:pPr>
              <w:autoSpaceDE w:val="0"/>
              <w:autoSpaceDN w:val="0"/>
              <w:ind w:right="-108"/>
              <w:jc w:val="center"/>
              <w:rPr>
                <w:rFonts w:eastAsia="Calibri"/>
                <w:sz w:val="18"/>
                <w:szCs w:val="18"/>
                <w:lang w:eastAsia="en-US"/>
              </w:rPr>
            </w:pPr>
            <w:r w:rsidRPr="00BE130C">
              <w:rPr>
                <w:rFonts w:eastAsia="Calibri"/>
                <w:sz w:val="18"/>
                <w:szCs w:val="18"/>
                <w:lang w:eastAsia="en-US"/>
              </w:rPr>
              <w:t>131,3</w:t>
            </w:r>
          </w:p>
        </w:tc>
      </w:tr>
      <w:tr w:rsidR="00BE130C" w:rsidRPr="00BE130C" w14:paraId="7637BDFF" w14:textId="77777777" w:rsidTr="00E65E27">
        <w:trPr>
          <w:trHeight w:val="284"/>
        </w:trPr>
        <w:tc>
          <w:tcPr>
            <w:tcW w:w="2687" w:type="pct"/>
            <w:tcBorders>
              <w:top w:val="nil"/>
              <w:left w:val="single" w:sz="4" w:space="0" w:color="auto"/>
              <w:bottom w:val="nil"/>
              <w:right w:val="nil"/>
            </w:tcBorders>
            <w:vAlign w:val="bottom"/>
          </w:tcPr>
          <w:p w14:paraId="6A630061" w14:textId="77777777" w:rsidR="00BE130C" w:rsidRPr="00BE130C" w:rsidRDefault="00BE130C" w:rsidP="00BE130C">
            <w:pPr>
              <w:autoSpaceDE w:val="0"/>
              <w:autoSpaceDN w:val="0"/>
              <w:rPr>
                <w:rFonts w:eastAsia="Calibri"/>
                <w:i/>
                <w:sz w:val="18"/>
                <w:szCs w:val="18"/>
                <w:u w:val="single"/>
                <w:lang w:eastAsia="en-US"/>
              </w:rPr>
            </w:pPr>
            <w:r w:rsidRPr="00BE130C">
              <w:rPr>
                <w:rFonts w:eastAsia="Calibri"/>
                <w:i/>
                <w:sz w:val="18"/>
                <w:szCs w:val="18"/>
                <w:u w:val="single"/>
                <w:lang w:eastAsia="en-US"/>
              </w:rPr>
              <w:t>Текстиль жана текстиль буюмдары; кийим, бут кийим; булгаары жана булгаарыдан жасалган буюмдар</w:t>
            </w:r>
          </w:p>
        </w:tc>
        <w:tc>
          <w:tcPr>
            <w:tcW w:w="760" w:type="pct"/>
            <w:tcBorders>
              <w:top w:val="nil"/>
              <w:left w:val="single" w:sz="4" w:space="0" w:color="auto"/>
              <w:bottom w:val="nil"/>
              <w:right w:val="single" w:sz="4" w:space="0" w:color="auto"/>
            </w:tcBorders>
            <w:vAlign w:val="bottom"/>
          </w:tcPr>
          <w:p w14:paraId="73126A01" w14:textId="77777777" w:rsidR="00BE130C" w:rsidRPr="00BE130C" w:rsidRDefault="00BE130C" w:rsidP="00BE130C">
            <w:pPr>
              <w:autoSpaceDE w:val="0"/>
              <w:autoSpaceDN w:val="0"/>
              <w:jc w:val="center"/>
              <w:rPr>
                <w:rFonts w:eastAsia="Calibri"/>
                <w:sz w:val="18"/>
                <w:szCs w:val="18"/>
                <w:lang w:eastAsia="en-US"/>
              </w:rPr>
            </w:pPr>
          </w:p>
        </w:tc>
        <w:tc>
          <w:tcPr>
            <w:tcW w:w="809" w:type="pct"/>
            <w:tcBorders>
              <w:top w:val="nil"/>
              <w:left w:val="single" w:sz="4" w:space="0" w:color="auto"/>
              <w:bottom w:val="nil"/>
              <w:right w:val="single" w:sz="4" w:space="0" w:color="auto"/>
            </w:tcBorders>
            <w:vAlign w:val="bottom"/>
          </w:tcPr>
          <w:p w14:paraId="24799503" w14:textId="77777777" w:rsidR="00BE130C" w:rsidRPr="00BE130C" w:rsidRDefault="00BE130C" w:rsidP="00BE130C">
            <w:pPr>
              <w:autoSpaceDE w:val="0"/>
              <w:autoSpaceDN w:val="0"/>
              <w:jc w:val="center"/>
              <w:rPr>
                <w:rFonts w:eastAsia="Calibri"/>
                <w:sz w:val="18"/>
                <w:szCs w:val="18"/>
                <w:lang w:eastAsia="en-US"/>
              </w:rPr>
            </w:pPr>
          </w:p>
        </w:tc>
        <w:tc>
          <w:tcPr>
            <w:tcW w:w="744" w:type="pct"/>
            <w:tcBorders>
              <w:top w:val="nil"/>
              <w:left w:val="single" w:sz="4" w:space="0" w:color="auto"/>
              <w:bottom w:val="nil"/>
              <w:right w:val="single" w:sz="4" w:space="0" w:color="auto"/>
            </w:tcBorders>
            <w:vAlign w:val="bottom"/>
          </w:tcPr>
          <w:p w14:paraId="67565640" w14:textId="77777777" w:rsidR="00BE130C" w:rsidRPr="00BE130C" w:rsidRDefault="00BE130C" w:rsidP="00BE130C">
            <w:pPr>
              <w:autoSpaceDE w:val="0"/>
              <w:autoSpaceDN w:val="0"/>
              <w:jc w:val="center"/>
              <w:rPr>
                <w:rFonts w:eastAsia="Calibri"/>
                <w:sz w:val="18"/>
                <w:szCs w:val="18"/>
                <w:lang w:eastAsia="en-US"/>
              </w:rPr>
            </w:pPr>
          </w:p>
        </w:tc>
      </w:tr>
      <w:tr w:rsidR="00BE130C" w:rsidRPr="00BE130C" w14:paraId="56EA43E2" w14:textId="77777777" w:rsidTr="00E65E27">
        <w:trPr>
          <w:trHeight w:val="284"/>
        </w:trPr>
        <w:tc>
          <w:tcPr>
            <w:tcW w:w="2687" w:type="pct"/>
            <w:tcBorders>
              <w:top w:val="nil"/>
              <w:left w:val="single" w:sz="4" w:space="0" w:color="auto"/>
              <w:bottom w:val="nil"/>
              <w:right w:val="nil"/>
            </w:tcBorders>
            <w:vAlign w:val="bottom"/>
          </w:tcPr>
          <w:p w14:paraId="5380DD4A" w14:textId="77777777" w:rsidR="00BE130C" w:rsidRPr="00BE130C" w:rsidRDefault="00BE130C" w:rsidP="00BE130C">
            <w:pPr>
              <w:autoSpaceDE w:val="0"/>
              <w:autoSpaceDN w:val="0"/>
              <w:rPr>
                <w:rFonts w:eastAsia="Calibri"/>
                <w:sz w:val="18"/>
                <w:szCs w:val="18"/>
                <w:lang w:eastAsia="en-US"/>
              </w:rPr>
            </w:pPr>
            <w:r w:rsidRPr="00BE130C">
              <w:rPr>
                <w:rFonts w:eastAsia="Calibri"/>
                <w:sz w:val="18"/>
                <w:szCs w:val="18"/>
                <w:lang w:eastAsia="en-US"/>
              </w:rPr>
              <w:t>Свитер, жемпер, пуловер, кардиган, жилет жана ушул ѳңдүү тор кийимдер</w:t>
            </w:r>
          </w:p>
        </w:tc>
        <w:tc>
          <w:tcPr>
            <w:tcW w:w="760" w:type="pct"/>
            <w:tcBorders>
              <w:top w:val="nil"/>
              <w:left w:val="single" w:sz="4" w:space="0" w:color="auto"/>
              <w:bottom w:val="nil"/>
              <w:right w:val="single" w:sz="4" w:space="0" w:color="auto"/>
            </w:tcBorders>
            <w:vAlign w:val="bottom"/>
          </w:tcPr>
          <w:p w14:paraId="11B65141"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sz w:val="18"/>
                <w:szCs w:val="18"/>
                <w:lang w:eastAsia="en-US"/>
              </w:rPr>
              <w:t>даана</w:t>
            </w:r>
          </w:p>
        </w:tc>
        <w:tc>
          <w:tcPr>
            <w:tcW w:w="809" w:type="pct"/>
            <w:tcBorders>
              <w:top w:val="nil"/>
              <w:left w:val="single" w:sz="4" w:space="0" w:color="auto"/>
              <w:bottom w:val="nil"/>
              <w:right w:val="single" w:sz="4" w:space="0" w:color="auto"/>
            </w:tcBorders>
            <w:vAlign w:val="bottom"/>
          </w:tcPr>
          <w:p w14:paraId="1A57D746"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sz w:val="18"/>
                <w:szCs w:val="18"/>
                <w:lang w:eastAsia="en-US"/>
              </w:rPr>
              <w:t>84</w:t>
            </w:r>
          </w:p>
        </w:tc>
        <w:tc>
          <w:tcPr>
            <w:tcW w:w="744" w:type="pct"/>
            <w:tcBorders>
              <w:top w:val="nil"/>
              <w:left w:val="single" w:sz="4" w:space="0" w:color="auto"/>
              <w:bottom w:val="nil"/>
              <w:right w:val="single" w:sz="4" w:space="0" w:color="auto"/>
            </w:tcBorders>
            <w:vAlign w:val="bottom"/>
          </w:tcPr>
          <w:p w14:paraId="36EA55CC"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sz w:val="18"/>
                <w:szCs w:val="18"/>
                <w:lang w:eastAsia="en-US"/>
              </w:rPr>
              <w:t>101</w:t>
            </w:r>
          </w:p>
        </w:tc>
      </w:tr>
      <w:tr w:rsidR="00BE130C" w:rsidRPr="00BE130C" w14:paraId="2C9C064B" w14:textId="77777777" w:rsidTr="00E65E27">
        <w:trPr>
          <w:trHeight w:val="284"/>
        </w:trPr>
        <w:tc>
          <w:tcPr>
            <w:tcW w:w="2687" w:type="pct"/>
            <w:tcBorders>
              <w:top w:val="nil"/>
              <w:left w:val="single" w:sz="4" w:space="0" w:color="auto"/>
              <w:right w:val="nil"/>
            </w:tcBorders>
            <w:vAlign w:val="bottom"/>
          </w:tcPr>
          <w:p w14:paraId="743B0798" w14:textId="77777777" w:rsidR="00BE130C" w:rsidRPr="00BE130C" w:rsidRDefault="00BE130C" w:rsidP="00BE130C">
            <w:pPr>
              <w:autoSpaceDE w:val="0"/>
              <w:autoSpaceDN w:val="0"/>
              <w:rPr>
                <w:rFonts w:eastAsia="Calibri"/>
                <w:sz w:val="18"/>
                <w:szCs w:val="18"/>
                <w:lang w:eastAsia="en-US"/>
              </w:rPr>
            </w:pPr>
            <w:r w:rsidRPr="00BE130C">
              <w:rPr>
                <w:rFonts w:eastAsia="Calibri"/>
                <w:sz w:val="18"/>
                <w:szCs w:val="18"/>
                <w:lang w:eastAsia="en-US"/>
              </w:rPr>
              <w:t>Эркектердин жана балдардын үстүңкү кийимдери, тор кийимдер кирбейт</w:t>
            </w:r>
          </w:p>
        </w:tc>
        <w:tc>
          <w:tcPr>
            <w:tcW w:w="760" w:type="pct"/>
            <w:tcBorders>
              <w:top w:val="nil"/>
              <w:left w:val="single" w:sz="4" w:space="0" w:color="auto"/>
              <w:right w:val="single" w:sz="4" w:space="0" w:color="auto"/>
            </w:tcBorders>
            <w:vAlign w:val="bottom"/>
          </w:tcPr>
          <w:p w14:paraId="179F51E6" w14:textId="77777777" w:rsidR="00BE130C" w:rsidRPr="00BE130C" w:rsidRDefault="00BE130C" w:rsidP="00BE130C">
            <w:pPr>
              <w:autoSpaceDE w:val="0"/>
              <w:autoSpaceDN w:val="0"/>
              <w:ind w:left="-108"/>
              <w:jc w:val="center"/>
              <w:rPr>
                <w:rFonts w:eastAsia="Calibri"/>
                <w:sz w:val="18"/>
                <w:szCs w:val="18"/>
                <w:lang w:eastAsia="en-US"/>
              </w:rPr>
            </w:pPr>
            <w:r w:rsidRPr="00BE130C">
              <w:rPr>
                <w:rFonts w:eastAsia="Calibri"/>
                <w:sz w:val="18"/>
                <w:szCs w:val="18"/>
                <w:lang w:eastAsia="en-US"/>
              </w:rPr>
              <w:t>даана</w:t>
            </w:r>
          </w:p>
        </w:tc>
        <w:tc>
          <w:tcPr>
            <w:tcW w:w="809" w:type="pct"/>
            <w:tcBorders>
              <w:top w:val="nil"/>
              <w:left w:val="single" w:sz="4" w:space="0" w:color="auto"/>
              <w:right w:val="single" w:sz="4" w:space="0" w:color="auto"/>
            </w:tcBorders>
            <w:vAlign w:val="bottom"/>
          </w:tcPr>
          <w:p w14:paraId="5615ABCF"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sz w:val="18"/>
                <w:szCs w:val="18"/>
                <w:lang w:eastAsia="en-US"/>
              </w:rPr>
              <w:t>47802</w:t>
            </w:r>
          </w:p>
        </w:tc>
        <w:tc>
          <w:tcPr>
            <w:tcW w:w="744" w:type="pct"/>
            <w:tcBorders>
              <w:top w:val="nil"/>
              <w:left w:val="single" w:sz="4" w:space="0" w:color="auto"/>
              <w:right w:val="single" w:sz="4" w:space="0" w:color="auto"/>
            </w:tcBorders>
            <w:vAlign w:val="bottom"/>
          </w:tcPr>
          <w:p w14:paraId="186D1A70"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sz w:val="18"/>
                <w:szCs w:val="18"/>
                <w:lang w:eastAsia="en-US"/>
              </w:rPr>
              <w:t>12979</w:t>
            </w:r>
          </w:p>
        </w:tc>
      </w:tr>
      <w:tr w:rsidR="00BE130C" w:rsidRPr="00BE130C" w14:paraId="3610DBCE" w14:textId="77777777" w:rsidTr="00E65E27">
        <w:trPr>
          <w:trHeight w:val="284"/>
        </w:trPr>
        <w:tc>
          <w:tcPr>
            <w:tcW w:w="2687" w:type="pct"/>
            <w:tcBorders>
              <w:top w:val="nil"/>
              <w:left w:val="single" w:sz="4" w:space="0" w:color="auto"/>
              <w:bottom w:val="nil"/>
              <w:right w:val="single" w:sz="4" w:space="0" w:color="auto"/>
            </w:tcBorders>
            <w:vAlign w:val="bottom"/>
          </w:tcPr>
          <w:p w14:paraId="78AA2949" w14:textId="77777777" w:rsidR="00BE130C" w:rsidRPr="00BE130C" w:rsidRDefault="00BE130C" w:rsidP="00BE130C">
            <w:pPr>
              <w:autoSpaceDE w:val="0"/>
              <w:autoSpaceDN w:val="0"/>
              <w:rPr>
                <w:rFonts w:eastAsia="Calibri"/>
                <w:sz w:val="18"/>
                <w:szCs w:val="18"/>
                <w:lang w:eastAsia="en-US"/>
              </w:rPr>
            </w:pPr>
            <w:r w:rsidRPr="00BE130C">
              <w:rPr>
                <w:rFonts w:eastAsia="Calibri"/>
                <w:sz w:val="18"/>
                <w:szCs w:val="18"/>
                <w:lang w:eastAsia="en-US"/>
              </w:rPr>
              <w:t>Аялдардын жана кыздардын үстүңкү кийимдери, тор кийимдер кирбейт</w:t>
            </w:r>
          </w:p>
        </w:tc>
        <w:tc>
          <w:tcPr>
            <w:tcW w:w="760" w:type="pct"/>
            <w:tcBorders>
              <w:top w:val="nil"/>
              <w:left w:val="single" w:sz="4" w:space="0" w:color="auto"/>
              <w:bottom w:val="nil"/>
              <w:right w:val="single" w:sz="4" w:space="0" w:color="auto"/>
            </w:tcBorders>
            <w:vAlign w:val="bottom"/>
          </w:tcPr>
          <w:p w14:paraId="32FEBEA5" w14:textId="77777777" w:rsidR="00BE130C" w:rsidRPr="00BE130C" w:rsidRDefault="00BE130C" w:rsidP="00BE130C">
            <w:pPr>
              <w:autoSpaceDE w:val="0"/>
              <w:autoSpaceDN w:val="0"/>
              <w:ind w:left="-108"/>
              <w:jc w:val="center"/>
              <w:rPr>
                <w:rFonts w:eastAsia="Calibri"/>
                <w:sz w:val="18"/>
                <w:szCs w:val="18"/>
                <w:lang w:eastAsia="en-US"/>
              </w:rPr>
            </w:pPr>
            <w:r w:rsidRPr="00BE130C">
              <w:rPr>
                <w:rFonts w:eastAsia="Calibri"/>
                <w:sz w:val="18"/>
                <w:szCs w:val="18"/>
                <w:lang w:eastAsia="en-US"/>
              </w:rPr>
              <w:t>даана</w:t>
            </w:r>
          </w:p>
        </w:tc>
        <w:tc>
          <w:tcPr>
            <w:tcW w:w="809" w:type="pct"/>
            <w:tcBorders>
              <w:top w:val="nil"/>
              <w:left w:val="single" w:sz="4" w:space="0" w:color="auto"/>
              <w:right w:val="single" w:sz="4" w:space="0" w:color="auto"/>
            </w:tcBorders>
            <w:vAlign w:val="bottom"/>
          </w:tcPr>
          <w:p w14:paraId="71E493C9"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sz w:val="18"/>
                <w:szCs w:val="18"/>
                <w:lang w:eastAsia="en-US"/>
              </w:rPr>
              <w:t>46752</w:t>
            </w:r>
          </w:p>
        </w:tc>
        <w:tc>
          <w:tcPr>
            <w:tcW w:w="744" w:type="pct"/>
            <w:tcBorders>
              <w:top w:val="nil"/>
              <w:left w:val="single" w:sz="4" w:space="0" w:color="auto"/>
              <w:right w:val="single" w:sz="4" w:space="0" w:color="auto"/>
            </w:tcBorders>
            <w:vAlign w:val="bottom"/>
          </w:tcPr>
          <w:p w14:paraId="690669AC"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sz w:val="18"/>
                <w:szCs w:val="18"/>
                <w:lang w:eastAsia="en-US"/>
              </w:rPr>
              <w:t>41939</w:t>
            </w:r>
          </w:p>
        </w:tc>
      </w:tr>
      <w:tr w:rsidR="00BE130C" w:rsidRPr="00BE130C" w14:paraId="5059E25E" w14:textId="77777777" w:rsidTr="00E65E27">
        <w:trPr>
          <w:cantSplit/>
          <w:trHeight w:val="284"/>
        </w:trPr>
        <w:tc>
          <w:tcPr>
            <w:tcW w:w="2687" w:type="pct"/>
            <w:tcBorders>
              <w:left w:val="single" w:sz="4" w:space="0" w:color="auto"/>
              <w:bottom w:val="nil"/>
              <w:right w:val="single" w:sz="4" w:space="0" w:color="auto"/>
            </w:tcBorders>
            <w:vAlign w:val="bottom"/>
          </w:tcPr>
          <w:p w14:paraId="35EBEC80" w14:textId="77777777" w:rsidR="00BE130C" w:rsidRPr="00BE130C" w:rsidRDefault="00BE130C" w:rsidP="00BE130C">
            <w:pPr>
              <w:autoSpaceDE w:val="0"/>
              <w:autoSpaceDN w:val="0"/>
              <w:rPr>
                <w:rFonts w:eastAsia="Calibri"/>
                <w:b/>
                <w:bCs/>
                <w:i/>
                <w:sz w:val="18"/>
                <w:szCs w:val="18"/>
                <w:u w:val="single"/>
                <w:lang w:eastAsia="en-US"/>
              </w:rPr>
            </w:pPr>
            <w:r w:rsidRPr="00BE130C">
              <w:rPr>
                <w:rFonts w:eastAsia="Calibri"/>
                <w:b/>
                <w:bCs/>
                <w:i/>
                <w:sz w:val="18"/>
                <w:szCs w:val="18"/>
                <w:u w:val="single"/>
                <w:lang w:eastAsia="en-US"/>
              </w:rPr>
              <w:t>Жыгачты жана кагаздан жасалган буюмдарды ѳндүрүү;  басмакана ишмердиги</w:t>
            </w:r>
          </w:p>
        </w:tc>
        <w:tc>
          <w:tcPr>
            <w:tcW w:w="760" w:type="pct"/>
            <w:tcBorders>
              <w:left w:val="single" w:sz="4" w:space="0" w:color="auto"/>
              <w:bottom w:val="nil"/>
              <w:right w:val="single" w:sz="4" w:space="0" w:color="auto"/>
            </w:tcBorders>
            <w:vAlign w:val="bottom"/>
          </w:tcPr>
          <w:p w14:paraId="36DCB5F4" w14:textId="77777777" w:rsidR="00BE130C" w:rsidRPr="00BE130C" w:rsidRDefault="00BE130C" w:rsidP="00BE130C">
            <w:pPr>
              <w:autoSpaceDE w:val="0"/>
              <w:autoSpaceDN w:val="0"/>
              <w:jc w:val="center"/>
              <w:rPr>
                <w:rFonts w:eastAsia="Calibri"/>
                <w:sz w:val="18"/>
                <w:szCs w:val="18"/>
                <w:u w:val="single"/>
                <w:lang w:eastAsia="en-US"/>
              </w:rPr>
            </w:pPr>
          </w:p>
        </w:tc>
        <w:tc>
          <w:tcPr>
            <w:tcW w:w="809" w:type="pct"/>
            <w:tcBorders>
              <w:left w:val="single" w:sz="4" w:space="0" w:color="auto"/>
              <w:bottom w:val="nil"/>
              <w:right w:val="single" w:sz="4" w:space="0" w:color="auto"/>
            </w:tcBorders>
            <w:vAlign w:val="bottom"/>
          </w:tcPr>
          <w:p w14:paraId="4C3D281C" w14:textId="77777777" w:rsidR="00BE130C" w:rsidRPr="00BE130C" w:rsidRDefault="00BE130C" w:rsidP="00BE130C">
            <w:pPr>
              <w:autoSpaceDE w:val="0"/>
              <w:autoSpaceDN w:val="0"/>
              <w:jc w:val="center"/>
              <w:rPr>
                <w:rFonts w:eastAsia="Calibri"/>
                <w:sz w:val="18"/>
                <w:szCs w:val="18"/>
                <w:lang w:eastAsia="en-US"/>
              </w:rPr>
            </w:pPr>
          </w:p>
        </w:tc>
        <w:tc>
          <w:tcPr>
            <w:tcW w:w="744" w:type="pct"/>
            <w:tcBorders>
              <w:left w:val="single" w:sz="4" w:space="0" w:color="auto"/>
              <w:bottom w:val="nil"/>
              <w:right w:val="single" w:sz="4" w:space="0" w:color="auto"/>
            </w:tcBorders>
            <w:vAlign w:val="bottom"/>
          </w:tcPr>
          <w:p w14:paraId="6138852C" w14:textId="77777777" w:rsidR="00BE130C" w:rsidRPr="00BE130C" w:rsidRDefault="00BE130C" w:rsidP="00BE130C">
            <w:pPr>
              <w:autoSpaceDE w:val="0"/>
              <w:autoSpaceDN w:val="0"/>
              <w:jc w:val="center"/>
              <w:rPr>
                <w:rFonts w:eastAsia="Calibri"/>
                <w:sz w:val="18"/>
                <w:szCs w:val="18"/>
                <w:lang w:eastAsia="en-US"/>
              </w:rPr>
            </w:pPr>
          </w:p>
        </w:tc>
      </w:tr>
      <w:tr w:rsidR="00BE130C" w:rsidRPr="00BE130C" w14:paraId="3A1E4DF5" w14:textId="77777777" w:rsidTr="00E65E27">
        <w:trPr>
          <w:cantSplit/>
          <w:trHeight w:val="284"/>
        </w:trPr>
        <w:tc>
          <w:tcPr>
            <w:tcW w:w="2687" w:type="pct"/>
            <w:tcBorders>
              <w:top w:val="nil"/>
              <w:left w:val="single" w:sz="4" w:space="0" w:color="auto"/>
              <w:bottom w:val="nil"/>
              <w:right w:val="nil"/>
            </w:tcBorders>
            <w:vAlign w:val="bottom"/>
          </w:tcPr>
          <w:p w14:paraId="234E13E1" w14:textId="77777777" w:rsidR="00BE130C" w:rsidRPr="00BE130C" w:rsidRDefault="00BE130C" w:rsidP="00BE130C">
            <w:pPr>
              <w:autoSpaceDE w:val="0"/>
              <w:autoSpaceDN w:val="0"/>
              <w:ind w:right="-73"/>
              <w:rPr>
                <w:rFonts w:eastAsia="Calibri"/>
                <w:sz w:val="18"/>
                <w:szCs w:val="18"/>
                <w:lang w:eastAsia="en-US"/>
              </w:rPr>
            </w:pPr>
            <w:r w:rsidRPr="00BE130C">
              <w:rPr>
                <w:rFonts w:eastAsia="Calibri"/>
                <w:sz w:val="18"/>
                <w:szCs w:val="18"/>
                <w:lang w:eastAsia="en-US"/>
              </w:rPr>
              <w:t xml:space="preserve">Узунан тилинген же жарылган же </w:t>
            </w:r>
            <w:smartTag w:uri="urn:schemas-microsoft-com:office:smarttags" w:element="metricconverter">
              <w:smartTagPr>
                <w:attr w:name="ProductID" w:val="6 мм"/>
              </w:smartTagPr>
              <w:r w:rsidRPr="00BE130C">
                <w:rPr>
                  <w:rFonts w:eastAsia="Calibri"/>
                  <w:sz w:val="18"/>
                  <w:szCs w:val="18"/>
                  <w:lang w:eastAsia="en-US"/>
                </w:rPr>
                <w:t>6 мм</w:t>
              </w:r>
            </w:smartTag>
            <w:r w:rsidRPr="00BE130C">
              <w:rPr>
                <w:rFonts w:eastAsia="Calibri"/>
                <w:sz w:val="18"/>
                <w:szCs w:val="18"/>
                <w:lang w:eastAsia="en-US"/>
              </w:rPr>
              <w:t xml:space="preserve"> калыңдыкта кесилген жыгач материалдары (жарактуу жыгач жана тилинген материалдар) </w:t>
            </w:r>
          </w:p>
        </w:tc>
        <w:tc>
          <w:tcPr>
            <w:tcW w:w="760" w:type="pct"/>
            <w:tcBorders>
              <w:top w:val="nil"/>
              <w:left w:val="single" w:sz="4" w:space="0" w:color="auto"/>
              <w:bottom w:val="nil"/>
              <w:right w:val="nil"/>
            </w:tcBorders>
            <w:vAlign w:val="bottom"/>
          </w:tcPr>
          <w:p w14:paraId="055D6F84"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sz w:val="18"/>
                <w:szCs w:val="18"/>
                <w:lang w:eastAsia="en-US"/>
              </w:rPr>
              <w:t>м</w:t>
            </w:r>
            <w:r w:rsidRPr="00BE130C">
              <w:rPr>
                <w:rFonts w:eastAsia="Calibri"/>
                <w:sz w:val="18"/>
                <w:szCs w:val="18"/>
                <w:vertAlign w:val="superscript"/>
                <w:lang w:eastAsia="en-US"/>
              </w:rPr>
              <w:t>3</w:t>
            </w:r>
          </w:p>
        </w:tc>
        <w:tc>
          <w:tcPr>
            <w:tcW w:w="809" w:type="pct"/>
            <w:tcBorders>
              <w:top w:val="nil"/>
              <w:left w:val="single" w:sz="4" w:space="0" w:color="auto"/>
              <w:bottom w:val="nil"/>
              <w:right w:val="single" w:sz="4" w:space="0" w:color="auto"/>
            </w:tcBorders>
            <w:vAlign w:val="bottom"/>
          </w:tcPr>
          <w:p w14:paraId="6C8BC715"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sz w:val="18"/>
                <w:szCs w:val="18"/>
                <w:lang w:eastAsia="en-US"/>
              </w:rPr>
              <w:t>9757</w:t>
            </w:r>
          </w:p>
        </w:tc>
        <w:tc>
          <w:tcPr>
            <w:tcW w:w="744" w:type="pct"/>
            <w:tcBorders>
              <w:top w:val="nil"/>
              <w:left w:val="single" w:sz="4" w:space="0" w:color="auto"/>
              <w:bottom w:val="nil"/>
              <w:right w:val="single" w:sz="4" w:space="0" w:color="auto"/>
            </w:tcBorders>
            <w:vAlign w:val="bottom"/>
          </w:tcPr>
          <w:p w14:paraId="4961704E"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sz w:val="18"/>
                <w:szCs w:val="18"/>
                <w:lang w:eastAsia="en-US"/>
              </w:rPr>
              <w:t>9379,7</w:t>
            </w:r>
          </w:p>
        </w:tc>
      </w:tr>
      <w:tr w:rsidR="00BE130C" w:rsidRPr="00BE130C" w14:paraId="7F1BDBF6" w14:textId="77777777" w:rsidTr="00E65E27">
        <w:trPr>
          <w:cantSplit/>
          <w:trHeight w:val="284"/>
        </w:trPr>
        <w:tc>
          <w:tcPr>
            <w:tcW w:w="2687" w:type="pct"/>
            <w:tcBorders>
              <w:top w:val="nil"/>
              <w:left w:val="single" w:sz="4" w:space="0" w:color="auto"/>
              <w:bottom w:val="nil"/>
              <w:right w:val="nil"/>
            </w:tcBorders>
            <w:vAlign w:val="bottom"/>
          </w:tcPr>
          <w:p w14:paraId="37A17FE1" w14:textId="77777777" w:rsidR="00BE130C" w:rsidRPr="00BE130C" w:rsidRDefault="00BE130C" w:rsidP="00BE130C">
            <w:pPr>
              <w:autoSpaceDE w:val="0"/>
              <w:autoSpaceDN w:val="0"/>
              <w:rPr>
                <w:rFonts w:eastAsia="Calibri"/>
                <w:i/>
                <w:sz w:val="18"/>
                <w:szCs w:val="18"/>
                <w:u w:val="single"/>
                <w:lang w:eastAsia="en-US"/>
              </w:rPr>
            </w:pPr>
            <w:r w:rsidRPr="00BE130C">
              <w:rPr>
                <w:rFonts w:eastAsia="Calibri"/>
                <w:i/>
                <w:sz w:val="18"/>
                <w:szCs w:val="18"/>
                <w:u w:val="single"/>
                <w:lang w:eastAsia="en-US"/>
              </w:rPr>
              <w:t>Химилык продукцияларды ѳндүрүү</w:t>
            </w:r>
          </w:p>
        </w:tc>
        <w:tc>
          <w:tcPr>
            <w:tcW w:w="760" w:type="pct"/>
            <w:tcBorders>
              <w:top w:val="nil"/>
              <w:left w:val="single" w:sz="4" w:space="0" w:color="auto"/>
              <w:bottom w:val="nil"/>
              <w:right w:val="nil"/>
            </w:tcBorders>
            <w:vAlign w:val="bottom"/>
          </w:tcPr>
          <w:p w14:paraId="49B3A657" w14:textId="77777777" w:rsidR="00BE130C" w:rsidRPr="00BE130C" w:rsidRDefault="00BE130C" w:rsidP="00BE130C">
            <w:pPr>
              <w:autoSpaceDE w:val="0"/>
              <w:autoSpaceDN w:val="0"/>
              <w:jc w:val="center"/>
              <w:rPr>
                <w:rFonts w:eastAsia="Calibri"/>
                <w:sz w:val="18"/>
                <w:szCs w:val="18"/>
                <w:lang w:eastAsia="en-US"/>
              </w:rPr>
            </w:pPr>
          </w:p>
        </w:tc>
        <w:tc>
          <w:tcPr>
            <w:tcW w:w="809" w:type="pct"/>
            <w:tcBorders>
              <w:top w:val="nil"/>
              <w:left w:val="single" w:sz="4" w:space="0" w:color="auto"/>
              <w:bottom w:val="nil"/>
              <w:right w:val="single" w:sz="4" w:space="0" w:color="auto"/>
            </w:tcBorders>
            <w:vAlign w:val="bottom"/>
          </w:tcPr>
          <w:p w14:paraId="0C013C03" w14:textId="77777777" w:rsidR="00BE130C" w:rsidRPr="00BE130C" w:rsidRDefault="00BE130C" w:rsidP="00BE130C">
            <w:pPr>
              <w:autoSpaceDE w:val="0"/>
              <w:autoSpaceDN w:val="0"/>
              <w:jc w:val="center"/>
              <w:rPr>
                <w:rFonts w:eastAsia="Calibri"/>
                <w:sz w:val="18"/>
                <w:szCs w:val="18"/>
                <w:lang w:eastAsia="en-US"/>
              </w:rPr>
            </w:pPr>
          </w:p>
        </w:tc>
        <w:tc>
          <w:tcPr>
            <w:tcW w:w="744" w:type="pct"/>
            <w:tcBorders>
              <w:top w:val="nil"/>
              <w:left w:val="single" w:sz="4" w:space="0" w:color="auto"/>
              <w:bottom w:val="nil"/>
              <w:right w:val="single" w:sz="4" w:space="0" w:color="auto"/>
            </w:tcBorders>
            <w:vAlign w:val="bottom"/>
          </w:tcPr>
          <w:p w14:paraId="266801DA" w14:textId="77777777" w:rsidR="00BE130C" w:rsidRPr="00BE130C" w:rsidRDefault="00BE130C" w:rsidP="00BE130C">
            <w:pPr>
              <w:autoSpaceDE w:val="0"/>
              <w:autoSpaceDN w:val="0"/>
              <w:jc w:val="center"/>
              <w:rPr>
                <w:rFonts w:eastAsia="Calibri"/>
                <w:sz w:val="18"/>
                <w:szCs w:val="18"/>
                <w:lang w:eastAsia="en-US"/>
              </w:rPr>
            </w:pPr>
          </w:p>
        </w:tc>
      </w:tr>
      <w:tr w:rsidR="00BE130C" w:rsidRPr="00BE130C" w14:paraId="78806201" w14:textId="77777777" w:rsidTr="00E65E27">
        <w:trPr>
          <w:cantSplit/>
          <w:trHeight w:val="284"/>
        </w:trPr>
        <w:tc>
          <w:tcPr>
            <w:tcW w:w="2687" w:type="pct"/>
            <w:tcBorders>
              <w:top w:val="nil"/>
              <w:left w:val="single" w:sz="4" w:space="0" w:color="auto"/>
              <w:bottom w:val="nil"/>
              <w:right w:val="nil"/>
            </w:tcBorders>
            <w:vAlign w:val="bottom"/>
          </w:tcPr>
          <w:p w14:paraId="6AD26F6A" w14:textId="77777777" w:rsidR="00BE130C" w:rsidRPr="00BE130C" w:rsidRDefault="00BE130C" w:rsidP="00BE130C">
            <w:pPr>
              <w:autoSpaceDE w:val="0"/>
              <w:autoSpaceDN w:val="0"/>
              <w:rPr>
                <w:rFonts w:eastAsia="Calibri"/>
                <w:sz w:val="18"/>
                <w:szCs w:val="18"/>
                <w:lang w:eastAsia="en-US"/>
              </w:rPr>
            </w:pPr>
            <w:r w:rsidRPr="00BE130C">
              <w:rPr>
                <w:rFonts w:eastAsia="Calibri"/>
                <w:sz w:val="18"/>
                <w:szCs w:val="18"/>
                <w:lang w:eastAsia="en-US"/>
              </w:rPr>
              <w:t>Кислород</w:t>
            </w:r>
          </w:p>
        </w:tc>
        <w:tc>
          <w:tcPr>
            <w:tcW w:w="760" w:type="pct"/>
            <w:tcBorders>
              <w:top w:val="nil"/>
              <w:left w:val="single" w:sz="4" w:space="0" w:color="auto"/>
              <w:bottom w:val="nil"/>
              <w:right w:val="nil"/>
            </w:tcBorders>
            <w:vAlign w:val="bottom"/>
          </w:tcPr>
          <w:p w14:paraId="260929E0" w14:textId="77777777" w:rsidR="00BE130C" w:rsidRPr="00BE130C" w:rsidRDefault="00BE130C" w:rsidP="00BE130C">
            <w:pPr>
              <w:autoSpaceDE w:val="0"/>
              <w:autoSpaceDN w:val="0"/>
              <w:jc w:val="center"/>
              <w:rPr>
                <w:rFonts w:eastAsia="Calibri"/>
                <w:sz w:val="18"/>
                <w:szCs w:val="18"/>
                <w:vertAlign w:val="superscript"/>
                <w:lang w:eastAsia="en-US"/>
              </w:rPr>
            </w:pPr>
            <w:r w:rsidRPr="00BE130C">
              <w:rPr>
                <w:rFonts w:eastAsia="Calibri"/>
                <w:sz w:val="18"/>
                <w:szCs w:val="18"/>
                <w:lang w:eastAsia="en-US"/>
              </w:rPr>
              <w:t>миң.м</w:t>
            </w:r>
            <w:r w:rsidRPr="00BE130C">
              <w:rPr>
                <w:rFonts w:eastAsia="Calibri"/>
                <w:sz w:val="18"/>
                <w:szCs w:val="18"/>
                <w:vertAlign w:val="superscript"/>
                <w:lang w:eastAsia="en-US"/>
              </w:rPr>
              <w:t>3</w:t>
            </w:r>
          </w:p>
        </w:tc>
        <w:tc>
          <w:tcPr>
            <w:tcW w:w="809" w:type="pct"/>
            <w:tcBorders>
              <w:top w:val="nil"/>
              <w:left w:val="single" w:sz="4" w:space="0" w:color="auto"/>
              <w:bottom w:val="nil"/>
              <w:right w:val="single" w:sz="4" w:space="0" w:color="auto"/>
            </w:tcBorders>
            <w:vAlign w:val="bottom"/>
          </w:tcPr>
          <w:p w14:paraId="48982D4C"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sz w:val="18"/>
                <w:szCs w:val="18"/>
                <w:lang w:eastAsia="en-US"/>
              </w:rPr>
              <w:t>2,5</w:t>
            </w:r>
          </w:p>
        </w:tc>
        <w:tc>
          <w:tcPr>
            <w:tcW w:w="744" w:type="pct"/>
            <w:tcBorders>
              <w:top w:val="nil"/>
              <w:left w:val="single" w:sz="4" w:space="0" w:color="auto"/>
              <w:bottom w:val="nil"/>
              <w:right w:val="single" w:sz="4" w:space="0" w:color="auto"/>
            </w:tcBorders>
            <w:vAlign w:val="bottom"/>
          </w:tcPr>
          <w:p w14:paraId="110E9BEC"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sz w:val="18"/>
                <w:szCs w:val="18"/>
                <w:lang w:eastAsia="en-US"/>
              </w:rPr>
              <w:t>3,4</w:t>
            </w:r>
          </w:p>
        </w:tc>
      </w:tr>
      <w:tr w:rsidR="00BE130C" w:rsidRPr="00BE130C" w14:paraId="0C05FF0D" w14:textId="77777777" w:rsidTr="00E65E27">
        <w:trPr>
          <w:cantSplit/>
          <w:trHeight w:val="284"/>
        </w:trPr>
        <w:tc>
          <w:tcPr>
            <w:tcW w:w="2687" w:type="pct"/>
            <w:tcBorders>
              <w:top w:val="nil"/>
              <w:left w:val="single" w:sz="4" w:space="0" w:color="auto"/>
              <w:bottom w:val="nil"/>
              <w:right w:val="nil"/>
            </w:tcBorders>
            <w:vAlign w:val="bottom"/>
          </w:tcPr>
          <w:p w14:paraId="703CC62F" w14:textId="77777777" w:rsidR="00BE130C" w:rsidRPr="00BE130C" w:rsidRDefault="00BE130C" w:rsidP="00BE130C">
            <w:pPr>
              <w:autoSpaceDE w:val="0"/>
              <w:autoSpaceDN w:val="0"/>
              <w:rPr>
                <w:rFonts w:eastAsia="Calibri"/>
                <w:b/>
                <w:bCs/>
                <w:i/>
                <w:sz w:val="18"/>
                <w:szCs w:val="18"/>
                <w:u w:val="single"/>
                <w:lang w:eastAsia="en-US"/>
              </w:rPr>
            </w:pPr>
            <w:r w:rsidRPr="00BE130C">
              <w:rPr>
                <w:rFonts w:eastAsia="Calibri"/>
                <w:b/>
                <w:bCs/>
                <w:i/>
                <w:sz w:val="18"/>
                <w:szCs w:val="18"/>
                <w:u w:val="single"/>
                <w:lang w:eastAsia="en-US"/>
              </w:rPr>
              <w:t>Резина жана пластмасса буюмдарын, башка металл эмес минералдык продуктыларынын ѳндүрүшү</w:t>
            </w:r>
          </w:p>
        </w:tc>
        <w:tc>
          <w:tcPr>
            <w:tcW w:w="760" w:type="pct"/>
            <w:tcBorders>
              <w:top w:val="nil"/>
              <w:left w:val="single" w:sz="4" w:space="0" w:color="auto"/>
              <w:bottom w:val="nil"/>
              <w:right w:val="nil"/>
            </w:tcBorders>
            <w:vAlign w:val="bottom"/>
          </w:tcPr>
          <w:p w14:paraId="668BE2CC" w14:textId="77777777" w:rsidR="00BE130C" w:rsidRPr="00BE130C" w:rsidRDefault="00BE130C" w:rsidP="00BE130C">
            <w:pPr>
              <w:autoSpaceDE w:val="0"/>
              <w:autoSpaceDN w:val="0"/>
              <w:jc w:val="right"/>
              <w:rPr>
                <w:rFonts w:eastAsia="Calibri"/>
                <w:sz w:val="18"/>
                <w:szCs w:val="18"/>
                <w:lang w:eastAsia="en-US"/>
              </w:rPr>
            </w:pPr>
          </w:p>
        </w:tc>
        <w:tc>
          <w:tcPr>
            <w:tcW w:w="809" w:type="pct"/>
            <w:tcBorders>
              <w:top w:val="nil"/>
              <w:left w:val="single" w:sz="4" w:space="0" w:color="auto"/>
              <w:right w:val="single" w:sz="4" w:space="0" w:color="auto"/>
            </w:tcBorders>
            <w:vAlign w:val="bottom"/>
          </w:tcPr>
          <w:p w14:paraId="1F889157" w14:textId="77777777" w:rsidR="00BE130C" w:rsidRPr="00BE130C" w:rsidRDefault="00BE130C" w:rsidP="00BE130C">
            <w:pPr>
              <w:autoSpaceDE w:val="0"/>
              <w:autoSpaceDN w:val="0"/>
              <w:jc w:val="center"/>
              <w:rPr>
                <w:rFonts w:eastAsia="Calibri"/>
                <w:sz w:val="18"/>
                <w:szCs w:val="18"/>
                <w:lang w:eastAsia="en-US"/>
              </w:rPr>
            </w:pPr>
          </w:p>
        </w:tc>
        <w:tc>
          <w:tcPr>
            <w:tcW w:w="744" w:type="pct"/>
            <w:tcBorders>
              <w:top w:val="nil"/>
              <w:left w:val="single" w:sz="4" w:space="0" w:color="auto"/>
              <w:right w:val="single" w:sz="4" w:space="0" w:color="auto"/>
            </w:tcBorders>
            <w:vAlign w:val="bottom"/>
          </w:tcPr>
          <w:p w14:paraId="553C794A" w14:textId="77777777" w:rsidR="00BE130C" w:rsidRPr="00BE130C" w:rsidRDefault="00BE130C" w:rsidP="00BE130C">
            <w:pPr>
              <w:autoSpaceDE w:val="0"/>
              <w:autoSpaceDN w:val="0"/>
              <w:jc w:val="center"/>
              <w:rPr>
                <w:rFonts w:eastAsia="Calibri"/>
                <w:sz w:val="18"/>
                <w:szCs w:val="18"/>
                <w:lang w:eastAsia="en-US"/>
              </w:rPr>
            </w:pPr>
          </w:p>
        </w:tc>
      </w:tr>
      <w:tr w:rsidR="00BE130C" w:rsidRPr="00BE130C" w14:paraId="0747D3A8" w14:textId="77777777" w:rsidTr="00E65E27">
        <w:trPr>
          <w:cantSplit/>
          <w:trHeight w:val="284"/>
        </w:trPr>
        <w:tc>
          <w:tcPr>
            <w:tcW w:w="2687" w:type="pct"/>
            <w:tcBorders>
              <w:top w:val="nil"/>
              <w:left w:val="single" w:sz="4" w:space="0" w:color="auto"/>
              <w:right w:val="nil"/>
            </w:tcBorders>
            <w:vAlign w:val="bottom"/>
          </w:tcPr>
          <w:p w14:paraId="5D16502A" w14:textId="77777777" w:rsidR="00BE130C" w:rsidRPr="00BE130C" w:rsidRDefault="00BE130C" w:rsidP="00BE130C">
            <w:pPr>
              <w:autoSpaceDE w:val="0"/>
              <w:autoSpaceDN w:val="0"/>
              <w:rPr>
                <w:rFonts w:eastAsia="Calibri"/>
                <w:sz w:val="18"/>
                <w:szCs w:val="18"/>
                <w:lang w:eastAsia="en-US"/>
              </w:rPr>
            </w:pPr>
            <w:r w:rsidRPr="00BE130C">
              <w:rPr>
                <w:rFonts w:eastAsia="Calibri"/>
                <w:sz w:val="18"/>
                <w:szCs w:val="18"/>
                <w:lang w:eastAsia="en-US"/>
              </w:rPr>
              <w:t>Пластмассадан жасалган жалюз, каалга, терезе, эшиктин босогосу, жана ушул ѳңдүү буюмдар</w:t>
            </w:r>
          </w:p>
        </w:tc>
        <w:tc>
          <w:tcPr>
            <w:tcW w:w="760" w:type="pct"/>
            <w:tcBorders>
              <w:top w:val="nil"/>
              <w:left w:val="single" w:sz="4" w:space="0" w:color="auto"/>
              <w:right w:val="nil"/>
            </w:tcBorders>
            <w:vAlign w:val="bottom"/>
          </w:tcPr>
          <w:p w14:paraId="3C0E4F2C"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sz w:val="18"/>
                <w:szCs w:val="18"/>
                <w:lang w:eastAsia="en-US"/>
              </w:rPr>
              <w:t>м</w:t>
            </w:r>
            <w:r w:rsidRPr="00BE130C">
              <w:rPr>
                <w:rFonts w:eastAsia="Calibri"/>
                <w:sz w:val="18"/>
                <w:szCs w:val="18"/>
                <w:vertAlign w:val="superscript"/>
                <w:lang w:eastAsia="en-US"/>
              </w:rPr>
              <w:t>2</w:t>
            </w:r>
          </w:p>
        </w:tc>
        <w:tc>
          <w:tcPr>
            <w:tcW w:w="809" w:type="pct"/>
            <w:tcBorders>
              <w:top w:val="nil"/>
              <w:left w:val="single" w:sz="4" w:space="0" w:color="auto"/>
              <w:right w:val="single" w:sz="4" w:space="0" w:color="auto"/>
            </w:tcBorders>
            <w:vAlign w:val="bottom"/>
          </w:tcPr>
          <w:p w14:paraId="0C0024C1"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sz w:val="18"/>
                <w:szCs w:val="18"/>
                <w:lang w:eastAsia="en-US"/>
              </w:rPr>
              <w:t>5167,4</w:t>
            </w:r>
          </w:p>
        </w:tc>
        <w:tc>
          <w:tcPr>
            <w:tcW w:w="744" w:type="pct"/>
            <w:tcBorders>
              <w:top w:val="nil"/>
              <w:left w:val="single" w:sz="4" w:space="0" w:color="auto"/>
              <w:right w:val="single" w:sz="4" w:space="0" w:color="auto"/>
            </w:tcBorders>
            <w:vAlign w:val="bottom"/>
          </w:tcPr>
          <w:p w14:paraId="7C8EA473"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sz w:val="18"/>
                <w:szCs w:val="18"/>
                <w:lang w:eastAsia="en-US"/>
              </w:rPr>
              <w:t>5573,7</w:t>
            </w:r>
          </w:p>
        </w:tc>
      </w:tr>
      <w:tr w:rsidR="00BE130C" w:rsidRPr="00BE130C" w14:paraId="4AC0A2CA" w14:textId="77777777" w:rsidTr="00E65E27">
        <w:trPr>
          <w:cantSplit/>
          <w:trHeight w:val="284"/>
        </w:trPr>
        <w:tc>
          <w:tcPr>
            <w:tcW w:w="2687" w:type="pct"/>
            <w:tcBorders>
              <w:top w:val="nil"/>
              <w:left w:val="single" w:sz="4" w:space="0" w:color="auto"/>
              <w:right w:val="single" w:sz="4" w:space="0" w:color="auto"/>
            </w:tcBorders>
            <w:vAlign w:val="bottom"/>
          </w:tcPr>
          <w:p w14:paraId="698F7B84" w14:textId="77777777" w:rsidR="00BE130C" w:rsidRPr="00BE130C" w:rsidRDefault="00BE130C" w:rsidP="00BE130C">
            <w:pPr>
              <w:autoSpaceDE w:val="0"/>
              <w:autoSpaceDN w:val="0"/>
              <w:rPr>
                <w:rFonts w:eastAsia="Calibri"/>
                <w:sz w:val="18"/>
                <w:szCs w:val="18"/>
                <w:lang w:eastAsia="en-US"/>
              </w:rPr>
            </w:pPr>
            <w:r w:rsidRPr="00BE130C">
              <w:rPr>
                <w:rFonts w:eastAsia="Calibri"/>
                <w:sz w:val="18"/>
                <w:szCs w:val="18"/>
                <w:lang w:eastAsia="en-US"/>
              </w:rPr>
              <w:t>Акиташ</w:t>
            </w:r>
          </w:p>
        </w:tc>
        <w:tc>
          <w:tcPr>
            <w:tcW w:w="760" w:type="pct"/>
            <w:tcBorders>
              <w:left w:val="single" w:sz="4" w:space="0" w:color="auto"/>
              <w:right w:val="single" w:sz="4" w:space="0" w:color="auto"/>
            </w:tcBorders>
            <w:vAlign w:val="bottom"/>
          </w:tcPr>
          <w:p w14:paraId="40826C97"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sz w:val="18"/>
                <w:szCs w:val="18"/>
                <w:lang w:eastAsia="en-US"/>
              </w:rPr>
              <w:t>миӊ.т.</w:t>
            </w:r>
          </w:p>
        </w:tc>
        <w:tc>
          <w:tcPr>
            <w:tcW w:w="809" w:type="pct"/>
            <w:tcBorders>
              <w:left w:val="single" w:sz="4" w:space="0" w:color="auto"/>
              <w:right w:val="single" w:sz="4" w:space="0" w:color="auto"/>
            </w:tcBorders>
            <w:vAlign w:val="bottom"/>
          </w:tcPr>
          <w:p w14:paraId="668CBD70"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sz w:val="18"/>
                <w:szCs w:val="18"/>
                <w:lang w:eastAsia="en-US"/>
              </w:rPr>
              <w:t>1,5</w:t>
            </w:r>
          </w:p>
        </w:tc>
        <w:tc>
          <w:tcPr>
            <w:tcW w:w="744" w:type="pct"/>
            <w:tcBorders>
              <w:left w:val="single" w:sz="4" w:space="0" w:color="auto"/>
              <w:right w:val="single" w:sz="4" w:space="0" w:color="auto"/>
            </w:tcBorders>
            <w:vAlign w:val="bottom"/>
          </w:tcPr>
          <w:p w14:paraId="404C50B2"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sz w:val="18"/>
                <w:szCs w:val="18"/>
                <w:lang w:eastAsia="en-US"/>
              </w:rPr>
              <w:t>-</w:t>
            </w:r>
          </w:p>
        </w:tc>
      </w:tr>
      <w:tr w:rsidR="00BE130C" w:rsidRPr="00BE130C" w14:paraId="6E5EE329" w14:textId="77777777" w:rsidTr="00E65E27">
        <w:trPr>
          <w:cantSplit/>
          <w:trHeight w:val="284"/>
        </w:trPr>
        <w:tc>
          <w:tcPr>
            <w:tcW w:w="2687" w:type="pct"/>
            <w:tcBorders>
              <w:left w:val="single" w:sz="4" w:space="0" w:color="auto"/>
              <w:right w:val="single" w:sz="4" w:space="0" w:color="auto"/>
            </w:tcBorders>
            <w:vAlign w:val="bottom"/>
          </w:tcPr>
          <w:p w14:paraId="5B320F53" w14:textId="77777777" w:rsidR="00BE130C" w:rsidRPr="00BE130C" w:rsidRDefault="00BE130C" w:rsidP="00BE130C">
            <w:pPr>
              <w:autoSpaceDE w:val="0"/>
              <w:autoSpaceDN w:val="0"/>
              <w:rPr>
                <w:rFonts w:eastAsia="Calibri"/>
                <w:sz w:val="18"/>
                <w:szCs w:val="18"/>
                <w:lang w:eastAsia="en-US"/>
              </w:rPr>
            </w:pPr>
            <w:r w:rsidRPr="00BE130C">
              <w:rPr>
                <w:rFonts w:eastAsia="Calibri"/>
                <w:sz w:val="18"/>
                <w:szCs w:val="18"/>
                <w:lang w:eastAsia="en-US"/>
              </w:rPr>
              <w:t>Бетондон жасалган чогултума курулуш конструкциялары</w:t>
            </w:r>
          </w:p>
        </w:tc>
        <w:tc>
          <w:tcPr>
            <w:tcW w:w="760" w:type="pct"/>
            <w:tcBorders>
              <w:left w:val="single" w:sz="4" w:space="0" w:color="auto"/>
              <w:bottom w:val="nil"/>
              <w:right w:val="single" w:sz="4" w:space="0" w:color="auto"/>
            </w:tcBorders>
            <w:vAlign w:val="bottom"/>
          </w:tcPr>
          <w:p w14:paraId="2A82CB3B"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sz w:val="18"/>
                <w:szCs w:val="18"/>
                <w:lang w:eastAsia="en-US"/>
              </w:rPr>
              <w:t>т.</w:t>
            </w:r>
          </w:p>
        </w:tc>
        <w:tc>
          <w:tcPr>
            <w:tcW w:w="809" w:type="pct"/>
            <w:tcBorders>
              <w:left w:val="single" w:sz="4" w:space="0" w:color="auto"/>
              <w:right w:val="single" w:sz="4" w:space="0" w:color="auto"/>
            </w:tcBorders>
            <w:vAlign w:val="bottom"/>
          </w:tcPr>
          <w:p w14:paraId="76BB555F"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sz w:val="18"/>
                <w:szCs w:val="18"/>
                <w:lang w:eastAsia="en-US"/>
              </w:rPr>
              <w:t>10474,2</w:t>
            </w:r>
          </w:p>
        </w:tc>
        <w:tc>
          <w:tcPr>
            <w:tcW w:w="744" w:type="pct"/>
            <w:tcBorders>
              <w:left w:val="single" w:sz="4" w:space="0" w:color="auto"/>
              <w:right w:val="single" w:sz="4" w:space="0" w:color="auto"/>
            </w:tcBorders>
            <w:vAlign w:val="bottom"/>
          </w:tcPr>
          <w:p w14:paraId="0BC70D88"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sz w:val="18"/>
                <w:szCs w:val="18"/>
                <w:lang w:eastAsia="en-US"/>
              </w:rPr>
              <w:t>15984,2</w:t>
            </w:r>
          </w:p>
        </w:tc>
      </w:tr>
      <w:tr w:rsidR="00BE130C" w:rsidRPr="00BE130C" w14:paraId="53F96111" w14:textId="77777777" w:rsidTr="00E65E27">
        <w:trPr>
          <w:cantSplit/>
          <w:trHeight w:val="284"/>
        </w:trPr>
        <w:tc>
          <w:tcPr>
            <w:tcW w:w="2687" w:type="pct"/>
            <w:tcBorders>
              <w:left w:val="single" w:sz="4" w:space="0" w:color="auto"/>
              <w:right w:val="single" w:sz="4" w:space="0" w:color="auto"/>
            </w:tcBorders>
            <w:vAlign w:val="bottom"/>
          </w:tcPr>
          <w:p w14:paraId="493D840B" w14:textId="77777777" w:rsidR="00BE130C" w:rsidRPr="00BE130C" w:rsidRDefault="00BE130C" w:rsidP="00BE130C">
            <w:pPr>
              <w:autoSpaceDE w:val="0"/>
              <w:autoSpaceDN w:val="0"/>
              <w:rPr>
                <w:rFonts w:eastAsia="Calibri"/>
                <w:sz w:val="18"/>
                <w:szCs w:val="18"/>
                <w:lang w:eastAsia="en-US"/>
              </w:rPr>
            </w:pPr>
            <w:r w:rsidRPr="00BE130C">
              <w:rPr>
                <w:rFonts w:eastAsia="Calibri"/>
                <w:sz w:val="18"/>
                <w:szCs w:val="18"/>
                <w:lang w:eastAsia="en-US"/>
              </w:rPr>
              <w:t>Товардык бетон</w:t>
            </w:r>
          </w:p>
        </w:tc>
        <w:tc>
          <w:tcPr>
            <w:tcW w:w="760" w:type="pct"/>
            <w:tcBorders>
              <w:left w:val="single" w:sz="4" w:space="0" w:color="auto"/>
              <w:bottom w:val="nil"/>
              <w:right w:val="single" w:sz="4" w:space="0" w:color="auto"/>
            </w:tcBorders>
            <w:vAlign w:val="bottom"/>
          </w:tcPr>
          <w:p w14:paraId="57FF866B"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sz w:val="18"/>
                <w:szCs w:val="18"/>
                <w:lang w:eastAsia="en-US"/>
              </w:rPr>
              <w:t>т.</w:t>
            </w:r>
          </w:p>
        </w:tc>
        <w:tc>
          <w:tcPr>
            <w:tcW w:w="809" w:type="pct"/>
            <w:tcBorders>
              <w:left w:val="single" w:sz="4" w:space="0" w:color="auto"/>
              <w:right w:val="single" w:sz="4" w:space="0" w:color="auto"/>
            </w:tcBorders>
            <w:vAlign w:val="bottom"/>
          </w:tcPr>
          <w:p w14:paraId="00D48A58"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sz w:val="18"/>
                <w:szCs w:val="18"/>
                <w:lang w:eastAsia="en-US"/>
              </w:rPr>
              <w:t>199361,2</w:t>
            </w:r>
          </w:p>
        </w:tc>
        <w:tc>
          <w:tcPr>
            <w:tcW w:w="744" w:type="pct"/>
            <w:tcBorders>
              <w:left w:val="single" w:sz="4" w:space="0" w:color="auto"/>
              <w:right w:val="single" w:sz="4" w:space="0" w:color="auto"/>
            </w:tcBorders>
            <w:vAlign w:val="bottom"/>
          </w:tcPr>
          <w:p w14:paraId="74CC12C7"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sz w:val="18"/>
                <w:szCs w:val="18"/>
                <w:lang w:eastAsia="en-US"/>
              </w:rPr>
              <w:t>82723,2</w:t>
            </w:r>
          </w:p>
        </w:tc>
      </w:tr>
      <w:tr w:rsidR="00BE130C" w:rsidRPr="00BE130C" w14:paraId="15955AB3" w14:textId="77777777" w:rsidTr="00E65E27">
        <w:trPr>
          <w:cantSplit/>
          <w:trHeight w:val="284"/>
        </w:trPr>
        <w:tc>
          <w:tcPr>
            <w:tcW w:w="2687" w:type="pct"/>
            <w:tcBorders>
              <w:left w:val="single" w:sz="4" w:space="0" w:color="auto"/>
              <w:bottom w:val="nil"/>
              <w:right w:val="single" w:sz="4" w:space="0" w:color="auto"/>
            </w:tcBorders>
            <w:vAlign w:val="bottom"/>
          </w:tcPr>
          <w:p w14:paraId="210DA976" w14:textId="77777777" w:rsidR="00BE130C" w:rsidRPr="00BE130C" w:rsidRDefault="00BE130C" w:rsidP="00BE130C">
            <w:pPr>
              <w:autoSpaceDE w:val="0"/>
              <w:autoSpaceDN w:val="0"/>
              <w:rPr>
                <w:rFonts w:eastAsia="Calibri"/>
                <w:b/>
                <w:bCs/>
                <w:i/>
                <w:sz w:val="18"/>
                <w:szCs w:val="18"/>
                <w:u w:val="single"/>
                <w:lang w:eastAsia="en-US"/>
              </w:rPr>
            </w:pPr>
            <w:r w:rsidRPr="00BE130C">
              <w:rPr>
                <w:rFonts w:eastAsia="Calibri"/>
                <w:b/>
                <w:bCs/>
                <w:i/>
                <w:sz w:val="18"/>
                <w:szCs w:val="18"/>
                <w:u w:val="single"/>
                <w:lang w:eastAsia="en-US"/>
              </w:rPr>
              <w:t>Негизги металл жана даяр металл буюмдарын ѳндүрүү , машина жана жабдуу ѳндүрүүдѳн башка</w:t>
            </w:r>
          </w:p>
        </w:tc>
        <w:tc>
          <w:tcPr>
            <w:tcW w:w="760" w:type="pct"/>
            <w:tcBorders>
              <w:top w:val="nil"/>
              <w:left w:val="single" w:sz="4" w:space="0" w:color="auto"/>
              <w:right w:val="single" w:sz="4" w:space="0" w:color="auto"/>
            </w:tcBorders>
            <w:vAlign w:val="bottom"/>
          </w:tcPr>
          <w:p w14:paraId="242AD701" w14:textId="77777777" w:rsidR="00BE130C" w:rsidRPr="00BE130C" w:rsidRDefault="00BE130C" w:rsidP="00BE130C">
            <w:pPr>
              <w:autoSpaceDE w:val="0"/>
              <w:autoSpaceDN w:val="0"/>
              <w:ind w:right="-110"/>
              <w:rPr>
                <w:rFonts w:eastAsia="Calibri"/>
                <w:sz w:val="18"/>
                <w:szCs w:val="18"/>
                <w:lang w:eastAsia="en-US"/>
              </w:rPr>
            </w:pPr>
          </w:p>
        </w:tc>
        <w:tc>
          <w:tcPr>
            <w:tcW w:w="809" w:type="pct"/>
            <w:tcBorders>
              <w:left w:val="single" w:sz="4" w:space="0" w:color="auto"/>
              <w:bottom w:val="nil"/>
              <w:right w:val="single" w:sz="4" w:space="0" w:color="auto"/>
            </w:tcBorders>
            <w:vAlign w:val="bottom"/>
          </w:tcPr>
          <w:p w14:paraId="1A87119D" w14:textId="77777777" w:rsidR="00BE130C" w:rsidRPr="00BE130C" w:rsidRDefault="00BE130C" w:rsidP="00BE130C">
            <w:pPr>
              <w:autoSpaceDE w:val="0"/>
              <w:autoSpaceDN w:val="0"/>
              <w:jc w:val="center"/>
              <w:rPr>
                <w:rFonts w:eastAsia="Calibri"/>
                <w:sz w:val="18"/>
                <w:szCs w:val="18"/>
                <w:lang w:eastAsia="en-US"/>
              </w:rPr>
            </w:pPr>
          </w:p>
        </w:tc>
        <w:tc>
          <w:tcPr>
            <w:tcW w:w="744" w:type="pct"/>
            <w:tcBorders>
              <w:left w:val="single" w:sz="4" w:space="0" w:color="auto"/>
              <w:bottom w:val="nil"/>
              <w:right w:val="single" w:sz="4" w:space="0" w:color="auto"/>
            </w:tcBorders>
            <w:vAlign w:val="bottom"/>
          </w:tcPr>
          <w:p w14:paraId="4ABB7C1E" w14:textId="77777777" w:rsidR="00BE130C" w:rsidRPr="00BE130C" w:rsidRDefault="00BE130C" w:rsidP="00BE130C">
            <w:pPr>
              <w:autoSpaceDE w:val="0"/>
              <w:autoSpaceDN w:val="0"/>
              <w:jc w:val="center"/>
              <w:rPr>
                <w:rFonts w:eastAsia="Calibri"/>
                <w:sz w:val="18"/>
                <w:szCs w:val="18"/>
                <w:lang w:eastAsia="en-US"/>
              </w:rPr>
            </w:pPr>
          </w:p>
        </w:tc>
      </w:tr>
      <w:tr w:rsidR="00BE130C" w:rsidRPr="00BE130C" w14:paraId="1E93FE84" w14:textId="77777777" w:rsidTr="00E65E27">
        <w:trPr>
          <w:cantSplit/>
          <w:trHeight w:val="284"/>
        </w:trPr>
        <w:tc>
          <w:tcPr>
            <w:tcW w:w="2687" w:type="pct"/>
            <w:tcBorders>
              <w:top w:val="nil"/>
              <w:left w:val="single" w:sz="4" w:space="0" w:color="auto"/>
              <w:right w:val="single" w:sz="4" w:space="0" w:color="auto"/>
            </w:tcBorders>
            <w:vAlign w:val="bottom"/>
          </w:tcPr>
          <w:p w14:paraId="1DC549AA" w14:textId="77777777" w:rsidR="00BE130C" w:rsidRPr="00BE130C" w:rsidRDefault="00BE130C" w:rsidP="00BE130C">
            <w:pPr>
              <w:autoSpaceDE w:val="0"/>
              <w:autoSpaceDN w:val="0"/>
              <w:rPr>
                <w:rFonts w:eastAsia="Calibri"/>
                <w:sz w:val="18"/>
                <w:szCs w:val="18"/>
                <w:lang w:eastAsia="en-US"/>
              </w:rPr>
            </w:pPr>
            <w:r w:rsidRPr="00BE130C">
              <w:rPr>
                <w:rFonts w:eastAsia="Calibri"/>
                <w:sz w:val="18"/>
                <w:szCs w:val="18"/>
                <w:lang w:eastAsia="en-US"/>
              </w:rPr>
              <w:t>Металл конструкциялары жана анын бѳлүктѳрү</w:t>
            </w:r>
          </w:p>
        </w:tc>
        <w:tc>
          <w:tcPr>
            <w:tcW w:w="760" w:type="pct"/>
            <w:tcBorders>
              <w:top w:val="nil"/>
              <w:left w:val="single" w:sz="4" w:space="0" w:color="auto"/>
              <w:right w:val="single" w:sz="4" w:space="0" w:color="auto"/>
            </w:tcBorders>
            <w:vAlign w:val="bottom"/>
          </w:tcPr>
          <w:p w14:paraId="34A7C0EC" w14:textId="77777777" w:rsidR="00BE130C" w:rsidRPr="00BE130C" w:rsidRDefault="00BE130C" w:rsidP="00BE130C">
            <w:pPr>
              <w:autoSpaceDE w:val="0"/>
              <w:autoSpaceDN w:val="0"/>
              <w:ind w:right="-110"/>
              <w:jc w:val="center"/>
              <w:rPr>
                <w:rFonts w:eastAsia="Calibri"/>
                <w:sz w:val="18"/>
                <w:szCs w:val="18"/>
                <w:lang w:eastAsia="en-US"/>
              </w:rPr>
            </w:pPr>
            <w:r w:rsidRPr="00BE130C">
              <w:rPr>
                <w:rFonts w:eastAsia="Calibri"/>
                <w:sz w:val="18"/>
                <w:szCs w:val="18"/>
                <w:lang w:eastAsia="en-US"/>
              </w:rPr>
              <w:t>т.</w:t>
            </w:r>
          </w:p>
        </w:tc>
        <w:tc>
          <w:tcPr>
            <w:tcW w:w="809" w:type="pct"/>
            <w:tcBorders>
              <w:top w:val="nil"/>
              <w:left w:val="single" w:sz="4" w:space="0" w:color="auto"/>
              <w:right w:val="single" w:sz="4" w:space="0" w:color="auto"/>
            </w:tcBorders>
            <w:vAlign w:val="bottom"/>
          </w:tcPr>
          <w:p w14:paraId="22A0E01F"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sz w:val="18"/>
                <w:szCs w:val="18"/>
                <w:lang w:eastAsia="en-US"/>
              </w:rPr>
              <w:t>178,2</w:t>
            </w:r>
          </w:p>
        </w:tc>
        <w:tc>
          <w:tcPr>
            <w:tcW w:w="744" w:type="pct"/>
            <w:tcBorders>
              <w:top w:val="nil"/>
              <w:left w:val="single" w:sz="4" w:space="0" w:color="auto"/>
              <w:right w:val="single" w:sz="4" w:space="0" w:color="auto"/>
            </w:tcBorders>
            <w:vAlign w:val="bottom"/>
          </w:tcPr>
          <w:p w14:paraId="10C2DC8E"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sz w:val="18"/>
                <w:szCs w:val="18"/>
                <w:lang w:eastAsia="en-US"/>
              </w:rPr>
              <w:t>95,0</w:t>
            </w:r>
          </w:p>
        </w:tc>
      </w:tr>
      <w:tr w:rsidR="00BE130C" w:rsidRPr="00BE130C" w14:paraId="6BE06C88" w14:textId="77777777" w:rsidTr="00E65E27">
        <w:trPr>
          <w:cantSplit/>
          <w:trHeight w:val="284"/>
        </w:trPr>
        <w:tc>
          <w:tcPr>
            <w:tcW w:w="2687" w:type="pct"/>
            <w:tcBorders>
              <w:top w:val="nil"/>
              <w:left w:val="single" w:sz="4" w:space="0" w:color="auto"/>
              <w:right w:val="single" w:sz="4" w:space="0" w:color="auto"/>
            </w:tcBorders>
            <w:vAlign w:val="bottom"/>
          </w:tcPr>
          <w:p w14:paraId="2E97DA02" w14:textId="77777777" w:rsidR="00BE130C" w:rsidRPr="00BE130C" w:rsidRDefault="00BE130C" w:rsidP="00BE130C">
            <w:pPr>
              <w:autoSpaceDE w:val="0"/>
              <w:autoSpaceDN w:val="0"/>
              <w:rPr>
                <w:rFonts w:eastAsia="Calibri"/>
                <w:sz w:val="18"/>
                <w:szCs w:val="18"/>
                <w:lang w:eastAsia="en-US"/>
              </w:rPr>
            </w:pPr>
            <w:r w:rsidRPr="00BE130C">
              <w:rPr>
                <w:rFonts w:eastAsia="Calibri"/>
                <w:sz w:val="18"/>
                <w:szCs w:val="18"/>
                <w:lang w:eastAsia="en-US"/>
              </w:rPr>
              <w:t>Темир, болот жана жез зымдарынын жасалган тосмолор, торлор</w:t>
            </w:r>
          </w:p>
        </w:tc>
        <w:tc>
          <w:tcPr>
            <w:tcW w:w="760" w:type="pct"/>
            <w:tcBorders>
              <w:top w:val="nil"/>
              <w:left w:val="single" w:sz="4" w:space="0" w:color="auto"/>
              <w:right w:val="single" w:sz="4" w:space="0" w:color="auto"/>
            </w:tcBorders>
            <w:vAlign w:val="bottom"/>
          </w:tcPr>
          <w:p w14:paraId="12934038" w14:textId="77777777" w:rsidR="00BE130C" w:rsidRPr="00BE130C" w:rsidRDefault="00BE130C" w:rsidP="00BE130C">
            <w:pPr>
              <w:autoSpaceDE w:val="0"/>
              <w:autoSpaceDN w:val="0"/>
              <w:ind w:right="-110"/>
              <w:jc w:val="center"/>
              <w:rPr>
                <w:rFonts w:eastAsia="Calibri"/>
                <w:sz w:val="18"/>
                <w:szCs w:val="18"/>
                <w:lang w:eastAsia="en-US"/>
              </w:rPr>
            </w:pPr>
            <w:r w:rsidRPr="00BE130C">
              <w:rPr>
                <w:rFonts w:eastAsia="Calibri"/>
                <w:sz w:val="18"/>
                <w:szCs w:val="18"/>
                <w:lang w:eastAsia="en-US"/>
              </w:rPr>
              <w:t>кВ. м.</w:t>
            </w:r>
          </w:p>
        </w:tc>
        <w:tc>
          <w:tcPr>
            <w:tcW w:w="809" w:type="pct"/>
            <w:tcBorders>
              <w:top w:val="nil"/>
              <w:left w:val="single" w:sz="4" w:space="0" w:color="auto"/>
              <w:right w:val="single" w:sz="4" w:space="0" w:color="auto"/>
            </w:tcBorders>
            <w:vAlign w:val="bottom"/>
          </w:tcPr>
          <w:p w14:paraId="36134E61"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sz w:val="18"/>
                <w:szCs w:val="18"/>
                <w:lang w:eastAsia="en-US"/>
              </w:rPr>
              <w:t>10600,0</w:t>
            </w:r>
          </w:p>
        </w:tc>
        <w:tc>
          <w:tcPr>
            <w:tcW w:w="744" w:type="pct"/>
            <w:tcBorders>
              <w:top w:val="nil"/>
              <w:left w:val="single" w:sz="4" w:space="0" w:color="auto"/>
              <w:right w:val="single" w:sz="4" w:space="0" w:color="auto"/>
            </w:tcBorders>
            <w:vAlign w:val="bottom"/>
          </w:tcPr>
          <w:p w14:paraId="1DB2B542"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sz w:val="18"/>
                <w:szCs w:val="18"/>
                <w:lang w:eastAsia="en-US"/>
              </w:rPr>
              <w:t>10110,0</w:t>
            </w:r>
          </w:p>
        </w:tc>
      </w:tr>
      <w:tr w:rsidR="00BE130C" w:rsidRPr="00BE130C" w14:paraId="6181B3BA" w14:textId="77777777" w:rsidTr="00E65E27">
        <w:trPr>
          <w:cantSplit/>
          <w:trHeight w:val="284"/>
        </w:trPr>
        <w:tc>
          <w:tcPr>
            <w:tcW w:w="2687" w:type="pct"/>
            <w:tcBorders>
              <w:top w:val="nil"/>
              <w:left w:val="single" w:sz="4" w:space="0" w:color="auto"/>
              <w:right w:val="single" w:sz="4" w:space="0" w:color="auto"/>
            </w:tcBorders>
            <w:vAlign w:val="bottom"/>
          </w:tcPr>
          <w:p w14:paraId="1BB08928" w14:textId="77777777" w:rsidR="00BE130C" w:rsidRPr="00BE130C" w:rsidRDefault="00BE130C" w:rsidP="00BE130C">
            <w:pPr>
              <w:autoSpaceDE w:val="0"/>
              <w:autoSpaceDN w:val="0"/>
              <w:rPr>
                <w:rFonts w:eastAsia="Calibri"/>
                <w:i/>
                <w:sz w:val="18"/>
                <w:szCs w:val="18"/>
                <w:u w:val="single"/>
                <w:lang w:eastAsia="en-US"/>
              </w:rPr>
            </w:pPr>
            <w:r w:rsidRPr="00BE130C">
              <w:rPr>
                <w:rFonts w:eastAsia="Calibri"/>
                <w:i/>
                <w:sz w:val="18"/>
                <w:szCs w:val="18"/>
                <w:u w:val="single"/>
                <w:lang w:eastAsia="en-US"/>
              </w:rPr>
              <w:t>Электрондук жана оптикалык жабдууларынын ѳндүрүшү</w:t>
            </w:r>
          </w:p>
        </w:tc>
        <w:tc>
          <w:tcPr>
            <w:tcW w:w="760" w:type="pct"/>
            <w:tcBorders>
              <w:top w:val="nil"/>
              <w:left w:val="single" w:sz="4" w:space="0" w:color="auto"/>
              <w:right w:val="single" w:sz="4" w:space="0" w:color="auto"/>
            </w:tcBorders>
          </w:tcPr>
          <w:p w14:paraId="5E8A7ECC" w14:textId="77777777" w:rsidR="00BE130C" w:rsidRPr="00BE130C" w:rsidRDefault="00BE130C" w:rsidP="00BE130C">
            <w:pPr>
              <w:autoSpaceDE w:val="0"/>
              <w:autoSpaceDN w:val="0"/>
              <w:jc w:val="right"/>
              <w:rPr>
                <w:rFonts w:eastAsia="Calibri"/>
                <w:sz w:val="18"/>
                <w:szCs w:val="18"/>
                <w:lang w:eastAsia="en-US"/>
              </w:rPr>
            </w:pPr>
          </w:p>
        </w:tc>
        <w:tc>
          <w:tcPr>
            <w:tcW w:w="809" w:type="pct"/>
            <w:tcBorders>
              <w:top w:val="nil"/>
              <w:left w:val="single" w:sz="4" w:space="0" w:color="auto"/>
              <w:right w:val="single" w:sz="4" w:space="0" w:color="auto"/>
            </w:tcBorders>
          </w:tcPr>
          <w:p w14:paraId="022F4BF4" w14:textId="77777777" w:rsidR="00BE130C" w:rsidRPr="00BE130C" w:rsidRDefault="00BE130C" w:rsidP="00BE130C">
            <w:pPr>
              <w:autoSpaceDE w:val="0"/>
              <w:autoSpaceDN w:val="0"/>
              <w:jc w:val="center"/>
              <w:rPr>
                <w:rFonts w:eastAsia="Calibri"/>
                <w:sz w:val="18"/>
                <w:szCs w:val="18"/>
                <w:lang w:eastAsia="en-US"/>
              </w:rPr>
            </w:pPr>
          </w:p>
        </w:tc>
        <w:tc>
          <w:tcPr>
            <w:tcW w:w="744" w:type="pct"/>
            <w:tcBorders>
              <w:top w:val="nil"/>
              <w:left w:val="single" w:sz="4" w:space="0" w:color="auto"/>
              <w:right w:val="single" w:sz="4" w:space="0" w:color="auto"/>
            </w:tcBorders>
          </w:tcPr>
          <w:p w14:paraId="6B817C12" w14:textId="77777777" w:rsidR="00BE130C" w:rsidRPr="00BE130C" w:rsidRDefault="00BE130C" w:rsidP="00BE130C">
            <w:pPr>
              <w:autoSpaceDE w:val="0"/>
              <w:autoSpaceDN w:val="0"/>
              <w:jc w:val="center"/>
              <w:rPr>
                <w:rFonts w:eastAsia="Calibri"/>
                <w:sz w:val="18"/>
                <w:szCs w:val="18"/>
                <w:lang w:eastAsia="en-US"/>
              </w:rPr>
            </w:pPr>
          </w:p>
        </w:tc>
      </w:tr>
      <w:tr w:rsidR="00BE130C" w:rsidRPr="00BE130C" w14:paraId="347BC54F" w14:textId="77777777" w:rsidTr="00E65E27">
        <w:trPr>
          <w:cantSplit/>
          <w:trHeight w:val="284"/>
        </w:trPr>
        <w:tc>
          <w:tcPr>
            <w:tcW w:w="2687" w:type="pct"/>
            <w:tcBorders>
              <w:top w:val="nil"/>
              <w:left w:val="single" w:sz="4" w:space="0" w:color="auto"/>
              <w:right w:val="single" w:sz="4" w:space="0" w:color="auto"/>
            </w:tcBorders>
            <w:vAlign w:val="bottom"/>
          </w:tcPr>
          <w:p w14:paraId="47D8DAC9" w14:textId="77777777" w:rsidR="00BE130C" w:rsidRPr="00BE130C" w:rsidRDefault="00BE130C" w:rsidP="00BE130C">
            <w:pPr>
              <w:autoSpaceDE w:val="0"/>
              <w:autoSpaceDN w:val="0"/>
              <w:rPr>
                <w:rFonts w:eastAsia="Calibri"/>
                <w:sz w:val="18"/>
                <w:szCs w:val="18"/>
                <w:lang w:eastAsia="en-US"/>
              </w:rPr>
            </w:pPr>
            <w:r w:rsidRPr="00BE130C">
              <w:rPr>
                <w:rFonts w:eastAsia="Calibri"/>
                <w:sz w:val="18"/>
                <w:szCs w:val="18"/>
                <w:lang w:eastAsia="en-US"/>
              </w:rPr>
              <w:t>Диоддор, транзистрлер, тиристордор, димисторлер жана симистору</w:t>
            </w:r>
          </w:p>
        </w:tc>
        <w:tc>
          <w:tcPr>
            <w:tcW w:w="760" w:type="pct"/>
            <w:tcBorders>
              <w:top w:val="nil"/>
              <w:left w:val="single" w:sz="4" w:space="0" w:color="auto"/>
              <w:right w:val="single" w:sz="4" w:space="0" w:color="auto"/>
            </w:tcBorders>
            <w:vAlign w:val="bottom"/>
          </w:tcPr>
          <w:p w14:paraId="654E204B" w14:textId="77777777" w:rsidR="00BE130C" w:rsidRPr="00BE130C" w:rsidRDefault="00BE130C" w:rsidP="00BE130C">
            <w:pPr>
              <w:autoSpaceDE w:val="0"/>
              <w:autoSpaceDN w:val="0"/>
              <w:ind w:right="-110"/>
              <w:jc w:val="center"/>
              <w:rPr>
                <w:rFonts w:eastAsia="Calibri"/>
                <w:sz w:val="18"/>
                <w:szCs w:val="18"/>
                <w:lang w:val="ky-KG" w:eastAsia="en-US"/>
              </w:rPr>
            </w:pPr>
            <w:r w:rsidRPr="00BE130C">
              <w:rPr>
                <w:rFonts w:eastAsia="Calibri"/>
                <w:sz w:val="18"/>
                <w:szCs w:val="18"/>
                <w:lang w:eastAsia="en-US"/>
              </w:rPr>
              <w:t>даана</w:t>
            </w:r>
          </w:p>
        </w:tc>
        <w:tc>
          <w:tcPr>
            <w:tcW w:w="809" w:type="pct"/>
            <w:tcBorders>
              <w:top w:val="nil"/>
              <w:left w:val="single" w:sz="4" w:space="0" w:color="auto"/>
              <w:right w:val="single" w:sz="4" w:space="0" w:color="auto"/>
            </w:tcBorders>
            <w:vAlign w:val="bottom"/>
          </w:tcPr>
          <w:p w14:paraId="0139BDD5"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sz w:val="18"/>
                <w:szCs w:val="18"/>
                <w:lang w:eastAsia="en-US"/>
              </w:rPr>
              <w:t>2278</w:t>
            </w:r>
          </w:p>
        </w:tc>
        <w:tc>
          <w:tcPr>
            <w:tcW w:w="744" w:type="pct"/>
            <w:tcBorders>
              <w:top w:val="nil"/>
              <w:left w:val="single" w:sz="4" w:space="0" w:color="auto"/>
              <w:right w:val="single" w:sz="4" w:space="0" w:color="auto"/>
            </w:tcBorders>
            <w:vAlign w:val="bottom"/>
          </w:tcPr>
          <w:p w14:paraId="1F344D07"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sz w:val="18"/>
                <w:szCs w:val="18"/>
                <w:lang w:eastAsia="en-US"/>
              </w:rPr>
              <w:t>271</w:t>
            </w:r>
          </w:p>
        </w:tc>
      </w:tr>
      <w:tr w:rsidR="00BE130C" w:rsidRPr="00BE130C" w14:paraId="311FEA8B" w14:textId="77777777" w:rsidTr="00E65E27">
        <w:trPr>
          <w:cantSplit/>
          <w:trHeight w:val="284"/>
        </w:trPr>
        <w:tc>
          <w:tcPr>
            <w:tcW w:w="2687" w:type="pct"/>
            <w:tcBorders>
              <w:top w:val="nil"/>
              <w:left w:val="single" w:sz="4" w:space="0" w:color="auto"/>
              <w:right w:val="single" w:sz="4" w:space="0" w:color="auto"/>
            </w:tcBorders>
            <w:vAlign w:val="bottom"/>
          </w:tcPr>
          <w:p w14:paraId="0B4D3CC9" w14:textId="77777777" w:rsidR="00BE130C" w:rsidRPr="00BE130C" w:rsidRDefault="00BE130C" w:rsidP="00BE130C">
            <w:pPr>
              <w:autoSpaceDE w:val="0"/>
              <w:autoSpaceDN w:val="0"/>
              <w:rPr>
                <w:rFonts w:eastAsia="Calibri"/>
                <w:b/>
                <w:bCs/>
                <w:iCs/>
                <w:sz w:val="18"/>
                <w:szCs w:val="18"/>
                <w:u w:val="single"/>
                <w:lang w:eastAsia="en-US"/>
              </w:rPr>
            </w:pPr>
            <w:r w:rsidRPr="00BE130C">
              <w:rPr>
                <w:rFonts w:eastAsia="Calibri"/>
                <w:b/>
                <w:bCs/>
                <w:iCs/>
                <w:sz w:val="18"/>
                <w:szCs w:val="18"/>
                <w:u w:val="single"/>
                <w:lang w:eastAsia="en-US"/>
              </w:rPr>
              <w:t xml:space="preserve">Ѳндүрүүлѳрдүн башка тармактары </w:t>
            </w:r>
          </w:p>
        </w:tc>
        <w:tc>
          <w:tcPr>
            <w:tcW w:w="760" w:type="pct"/>
            <w:tcBorders>
              <w:top w:val="nil"/>
              <w:left w:val="single" w:sz="4" w:space="0" w:color="auto"/>
              <w:right w:val="single" w:sz="4" w:space="0" w:color="auto"/>
            </w:tcBorders>
          </w:tcPr>
          <w:p w14:paraId="2D219505" w14:textId="77777777" w:rsidR="00BE130C" w:rsidRPr="00BE130C" w:rsidRDefault="00BE130C" w:rsidP="00BE130C">
            <w:pPr>
              <w:autoSpaceDE w:val="0"/>
              <w:autoSpaceDN w:val="0"/>
              <w:jc w:val="right"/>
              <w:rPr>
                <w:rFonts w:eastAsia="Calibri"/>
                <w:sz w:val="18"/>
                <w:szCs w:val="18"/>
                <w:lang w:eastAsia="en-US"/>
              </w:rPr>
            </w:pPr>
          </w:p>
        </w:tc>
        <w:tc>
          <w:tcPr>
            <w:tcW w:w="809" w:type="pct"/>
            <w:tcBorders>
              <w:top w:val="nil"/>
              <w:left w:val="single" w:sz="4" w:space="0" w:color="auto"/>
              <w:right w:val="single" w:sz="4" w:space="0" w:color="auto"/>
            </w:tcBorders>
            <w:vAlign w:val="bottom"/>
          </w:tcPr>
          <w:p w14:paraId="7C5EA02A" w14:textId="77777777" w:rsidR="00BE130C" w:rsidRPr="00BE130C" w:rsidRDefault="00BE130C" w:rsidP="00BE130C">
            <w:pPr>
              <w:autoSpaceDE w:val="0"/>
              <w:autoSpaceDN w:val="0"/>
              <w:jc w:val="center"/>
              <w:rPr>
                <w:rFonts w:eastAsia="Calibri"/>
                <w:sz w:val="18"/>
                <w:szCs w:val="18"/>
                <w:lang w:eastAsia="en-US"/>
              </w:rPr>
            </w:pPr>
          </w:p>
        </w:tc>
        <w:tc>
          <w:tcPr>
            <w:tcW w:w="744" w:type="pct"/>
            <w:tcBorders>
              <w:top w:val="nil"/>
              <w:left w:val="single" w:sz="4" w:space="0" w:color="auto"/>
              <w:right w:val="single" w:sz="4" w:space="0" w:color="auto"/>
            </w:tcBorders>
            <w:vAlign w:val="bottom"/>
          </w:tcPr>
          <w:p w14:paraId="55336E6B" w14:textId="77777777" w:rsidR="00BE130C" w:rsidRPr="00BE130C" w:rsidRDefault="00BE130C" w:rsidP="00BE130C">
            <w:pPr>
              <w:autoSpaceDE w:val="0"/>
              <w:autoSpaceDN w:val="0"/>
              <w:jc w:val="center"/>
              <w:rPr>
                <w:rFonts w:eastAsia="Calibri"/>
                <w:sz w:val="18"/>
                <w:szCs w:val="18"/>
                <w:lang w:eastAsia="en-US"/>
              </w:rPr>
            </w:pPr>
          </w:p>
        </w:tc>
      </w:tr>
      <w:tr w:rsidR="00BE130C" w:rsidRPr="00BE130C" w14:paraId="0BC3713C" w14:textId="77777777" w:rsidTr="00E65E27">
        <w:trPr>
          <w:cantSplit/>
          <w:trHeight w:val="284"/>
        </w:trPr>
        <w:tc>
          <w:tcPr>
            <w:tcW w:w="2687" w:type="pct"/>
            <w:tcBorders>
              <w:top w:val="nil"/>
              <w:left w:val="single" w:sz="4" w:space="0" w:color="auto"/>
              <w:right w:val="single" w:sz="4" w:space="0" w:color="auto"/>
            </w:tcBorders>
            <w:vAlign w:val="bottom"/>
          </w:tcPr>
          <w:p w14:paraId="3075B103" w14:textId="77777777" w:rsidR="00BE130C" w:rsidRPr="00BE130C" w:rsidRDefault="00BE130C" w:rsidP="00BE130C">
            <w:pPr>
              <w:autoSpaceDE w:val="0"/>
              <w:autoSpaceDN w:val="0"/>
              <w:rPr>
                <w:rFonts w:eastAsia="Calibri"/>
                <w:sz w:val="18"/>
                <w:szCs w:val="18"/>
                <w:lang w:eastAsia="en-US"/>
              </w:rPr>
            </w:pPr>
            <w:r w:rsidRPr="00BE130C">
              <w:rPr>
                <w:rFonts w:eastAsia="Calibri"/>
                <w:sz w:val="18"/>
                <w:szCs w:val="18"/>
                <w:lang w:eastAsia="en-US"/>
              </w:rPr>
              <w:t>Эмерек</w:t>
            </w:r>
          </w:p>
        </w:tc>
        <w:tc>
          <w:tcPr>
            <w:tcW w:w="760" w:type="pct"/>
            <w:tcBorders>
              <w:top w:val="nil"/>
              <w:left w:val="single" w:sz="4" w:space="0" w:color="auto"/>
              <w:bottom w:val="nil"/>
              <w:right w:val="single" w:sz="4" w:space="0" w:color="auto"/>
            </w:tcBorders>
          </w:tcPr>
          <w:p w14:paraId="2E1483C0" w14:textId="77777777" w:rsidR="00BE130C" w:rsidRPr="00BE130C" w:rsidRDefault="00BE130C" w:rsidP="00BE130C">
            <w:pPr>
              <w:autoSpaceDE w:val="0"/>
              <w:autoSpaceDN w:val="0"/>
              <w:ind w:left="-79"/>
              <w:jc w:val="right"/>
              <w:rPr>
                <w:rFonts w:eastAsia="Calibri"/>
                <w:sz w:val="18"/>
                <w:szCs w:val="18"/>
                <w:lang w:eastAsia="en-US"/>
              </w:rPr>
            </w:pPr>
            <w:r w:rsidRPr="00BE130C">
              <w:rPr>
                <w:rFonts w:eastAsia="Calibri"/>
                <w:sz w:val="18"/>
                <w:szCs w:val="18"/>
                <w:lang w:eastAsia="en-US"/>
              </w:rPr>
              <w:t>миӊ. сом</w:t>
            </w:r>
          </w:p>
        </w:tc>
        <w:tc>
          <w:tcPr>
            <w:tcW w:w="809" w:type="pct"/>
            <w:tcBorders>
              <w:top w:val="nil"/>
              <w:left w:val="single" w:sz="4" w:space="0" w:color="auto"/>
              <w:bottom w:val="nil"/>
              <w:right w:val="single" w:sz="4" w:space="0" w:color="auto"/>
            </w:tcBorders>
            <w:vAlign w:val="bottom"/>
          </w:tcPr>
          <w:p w14:paraId="640F3769"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sz w:val="18"/>
                <w:szCs w:val="18"/>
                <w:lang w:eastAsia="en-US"/>
              </w:rPr>
              <w:t>65678,2</w:t>
            </w:r>
          </w:p>
        </w:tc>
        <w:tc>
          <w:tcPr>
            <w:tcW w:w="744" w:type="pct"/>
            <w:tcBorders>
              <w:top w:val="nil"/>
              <w:left w:val="single" w:sz="4" w:space="0" w:color="auto"/>
              <w:bottom w:val="nil"/>
              <w:right w:val="single" w:sz="4" w:space="0" w:color="auto"/>
            </w:tcBorders>
            <w:vAlign w:val="bottom"/>
          </w:tcPr>
          <w:p w14:paraId="36CDAF1B"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sz w:val="18"/>
                <w:szCs w:val="18"/>
                <w:lang w:eastAsia="en-US"/>
              </w:rPr>
              <w:t>89061,3</w:t>
            </w:r>
          </w:p>
        </w:tc>
      </w:tr>
      <w:tr w:rsidR="00BE130C" w:rsidRPr="00BE130C" w14:paraId="75378ED0" w14:textId="77777777" w:rsidTr="00E65E27">
        <w:trPr>
          <w:cantSplit/>
          <w:trHeight w:val="284"/>
        </w:trPr>
        <w:tc>
          <w:tcPr>
            <w:tcW w:w="2687" w:type="pct"/>
            <w:tcBorders>
              <w:top w:val="nil"/>
              <w:left w:val="single" w:sz="4" w:space="0" w:color="auto"/>
              <w:bottom w:val="nil"/>
              <w:right w:val="single" w:sz="4" w:space="0" w:color="auto"/>
            </w:tcBorders>
            <w:vAlign w:val="bottom"/>
          </w:tcPr>
          <w:p w14:paraId="63DBB6C7" w14:textId="77777777" w:rsidR="00BE130C" w:rsidRPr="00BE130C" w:rsidRDefault="00BE130C" w:rsidP="00BE130C">
            <w:pPr>
              <w:autoSpaceDE w:val="0"/>
              <w:autoSpaceDN w:val="0"/>
              <w:rPr>
                <w:rFonts w:eastAsia="Calibri"/>
                <w:b/>
                <w:i/>
                <w:iCs/>
                <w:sz w:val="18"/>
                <w:szCs w:val="18"/>
                <w:u w:val="single"/>
                <w:lang w:eastAsia="en-US"/>
              </w:rPr>
            </w:pPr>
            <w:r w:rsidRPr="00BE130C">
              <w:rPr>
                <w:rFonts w:eastAsia="Calibri"/>
                <w:b/>
                <w:i/>
                <w:iCs/>
                <w:sz w:val="18"/>
                <w:szCs w:val="18"/>
                <w:u w:val="single"/>
                <w:lang w:eastAsia="en-US"/>
              </w:rPr>
              <w:t xml:space="preserve">Электр энергиясы, газ, буу менен камсыздоо </w:t>
            </w:r>
          </w:p>
        </w:tc>
        <w:tc>
          <w:tcPr>
            <w:tcW w:w="760" w:type="pct"/>
            <w:tcBorders>
              <w:top w:val="nil"/>
              <w:left w:val="single" w:sz="4" w:space="0" w:color="auto"/>
              <w:right w:val="single" w:sz="4" w:space="0" w:color="auto"/>
            </w:tcBorders>
            <w:vAlign w:val="bottom"/>
          </w:tcPr>
          <w:p w14:paraId="7EFFE208" w14:textId="77777777" w:rsidR="00BE130C" w:rsidRPr="00BE130C" w:rsidRDefault="00BE130C" w:rsidP="00BE130C">
            <w:pPr>
              <w:autoSpaceDE w:val="0"/>
              <w:autoSpaceDN w:val="0"/>
              <w:jc w:val="right"/>
              <w:rPr>
                <w:rFonts w:eastAsia="Calibri"/>
                <w:sz w:val="18"/>
                <w:szCs w:val="18"/>
                <w:lang w:eastAsia="en-US"/>
              </w:rPr>
            </w:pPr>
          </w:p>
        </w:tc>
        <w:tc>
          <w:tcPr>
            <w:tcW w:w="809" w:type="pct"/>
            <w:tcBorders>
              <w:top w:val="nil"/>
              <w:left w:val="single" w:sz="4" w:space="0" w:color="auto"/>
              <w:right w:val="single" w:sz="4" w:space="0" w:color="auto"/>
            </w:tcBorders>
            <w:vAlign w:val="bottom"/>
          </w:tcPr>
          <w:p w14:paraId="398F42C5" w14:textId="77777777" w:rsidR="00BE130C" w:rsidRPr="00BE130C" w:rsidRDefault="00BE130C" w:rsidP="00BE130C">
            <w:pPr>
              <w:autoSpaceDE w:val="0"/>
              <w:autoSpaceDN w:val="0"/>
              <w:jc w:val="center"/>
              <w:rPr>
                <w:rFonts w:eastAsia="Calibri"/>
                <w:sz w:val="18"/>
                <w:szCs w:val="18"/>
                <w:lang w:eastAsia="en-US"/>
              </w:rPr>
            </w:pPr>
          </w:p>
        </w:tc>
        <w:tc>
          <w:tcPr>
            <w:tcW w:w="744" w:type="pct"/>
            <w:tcBorders>
              <w:top w:val="nil"/>
              <w:left w:val="single" w:sz="4" w:space="0" w:color="auto"/>
              <w:right w:val="single" w:sz="4" w:space="0" w:color="auto"/>
            </w:tcBorders>
            <w:vAlign w:val="bottom"/>
          </w:tcPr>
          <w:p w14:paraId="48014EC4" w14:textId="77777777" w:rsidR="00BE130C" w:rsidRPr="00BE130C" w:rsidRDefault="00BE130C" w:rsidP="00BE130C">
            <w:pPr>
              <w:autoSpaceDE w:val="0"/>
              <w:autoSpaceDN w:val="0"/>
              <w:jc w:val="center"/>
              <w:rPr>
                <w:rFonts w:eastAsia="Calibri"/>
                <w:sz w:val="18"/>
                <w:szCs w:val="18"/>
                <w:lang w:eastAsia="en-US"/>
              </w:rPr>
            </w:pPr>
          </w:p>
        </w:tc>
      </w:tr>
      <w:tr w:rsidR="00BE130C" w:rsidRPr="00BE130C" w14:paraId="4BB16790" w14:textId="77777777" w:rsidTr="00E65E27">
        <w:trPr>
          <w:cantSplit/>
          <w:trHeight w:val="284"/>
        </w:trPr>
        <w:tc>
          <w:tcPr>
            <w:tcW w:w="2687" w:type="pct"/>
            <w:tcBorders>
              <w:top w:val="nil"/>
              <w:left w:val="single" w:sz="4" w:space="0" w:color="auto"/>
              <w:right w:val="single" w:sz="4" w:space="0" w:color="auto"/>
            </w:tcBorders>
            <w:vAlign w:val="bottom"/>
          </w:tcPr>
          <w:p w14:paraId="6F6ECB0E" w14:textId="77777777" w:rsidR="00BE130C" w:rsidRPr="00BE130C" w:rsidRDefault="00BE130C" w:rsidP="00BE130C">
            <w:pPr>
              <w:autoSpaceDE w:val="0"/>
              <w:autoSpaceDN w:val="0"/>
              <w:rPr>
                <w:rFonts w:eastAsia="Calibri"/>
                <w:sz w:val="18"/>
                <w:szCs w:val="18"/>
                <w:lang w:eastAsia="en-US"/>
              </w:rPr>
            </w:pPr>
            <w:r w:rsidRPr="00BE130C">
              <w:rPr>
                <w:rFonts w:eastAsia="Calibri"/>
                <w:sz w:val="18"/>
                <w:szCs w:val="18"/>
                <w:lang w:eastAsia="en-US"/>
              </w:rPr>
              <w:t xml:space="preserve">Электр энергиясын ѳндүрүү </w:t>
            </w:r>
          </w:p>
        </w:tc>
        <w:tc>
          <w:tcPr>
            <w:tcW w:w="760" w:type="pct"/>
            <w:tcBorders>
              <w:left w:val="single" w:sz="4" w:space="0" w:color="auto"/>
              <w:bottom w:val="nil"/>
              <w:right w:val="nil"/>
            </w:tcBorders>
            <w:vAlign w:val="bottom"/>
          </w:tcPr>
          <w:p w14:paraId="0870BDEB" w14:textId="77777777" w:rsidR="00BE130C" w:rsidRPr="00BE130C" w:rsidRDefault="00BE130C" w:rsidP="00BE130C">
            <w:pPr>
              <w:autoSpaceDE w:val="0"/>
              <w:autoSpaceDN w:val="0"/>
              <w:ind w:left="-44" w:right="-110"/>
              <w:jc w:val="center"/>
              <w:rPr>
                <w:rFonts w:eastAsia="Calibri"/>
                <w:color w:val="FF0000"/>
                <w:sz w:val="18"/>
                <w:szCs w:val="18"/>
                <w:lang w:eastAsia="en-US"/>
              </w:rPr>
            </w:pPr>
            <w:r w:rsidRPr="00BE130C">
              <w:rPr>
                <w:rFonts w:eastAsia="Calibri"/>
                <w:sz w:val="18"/>
                <w:szCs w:val="18"/>
                <w:lang w:eastAsia="en-US"/>
              </w:rPr>
              <w:t xml:space="preserve">млн. квт.ч </w:t>
            </w:r>
          </w:p>
        </w:tc>
        <w:tc>
          <w:tcPr>
            <w:tcW w:w="809" w:type="pct"/>
            <w:tcBorders>
              <w:left w:val="single" w:sz="4" w:space="0" w:color="auto"/>
              <w:right w:val="single" w:sz="4" w:space="0" w:color="auto"/>
            </w:tcBorders>
            <w:vAlign w:val="bottom"/>
          </w:tcPr>
          <w:p w14:paraId="68328E26" w14:textId="77777777" w:rsidR="00BE130C" w:rsidRPr="00BE130C" w:rsidRDefault="00BE130C" w:rsidP="00BE130C">
            <w:pPr>
              <w:autoSpaceDE w:val="0"/>
              <w:autoSpaceDN w:val="0"/>
              <w:jc w:val="center"/>
              <w:rPr>
                <w:rFonts w:eastAsia="Calibri"/>
                <w:color w:val="FF0000"/>
                <w:sz w:val="18"/>
                <w:szCs w:val="18"/>
                <w:lang w:eastAsia="en-US"/>
              </w:rPr>
            </w:pPr>
            <w:r w:rsidRPr="00BE130C">
              <w:rPr>
                <w:rFonts w:eastAsia="Calibri"/>
                <w:sz w:val="18"/>
                <w:szCs w:val="18"/>
                <w:lang w:eastAsia="en-US"/>
              </w:rPr>
              <w:t>27,5</w:t>
            </w:r>
          </w:p>
        </w:tc>
        <w:tc>
          <w:tcPr>
            <w:tcW w:w="744" w:type="pct"/>
            <w:tcBorders>
              <w:left w:val="single" w:sz="4" w:space="0" w:color="auto"/>
              <w:right w:val="single" w:sz="4" w:space="0" w:color="auto"/>
            </w:tcBorders>
            <w:vAlign w:val="bottom"/>
          </w:tcPr>
          <w:p w14:paraId="76844754"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sz w:val="18"/>
                <w:szCs w:val="18"/>
                <w:lang w:eastAsia="en-US"/>
              </w:rPr>
              <w:t>73,0</w:t>
            </w:r>
          </w:p>
        </w:tc>
      </w:tr>
      <w:tr w:rsidR="00BE130C" w:rsidRPr="00BE130C" w14:paraId="5CE1A1E9" w14:textId="77777777" w:rsidTr="00E65E27">
        <w:trPr>
          <w:cantSplit/>
          <w:trHeight w:val="284"/>
        </w:trPr>
        <w:tc>
          <w:tcPr>
            <w:tcW w:w="2687" w:type="pct"/>
            <w:tcBorders>
              <w:left w:val="single" w:sz="4" w:space="0" w:color="auto"/>
              <w:right w:val="single" w:sz="4" w:space="0" w:color="auto"/>
            </w:tcBorders>
            <w:vAlign w:val="bottom"/>
          </w:tcPr>
          <w:p w14:paraId="6FDED780" w14:textId="77777777" w:rsidR="00BE130C" w:rsidRPr="00BE130C" w:rsidRDefault="00BE130C" w:rsidP="00BE130C">
            <w:pPr>
              <w:rPr>
                <w:rFonts w:eastAsia="Calibri"/>
                <w:sz w:val="18"/>
                <w:szCs w:val="18"/>
                <w:lang w:eastAsia="en-US"/>
              </w:rPr>
            </w:pPr>
            <w:r w:rsidRPr="00BE130C">
              <w:rPr>
                <w:rFonts w:eastAsia="Calibri"/>
                <w:sz w:val="18"/>
                <w:szCs w:val="18"/>
                <w:lang w:eastAsia="en-US"/>
              </w:rPr>
              <w:t>Электр энергиясын бѳлүштүрүү</w:t>
            </w:r>
          </w:p>
          <w:p w14:paraId="52FE41AF" w14:textId="77777777" w:rsidR="00BE130C" w:rsidRPr="00BE130C" w:rsidRDefault="00BE130C" w:rsidP="00BE130C">
            <w:pPr>
              <w:autoSpaceDE w:val="0"/>
              <w:autoSpaceDN w:val="0"/>
              <w:rPr>
                <w:rFonts w:eastAsia="Calibri"/>
                <w:sz w:val="18"/>
                <w:szCs w:val="18"/>
                <w:lang w:eastAsia="en-US"/>
              </w:rPr>
            </w:pPr>
            <w:r w:rsidRPr="00BE130C">
              <w:rPr>
                <w:rFonts w:eastAsia="Calibri"/>
                <w:sz w:val="18"/>
                <w:szCs w:val="18"/>
                <w:lang w:eastAsia="en-US"/>
              </w:rPr>
              <w:t>боюнча тейлѳѳ кѳлѳмү (электр энергиясын сатып алуу наркын кошпогондо)</w:t>
            </w:r>
          </w:p>
        </w:tc>
        <w:tc>
          <w:tcPr>
            <w:tcW w:w="760" w:type="pct"/>
            <w:tcBorders>
              <w:left w:val="single" w:sz="4" w:space="0" w:color="auto"/>
              <w:bottom w:val="nil"/>
              <w:right w:val="nil"/>
            </w:tcBorders>
            <w:vAlign w:val="bottom"/>
          </w:tcPr>
          <w:p w14:paraId="7F2ABDE6" w14:textId="77777777" w:rsidR="00BE130C" w:rsidRPr="00BE130C" w:rsidRDefault="00BE130C" w:rsidP="00BE130C">
            <w:pPr>
              <w:autoSpaceDE w:val="0"/>
              <w:autoSpaceDN w:val="0"/>
              <w:ind w:left="-57" w:right="-110"/>
              <w:jc w:val="center"/>
              <w:rPr>
                <w:rFonts w:eastAsia="Calibri"/>
                <w:sz w:val="18"/>
                <w:szCs w:val="18"/>
                <w:lang w:eastAsia="en-US"/>
              </w:rPr>
            </w:pPr>
            <w:r w:rsidRPr="00BE130C">
              <w:rPr>
                <w:rFonts w:eastAsia="Calibri"/>
                <w:sz w:val="18"/>
                <w:szCs w:val="18"/>
                <w:lang w:eastAsia="en-US"/>
              </w:rPr>
              <w:t>миӊ. сом</w:t>
            </w:r>
          </w:p>
        </w:tc>
        <w:tc>
          <w:tcPr>
            <w:tcW w:w="809" w:type="pct"/>
            <w:tcBorders>
              <w:left w:val="single" w:sz="4" w:space="0" w:color="auto"/>
              <w:bottom w:val="nil"/>
              <w:right w:val="single" w:sz="4" w:space="0" w:color="auto"/>
            </w:tcBorders>
            <w:vAlign w:val="bottom"/>
          </w:tcPr>
          <w:p w14:paraId="25C40CE7"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sz w:val="18"/>
                <w:szCs w:val="18"/>
                <w:lang w:eastAsia="en-US"/>
              </w:rPr>
              <w:t>1718799,7</w:t>
            </w:r>
          </w:p>
        </w:tc>
        <w:tc>
          <w:tcPr>
            <w:tcW w:w="744" w:type="pct"/>
            <w:tcBorders>
              <w:left w:val="single" w:sz="4" w:space="0" w:color="auto"/>
              <w:bottom w:val="nil"/>
              <w:right w:val="single" w:sz="4" w:space="0" w:color="auto"/>
            </w:tcBorders>
            <w:vAlign w:val="bottom"/>
          </w:tcPr>
          <w:p w14:paraId="6D2FC691"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sz w:val="18"/>
                <w:szCs w:val="18"/>
                <w:lang w:eastAsia="en-US"/>
              </w:rPr>
              <w:t>1787379,6</w:t>
            </w:r>
          </w:p>
        </w:tc>
      </w:tr>
      <w:tr w:rsidR="00BE130C" w:rsidRPr="00BE130C" w14:paraId="3C53E9BF" w14:textId="77777777" w:rsidTr="00E65E27">
        <w:trPr>
          <w:cantSplit/>
          <w:trHeight w:val="284"/>
        </w:trPr>
        <w:tc>
          <w:tcPr>
            <w:tcW w:w="2687" w:type="pct"/>
            <w:tcBorders>
              <w:left w:val="single" w:sz="4" w:space="0" w:color="auto"/>
              <w:bottom w:val="nil"/>
              <w:right w:val="single" w:sz="4" w:space="0" w:color="auto"/>
            </w:tcBorders>
            <w:vAlign w:val="bottom"/>
          </w:tcPr>
          <w:p w14:paraId="570D3D96" w14:textId="77777777" w:rsidR="00BE130C" w:rsidRPr="00BE130C" w:rsidRDefault="00BE130C" w:rsidP="00BE130C">
            <w:pPr>
              <w:autoSpaceDE w:val="0"/>
              <w:autoSpaceDN w:val="0"/>
              <w:rPr>
                <w:rFonts w:eastAsia="Calibri"/>
                <w:sz w:val="18"/>
                <w:szCs w:val="18"/>
                <w:lang w:eastAsia="en-US"/>
              </w:rPr>
            </w:pPr>
            <w:r w:rsidRPr="00BE130C">
              <w:rPr>
                <w:rFonts w:eastAsia="Calibri"/>
                <w:sz w:val="18"/>
                <w:szCs w:val="18"/>
                <w:lang w:eastAsia="en-US"/>
              </w:rPr>
              <w:t>Жылуулук энергиясы ѳндүрүү</w:t>
            </w:r>
          </w:p>
        </w:tc>
        <w:tc>
          <w:tcPr>
            <w:tcW w:w="760" w:type="pct"/>
            <w:tcBorders>
              <w:left w:val="single" w:sz="4" w:space="0" w:color="auto"/>
              <w:bottom w:val="nil"/>
              <w:right w:val="nil"/>
            </w:tcBorders>
            <w:vAlign w:val="bottom"/>
          </w:tcPr>
          <w:p w14:paraId="32008A72" w14:textId="77777777" w:rsidR="00BE130C" w:rsidRPr="00BE130C" w:rsidRDefault="00BE130C" w:rsidP="00BE130C">
            <w:pPr>
              <w:autoSpaceDE w:val="0"/>
              <w:autoSpaceDN w:val="0"/>
              <w:ind w:left="-15" w:right="-110"/>
              <w:rPr>
                <w:rFonts w:eastAsia="Calibri"/>
                <w:sz w:val="18"/>
                <w:szCs w:val="18"/>
                <w:lang w:eastAsia="en-US"/>
              </w:rPr>
            </w:pPr>
            <w:r w:rsidRPr="00BE130C">
              <w:rPr>
                <w:rFonts w:eastAsia="Calibri"/>
                <w:sz w:val="18"/>
                <w:szCs w:val="18"/>
                <w:lang w:eastAsia="en-US"/>
              </w:rPr>
              <w:t>миң Гкал</w:t>
            </w:r>
          </w:p>
        </w:tc>
        <w:tc>
          <w:tcPr>
            <w:tcW w:w="809" w:type="pct"/>
            <w:tcBorders>
              <w:left w:val="single" w:sz="4" w:space="0" w:color="auto"/>
              <w:right w:val="single" w:sz="4" w:space="0" w:color="auto"/>
            </w:tcBorders>
            <w:vAlign w:val="bottom"/>
          </w:tcPr>
          <w:p w14:paraId="59CC00EB"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sz w:val="18"/>
                <w:szCs w:val="18"/>
                <w:lang w:eastAsia="en-US"/>
              </w:rPr>
              <w:t>40,1</w:t>
            </w:r>
          </w:p>
        </w:tc>
        <w:tc>
          <w:tcPr>
            <w:tcW w:w="744" w:type="pct"/>
            <w:tcBorders>
              <w:left w:val="single" w:sz="4" w:space="0" w:color="auto"/>
              <w:right w:val="single" w:sz="4" w:space="0" w:color="auto"/>
            </w:tcBorders>
            <w:vAlign w:val="bottom"/>
          </w:tcPr>
          <w:p w14:paraId="024C187B"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sz w:val="18"/>
                <w:szCs w:val="18"/>
                <w:lang w:eastAsia="en-US"/>
              </w:rPr>
              <w:t>40,6</w:t>
            </w:r>
          </w:p>
        </w:tc>
      </w:tr>
      <w:tr w:rsidR="00BE130C" w:rsidRPr="00BE130C" w14:paraId="43AB93E7" w14:textId="77777777" w:rsidTr="00E65E27">
        <w:trPr>
          <w:cantSplit/>
          <w:trHeight w:val="284"/>
        </w:trPr>
        <w:tc>
          <w:tcPr>
            <w:tcW w:w="2687" w:type="pct"/>
            <w:tcBorders>
              <w:left w:val="single" w:sz="4" w:space="0" w:color="auto"/>
              <w:right w:val="nil"/>
            </w:tcBorders>
            <w:vAlign w:val="bottom"/>
          </w:tcPr>
          <w:p w14:paraId="7A3B0DAA" w14:textId="77777777" w:rsidR="00BE130C" w:rsidRPr="00BE130C" w:rsidRDefault="00BE130C" w:rsidP="00BE130C">
            <w:pPr>
              <w:autoSpaceDE w:val="0"/>
              <w:autoSpaceDN w:val="0"/>
              <w:rPr>
                <w:rFonts w:eastAsia="Calibri"/>
                <w:b/>
                <w:sz w:val="18"/>
                <w:szCs w:val="18"/>
                <w:u w:val="single"/>
                <w:lang w:eastAsia="en-US"/>
              </w:rPr>
            </w:pPr>
            <w:r w:rsidRPr="00BE130C">
              <w:rPr>
                <w:rFonts w:eastAsia="Calibri"/>
                <w:b/>
                <w:sz w:val="18"/>
                <w:szCs w:val="18"/>
                <w:u w:val="single"/>
                <w:lang w:eastAsia="en-US"/>
              </w:rPr>
              <w:t>Суу менен жабдуу, тазалоо, калдыктарды иштетүү жана экинчи ирет алынган сырье</w:t>
            </w:r>
          </w:p>
        </w:tc>
        <w:tc>
          <w:tcPr>
            <w:tcW w:w="760" w:type="pct"/>
            <w:tcBorders>
              <w:top w:val="nil"/>
              <w:left w:val="single" w:sz="4" w:space="0" w:color="auto"/>
              <w:right w:val="nil"/>
            </w:tcBorders>
            <w:vAlign w:val="bottom"/>
          </w:tcPr>
          <w:p w14:paraId="46883C53" w14:textId="77777777" w:rsidR="00BE130C" w:rsidRPr="00BE130C" w:rsidRDefault="00BE130C" w:rsidP="00BE130C">
            <w:pPr>
              <w:autoSpaceDE w:val="0"/>
              <w:autoSpaceDN w:val="0"/>
              <w:ind w:left="-156" w:right="-110"/>
              <w:jc w:val="center"/>
              <w:rPr>
                <w:rFonts w:eastAsia="Calibri"/>
                <w:sz w:val="18"/>
                <w:szCs w:val="18"/>
                <w:lang w:eastAsia="en-US"/>
              </w:rPr>
            </w:pPr>
          </w:p>
        </w:tc>
        <w:tc>
          <w:tcPr>
            <w:tcW w:w="809" w:type="pct"/>
            <w:tcBorders>
              <w:top w:val="nil"/>
              <w:left w:val="single" w:sz="4" w:space="0" w:color="auto"/>
              <w:right w:val="single" w:sz="4" w:space="0" w:color="auto"/>
            </w:tcBorders>
            <w:vAlign w:val="bottom"/>
          </w:tcPr>
          <w:p w14:paraId="737F28DF" w14:textId="77777777" w:rsidR="00BE130C" w:rsidRPr="00BE130C" w:rsidRDefault="00BE130C" w:rsidP="00BE130C">
            <w:pPr>
              <w:autoSpaceDE w:val="0"/>
              <w:autoSpaceDN w:val="0"/>
              <w:jc w:val="center"/>
              <w:rPr>
                <w:rFonts w:eastAsia="Calibri"/>
                <w:sz w:val="18"/>
                <w:szCs w:val="18"/>
                <w:lang w:eastAsia="en-US"/>
              </w:rPr>
            </w:pPr>
          </w:p>
        </w:tc>
        <w:tc>
          <w:tcPr>
            <w:tcW w:w="744" w:type="pct"/>
            <w:tcBorders>
              <w:top w:val="nil"/>
              <w:left w:val="single" w:sz="4" w:space="0" w:color="auto"/>
              <w:right w:val="single" w:sz="4" w:space="0" w:color="auto"/>
            </w:tcBorders>
            <w:vAlign w:val="bottom"/>
          </w:tcPr>
          <w:p w14:paraId="704FE25A" w14:textId="77777777" w:rsidR="00BE130C" w:rsidRPr="00BE130C" w:rsidRDefault="00BE130C" w:rsidP="00BE130C">
            <w:pPr>
              <w:autoSpaceDE w:val="0"/>
              <w:autoSpaceDN w:val="0"/>
              <w:jc w:val="center"/>
              <w:rPr>
                <w:rFonts w:eastAsia="Calibri"/>
                <w:sz w:val="18"/>
                <w:szCs w:val="18"/>
                <w:lang w:eastAsia="en-US"/>
              </w:rPr>
            </w:pPr>
          </w:p>
        </w:tc>
      </w:tr>
      <w:tr w:rsidR="00BE130C" w:rsidRPr="00BE130C" w14:paraId="3304D2EB" w14:textId="77777777" w:rsidTr="00E65E27">
        <w:trPr>
          <w:cantSplit/>
          <w:trHeight w:val="284"/>
        </w:trPr>
        <w:tc>
          <w:tcPr>
            <w:tcW w:w="2687" w:type="pct"/>
            <w:tcBorders>
              <w:left w:val="single" w:sz="4" w:space="0" w:color="auto"/>
              <w:bottom w:val="single" w:sz="4" w:space="0" w:color="auto"/>
              <w:right w:val="nil"/>
            </w:tcBorders>
            <w:vAlign w:val="bottom"/>
          </w:tcPr>
          <w:p w14:paraId="2855CC7A" w14:textId="77777777" w:rsidR="00BE130C" w:rsidRPr="00BE130C" w:rsidRDefault="00BE130C" w:rsidP="00BE130C">
            <w:pPr>
              <w:autoSpaceDE w:val="0"/>
              <w:autoSpaceDN w:val="0"/>
              <w:rPr>
                <w:rFonts w:eastAsia="Calibri"/>
                <w:sz w:val="18"/>
                <w:szCs w:val="18"/>
                <w:lang w:eastAsia="en-US"/>
              </w:rPr>
            </w:pPr>
            <w:r w:rsidRPr="00BE130C">
              <w:rPr>
                <w:rFonts w:eastAsia="Calibri"/>
                <w:sz w:val="18"/>
                <w:szCs w:val="18"/>
                <w:lang w:eastAsia="en-US"/>
              </w:rPr>
              <w:t>Чогултулган жана тазартылган суу</w:t>
            </w:r>
          </w:p>
        </w:tc>
        <w:tc>
          <w:tcPr>
            <w:tcW w:w="760" w:type="pct"/>
            <w:tcBorders>
              <w:top w:val="nil"/>
              <w:left w:val="single" w:sz="4" w:space="0" w:color="auto"/>
              <w:bottom w:val="single" w:sz="4" w:space="0" w:color="auto"/>
              <w:right w:val="single" w:sz="4" w:space="0" w:color="auto"/>
            </w:tcBorders>
            <w:vAlign w:val="bottom"/>
          </w:tcPr>
          <w:p w14:paraId="7E9229B3" w14:textId="77777777" w:rsidR="00BE130C" w:rsidRPr="00BE130C" w:rsidRDefault="00BE130C" w:rsidP="00BE130C">
            <w:pPr>
              <w:autoSpaceDE w:val="0"/>
              <w:autoSpaceDN w:val="0"/>
              <w:ind w:left="-156" w:right="-110"/>
              <w:jc w:val="center"/>
              <w:rPr>
                <w:rFonts w:eastAsia="Calibri"/>
                <w:sz w:val="18"/>
                <w:szCs w:val="18"/>
                <w:lang w:eastAsia="en-US"/>
              </w:rPr>
            </w:pPr>
            <w:r w:rsidRPr="00BE130C">
              <w:rPr>
                <w:rFonts w:eastAsia="Calibri"/>
                <w:sz w:val="18"/>
                <w:szCs w:val="18"/>
                <w:lang w:eastAsia="en-US"/>
              </w:rPr>
              <w:t>миӊ. м</w:t>
            </w:r>
            <w:r w:rsidRPr="00BE130C">
              <w:rPr>
                <w:rFonts w:eastAsia="Calibri"/>
                <w:sz w:val="18"/>
                <w:szCs w:val="18"/>
                <w:vertAlign w:val="superscript"/>
                <w:lang w:eastAsia="en-US"/>
              </w:rPr>
              <w:t>3</w:t>
            </w:r>
          </w:p>
        </w:tc>
        <w:tc>
          <w:tcPr>
            <w:tcW w:w="809" w:type="pct"/>
            <w:tcBorders>
              <w:top w:val="nil"/>
              <w:left w:val="single" w:sz="4" w:space="0" w:color="auto"/>
              <w:bottom w:val="single" w:sz="4" w:space="0" w:color="auto"/>
              <w:right w:val="single" w:sz="4" w:space="0" w:color="auto"/>
            </w:tcBorders>
            <w:vAlign w:val="bottom"/>
          </w:tcPr>
          <w:p w14:paraId="4856BFDF"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sz w:val="18"/>
                <w:szCs w:val="18"/>
                <w:lang w:eastAsia="en-US"/>
              </w:rPr>
              <w:t>9470,8</w:t>
            </w:r>
          </w:p>
        </w:tc>
        <w:tc>
          <w:tcPr>
            <w:tcW w:w="744" w:type="pct"/>
            <w:tcBorders>
              <w:top w:val="nil"/>
              <w:left w:val="single" w:sz="4" w:space="0" w:color="auto"/>
              <w:bottom w:val="single" w:sz="4" w:space="0" w:color="auto"/>
              <w:right w:val="single" w:sz="4" w:space="0" w:color="auto"/>
            </w:tcBorders>
            <w:vAlign w:val="bottom"/>
          </w:tcPr>
          <w:p w14:paraId="430BB3FD" w14:textId="77777777" w:rsidR="00BE130C" w:rsidRPr="00BE130C" w:rsidRDefault="00BE130C" w:rsidP="00BE130C">
            <w:pPr>
              <w:autoSpaceDE w:val="0"/>
              <w:autoSpaceDN w:val="0"/>
              <w:jc w:val="center"/>
              <w:rPr>
                <w:rFonts w:eastAsia="Calibri"/>
                <w:sz w:val="18"/>
                <w:szCs w:val="18"/>
                <w:lang w:eastAsia="en-US"/>
              </w:rPr>
            </w:pPr>
            <w:r w:rsidRPr="00BE130C">
              <w:rPr>
                <w:rFonts w:eastAsia="Calibri"/>
                <w:sz w:val="18"/>
                <w:szCs w:val="18"/>
                <w:lang w:eastAsia="en-US"/>
              </w:rPr>
              <w:t>11518,5</w:t>
            </w:r>
          </w:p>
        </w:tc>
      </w:tr>
    </w:tbl>
    <w:p w14:paraId="499CA5D5" w14:textId="77777777" w:rsidR="00BE130C" w:rsidRPr="00BE130C" w:rsidRDefault="00BE130C" w:rsidP="00BE130C">
      <w:pPr>
        <w:rPr>
          <w:sz w:val="18"/>
          <w:szCs w:val="18"/>
        </w:rPr>
      </w:pPr>
    </w:p>
    <w:sectPr w:rsidR="00BE130C" w:rsidRPr="00BE130C" w:rsidSect="00400A50">
      <w:footerReference w:type="default" r:id="rId13"/>
      <w:pgSz w:w="11906" w:h="16838"/>
      <w:pgMar w:top="1276" w:right="1133"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1E2FE8" w14:textId="77777777" w:rsidR="00514E8C" w:rsidRDefault="00514E8C" w:rsidP="00A543DE">
      <w:r>
        <w:separator/>
      </w:r>
    </w:p>
  </w:endnote>
  <w:endnote w:type="continuationSeparator" w:id="0">
    <w:p w14:paraId="64772C99" w14:textId="77777777" w:rsidR="00514E8C" w:rsidRDefault="00514E8C" w:rsidP="00A543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New Roman Krg">
    <w:panose1 w:val="02020603050405020304"/>
    <w:charset w:val="CC"/>
    <w:family w:val="roman"/>
    <w:pitch w:val="variable"/>
    <w:sig w:usb0="00000201" w:usb1="00000000" w:usb2="00000000" w:usb3="00000000" w:csb0="00000004" w:csb1="00000000"/>
  </w:font>
  <w:font w:name="Kyrghyz Times">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7832259"/>
      <w:docPartObj>
        <w:docPartGallery w:val="Page Numbers (Bottom of Page)"/>
        <w:docPartUnique/>
      </w:docPartObj>
    </w:sdtPr>
    <w:sdtContent>
      <w:p w14:paraId="70B3E053" w14:textId="6E423E7C" w:rsidR="00A543DE" w:rsidRDefault="00A543DE">
        <w:pPr>
          <w:pStyle w:val="af"/>
          <w:jc w:val="center"/>
        </w:pPr>
        <w:r>
          <w:fldChar w:fldCharType="begin"/>
        </w:r>
        <w:r>
          <w:instrText>PAGE   \* MERGEFORMAT</w:instrText>
        </w:r>
        <w:r>
          <w:fldChar w:fldCharType="separate"/>
        </w:r>
        <w:r>
          <w:t>2</w:t>
        </w:r>
        <w:r>
          <w:fldChar w:fldCharType="end"/>
        </w:r>
      </w:p>
    </w:sdtContent>
  </w:sdt>
  <w:p w14:paraId="4C3B7176" w14:textId="77777777" w:rsidR="00A543DE" w:rsidRDefault="00A543DE">
    <w:pPr>
      <w:pStyle w:val="a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C0A3DC" w14:textId="77777777" w:rsidR="00514E8C" w:rsidRDefault="00514E8C" w:rsidP="00A543DE">
      <w:r>
        <w:separator/>
      </w:r>
    </w:p>
  </w:footnote>
  <w:footnote w:type="continuationSeparator" w:id="0">
    <w:p w14:paraId="3F220F6D" w14:textId="77777777" w:rsidR="00514E8C" w:rsidRDefault="00514E8C" w:rsidP="00A543D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395AACB8"/>
    <w:lvl w:ilvl="0">
      <w:start w:val="1"/>
      <w:numFmt w:val="bullet"/>
      <w:lvlText w:val=""/>
      <w:lvlJc w:val="left"/>
      <w:pPr>
        <w:tabs>
          <w:tab w:val="num" w:pos="360"/>
        </w:tabs>
        <w:ind w:left="360" w:hanging="360"/>
      </w:pPr>
      <w:rPr>
        <w:rFonts w:ascii="Symbol" w:hAnsi="Symbol" w:cs="Times New Roman" w:hint="default"/>
      </w:rPr>
    </w:lvl>
  </w:abstractNum>
  <w:abstractNum w:abstractNumId="1" w15:restartNumberingAfterBreak="0">
    <w:nsid w:val="0C3F79E2"/>
    <w:multiLevelType w:val="singleLevel"/>
    <w:tmpl w:val="4774B802"/>
    <w:lvl w:ilvl="0">
      <w:numFmt w:val="bullet"/>
      <w:lvlText w:val="-"/>
      <w:lvlJc w:val="left"/>
      <w:pPr>
        <w:tabs>
          <w:tab w:val="num" w:pos="555"/>
        </w:tabs>
        <w:ind w:left="555" w:hanging="360"/>
      </w:pPr>
      <w:rPr>
        <w:rFonts w:hint="default"/>
      </w:rPr>
    </w:lvl>
  </w:abstractNum>
  <w:abstractNum w:abstractNumId="2" w15:restartNumberingAfterBreak="0">
    <w:nsid w:val="217111AE"/>
    <w:multiLevelType w:val="singleLevel"/>
    <w:tmpl w:val="C42A237E"/>
    <w:lvl w:ilvl="0">
      <w:start w:val="2"/>
      <w:numFmt w:val="bullet"/>
      <w:lvlText w:val="-"/>
      <w:lvlJc w:val="left"/>
      <w:pPr>
        <w:tabs>
          <w:tab w:val="num" w:pos="450"/>
        </w:tabs>
        <w:ind w:left="450" w:hanging="360"/>
      </w:pPr>
      <w:rPr>
        <w:rFonts w:hint="default"/>
      </w:rPr>
    </w:lvl>
  </w:abstractNum>
  <w:num w:numId="1" w16cid:durableId="1073433917">
    <w:abstractNumId w:val="2"/>
  </w:num>
  <w:num w:numId="2" w16cid:durableId="1486238107">
    <w:abstractNumId w:val="0"/>
  </w:num>
  <w:num w:numId="3" w16cid:durableId="11016809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130C"/>
    <w:rsid w:val="00013FD0"/>
    <w:rsid w:val="00026B69"/>
    <w:rsid w:val="000E52E8"/>
    <w:rsid w:val="000F0BF8"/>
    <w:rsid w:val="00157E3C"/>
    <w:rsid w:val="00282C3F"/>
    <w:rsid w:val="00326EDC"/>
    <w:rsid w:val="00400A50"/>
    <w:rsid w:val="004351BA"/>
    <w:rsid w:val="004C5BAA"/>
    <w:rsid w:val="00514E8C"/>
    <w:rsid w:val="00603620"/>
    <w:rsid w:val="00612FBA"/>
    <w:rsid w:val="00721968"/>
    <w:rsid w:val="00826F6D"/>
    <w:rsid w:val="00864C20"/>
    <w:rsid w:val="008819B4"/>
    <w:rsid w:val="00984E3F"/>
    <w:rsid w:val="0099415D"/>
    <w:rsid w:val="009C727E"/>
    <w:rsid w:val="009D5F1D"/>
    <w:rsid w:val="00A0641E"/>
    <w:rsid w:val="00A543DE"/>
    <w:rsid w:val="00AD78A1"/>
    <w:rsid w:val="00AF7C91"/>
    <w:rsid w:val="00B12F66"/>
    <w:rsid w:val="00BE130C"/>
    <w:rsid w:val="00C51128"/>
    <w:rsid w:val="00CB061F"/>
    <w:rsid w:val="00D73BB3"/>
    <w:rsid w:val="00DC21A5"/>
    <w:rsid w:val="00E329CD"/>
    <w:rsid w:val="00E50498"/>
    <w:rsid w:val="00E65E27"/>
    <w:rsid w:val="00E700CD"/>
    <w:rsid w:val="00E80BEC"/>
    <w:rsid w:val="00ED24EC"/>
    <w:rsid w:val="00ED6D13"/>
    <w:rsid w:val="00F82C7A"/>
    <w:rsid w:val="00F97104"/>
  </w:rsids>
  <m:mathPr>
    <m:mathFont m:val="Cambria Math"/>
    <m:brkBin m:val="before"/>
    <m:brkBinSub m:val="--"/>
    <m:smallFrac m:val="0"/>
    <m:dispDef/>
    <m:lMargin m:val="0"/>
    <m:rMargin m:val="0"/>
    <m:defJc m:val="centerGroup"/>
    <m:wrapIndent m:val="1440"/>
    <m:intLim m:val="subSup"/>
    <m:naryLim m:val="undOvr"/>
  </m:mathPr>
  <w:themeFontLang w:val="ru-KG"/>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11A6639E"/>
  <w15:chartTrackingRefBased/>
  <w15:docId w15:val="{2CBE1C9B-F147-404B-BECE-8481C93E3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KG" w:eastAsia="ru-KG"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C21A5"/>
    <w:rPr>
      <w:sz w:val="24"/>
      <w:szCs w:val="24"/>
      <w:lang w:val="ru-RU" w:eastAsia="ru-RU"/>
    </w:rPr>
  </w:style>
  <w:style w:type="paragraph" w:styleId="1">
    <w:name w:val="heading 1"/>
    <w:basedOn w:val="a"/>
    <w:next w:val="a"/>
    <w:link w:val="10"/>
    <w:qFormat/>
    <w:rsid w:val="00BE130C"/>
    <w:pPr>
      <w:keepNext/>
      <w:autoSpaceDE w:val="0"/>
      <w:autoSpaceDN w:val="0"/>
      <w:jc w:val="center"/>
      <w:outlineLvl w:val="0"/>
    </w:pPr>
    <w:rPr>
      <w:b/>
      <w:bCs/>
      <w:sz w:val="20"/>
      <w:szCs w:val="20"/>
    </w:rPr>
  </w:style>
  <w:style w:type="paragraph" w:styleId="2">
    <w:name w:val="heading 2"/>
    <w:basedOn w:val="a"/>
    <w:next w:val="a"/>
    <w:link w:val="20"/>
    <w:qFormat/>
    <w:rsid w:val="00BE130C"/>
    <w:pPr>
      <w:keepNext/>
      <w:autoSpaceDE w:val="0"/>
      <w:autoSpaceDN w:val="0"/>
      <w:outlineLvl w:val="1"/>
    </w:pPr>
    <w:rPr>
      <w:rFonts w:ascii="Times New Roman Krg" w:hAnsi="Times New Roman Krg"/>
      <w:szCs w:val="20"/>
    </w:rPr>
  </w:style>
  <w:style w:type="paragraph" w:styleId="3">
    <w:name w:val="heading 3"/>
    <w:basedOn w:val="a"/>
    <w:next w:val="a"/>
    <w:link w:val="30"/>
    <w:qFormat/>
    <w:rsid w:val="00BE130C"/>
    <w:pPr>
      <w:keepNext/>
      <w:jc w:val="right"/>
      <w:outlineLvl w:val="2"/>
    </w:pPr>
    <w:rPr>
      <w:b/>
      <w:bCs/>
      <w:sz w:val="28"/>
      <w:szCs w:val="28"/>
    </w:rPr>
  </w:style>
  <w:style w:type="paragraph" w:styleId="4">
    <w:name w:val="heading 4"/>
    <w:basedOn w:val="a"/>
    <w:next w:val="a"/>
    <w:link w:val="40"/>
    <w:qFormat/>
    <w:rsid w:val="00BE130C"/>
    <w:pPr>
      <w:keepNext/>
      <w:autoSpaceDE w:val="0"/>
      <w:autoSpaceDN w:val="0"/>
      <w:outlineLvl w:val="3"/>
    </w:pPr>
    <w:rPr>
      <w:rFonts w:ascii="Times New Roman Krg" w:hAnsi="Times New Roman Krg"/>
      <w:szCs w:val="20"/>
      <w:u w:val="single"/>
    </w:rPr>
  </w:style>
  <w:style w:type="paragraph" w:styleId="5">
    <w:name w:val="heading 5"/>
    <w:basedOn w:val="a"/>
    <w:next w:val="a"/>
    <w:link w:val="50"/>
    <w:qFormat/>
    <w:rsid w:val="00BE130C"/>
    <w:pPr>
      <w:keepNext/>
      <w:autoSpaceDE w:val="0"/>
      <w:autoSpaceDN w:val="0"/>
      <w:ind w:left="720"/>
      <w:outlineLvl w:val="4"/>
    </w:pPr>
    <w:rPr>
      <w:rFonts w:ascii="Times New Roman Krg" w:hAnsi="Times New Roman Krg"/>
      <w:szCs w:val="20"/>
    </w:rPr>
  </w:style>
  <w:style w:type="paragraph" w:styleId="6">
    <w:name w:val="heading 6"/>
    <w:basedOn w:val="a"/>
    <w:next w:val="a"/>
    <w:link w:val="60"/>
    <w:qFormat/>
    <w:rsid w:val="00BE130C"/>
    <w:pPr>
      <w:keepNext/>
      <w:jc w:val="center"/>
      <w:outlineLvl w:val="5"/>
    </w:pPr>
    <w:rPr>
      <w:rFonts w:ascii="Times New Roman Krg" w:hAnsi="Times New Roman Krg"/>
      <w:b/>
      <w:sz w:val="28"/>
    </w:rPr>
  </w:style>
  <w:style w:type="paragraph" w:styleId="7">
    <w:name w:val="heading 7"/>
    <w:basedOn w:val="a"/>
    <w:next w:val="a"/>
    <w:link w:val="70"/>
    <w:qFormat/>
    <w:rsid w:val="00BE130C"/>
    <w:pPr>
      <w:keepNext/>
      <w:jc w:val="center"/>
      <w:outlineLvl w:val="6"/>
    </w:pPr>
    <w:rPr>
      <w:rFonts w:ascii="Times New Roman Krg" w:hAnsi="Times New Roman Krg"/>
      <w:sz w:val="40"/>
    </w:rPr>
  </w:style>
  <w:style w:type="paragraph" w:styleId="8">
    <w:name w:val="heading 8"/>
    <w:basedOn w:val="a"/>
    <w:next w:val="a"/>
    <w:link w:val="80"/>
    <w:qFormat/>
    <w:rsid w:val="00BE130C"/>
    <w:pPr>
      <w:keepNext/>
      <w:autoSpaceDE w:val="0"/>
      <w:autoSpaceDN w:val="0"/>
      <w:outlineLvl w:val="7"/>
    </w:pPr>
    <w:rPr>
      <w:rFonts w:ascii="Times New Roman Krg" w:hAnsi="Times New Roman Krg"/>
      <w:b/>
      <w:bCs/>
      <w:szCs w:val="20"/>
      <w:u w:val="single"/>
    </w:rPr>
  </w:style>
  <w:style w:type="paragraph" w:styleId="9">
    <w:name w:val="heading 9"/>
    <w:basedOn w:val="a"/>
    <w:next w:val="a"/>
    <w:link w:val="90"/>
    <w:qFormat/>
    <w:rsid w:val="00BE130C"/>
    <w:pPr>
      <w:keepNext/>
      <w:spacing w:before="40" w:after="40"/>
      <w:outlineLvl w:val="8"/>
    </w:pPr>
    <w:rPr>
      <w:rFonts w:ascii="Kyrghyz Times" w:hAnsi="Kyrghyz Times"/>
      <w:b/>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E130C"/>
    <w:rPr>
      <w:b/>
      <w:bCs/>
      <w:lang w:val="ru-RU" w:eastAsia="ru-RU"/>
    </w:rPr>
  </w:style>
  <w:style w:type="character" w:customStyle="1" w:styleId="20">
    <w:name w:val="Заголовок 2 Знак"/>
    <w:basedOn w:val="a0"/>
    <w:link w:val="2"/>
    <w:rsid w:val="00BE130C"/>
    <w:rPr>
      <w:rFonts w:ascii="Times New Roman Krg" w:hAnsi="Times New Roman Krg"/>
      <w:sz w:val="24"/>
      <w:lang w:val="ru-RU" w:eastAsia="ru-RU"/>
    </w:rPr>
  </w:style>
  <w:style w:type="character" w:customStyle="1" w:styleId="30">
    <w:name w:val="Заголовок 3 Знак"/>
    <w:basedOn w:val="a0"/>
    <w:link w:val="3"/>
    <w:rsid w:val="00BE130C"/>
    <w:rPr>
      <w:b/>
      <w:bCs/>
      <w:sz w:val="28"/>
      <w:szCs w:val="28"/>
      <w:lang w:val="ru-RU" w:eastAsia="ru-RU"/>
    </w:rPr>
  </w:style>
  <w:style w:type="character" w:customStyle="1" w:styleId="40">
    <w:name w:val="Заголовок 4 Знак"/>
    <w:basedOn w:val="a0"/>
    <w:link w:val="4"/>
    <w:rsid w:val="00BE130C"/>
    <w:rPr>
      <w:rFonts w:ascii="Times New Roman Krg" w:hAnsi="Times New Roman Krg"/>
      <w:sz w:val="24"/>
      <w:u w:val="single"/>
      <w:lang w:val="ru-RU" w:eastAsia="ru-RU"/>
    </w:rPr>
  </w:style>
  <w:style w:type="character" w:customStyle="1" w:styleId="50">
    <w:name w:val="Заголовок 5 Знак"/>
    <w:basedOn w:val="a0"/>
    <w:link w:val="5"/>
    <w:rsid w:val="00BE130C"/>
    <w:rPr>
      <w:rFonts w:ascii="Times New Roman Krg" w:hAnsi="Times New Roman Krg"/>
      <w:sz w:val="24"/>
      <w:lang w:val="ru-RU" w:eastAsia="ru-RU"/>
    </w:rPr>
  </w:style>
  <w:style w:type="character" w:customStyle="1" w:styleId="60">
    <w:name w:val="Заголовок 6 Знак"/>
    <w:basedOn w:val="a0"/>
    <w:link w:val="6"/>
    <w:rsid w:val="00BE130C"/>
    <w:rPr>
      <w:rFonts w:ascii="Times New Roman Krg" w:hAnsi="Times New Roman Krg"/>
      <w:b/>
      <w:sz w:val="28"/>
      <w:szCs w:val="24"/>
      <w:lang w:val="ru-RU" w:eastAsia="ru-RU"/>
    </w:rPr>
  </w:style>
  <w:style w:type="character" w:customStyle="1" w:styleId="70">
    <w:name w:val="Заголовок 7 Знак"/>
    <w:basedOn w:val="a0"/>
    <w:link w:val="7"/>
    <w:rsid w:val="00BE130C"/>
    <w:rPr>
      <w:rFonts w:ascii="Times New Roman Krg" w:hAnsi="Times New Roman Krg"/>
      <w:sz w:val="40"/>
      <w:szCs w:val="24"/>
      <w:lang w:val="ru-RU" w:eastAsia="ru-RU"/>
    </w:rPr>
  </w:style>
  <w:style w:type="character" w:customStyle="1" w:styleId="80">
    <w:name w:val="Заголовок 8 Знак"/>
    <w:basedOn w:val="a0"/>
    <w:link w:val="8"/>
    <w:rsid w:val="00BE130C"/>
    <w:rPr>
      <w:rFonts w:ascii="Times New Roman Krg" w:hAnsi="Times New Roman Krg"/>
      <w:b/>
      <w:bCs/>
      <w:sz w:val="24"/>
      <w:u w:val="single"/>
      <w:lang w:val="ru-RU" w:eastAsia="ru-RU"/>
    </w:rPr>
  </w:style>
  <w:style w:type="character" w:customStyle="1" w:styleId="90">
    <w:name w:val="Заголовок 9 Знак"/>
    <w:basedOn w:val="a0"/>
    <w:link w:val="9"/>
    <w:rsid w:val="00BE130C"/>
    <w:rPr>
      <w:rFonts w:ascii="Kyrghyz Times" w:hAnsi="Kyrghyz Times"/>
      <w:b/>
      <w:sz w:val="18"/>
      <w:szCs w:val="18"/>
      <w:lang w:val="ru-RU" w:eastAsia="ru-RU"/>
    </w:rPr>
  </w:style>
  <w:style w:type="numbering" w:customStyle="1" w:styleId="11">
    <w:name w:val="Нет списка1"/>
    <w:next w:val="a2"/>
    <w:uiPriority w:val="99"/>
    <w:semiHidden/>
    <w:unhideWhenUsed/>
    <w:rsid w:val="00BE130C"/>
  </w:style>
  <w:style w:type="character" w:customStyle="1" w:styleId="TimesNewRomanKrg">
    <w:name w:val="Обычный + Times New Roman Krg Знак"/>
    <w:link w:val="TimesNewRomanKrg0"/>
    <w:rsid w:val="00BE130C"/>
    <w:rPr>
      <w:rFonts w:ascii="Times New Roman Krg" w:hAnsi="Times New Roman Krg"/>
      <w:sz w:val="24"/>
      <w:szCs w:val="24"/>
      <w:lang w:val="ru-RU" w:eastAsia="ru-RU"/>
    </w:rPr>
  </w:style>
  <w:style w:type="paragraph" w:customStyle="1" w:styleId="12">
    <w:name w:val="заголовок 1"/>
    <w:basedOn w:val="a"/>
    <w:next w:val="a"/>
    <w:rsid w:val="00BE130C"/>
    <w:pPr>
      <w:keepNext/>
      <w:autoSpaceDE w:val="0"/>
      <w:autoSpaceDN w:val="0"/>
      <w:jc w:val="center"/>
    </w:pPr>
    <w:rPr>
      <w:b/>
      <w:bCs/>
      <w:sz w:val="20"/>
      <w:szCs w:val="20"/>
    </w:rPr>
  </w:style>
  <w:style w:type="paragraph" w:customStyle="1" w:styleId="13">
    <w:name w:val="Обычный1"/>
    <w:rsid w:val="00BE130C"/>
    <w:pPr>
      <w:widowControl w:val="0"/>
    </w:pPr>
    <w:rPr>
      <w:snapToGrid w:val="0"/>
      <w:lang w:val="ru-RU" w:eastAsia="ru-RU"/>
    </w:rPr>
  </w:style>
  <w:style w:type="paragraph" w:customStyle="1" w:styleId="21">
    <w:name w:val="Обычный2"/>
    <w:rsid w:val="00BE130C"/>
    <w:pPr>
      <w:widowControl w:val="0"/>
    </w:pPr>
    <w:rPr>
      <w:snapToGrid w:val="0"/>
      <w:lang w:val="ru-RU" w:eastAsia="ru-RU"/>
    </w:rPr>
  </w:style>
  <w:style w:type="paragraph" w:styleId="a3">
    <w:name w:val="Balloon Text"/>
    <w:basedOn w:val="a"/>
    <w:link w:val="a4"/>
    <w:semiHidden/>
    <w:rsid w:val="00BE130C"/>
    <w:pPr>
      <w:autoSpaceDE w:val="0"/>
      <w:autoSpaceDN w:val="0"/>
    </w:pPr>
    <w:rPr>
      <w:rFonts w:ascii="Tahoma" w:hAnsi="Tahoma" w:cs="Tahoma"/>
      <w:sz w:val="16"/>
      <w:szCs w:val="16"/>
    </w:rPr>
  </w:style>
  <w:style w:type="character" w:customStyle="1" w:styleId="a4">
    <w:name w:val="Текст выноски Знак"/>
    <w:basedOn w:val="a0"/>
    <w:link w:val="a3"/>
    <w:semiHidden/>
    <w:rsid w:val="00BE130C"/>
    <w:rPr>
      <w:rFonts w:ascii="Tahoma" w:hAnsi="Tahoma" w:cs="Tahoma"/>
      <w:sz w:val="16"/>
      <w:szCs w:val="16"/>
      <w:lang w:val="ru-RU" w:eastAsia="ru-RU"/>
    </w:rPr>
  </w:style>
  <w:style w:type="paragraph" w:styleId="a5">
    <w:name w:val="Body Text"/>
    <w:basedOn w:val="a"/>
    <w:link w:val="a6"/>
    <w:rsid w:val="00BE130C"/>
    <w:pPr>
      <w:jc w:val="center"/>
    </w:pPr>
    <w:rPr>
      <w:sz w:val="18"/>
    </w:rPr>
  </w:style>
  <w:style w:type="character" w:customStyle="1" w:styleId="a6">
    <w:name w:val="Основной текст Знак"/>
    <w:basedOn w:val="a0"/>
    <w:link w:val="a5"/>
    <w:rsid w:val="00BE130C"/>
    <w:rPr>
      <w:sz w:val="18"/>
      <w:szCs w:val="24"/>
      <w:lang w:val="ru-RU" w:eastAsia="ru-RU"/>
    </w:rPr>
  </w:style>
  <w:style w:type="paragraph" w:styleId="a7">
    <w:name w:val="caption"/>
    <w:basedOn w:val="a"/>
    <w:next w:val="a"/>
    <w:qFormat/>
    <w:rsid w:val="00BE130C"/>
    <w:pPr>
      <w:jc w:val="center"/>
    </w:pPr>
    <w:rPr>
      <w:b/>
      <w:sz w:val="32"/>
      <w:szCs w:val="20"/>
      <w:lang w:val="en-US"/>
    </w:rPr>
  </w:style>
  <w:style w:type="character" w:styleId="a8">
    <w:name w:val="Hyperlink"/>
    <w:semiHidden/>
    <w:rsid w:val="00BE130C"/>
    <w:rPr>
      <w:color w:val="0000FF"/>
      <w:u w:val="single"/>
    </w:rPr>
  </w:style>
  <w:style w:type="paragraph" w:styleId="22">
    <w:name w:val="toc 2"/>
    <w:basedOn w:val="a"/>
    <w:next w:val="a"/>
    <w:autoRedefine/>
    <w:semiHidden/>
    <w:rsid w:val="00BE130C"/>
    <w:pPr>
      <w:tabs>
        <w:tab w:val="right" w:leader="dot" w:pos="7289"/>
      </w:tabs>
      <w:ind w:left="240"/>
    </w:pPr>
    <w:rPr>
      <w:smallCaps/>
      <w:noProof/>
      <w:color w:val="000000"/>
      <w:sz w:val="22"/>
      <w:szCs w:val="22"/>
    </w:rPr>
  </w:style>
  <w:style w:type="paragraph" w:styleId="31">
    <w:name w:val="toc 3"/>
    <w:basedOn w:val="a"/>
    <w:next w:val="a"/>
    <w:autoRedefine/>
    <w:semiHidden/>
    <w:rsid w:val="00BE130C"/>
    <w:pPr>
      <w:tabs>
        <w:tab w:val="right" w:leader="dot" w:pos="7088"/>
      </w:tabs>
      <w:ind w:left="480"/>
    </w:pPr>
    <w:rPr>
      <w:noProof/>
      <w:sz w:val="22"/>
      <w:szCs w:val="22"/>
    </w:rPr>
  </w:style>
  <w:style w:type="paragraph" w:styleId="a9">
    <w:name w:val="Body Text Indent"/>
    <w:basedOn w:val="a"/>
    <w:link w:val="aa"/>
    <w:rsid w:val="00BE130C"/>
    <w:pPr>
      <w:autoSpaceDE w:val="0"/>
      <w:autoSpaceDN w:val="0"/>
      <w:ind w:left="1440" w:firstLine="720"/>
      <w:jc w:val="center"/>
    </w:pPr>
    <w:rPr>
      <w:rFonts w:ascii="Times New Roman Krg" w:hAnsi="Times New Roman Krg"/>
      <w:i/>
      <w:iCs/>
      <w:szCs w:val="20"/>
    </w:rPr>
  </w:style>
  <w:style w:type="character" w:customStyle="1" w:styleId="aa">
    <w:name w:val="Основной текст с отступом Знак"/>
    <w:basedOn w:val="a0"/>
    <w:link w:val="a9"/>
    <w:rsid w:val="00BE130C"/>
    <w:rPr>
      <w:rFonts w:ascii="Times New Roman Krg" w:hAnsi="Times New Roman Krg"/>
      <w:i/>
      <w:iCs/>
      <w:sz w:val="24"/>
      <w:lang w:val="ru-RU" w:eastAsia="ru-RU"/>
    </w:rPr>
  </w:style>
  <w:style w:type="paragraph" w:styleId="32">
    <w:name w:val="Body Text Indent 3"/>
    <w:basedOn w:val="a"/>
    <w:link w:val="33"/>
    <w:semiHidden/>
    <w:rsid w:val="00BE130C"/>
    <w:pPr>
      <w:ind w:firstLine="540"/>
      <w:jc w:val="center"/>
    </w:pPr>
    <w:rPr>
      <w:rFonts w:ascii="Times New Roman Krg" w:hAnsi="Times New Roman Krg"/>
    </w:rPr>
  </w:style>
  <w:style w:type="character" w:customStyle="1" w:styleId="33">
    <w:name w:val="Основной текст с отступом 3 Знак"/>
    <w:basedOn w:val="a0"/>
    <w:link w:val="32"/>
    <w:semiHidden/>
    <w:rsid w:val="00BE130C"/>
    <w:rPr>
      <w:rFonts w:ascii="Times New Roman Krg" w:hAnsi="Times New Roman Krg"/>
      <w:sz w:val="24"/>
      <w:szCs w:val="24"/>
      <w:lang w:val="ru-RU" w:eastAsia="ru-RU"/>
    </w:rPr>
  </w:style>
  <w:style w:type="paragraph" w:styleId="ab">
    <w:name w:val="Block Text"/>
    <w:basedOn w:val="a"/>
    <w:semiHidden/>
    <w:rsid w:val="00BE130C"/>
    <w:pPr>
      <w:ind w:left="120" w:right="75" w:firstLine="567"/>
      <w:jc w:val="both"/>
    </w:pPr>
    <w:rPr>
      <w:rFonts w:ascii="Times New Roman Krg" w:hAnsi="Times New Roman Krg"/>
      <w:color w:val="000000"/>
    </w:rPr>
  </w:style>
  <w:style w:type="paragraph" w:styleId="23">
    <w:name w:val="Body Text Indent 2"/>
    <w:basedOn w:val="a"/>
    <w:link w:val="24"/>
    <w:rsid w:val="00BE130C"/>
    <w:pPr>
      <w:autoSpaceDE w:val="0"/>
      <w:autoSpaceDN w:val="0"/>
      <w:ind w:firstLine="540"/>
      <w:jc w:val="both"/>
    </w:pPr>
  </w:style>
  <w:style w:type="character" w:customStyle="1" w:styleId="24">
    <w:name w:val="Основной текст с отступом 2 Знак"/>
    <w:basedOn w:val="a0"/>
    <w:link w:val="23"/>
    <w:rsid w:val="00BE130C"/>
    <w:rPr>
      <w:sz w:val="24"/>
      <w:szCs w:val="24"/>
      <w:lang w:val="ru-RU" w:eastAsia="ru-RU"/>
    </w:rPr>
  </w:style>
  <w:style w:type="paragraph" w:styleId="34">
    <w:name w:val="Body Text 3"/>
    <w:basedOn w:val="a"/>
    <w:link w:val="35"/>
    <w:semiHidden/>
    <w:rsid w:val="00BE130C"/>
    <w:pPr>
      <w:jc w:val="right"/>
    </w:pPr>
    <w:rPr>
      <w:rFonts w:ascii="Times New Roman Krg" w:hAnsi="Times New Roman Krg"/>
    </w:rPr>
  </w:style>
  <w:style w:type="character" w:customStyle="1" w:styleId="35">
    <w:name w:val="Основной текст 3 Знак"/>
    <w:basedOn w:val="a0"/>
    <w:link w:val="34"/>
    <w:semiHidden/>
    <w:rsid w:val="00BE130C"/>
    <w:rPr>
      <w:rFonts w:ascii="Times New Roman Krg" w:hAnsi="Times New Roman Krg"/>
      <w:sz w:val="24"/>
      <w:szCs w:val="24"/>
      <w:lang w:val="ru-RU" w:eastAsia="ru-RU"/>
    </w:rPr>
  </w:style>
  <w:style w:type="paragraph" w:customStyle="1" w:styleId="210">
    <w:name w:val="Основной текст с отступом 21"/>
    <w:basedOn w:val="21"/>
    <w:rsid w:val="00BE130C"/>
    <w:pPr>
      <w:ind w:firstLine="851"/>
    </w:pPr>
  </w:style>
  <w:style w:type="paragraph" w:styleId="25">
    <w:name w:val="Body Text 2"/>
    <w:basedOn w:val="a"/>
    <w:link w:val="26"/>
    <w:rsid w:val="00BE130C"/>
    <w:pPr>
      <w:jc w:val="center"/>
    </w:pPr>
    <w:rPr>
      <w:rFonts w:ascii="Times New Roman Krg" w:hAnsi="Times New Roman Krg"/>
    </w:rPr>
  </w:style>
  <w:style w:type="character" w:customStyle="1" w:styleId="26">
    <w:name w:val="Основной текст 2 Знак"/>
    <w:basedOn w:val="a0"/>
    <w:link w:val="25"/>
    <w:rsid w:val="00BE130C"/>
    <w:rPr>
      <w:rFonts w:ascii="Times New Roman Krg" w:hAnsi="Times New Roman Krg"/>
      <w:sz w:val="24"/>
      <w:szCs w:val="24"/>
      <w:lang w:val="ru-RU" w:eastAsia="ru-RU"/>
    </w:rPr>
  </w:style>
  <w:style w:type="paragraph" w:styleId="ac">
    <w:name w:val="header"/>
    <w:basedOn w:val="a"/>
    <w:link w:val="ad"/>
    <w:semiHidden/>
    <w:rsid w:val="00BE130C"/>
    <w:pPr>
      <w:tabs>
        <w:tab w:val="center" w:pos="4677"/>
        <w:tab w:val="right" w:pos="9355"/>
      </w:tabs>
      <w:autoSpaceDE w:val="0"/>
      <w:autoSpaceDN w:val="0"/>
    </w:pPr>
    <w:rPr>
      <w:sz w:val="20"/>
      <w:szCs w:val="20"/>
    </w:rPr>
  </w:style>
  <w:style w:type="character" w:customStyle="1" w:styleId="ad">
    <w:name w:val="Верхний колонтитул Знак"/>
    <w:basedOn w:val="a0"/>
    <w:link w:val="ac"/>
    <w:semiHidden/>
    <w:rsid w:val="00BE130C"/>
    <w:rPr>
      <w:lang w:val="ru-RU" w:eastAsia="ru-RU"/>
    </w:rPr>
  </w:style>
  <w:style w:type="paragraph" w:customStyle="1" w:styleId="14">
    <w:name w:val="Основной текст с отступом1"/>
    <w:basedOn w:val="a"/>
    <w:rsid w:val="00BE130C"/>
    <w:pPr>
      <w:autoSpaceDE w:val="0"/>
      <w:autoSpaceDN w:val="0"/>
      <w:ind w:left="1440" w:firstLine="720"/>
      <w:jc w:val="center"/>
    </w:pPr>
    <w:rPr>
      <w:rFonts w:ascii="Times New Roman Krg" w:hAnsi="Times New Roman Krg"/>
      <w:i/>
      <w:iCs/>
    </w:rPr>
  </w:style>
  <w:style w:type="table" w:styleId="ae">
    <w:name w:val="Table Grid"/>
    <w:basedOn w:val="a1"/>
    <w:uiPriority w:val="59"/>
    <w:rsid w:val="00BE13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mesNewRomanKrg0">
    <w:name w:val="Обычный + Times New Roman Krg"/>
    <w:basedOn w:val="a"/>
    <w:link w:val="TimesNewRomanKrg"/>
    <w:rsid w:val="00BE130C"/>
    <w:pPr>
      <w:ind w:firstLine="540"/>
      <w:jc w:val="both"/>
    </w:pPr>
    <w:rPr>
      <w:rFonts w:ascii="Times New Roman Krg" w:hAnsi="Times New Roman Krg"/>
    </w:rPr>
  </w:style>
  <w:style w:type="paragraph" w:styleId="af">
    <w:name w:val="footer"/>
    <w:basedOn w:val="a"/>
    <w:link w:val="af0"/>
    <w:uiPriority w:val="99"/>
    <w:unhideWhenUsed/>
    <w:rsid w:val="00A543DE"/>
    <w:pPr>
      <w:tabs>
        <w:tab w:val="center" w:pos="4677"/>
        <w:tab w:val="right" w:pos="9355"/>
      </w:tabs>
    </w:pPr>
    <w:rPr>
      <w:sz w:val="20"/>
      <w:szCs w:val="20"/>
      <w:lang w:eastAsia="ru-KG"/>
    </w:rPr>
  </w:style>
  <w:style w:type="character" w:customStyle="1" w:styleId="af0">
    <w:name w:val="Нижний колонтитул Знак"/>
    <w:basedOn w:val="a0"/>
    <w:link w:val="af"/>
    <w:uiPriority w:val="99"/>
    <w:rsid w:val="00A543DE"/>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chart" Target="charts/chart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chart" Target="charts/chart2.xm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1052;&#1086;&#1080;%20&#1076;&#1086;&#1082;&#1091;&#1084;&#1077;&#1085;&#1090;&#1099;\VERSTKA\&#1042;&#1077;&#1088;&#1089;&#1090;&#1082;&#1072;-5.dot"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D:\&#1052;&#1086;&#1080;%20&#1076;&#1086;&#1082;&#1091;&#1084;&#1077;&#1085;&#1090;&#1099;\2026\2%20&#1044;&#1086;&#1082;&#1083;&#1072;&#1076;\&#1075;&#1088;&#1072;&#1092;&#1080;&#1082;&#1080;\&#1075;&#1088;&#1072;&#1092;&#1080;&#1082;%20&#1087;&#1088;&#1086;&#1084;\&#1044;&#1080;&#1072;&#1075;&#1088;&#1072;&#1084;&#1084;&#1072;%20&#1085;&#1072;%20&#1076;&#1086;&#1082;&#1083;&#1072;&#1076;%20&#1087;&#1088;&#1086;&#1084;%20&#1103;&#1085;&#1074;&#1072;&#1088;&#1100;%202026.xls" TargetMode="External"/><Relationship Id="rId2" Type="http://schemas.openxmlformats.org/officeDocument/2006/relationships/image" Target="../media/image3.jpeg"/><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D:\&#1052;&#1086;&#1080;%20&#1076;&#1086;&#1082;&#1091;&#1084;&#1077;&#1085;&#1090;&#1099;\2026\2%20&#1044;&#1086;&#1082;&#1083;&#1072;&#1076;\&#1075;&#1088;&#1072;&#1092;&#1080;&#1082;&#1080;\&#1075;&#1088;&#1072;&#1092;&#1080;&#1082;%20&#1087;&#1088;&#1086;&#1084;\&#1044;&#1080;&#1072;&#1075;&#1088;&#1072;&#1084;&#1084;&#1072;%20&#1085;&#1072;%20&#1076;&#1086;&#1082;&#1083;&#1072;&#1076;%20&#1087;&#1088;&#1086;&#1084;%20&#1103;&#1085;&#1074;&#1072;&#1088;&#1100;%202026.xls"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file:///D:\&#1052;&#1086;&#1080;%20&#1076;&#1086;&#1082;&#1091;&#1084;&#1077;&#1085;&#1090;&#1099;\2026\2%20&#1044;&#1086;&#1082;&#1083;&#1072;&#1076;\&#1075;&#1088;&#1072;&#1092;&#1080;&#1082;&#1080;\&#1075;&#1088;&#1072;&#1092;&#1080;&#1082;%20&#1090;&#1088;&#1091;&#1076;\&#1058;&#1088;&#1091;&#1076;%20&#1076;&#1080;&#1072;&#1075;&#1088;&#1072;&#1084;&#1084;&#1072;&#1085;&#1086;&#1103;&#1073;&#1088;&#1100;.xls"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3" Type="http://schemas.openxmlformats.org/officeDocument/2006/relationships/image" Target="../media/image5.jpeg"/><Relationship Id="rId2" Type="http://schemas.openxmlformats.org/officeDocument/2006/relationships/image" Target="../media/image4.jpeg"/><Relationship Id="rId1" Type="http://schemas.openxmlformats.org/officeDocument/2006/relationships/themeOverride" Target="../theme/themeOverride4.xml"/><Relationship Id="rId4" Type="http://schemas.openxmlformats.org/officeDocument/2006/relationships/oleObject" Target="file:///D:\&#1052;&#1086;&#1080;%20&#1076;&#1086;&#1082;&#1091;&#1084;&#1077;&#1085;&#1090;&#1099;\2026\2%20&#1044;&#1086;&#1082;&#1083;&#1072;&#1076;\&#1075;&#1088;&#1072;&#1092;&#1080;&#1082;&#1080;\&#1075;&#1088;&#1072;&#1092;&#1080;&#1082;%20&#1075;&#1086;&#1089;&#1073;&#1102;&#1076;&#1078;&#1077;&#1090;\&#1043;&#1086;&#1089;&#1073;&#1102;&#1076;&#1078;&#1077;&#1090;%20&#1076;&#1080;&#1072;&#1075;&#1088;&#1072;&#1084;&#1084;&#1072;%20&#1082;&#1099;&#1088;&#1075;&#1099;&#1079;&#1089;&#1082;&#1086;&#1084;.xls"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9.856262833675572E-2"/>
          <c:y val="6.4659977703455968E-2"/>
          <c:w val="0.87269081338513688"/>
          <c:h val="0.42474916387959882"/>
        </c:manualLayout>
      </c:layout>
      <c:barChart>
        <c:barDir val="col"/>
        <c:grouping val="clustered"/>
        <c:varyColors val="0"/>
        <c:ser>
          <c:idx val="0"/>
          <c:order val="0"/>
          <c:tx>
            <c:strRef>
              <c:f>Лист1!$D$5</c:f>
              <c:strCache>
                <c:ptCount val="1"/>
                <c:pt idx="0">
                  <c:v>В процентах к соответствующему месяцу предыдущего года</c:v>
                </c:pt>
              </c:strCache>
            </c:strRef>
          </c:tx>
          <c:spPr>
            <a:blipFill>
              <a:blip xmlns:r="http://schemas.openxmlformats.org/officeDocument/2006/relationships" r:embed="rId2"/>
              <a:tile tx="0" ty="0" sx="100000" sy="100000" flip="none" algn="tl"/>
            </a:blipFill>
          </c:spPr>
          <c:invertIfNegative val="0"/>
          <c:cat>
            <c:multiLvlStrRef>
              <c:f>Лист1!$B$6:$C$18</c:f>
              <c:multiLvlStrCache>
                <c:ptCount val="13"/>
                <c:lvl>
                  <c:pt idx="0">
                    <c:v>VII</c:v>
                  </c:pt>
                  <c:pt idx="1">
                    <c:v>VIII</c:v>
                  </c:pt>
                  <c:pt idx="2">
                    <c:v>IX</c:v>
                  </c:pt>
                  <c:pt idx="3">
                    <c:v>X</c:v>
                  </c:pt>
                  <c:pt idx="4">
                    <c:v>XI</c:v>
                  </c:pt>
                  <c:pt idx="5">
                    <c:v>XII</c:v>
                  </c:pt>
                  <c:pt idx="6">
                    <c:v>I</c:v>
                  </c:pt>
                  <c:pt idx="7">
                    <c:v>II</c:v>
                  </c:pt>
                  <c:pt idx="8">
                    <c:v>III</c:v>
                  </c:pt>
                  <c:pt idx="9">
                    <c:v>IV</c:v>
                  </c:pt>
                  <c:pt idx="10">
                    <c:v>V</c:v>
                  </c:pt>
                  <c:pt idx="11">
                    <c:v>VI</c:v>
                  </c:pt>
                  <c:pt idx="12">
                    <c:v>VII</c:v>
                  </c:pt>
                </c:lvl>
                <c:lvl>
                  <c:pt idx="0">
                    <c:v>2025</c:v>
                  </c:pt>
                  <c:pt idx="6">
                    <c:v>2026</c:v>
                  </c:pt>
                </c:lvl>
              </c:multiLvlStrCache>
            </c:multiLvlStrRef>
          </c:cat>
          <c:val>
            <c:numRef>
              <c:f>Лист1!$D$6:$D$18</c:f>
              <c:numCache>
                <c:formatCode>General</c:formatCode>
                <c:ptCount val="13"/>
                <c:pt idx="0">
                  <c:v>106.8</c:v>
                </c:pt>
                <c:pt idx="1">
                  <c:v>97.4</c:v>
                </c:pt>
                <c:pt idx="2">
                  <c:v>69.400000000000006</c:v>
                </c:pt>
                <c:pt idx="3">
                  <c:v>97.8</c:v>
                </c:pt>
                <c:pt idx="4">
                  <c:v>123.8</c:v>
                </c:pt>
                <c:pt idx="5">
                  <c:v>118.4</c:v>
                </c:pt>
                <c:pt idx="6">
                  <c:v>115.4</c:v>
                </c:pt>
                <c:pt idx="7">
                  <c:v>113.5</c:v>
                </c:pt>
                <c:pt idx="8">
                  <c:v>111.8</c:v>
                </c:pt>
                <c:pt idx="9">
                  <c:v>175.7</c:v>
                </c:pt>
                <c:pt idx="10" formatCode="0.0">
                  <c:v>109</c:v>
                </c:pt>
                <c:pt idx="11" formatCode="0.0">
                  <c:v>129.19999999999999</c:v>
                </c:pt>
                <c:pt idx="12" formatCode="0.0">
                  <c:v>71</c:v>
                </c:pt>
              </c:numCache>
            </c:numRef>
          </c:val>
          <c:extLst>
            <c:ext xmlns:c16="http://schemas.microsoft.com/office/drawing/2014/chart" uri="{C3380CC4-5D6E-409C-BE32-E72D297353CC}">
              <c16:uniqueId val="{00000000-A147-46DD-8A0F-B1A0E80B5523}"/>
            </c:ext>
          </c:extLst>
        </c:ser>
        <c:ser>
          <c:idx val="1"/>
          <c:order val="1"/>
          <c:tx>
            <c:strRef>
              <c:f>Лист1!$E$5</c:f>
              <c:strCache>
                <c:ptCount val="1"/>
                <c:pt idx="0">
                  <c:v>В процентах к соответствующему периоду предыдущего года (с нарастающим итогом с начала года)</c:v>
                </c:pt>
              </c:strCache>
            </c:strRef>
          </c:tx>
          <c:invertIfNegative val="0"/>
          <c:cat>
            <c:multiLvlStrRef>
              <c:f>Лист1!$B$6:$C$18</c:f>
              <c:multiLvlStrCache>
                <c:ptCount val="13"/>
                <c:lvl>
                  <c:pt idx="0">
                    <c:v>VII</c:v>
                  </c:pt>
                  <c:pt idx="1">
                    <c:v>VIII</c:v>
                  </c:pt>
                  <c:pt idx="2">
                    <c:v>IX</c:v>
                  </c:pt>
                  <c:pt idx="3">
                    <c:v>X</c:v>
                  </c:pt>
                  <c:pt idx="4">
                    <c:v>XI</c:v>
                  </c:pt>
                  <c:pt idx="5">
                    <c:v>XII</c:v>
                  </c:pt>
                  <c:pt idx="6">
                    <c:v>I</c:v>
                  </c:pt>
                  <c:pt idx="7">
                    <c:v>II</c:v>
                  </c:pt>
                  <c:pt idx="8">
                    <c:v>III</c:v>
                  </c:pt>
                  <c:pt idx="9">
                    <c:v>IV</c:v>
                  </c:pt>
                  <c:pt idx="10">
                    <c:v>V</c:v>
                  </c:pt>
                  <c:pt idx="11">
                    <c:v>VI</c:v>
                  </c:pt>
                  <c:pt idx="12">
                    <c:v>VII</c:v>
                  </c:pt>
                </c:lvl>
                <c:lvl>
                  <c:pt idx="0">
                    <c:v>2025</c:v>
                  </c:pt>
                  <c:pt idx="6">
                    <c:v>2026</c:v>
                  </c:pt>
                </c:lvl>
              </c:multiLvlStrCache>
            </c:multiLvlStrRef>
          </c:cat>
          <c:val>
            <c:numRef>
              <c:f>Лист1!$E$6:$E$18</c:f>
              <c:numCache>
                <c:formatCode>General</c:formatCode>
                <c:ptCount val="13"/>
                <c:pt idx="0">
                  <c:v>95.8</c:v>
                </c:pt>
                <c:pt idx="1">
                  <c:v>96.1</c:v>
                </c:pt>
                <c:pt idx="2">
                  <c:v>90.5</c:v>
                </c:pt>
                <c:pt idx="3">
                  <c:v>91.5</c:v>
                </c:pt>
                <c:pt idx="4">
                  <c:v>95.3</c:v>
                </c:pt>
                <c:pt idx="5">
                  <c:v>99</c:v>
                </c:pt>
                <c:pt idx="6">
                  <c:v>115.4</c:v>
                </c:pt>
                <c:pt idx="7">
                  <c:v>114.4</c:v>
                </c:pt>
                <c:pt idx="8">
                  <c:v>113.4</c:v>
                </c:pt>
                <c:pt idx="9">
                  <c:v>124.4</c:v>
                </c:pt>
                <c:pt idx="10" formatCode="0.0">
                  <c:v>121.2</c:v>
                </c:pt>
                <c:pt idx="11" formatCode="0.0">
                  <c:v>122.5</c:v>
                </c:pt>
                <c:pt idx="12" formatCode="0.0">
                  <c:v>113.4</c:v>
                </c:pt>
              </c:numCache>
            </c:numRef>
          </c:val>
          <c:extLst>
            <c:ext xmlns:c16="http://schemas.microsoft.com/office/drawing/2014/chart" uri="{C3380CC4-5D6E-409C-BE32-E72D297353CC}">
              <c16:uniqueId val="{00000001-A147-46DD-8A0F-B1A0E80B5523}"/>
            </c:ext>
          </c:extLst>
        </c:ser>
        <c:dLbls>
          <c:showLegendKey val="0"/>
          <c:showVal val="0"/>
          <c:showCatName val="0"/>
          <c:showSerName val="0"/>
          <c:showPercent val="0"/>
          <c:showBubbleSize val="0"/>
        </c:dLbls>
        <c:gapWidth val="150"/>
        <c:axId val="464308112"/>
        <c:axId val="1"/>
      </c:barChart>
      <c:catAx>
        <c:axId val="464308112"/>
        <c:scaling>
          <c:orientation val="minMax"/>
        </c:scaling>
        <c:delete val="0"/>
        <c:axPos val="b"/>
        <c:numFmt formatCode="General" sourceLinked="1"/>
        <c:majorTickMark val="out"/>
        <c:minorTickMark val="none"/>
        <c:tickLblPos val="nextTo"/>
        <c:txPr>
          <a:bodyPr rot="0" vert="horz"/>
          <a:lstStyle/>
          <a:p>
            <a:pPr>
              <a:defRPr sz="1000" b="0" i="0" u="none" strike="noStrike" baseline="0">
                <a:solidFill>
                  <a:srgbClr val="000000"/>
                </a:solidFill>
                <a:latin typeface="Calibri"/>
                <a:ea typeface="Calibri"/>
                <a:cs typeface="Calibri"/>
              </a:defRPr>
            </a:pPr>
            <a:endParaRPr lang="ru-KG"/>
          </a:p>
        </c:txPr>
        <c:crossAx val="1"/>
        <c:crosses val="autoZero"/>
        <c:auto val="1"/>
        <c:lblAlgn val="ctr"/>
        <c:lblOffset val="100"/>
        <c:tickLblSkip val="1"/>
        <c:tickMarkSkip val="1"/>
        <c:noMultiLvlLbl val="0"/>
      </c:catAx>
      <c:valAx>
        <c:axId val="1"/>
        <c:scaling>
          <c:orientation val="minMax"/>
        </c:scaling>
        <c:delete val="0"/>
        <c:axPos val="l"/>
        <c:majorGridlines/>
        <c:numFmt formatCode="General" sourceLinked="1"/>
        <c:majorTickMark val="out"/>
        <c:minorTickMark val="none"/>
        <c:tickLblPos val="nextTo"/>
        <c:txPr>
          <a:bodyPr rot="0" vert="horz"/>
          <a:lstStyle/>
          <a:p>
            <a:pPr>
              <a:defRPr sz="1000" b="0" i="0" u="none" strike="noStrike" baseline="0">
                <a:solidFill>
                  <a:srgbClr val="000000"/>
                </a:solidFill>
                <a:latin typeface="Calibri"/>
                <a:ea typeface="Calibri"/>
                <a:cs typeface="Calibri"/>
              </a:defRPr>
            </a:pPr>
            <a:endParaRPr lang="ru-KG"/>
          </a:p>
        </c:txPr>
        <c:crossAx val="464308112"/>
        <c:crosses val="autoZero"/>
        <c:crossBetween val="between"/>
      </c:valAx>
      <c:spPr>
        <a:noFill/>
        <a:ln w="25400">
          <a:noFill/>
        </a:ln>
      </c:spPr>
    </c:plotArea>
    <c:legend>
      <c:legendPos val="b"/>
      <c:layout>
        <c:manualLayout>
          <c:xMode val="edge"/>
          <c:yMode val="edge"/>
          <c:x val="1.6427165354330708E-2"/>
          <c:y val="0.73913048928585401"/>
          <c:w val="0.98357289527720737"/>
          <c:h val="0.21292637751384758"/>
        </c:manualLayout>
      </c:layout>
      <c:overlay val="1"/>
      <c:txPr>
        <a:bodyPr/>
        <a:lstStyle/>
        <a:p>
          <a:pPr>
            <a:defRPr sz="920" b="0" i="0" u="none" strike="noStrike" baseline="0">
              <a:solidFill>
                <a:srgbClr val="FFFFFF"/>
              </a:solidFill>
              <a:latin typeface="Calibri"/>
              <a:ea typeface="Calibri"/>
              <a:cs typeface="Calibri"/>
            </a:defRPr>
          </a:pPr>
          <a:endParaRPr lang="ru-KG"/>
        </a:p>
      </c:txPr>
    </c:legend>
    <c:plotVisOnly val="1"/>
    <c:dispBlanksAs val="gap"/>
    <c:showDLblsOverMax val="0"/>
  </c:chart>
  <c:spPr>
    <a:ln>
      <a:noFill/>
    </a:ln>
  </c:spPr>
  <c:txPr>
    <a:bodyPr/>
    <a:lstStyle/>
    <a:p>
      <a:pPr>
        <a:defRPr sz="1000" b="0" i="0" u="none" strike="noStrike" baseline="0">
          <a:solidFill>
            <a:srgbClr val="000000"/>
          </a:solidFill>
          <a:latin typeface="Calibri"/>
          <a:ea typeface="Calibri"/>
          <a:cs typeface="Calibri"/>
        </a:defRPr>
      </a:pPr>
      <a:endParaRPr lang="ru-KG"/>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1"/>
    </mc:Choice>
    <mc:Fallback>
      <c:style val="1"/>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9.223301367484707E-2"/>
          <c:y val="9.3057111176610946E-2"/>
          <c:w val="0.86626244676613862"/>
          <c:h val="0.34351284966384549"/>
        </c:manualLayout>
      </c:layout>
      <c:lineChart>
        <c:grouping val="standard"/>
        <c:varyColors val="0"/>
        <c:ser>
          <c:idx val="0"/>
          <c:order val="0"/>
          <c:tx>
            <c:strRef>
              <c:f>Лист1!$D$36</c:f>
              <c:strCache>
                <c:ptCount val="1"/>
                <c:pt idx="0">
                  <c:v>Добыча полезных ископаемых</c:v>
                </c:pt>
              </c:strCache>
            </c:strRef>
          </c:tx>
          <c:spPr>
            <a:ln w="15875" cmpd="sng">
              <a:solidFill>
                <a:schemeClr val="tx1"/>
              </a:solidFill>
              <a:prstDash val="solid"/>
            </a:ln>
          </c:spPr>
          <c:marker>
            <c:symbol val="none"/>
          </c:marker>
          <c:cat>
            <c:multiLvlStrRef>
              <c:f>Лист1!$B$37:$C$49</c:f>
              <c:multiLvlStrCache>
                <c:ptCount val="13"/>
                <c:lvl>
                  <c:pt idx="0">
                    <c:v>VII</c:v>
                  </c:pt>
                  <c:pt idx="1">
                    <c:v>VIII</c:v>
                  </c:pt>
                  <c:pt idx="2">
                    <c:v>IX</c:v>
                  </c:pt>
                  <c:pt idx="3">
                    <c:v>X</c:v>
                  </c:pt>
                  <c:pt idx="4">
                    <c:v>XI</c:v>
                  </c:pt>
                  <c:pt idx="5">
                    <c:v>XII</c:v>
                  </c:pt>
                  <c:pt idx="6">
                    <c:v>I</c:v>
                  </c:pt>
                  <c:pt idx="7">
                    <c:v>II</c:v>
                  </c:pt>
                  <c:pt idx="8">
                    <c:v>III</c:v>
                  </c:pt>
                  <c:pt idx="9">
                    <c:v>IV</c:v>
                  </c:pt>
                  <c:pt idx="10">
                    <c:v>V</c:v>
                  </c:pt>
                  <c:pt idx="11">
                    <c:v>VI</c:v>
                  </c:pt>
                  <c:pt idx="12">
                    <c:v>VII</c:v>
                  </c:pt>
                </c:lvl>
                <c:lvl>
                  <c:pt idx="0">
                    <c:v>2025</c:v>
                  </c:pt>
                  <c:pt idx="6">
                    <c:v>2026</c:v>
                  </c:pt>
                </c:lvl>
              </c:multiLvlStrCache>
            </c:multiLvlStrRef>
          </c:cat>
          <c:val>
            <c:numRef>
              <c:f>Лист1!$D$37:$D$49</c:f>
              <c:numCache>
                <c:formatCode>General</c:formatCode>
                <c:ptCount val="13"/>
                <c:pt idx="0">
                  <c:v>283.89999999999998</c:v>
                </c:pt>
                <c:pt idx="1">
                  <c:v>286.10000000000002</c:v>
                </c:pt>
                <c:pt idx="2">
                  <c:v>214.9</c:v>
                </c:pt>
                <c:pt idx="3">
                  <c:v>273.3</c:v>
                </c:pt>
                <c:pt idx="4">
                  <c:v>201.2</c:v>
                </c:pt>
                <c:pt idx="5">
                  <c:v>179.3</c:v>
                </c:pt>
                <c:pt idx="6">
                  <c:v>135.19999999999999</c:v>
                </c:pt>
                <c:pt idx="7">
                  <c:v>135.19999999999999</c:v>
                </c:pt>
                <c:pt idx="8">
                  <c:v>340.5</c:v>
                </c:pt>
                <c:pt idx="9">
                  <c:v>187.2</c:v>
                </c:pt>
                <c:pt idx="10">
                  <c:v>204.4</c:v>
                </c:pt>
                <c:pt idx="11">
                  <c:v>182.6</c:v>
                </c:pt>
                <c:pt idx="12">
                  <c:v>141.9</c:v>
                </c:pt>
              </c:numCache>
            </c:numRef>
          </c:val>
          <c:smooth val="0"/>
          <c:extLst>
            <c:ext xmlns:c16="http://schemas.microsoft.com/office/drawing/2014/chart" uri="{C3380CC4-5D6E-409C-BE32-E72D297353CC}">
              <c16:uniqueId val="{00000000-4A5C-453D-A050-947E65A8024E}"/>
            </c:ext>
          </c:extLst>
        </c:ser>
        <c:ser>
          <c:idx val="1"/>
          <c:order val="1"/>
          <c:tx>
            <c:strRef>
              <c:f>Лист1!$E$36</c:f>
              <c:strCache>
                <c:ptCount val="1"/>
                <c:pt idx="0">
                  <c:v>Обрабатывающее производство</c:v>
                </c:pt>
              </c:strCache>
            </c:strRef>
          </c:tx>
          <c:spPr>
            <a:ln w="22225">
              <a:solidFill>
                <a:srgbClr val="00B050"/>
              </a:solidFill>
              <a:prstDash val="lgDash"/>
            </a:ln>
          </c:spPr>
          <c:marker>
            <c:symbol val="none"/>
          </c:marker>
          <c:cat>
            <c:multiLvlStrRef>
              <c:f>Лист1!$B$37:$C$49</c:f>
              <c:multiLvlStrCache>
                <c:ptCount val="13"/>
                <c:lvl>
                  <c:pt idx="0">
                    <c:v>VII</c:v>
                  </c:pt>
                  <c:pt idx="1">
                    <c:v>VIII</c:v>
                  </c:pt>
                  <c:pt idx="2">
                    <c:v>IX</c:v>
                  </c:pt>
                  <c:pt idx="3">
                    <c:v>X</c:v>
                  </c:pt>
                  <c:pt idx="4">
                    <c:v>XI</c:v>
                  </c:pt>
                  <c:pt idx="5">
                    <c:v>XII</c:v>
                  </c:pt>
                  <c:pt idx="6">
                    <c:v>I</c:v>
                  </c:pt>
                  <c:pt idx="7">
                    <c:v>II</c:v>
                  </c:pt>
                  <c:pt idx="8">
                    <c:v>III</c:v>
                  </c:pt>
                  <c:pt idx="9">
                    <c:v>IV</c:v>
                  </c:pt>
                  <c:pt idx="10">
                    <c:v>V</c:v>
                  </c:pt>
                  <c:pt idx="11">
                    <c:v>VI</c:v>
                  </c:pt>
                  <c:pt idx="12">
                    <c:v>VII</c:v>
                  </c:pt>
                </c:lvl>
                <c:lvl>
                  <c:pt idx="0">
                    <c:v>2025</c:v>
                  </c:pt>
                  <c:pt idx="6">
                    <c:v>2026</c:v>
                  </c:pt>
                </c:lvl>
              </c:multiLvlStrCache>
            </c:multiLvlStrRef>
          </c:cat>
          <c:val>
            <c:numRef>
              <c:f>Лист1!$E$37:$E$49</c:f>
              <c:numCache>
                <c:formatCode>0.0</c:formatCode>
                <c:ptCount val="13"/>
                <c:pt idx="0">
                  <c:v>94.2</c:v>
                </c:pt>
                <c:pt idx="1">
                  <c:v>94.3</c:v>
                </c:pt>
                <c:pt idx="2">
                  <c:v>88</c:v>
                </c:pt>
                <c:pt idx="3">
                  <c:v>88.8</c:v>
                </c:pt>
                <c:pt idx="4">
                  <c:v>92.7</c:v>
                </c:pt>
                <c:pt idx="5">
                  <c:v>96.8</c:v>
                </c:pt>
                <c:pt idx="6">
                  <c:v>129.6</c:v>
                </c:pt>
                <c:pt idx="7">
                  <c:v>129.6</c:v>
                </c:pt>
                <c:pt idx="8">
                  <c:v>111.9</c:v>
                </c:pt>
                <c:pt idx="9">
                  <c:v>99.2</c:v>
                </c:pt>
                <c:pt idx="10">
                  <c:v>119.7</c:v>
                </c:pt>
                <c:pt idx="11">
                  <c:v>120.7</c:v>
                </c:pt>
                <c:pt idx="12">
                  <c:v>111.4</c:v>
                </c:pt>
              </c:numCache>
            </c:numRef>
          </c:val>
          <c:smooth val="0"/>
          <c:extLst>
            <c:ext xmlns:c16="http://schemas.microsoft.com/office/drawing/2014/chart" uri="{C3380CC4-5D6E-409C-BE32-E72D297353CC}">
              <c16:uniqueId val="{00000001-4A5C-453D-A050-947E65A8024E}"/>
            </c:ext>
          </c:extLst>
        </c:ser>
        <c:ser>
          <c:idx val="2"/>
          <c:order val="2"/>
          <c:tx>
            <c:strRef>
              <c:f>Лист1!$F$36</c:f>
              <c:strCache>
                <c:ptCount val="1"/>
                <c:pt idx="0">
                  <c:v>Обеспечение электроэнергией, газом и паром</c:v>
                </c:pt>
              </c:strCache>
            </c:strRef>
          </c:tx>
          <c:spPr>
            <a:ln>
              <a:solidFill>
                <a:schemeClr val="accent2"/>
              </a:solidFill>
              <a:prstDash val="sysDash"/>
            </a:ln>
          </c:spPr>
          <c:marker>
            <c:symbol val="none"/>
          </c:marker>
          <c:cat>
            <c:multiLvlStrRef>
              <c:f>Лист1!$B$37:$C$49</c:f>
              <c:multiLvlStrCache>
                <c:ptCount val="13"/>
                <c:lvl>
                  <c:pt idx="0">
                    <c:v>VII</c:v>
                  </c:pt>
                  <c:pt idx="1">
                    <c:v>VIII</c:v>
                  </c:pt>
                  <c:pt idx="2">
                    <c:v>IX</c:v>
                  </c:pt>
                  <c:pt idx="3">
                    <c:v>X</c:v>
                  </c:pt>
                  <c:pt idx="4">
                    <c:v>XI</c:v>
                  </c:pt>
                  <c:pt idx="5">
                    <c:v>XII</c:v>
                  </c:pt>
                  <c:pt idx="6">
                    <c:v>I</c:v>
                  </c:pt>
                  <c:pt idx="7">
                    <c:v>II</c:v>
                  </c:pt>
                  <c:pt idx="8">
                    <c:v>III</c:v>
                  </c:pt>
                  <c:pt idx="9">
                    <c:v>IV</c:v>
                  </c:pt>
                  <c:pt idx="10">
                    <c:v>V</c:v>
                  </c:pt>
                  <c:pt idx="11">
                    <c:v>VI</c:v>
                  </c:pt>
                  <c:pt idx="12">
                    <c:v>VII</c:v>
                  </c:pt>
                </c:lvl>
                <c:lvl>
                  <c:pt idx="0">
                    <c:v>2025</c:v>
                  </c:pt>
                  <c:pt idx="6">
                    <c:v>2026</c:v>
                  </c:pt>
                </c:lvl>
              </c:multiLvlStrCache>
            </c:multiLvlStrRef>
          </c:cat>
          <c:val>
            <c:numRef>
              <c:f>Лист1!$F$37:$F$49</c:f>
              <c:numCache>
                <c:formatCode>0.0</c:formatCode>
                <c:ptCount val="13"/>
                <c:pt idx="0">
                  <c:v>109.9</c:v>
                </c:pt>
                <c:pt idx="1">
                  <c:v>110</c:v>
                </c:pt>
                <c:pt idx="2">
                  <c:v>122</c:v>
                </c:pt>
                <c:pt idx="3">
                  <c:v>125.1</c:v>
                </c:pt>
                <c:pt idx="4">
                  <c:v>92.7</c:v>
                </c:pt>
                <c:pt idx="5">
                  <c:v>129.6</c:v>
                </c:pt>
                <c:pt idx="6">
                  <c:v>144.80000000000001</c:v>
                </c:pt>
                <c:pt idx="7">
                  <c:v>144.80000000000001</c:v>
                </c:pt>
                <c:pt idx="8">
                  <c:v>143.1</c:v>
                </c:pt>
                <c:pt idx="9">
                  <c:v>155</c:v>
                </c:pt>
                <c:pt idx="10">
                  <c:v>155.80000000000001</c:v>
                </c:pt>
                <c:pt idx="11">
                  <c:v>161.19999999999999</c:v>
                </c:pt>
                <c:pt idx="12">
                  <c:v>160.80000000000001</c:v>
                </c:pt>
              </c:numCache>
            </c:numRef>
          </c:val>
          <c:smooth val="0"/>
          <c:extLst>
            <c:ext xmlns:c16="http://schemas.microsoft.com/office/drawing/2014/chart" uri="{C3380CC4-5D6E-409C-BE32-E72D297353CC}">
              <c16:uniqueId val="{00000002-4A5C-453D-A050-947E65A8024E}"/>
            </c:ext>
          </c:extLst>
        </c:ser>
        <c:ser>
          <c:idx val="3"/>
          <c:order val="3"/>
          <c:tx>
            <c:strRef>
              <c:f>Лист1!$G$36</c:f>
              <c:strCache>
                <c:ptCount val="1"/>
                <c:pt idx="0">
                  <c:v>Водоснабжение, очистка, обработка отходов и получение вторичного сырья </c:v>
                </c:pt>
              </c:strCache>
            </c:strRef>
          </c:tx>
          <c:spPr>
            <a:ln w="22225" cap="sq">
              <a:prstDash val="dashDot"/>
            </a:ln>
          </c:spPr>
          <c:marker>
            <c:symbol val="none"/>
          </c:marker>
          <c:cat>
            <c:multiLvlStrRef>
              <c:f>Лист1!$B$37:$C$49</c:f>
              <c:multiLvlStrCache>
                <c:ptCount val="13"/>
                <c:lvl>
                  <c:pt idx="0">
                    <c:v>VII</c:v>
                  </c:pt>
                  <c:pt idx="1">
                    <c:v>VIII</c:v>
                  </c:pt>
                  <c:pt idx="2">
                    <c:v>IX</c:v>
                  </c:pt>
                  <c:pt idx="3">
                    <c:v>X</c:v>
                  </c:pt>
                  <c:pt idx="4">
                    <c:v>XI</c:v>
                  </c:pt>
                  <c:pt idx="5">
                    <c:v>XII</c:v>
                  </c:pt>
                  <c:pt idx="6">
                    <c:v>I</c:v>
                  </c:pt>
                  <c:pt idx="7">
                    <c:v>II</c:v>
                  </c:pt>
                  <c:pt idx="8">
                    <c:v>III</c:v>
                  </c:pt>
                  <c:pt idx="9">
                    <c:v>IV</c:v>
                  </c:pt>
                  <c:pt idx="10">
                    <c:v>V</c:v>
                  </c:pt>
                  <c:pt idx="11">
                    <c:v>VI</c:v>
                  </c:pt>
                  <c:pt idx="12">
                    <c:v>VII</c:v>
                  </c:pt>
                </c:lvl>
                <c:lvl>
                  <c:pt idx="0">
                    <c:v>2025</c:v>
                  </c:pt>
                  <c:pt idx="6">
                    <c:v>2026</c:v>
                  </c:pt>
                </c:lvl>
              </c:multiLvlStrCache>
            </c:multiLvlStrRef>
          </c:cat>
          <c:val>
            <c:numRef>
              <c:f>Лист1!$G$37:$G$49</c:f>
              <c:numCache>
                <c:formatCode>General</c:formatCode>
                <c:ptCount val="13"/>
                <c:pt idx="0">
                  <c:v>118.7</c:v>
                </c:pt>
                <c:pt idx="1">
                  <c:v>118.7</c:v>
                </c:pt>
                <c:pt idx="2">
                  <c:v>119</c:v>
                </c:pt>
                <c:pt idx="3">
                  <c:v>121.1</c:v>
                </c:pt>
                <c:pt idx="4">
                  <c:v>130.6</c:v>
                </c:pt>
                <c:pt idx="5">
                  <c:v>124.4</c:v>
                </c:pt>
                <c:pt idx="6">
                  <c:v>107.2</c:v>
                </c:pt>
                <c:pt idx="7">
                  <c:v>107.2</c:v>
                </c:pt>
                <c:pt idx="8">
                  <c:v>122.5</c:v>
                </c:pt>
                <c:pt idx="9">
                  <c:v>113.6</c:v>
                </c:pt>
                <c:pt idx="10">
                  <c:v>113.9</c:v>
                </c:pt>
                <c:pt idx="11">
                  <c:v>125</c:v>
                </c:pt>
                <c:pt idx="12">
                  <c:v>132.5</c:v>
                </c:pt>
              </c:numCache>
            </c:numRef>
          </c:val>
          <c:smooth val="0"/>
          <c:extLst>
            <c:ext xmlns:c16="http://schemas.microsoft.com/office/drawing/2014/chart" uri="{C3380CC4-5D6E-409C-BE32-E72D297353CC}">
              <c16:uniqueId val="{00000003-4A5C-453D-A050-947E65A8024E}"/>
            </c:ext>
          </c:extLst>
        </c:ser>
        <c:dLbls>
          <c:showLegendKey val="0"/>
          <c:showVal val="0"/>
          <c:showCatName val="0"/>
          <c:showSerName val="0"/>
          <c:showPercent val="0"/>
          <c:showBubbleSize val="0"/>
        </c:dLbls>
        <c:smooth val="0"/>
        <c:axId val="466854976"/>
        <c:axId val="1"/>
      </c:lineChart>
      <c:catAx>
        <c:axId val="466854976"/>
        <c:scaling>
          <c:orientation val="minMax"/>
        </c:scaling>
        <c:delete val="0"/>
        <c:axPos val="b"/>
        <c:numFmt formatCode="General" sourceLinked="1"/>
        <c:majorTickMark val="none"/>
        <c:minorTickMark val="none"/>
        <c:tickLblPos val="nextTo"/>
        <c:txPr>
          <a:bodyPr rot="0" vert="horz"/>
          <a:lstStyle/>
          <a:p>
            <a:pPr>
              <a:defRPr sz="1000" b="0" i="0" u="none" strike="noStrike" baseline="0">
                <a:solidFill>
                  <a:srgbClr val="000000"/>
                </a:solidFill>
                <a:latin typeface="Calibri"/>
                <a:ea typeface="Calibri"/>
                <a:cs typeface="Calibri"/>
              </a:defRPr>
            </a:pPr>
            <a:endParaRPr lang="ru-KG"/>
          </a:p>
        </c:txPr>
        <c:crossAx val="1"/>
        <c:crosses val="autoZero"/>
        <c:auto val="1"/>
        <c:lblAlgn val="ctr"/>
        <c:lblOffset val="100"/>
        <c:noMultiLvlLbl val="0"/>
      </c:catAx>
      <c:valAx>
        <c:axId val="1"/>
        <c:scaling>
          <c:orientation val="minMax"/>
        </c:scaling>
        <c:delete val="0"/>
        <c:axPos val="l"/>
        <c:majorGridlines>
          <c:spPr>
            <a:ln>
              <a:solidFill>
                <a:schemeClr val="bg1"/>
              </a:solidFill>
            </a:ln>
          </c:spPr>
        </c:majorGridlines>
        <c:numFmt formatCode="General" sourceLinked="1"/>
        <c:majorTickMark val="none"/>
        <c:minorTickMark val="none"/>
        <c:tickLblPos val="nextTo"/>
        <c:txPr>
          <a:bodyPr rot="0" vert="horz"/>
          <a:lstStyle/>
          <a:p>
            <a:pPr>
              <a:defRPr sz="1000" b="0" i="0" u="none" strike="noStrike" baseline="0">
                <a:solidFill>
                  <a:srgbClr val="000000"/>
                </a:solidFill>
                <a:latin typeface="Calibri"/>
                <a:ea typeface="Calibri"/>
                <a:cs typeface="Calibri"/>
              </a:defRPr>
            </a:pPr>
            <a:endParaRPr lang="ru-KG"/>
          </a:p>
        </c:txPr>
        <c:crossAx val="466854976"/>
        <c:crosses val="autoZero"/>
        <c:crossBetween val="between"/>
      </c:valAx>
    </c:plotArea>
    <c:legend>
      <c:legendPos val="b"/>
      <c:legendEntry>
        <c:idx val="0"/>
        <c:txPr>
          <a:bodyPr/>
          <a:lstStyle/>
          <a:p>
            <a:pPr>
              <a:defRPr sz="920" b="0" i="0" u="none" strike="noStrike" baseline="0">
                <a:solidFill>
                  <a:srgbClr val="FFFFFF"/>
                </a:solidFill>
                <a:latin typeface="Calibri"/>
                <a:ea typeface="Calibri"/>
                <a:cs typeface="Calibri"/>
              </a:defRPr>
            </a:pPr>
            <a:endParaRPr lang="ru-KG"/>
          </a:p>
        </c:txPr>
      </c:legendEntry>
      <c:legendEntry>
        <c:idx val="1"/>
        <c:txPr>
          <a:bodyPr/>
          <a:lstStyle/>
          <a:p>
            <a:pPr>
              <a:defRPr sz="920" b="0" i="0" u="none" strike="noStrike" baseline="0">
                <a:solidFill>
                  <a:srgbClr val="FFFFFF"/>
                </a:solidFill>
                <a:latin typeface="Calibri"/>
                <a:ea typeface="Calibri"/>
                <a:cs typeface="Calibri"/>
              </a:defRPr>
            </a:pPr>
            <a:endParaRPr lang="ru-KG"/>
          </a:p>
        </c:txPr>
      </c:legendEntry>
      <c:legendEntry>
        <c:idx val="2"/>
        <c:txPr>
          <a:bodyPr/>
          <a:lstStyle/>
          <a:p>
            <a:pPr>
              <a:defRPr sz="920" b="0" i="0" u="none" strike="noStrike" baseline="0">
                <a:solidFill>
                  <a:srgbClr val="FFFFFF"/>
                </a:solidFill>
                <a:latin typeface="Calibri"/>
                <a:ea typeface="Calibri"/>
                <a:cs typeface="Calibri"/>
              </a:defRPr>
            </a:pPr>
            <a:endParaRPr lang="ru-KG"/>
          </a:p>
        </c:txPr>
      </c:legendEntry>
      <c:legendEntry>
        <c:idx val="3"/>
        <c:txPr>
          <a:bodyPr/>
          <a:lstStyle/>
          <a:p>
            <a:pPr>
              <a:defRPr sz="920" b="0" i="0" u="none" strike="noStrike" baseline="0">
                <a:solidFill>
                  <a:srgbClr val="FFFFFF"/>
                </a:solidFill>
                <a:latin typeface="Calibri"/>
                <a:ea typeface="Calibri"/>
                <a:cs typeface="Calibri"/>
              </a:defRPr>
            </a:pPr>
            <a:endParaRPr lang="ru-KG"/>
          </a:p>
        </c:txPr>
      </c:legendEntry>
      <c:layout>
        <c:manualLayout>
          <c:xMode val="edge"/>
          <c:yMode val="edge"/>
          <c:x val="2.9933141073415204E-2"/>
          <c:y val="0.67339667737063591"/>
          <c:w val="0.96168864694382339"/>
          <c:h val="0.32660332262936409"/>
        </c:manualLayout>
      </c:layout>
      <c:overlay val="0"/>
      <c:spPr>
        <a:noFill/>
      </c:spPr>
      <c:txPr>
        <a:bodyPr/>
        <a:lstStyle/>
        <a:p>
          <a:pPr>
            <a:defRPr sz="920" b="0" i="0" u="none" strike="noStrike" baseline="0">
              <a:solidFill>
                <a:srgbClr val="000000"/>
              </a:solidFill>
              <a:latin typeface="Calibri"/>
              <a:ea typeface="Calibri"/>
              <a:cs typeface="Calibri"/>
            </a:defRPr>
          </a:pPr>
          <a:endParaRPr lang="ru-KG"/>
        </a:p>
      </c:txPr>
    </c:legend>
    <c:plotVisOnly val="1"/>
    <c:dispBlanksAs val="gap"/>
    <c:showDLblsOverMax val="0"/>
  </c:chart>
  <c:spPr>
    <a:ln>
      <a:noFill/>
    </a:ln>
  </c:spPr>
  <c:txPr>
    <a:bodyPr/>
    <a:lstStyle/>
    <a:p>
      <a:pPr>
        <a:defRPr sz="1000" b="0" i="0" u="none" strike="noStrike" baseline="0">
          <a:solidFill>
            <a:srgbClr val="000000"/>
          </a:solidFill>
          <a:latin typeface="Calibri"/>
          <a:ea typeface="Calibri"/>
          <a:cs typeface="Calibri"/>
        </a:defRPr>
      </a:pPr>
      <a:endParaRPr lang="ru-KG"/>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9.9585062240663894E-2"/>
          <c:y val="4.912280701754386E-2"/>
          <c:w val="0.86929460580912865"/>
          <c:h val="0.6596491228070176"/>
        </c:manualLayout>
      </c:layout>
      <c:barChart>
        <c:barDir val="col"/>
        <c:grouping val="clustered"/>
        <c:varyColors val="0"/>
        <c:ser>
          <c:idx val="0"/>
          <c:order val="0"/>
          <c:tx>
            <c:strRef>
              <c:f>Лист1!$D$6</c:f>
              <c:strCache>
                <c:ptCount val="1"/>
                <c:pt idx="0">
                  <c:v>2025</c:v>
                </c:pt>
              </c:strCache>
            </c:strRef>
          </c:tx>
          <c:spPr>
            <a:pattFill prst="ltUpDiag">
              <a:fgClr>
                <a:schemeClr val="accent1"/>
              </a:fgClr>
              <a:bgClr>
                <a:schemeClr val="bg1"/>
              </a:bgClr>
            </a:pattFill>
          </c:spPr>
          <c:invertIfNegative val="0"/>
          <c:dLbls>
            <c:dLbl>
              <c:idx val="0"/>
              <c:layout>
                <c:manualLayout>
                  <c:x val="-1.1118581864279761E-2"/>
                  <c:y val="0"/>
                </c:manualLayout>
              </c:layout>
              <c:spPr/>
              <c:txPr>
                <a:bodyPr/>
                <a:lstStyle/>
                <a:p>
                  <a:pPr>
                    <a:defRPr sz="1000" b="0" i="0" u="none" strike="noStrike" baseline="0">
                      <a:solidFill>
                        <a:srgbClr val="000000"/>
                      </a:solidFill>
                      <a:latin typeface="Calibri"/>
                      <a:ea typeface="Calibri"/>
                      <a:cs typeface="Calibri"/>
                    </a:defRPr>
                  </a:pPr>
                  <a:endParaRPr lang="ru-KG"/>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143D-470E-849A-A08AB822BB61}"/>
                </c:ext>
              </c:extLst>
            </c:dLbl>
            <c:dLbl>
              <c:idx val="1"/>
              <c:layout>
                <c:manualLayout>
                  <c:x val="-1.9457518262489606E-2"/>
                  <c:y val="4.6415872327843716E-3"/>
                </c:manualLayout>
              </c:layout>
              <c:spPr/>
              <c:txPr>
                <a:bodyPr/>
                <a:lstStyle/>
                <a:p>
                  <a:pPr>
                    <a:defRPr sz="1000" b="0" i="0" u="none" strike="noStrike" baseline="0">
                      <a:solidFill>
                        <a:srgbClr val="000000"/>
                      </a:solidFill>
                      <a:latin typeface="Calibri"/>
                      <a:ea typeface="Calibri"/>
                      <a:cs typeface="Calibri"/>
                    </a:defRPr>
                  </a:pPr>
                  <a:endParaRPr lang="ru-KG"/>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143D-470E-849A-A08AB822BB61}"/>
                </c:ext>
              </c:extLst>
            </c:dLbl>
            <c:dLbl>
              <c:idx val="2"/>
              <c:layout>
                <c:manualLayout>
                  <c:x val="-2.5016809194629463E-2"/>
                  <c:y val="4.6415872327843924E-3"/>
                </c:manualLayout>
              </c:layout>
              <c:spPr/>
              <c:txPr>
                <a:bodyPr/>
                <a:lstStyle/>
                <a:p>
                  <a:pPr>
                    <a:defRPr sz="1000" b="0" i="0" u="none" strike="noStrike" baseline="0">
                      <a:solidFill>
                        <a:srgbClr val="000000"/>
                      </a:solidFill>
                      <a:latin typeface="Calibri"/>
                      <a:ea typeface="Calibri"/>
                      <a:cs typeface="Calibri"/>
                    </a:defRPr>
                  </a:pPr>
                  <a:endParaRPr lang="ru-KG"/>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143D-470E-849A-A08AB822BB61}"/>
                </c:ext>
              </c:extLst>
            </c:dLbl>
            <c:dLbl>
              <c:idx val="3"/>
              <c:layout>
                <c:manualLayout>
                  <c:x val="-1.1118581864279761E-2"/>
                  <c:y val="4.6412217534747028E-3"/>
                </c:manualLayout>
              </c:layout>
              <c:spPr/>
              <c:txPr>
                <a:bodyPr/>
                <a:lstStyle/>
                <a:p>
                  <a:pPr>
                    <a:defRPr sz="1000" b="0" i="0" u="none" strike="noStrike" baseline="0">
                      <a:solidFill>
                        <a:srgbClr val="000000"/>
                      </a:solidFill>
                      <a:latin typeface="Calibri"/>
                      <a:ea typeface="Calibri"/>
                      <a:cs typeface="Calibri"/>
                    </a:defRPr>
                  </a:pPr>
                  <a:endParaRPr lang="ru-KG"/>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143D-470E-849A-A08AB822BB61}"/>
                </c:ext>
              </c:extLst>
            </c:dLbl>
            <c:dLbl>
              <c:idx val="4"/>
              <c:layout>
                <c:manualLayout>
                  <c:x val="-1.1118581864279761E-2"/>
                  <c:y val="4.6415872327843716E-3"/>
                </c:manualLayout>
              </c:layout>
              <c:spPr/>
              <c:txPr>
                <a:bodyPr/>
                <a:lstStyle/>
                <a:p>
                  <a:pPr>
                    <a:defRPr sz="1000" b="0" i="0" u="none" strike="noStrike" baseline="0">
                      <a:solidFill>
                        <a:srgbClr val="000000"/>
                      </a:solidFill>
                      <a:latin typeface="Calibri"/>
                      <a:ea typeface="Calibri"/>
                      <a:cs typeface="Calibri"/>
                    </a:defRPr>
                  </a:pPr>
                  <a:endParaRPr lang="ru-KG"/>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143D-470E-849A-A08AB822BB61}"/>
                </c:ext>
              </c:extLst>
            </c:dLbl>
            <c:dLbl>
              <c:idx val="6"/>
              <c:layout>
                <c:manualLayout>
                  <c:x val="-1.1118581864279761E-2"/>
                  <c:y val="0"/>
                </c:manualLayout>
              </c:layout>
              <c:spPr/>
              <c:txPr>
                <a:bodyPr/>
                <a:lstStyle/>
                <a:p>
                  <a:pPr>
                    <a:defRPr sz="1000" b="0" i="0" u="none" strike="noStrike" baseline="0">
                      <a:solidFill>
                        <a:srgbClr val="000000"/>
                      </a:solidFill>
                      <a:latin typeface="Calibri"/>
                      <a:ea typeface="Calibri"/>
                      <a:cs typeface="Calibri"/>
                    </a:defRPr>
                  </a:pPr>
                  <a:endParaRPr lang="ru-KG"/>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143D-470E-849A-A08AB822BB61}"/>
                </c:ext>
              </c:extLst>
            </c:dLbl>
            <c:spPr>
              <a:noFill/>
              <a:ln w="25400">
                <a:noFill/>
              </a:ln>
            </c:spPr>
            <c:txPr>
              <a:bodyPr wrap="square" lIns="38100" tIns="19050" rIns="38100" bIns="19050" anchor="ctr">
                <a:spAutoFit/>
              </a:bodyPr>
              <a:lstStyle/>
              <a:p>
                <a:pPr>
                  <a:defRPr sz="1000" b="0" i="0" u="none" strike="noStrike" baseline="0">
                    <a:solidFill>
                      <a:srgbClr val="000000"/>
                    </a:solidFill>
                    <a:latin typeface="Calibri"/>
                    <a:ea typeface="Calibri"/>
                    <a:cs typeface="Calibri"/>
                  </a:defRPr>
                </a:pPr>
                <a:endParaRPr lang="ru-KG"/>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Лист1!$C$7:$C$13</c:f>
              <c:strCache>
                <c:ptCount val="7"/>
                <c:pt idx="0">
                  <c:v>Ак-Суу район</c:v>
                </c:pt>
                <c:pt idx="1">
                  <c:v>Дж-Огуз район</c:v>
                </c:pt>
                <c:pt idx="2">
                  <c:v>Ысык-Кол район</c:v>
                </c:pt>
                <c:pt idx="3">
                  <c:v>Тон район</c:v>
                </c:pt>
                <c:pt idx="4">
                  <c:v>Тюп район</c:v>
                </c:pt>
                <c:pt idx="5">
                  <c:v>Каракол шаары </c:v>
                </c:pt>
                <c:pt idx="6">
                  <c:v>Балыкчы шаары</c:v>
                </c:pt>
              </c:strCache>
            </c:strRef>
          </c:cat>
          <c:val>
            <c:numRef>
              <c:f>Лист1!$D$7:$D$13</c:f>
              <c:numCache>
                <c:formatCode>General</c:formatCode>
                <c:ptCount val="7"/>
                <c:pt idx="0">
                  <c:v>240</c:v>
                </c:pt>
                <c:pt idx="1">
                  <c:v>314</c:v>
                </c:pt>
                <c:pt idx="2">
                  <c:v>372</c:v>
                </c:pt>
                <c:pt idx="3">
                  <c:v>305</c:v>
                </c:pt>
                <c:pt idx="4">
                  <c:v>318</c:v>
                </c:pt>
                <c:pt idx="5">
                  <c:v>428</c:v>
                </c:pt>
                <c:pt idx="6">
                  <c:v>173</c:v>
                </c:pt>
              </c:numCache>
            </c:numRef>
          </c:val>
          <c:extLst>
            <c:ext xmlns:c16="http://schemas.microsoft.com/office/drawing/2014/chart" uri="{C3380CC4-5D6E-409C-BE32-E72D297353CC}">
              <c16:uniqueId val="{00000006-143D-470E-849A-A08AB822BB61}"/>
            </c:ext>
          </c:extLst>
        </c:ser>
        <c:ser>
          <c:idx val="1"/>
          <c:order val="1"/>
          <c:tx>
            <c:strRef>
              <c:f>Лист1!$E$6</c:f>
              <c:strCache>
                <c:ptCount val="1"/>
                <c:pt idx="0">
                  <c:v>2026</c:v>
                </c:pt>
              </c:strCache>
            </c:strRef>
          </c:tx>
          <c:spPr>
            <a:pattFill prst="zigZag">
              <a:fgClr>
                <a:schemeClr val="tx1"/>
              </a:fgClr>
              <a:bgClr>
                <a:schemeClr val="bg1"/>
              </a:bgClr>
            </a:pattFill>
          </c:spPr>
          <c:invertIfNegative val="0"/>
          <c:dLbls>
            <c:dLbl>
              <c:idx val="0"/>
              <c:layout>
                <c:manualLayout>
                  <c:x val="8.3389363982098209E-3"/>
                  <c:y val="0"/>
                </c:manualLayout>
              </c:layout>
              <c:spPr/>
              <c:txPr>
                <a:bodyPr/>
                <a:lstStyle/>
                <a:p>
                  <a:pPr>
                    <a:defRPr sz="1000" b="0" i="0" u="none" strike="noStrike" baseline="0">
                      <a:solidFill>
                        <a:srgbClr val="000000"/>
                      </a:solidFill>
                      <a:latin typeface="Calibri"/>
                      <a:ea typeface="Calibri"/>
                      <a:cs typeface="Calibri"/>
                    </a:defRPr>
                  </a:pPr>
                  <a:endParaRPr lang="ru-KG"/>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143D-470E-849A-A08AB822BB61}"/>
                </c:ext>
              </c:extLst>
            </c:dLbl>
            <c:dLbl>
              <c:idx val="1"/>
              <c:layout>
                <c:manualLayout>
                  <c:x val="1.1118581864279761E-2"/>
                  <c:y val="0"/>
                </c:manualLayout>
              </c:layout>
              <c:spPr/>
              <c:txPr>
                <a:bodyPr/>
                <a:lstStyle/>
                <a:p>
                  <a:pPr>
                    <a:defRPr sz="1000" b="0" i="0" u="none" strike="noStrike" baseline="0">
                      <a:solidFill>
                        <a:srgbClr val="000000"/>
                      </a:solidFill>
                      <a:latin typeface="Calibri"/>
                      <a:ea typeface="Calibri"/>
                      <a:cs typeface="Calibri"/>
                    </a:defRPr>
                  </a:pPr>
                  <a:endParaRPr lang="ru-KG"/>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143D-470E-849A-A08AB822BB61}"/>
                </c:ext>
              </c:extLst>
            </c:dLbl>
            <c:dLbl>
              <c:idx val="2"/>
              <c:layout>
                <c:manualLayout>
                  <c:x val="1.6677872796419642E-2"/>
                  <c:y val="-4.6415872327843716E-3"/>
                </c:manualLayout>
              </c:layout>
              <c:spPr/>
              <c:txPr>
                <a:bodyPr/>
                <a:lstStyle/>
                <a:p>
                  <a:pPr>
                    <a:defRPr sz="1000" b="0" i="0" u="none" strike="noStrike" baseline="0">
                      <a:solidFill>
                        <a:srgbClr val="000000"/>
                      </a:solidFill>
                      <a:latin typeface="Calibri"/>
                      <a:ea typeface="Calibri"/>
                      <a:cs typeface="Calibri"/>
                    </a:defRPr>
                  </a:pPr>
                  <a:endParaRPr lang="ru-KG"/>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143D-470E-849A-A08AB822BB61}"/>
                </c:ext>
              </c:extLst>
            </c:dLbl>
            <c:dLbl>
              <c:idx val="3"/>
              <c:layout>
                <c:manualLayout>
                  <c:x val="1.3898227330349702E-2"/>
                  <c:y val="1.3924761698353124E-2"/>
                </c:manualLayout>
              </c:layout>
              <c:spPr/>
              <c:txPr>
                <a:bodyPr/>
                <a:lstStyle/>
                <a:p>
                  <a:pPr>
                    <a:defRPr sz="1000" b="0" i="0" u="none" strike="noStrike" baseline="0">
                      <a:solidFill>
                        <a:srgbClr val="000000"/>
                      </a:solidFill>
                      <a:latin typeface="Calibri"/>
                      <a:ea typeface="Calibri"/>
                      <a:cs typeface="Calibri"/>
                    </a:defRPr>
                  </a:pPr>
                  <a:endParaRPr lang="ru-KG"/>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143D-470E-849A-A08AB822BB61}"/>
                </c:ext>
              </c:extLst>
            </c:dLbl>
            <c:dLbl>
              <c:idx val="4"/>
              <c:layout>
                <c:manualLayout>
                  <c:x val="1.6677872796419642E-2"/>
                  <c:y val="0"/>
                </c:manualLayout>
              </c:layout>
              <c:spPr/>
              <c:txPr>
                <a:bodyPr/>
                <a:lstStyle/>
                <a:p>
                  <a:pPr>
                    <a:defRPr sz="1000" b="0" i="0" u="none" strike="noStrike" baseline="0">
                      <a:solidFill>
                        <a:srgbClr val="000000"/>
                      </a:solidFill>
                      <a:latin typeface="Calibri"/>
                      <a:ea typeface="Calibri"/>
                      <a:cs typeface="Calibri"/>
                    </a:defRPr>
                  </a:pPr>
                  <a:endParaRPr lang="ru-KG"/>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143D-470E-849A-A08AB822BB61}"/>
                </c:ext>
              </c:extLst>
            </c:dLbl>
            <c:dLbl>
              <c:idx val="5"/>
              <c:layout>
                <c:manualLayout>
                  <c:x val="2.5016809194629463E-2"/>
                  <c:y val="4.6415872327843716E-3"/>
                </c:manualLayout>
              </c:layout>
              <c:spPr/>
              <c:txPr>
                <a:bodyPr/>
                <a:lstStyle/>
                <a:p>
                  <a:pPr>
                    <a:defRPr sz="1000" b="0" i="0" u="none" strike="noStrike" baseline="0">
                      <a:solidFill>
                        <a:srgbClr val="000000"/>
                      </a:solidFill>
                      <a:latin typeface="Calibri"/>
                      <a:ea typeface="Calibri"/>
                      <a:cs typeface="Calibri"/>
                    </a:defRPr>
                  </a:pPr>
                  <a:endParaRPr lang="ru-KG"/>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143D-470E-849A-A08AB822BB61}"/>
                </c:ext>
              </c:extLst>
            </c:dLbl>
            <c:dLbl>
              <c:idx val="6"/>
              <c:layout>
                <c:manualLayout>
                  <c:x val="1.9457518262489683E-2"/>
                  <c:y val="0"/>
                </c:manualLayout>
              </c:layout>
              <c:spPr/>
              <c:txPr>
                <a:bodyPr/>
                <a:lstStyle/>
                <a:p>
                  <a:pPr>
                    <a:defRPr sz="1000" b="0" i="0" u="none" strike="noStrike" baseline="0">
                      <a:solidFill>
                        <a:srgbClr val="000000"/>
                      </a:solidFill>
                      <a:latin typeface="Calibri"/>
                      <a:ea typeface="Calibri"/>
                      <a:cs typeface="Calibri"/>
                    </a:defRPr>
                  </a:pPr>
                  <a:endParaRPr lang="ru-KG"/>
                </a:p>
              </c:txPr>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143D-470E-849A-A08AB822BB61}"/>
                </c:ext>
              </c:extLst>
            </c:dLbl>
            <c:spPr>
              <a:noFill/>
              <a:ln w="25400">
                <a:noFill/>
              </a:ln>
            </c:spPr>
            <c:txPr>
              <a:bodyPr wrap="square" lIns="38100" tIns="19050" rIns="38100" bIns="19050" anchor="ctr">
                <a:spAutoFit/>
              </a:bodyPr>
              <a:lstStyle/>
              <a:p>
                <a:pPr>
                  <a:defRPr sz="1000" b="0" i="0" u="none" strike="noStrike" baseline="0">
                    <a:solidFill>
                      <a:srgbClr val="000000"/>
                    </a:solidFill>
                    <a:latin typeface="Calibri"/>
                    <a:ea typeface="Calibri"/>
                    <a:cs typeface="Calibri"/>
                  </a:defRPr>
                </a:pPr>
                <a:endParaRPr lang="ru-KG"/>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Лист1!$C$7:$C$13</c:f>
              <c:strCache>
                <c:ptCount val="7"/>
                <c:pt idx="0">
                  <c:v>Ак-Суу район</c:v>
                </c:pt>
                <c:pt idx="1">
                  <c:v>Дж-Огуз район</c:v>
                </c:pt>
                <c:pt idx="2">
                  <c:v>Ысык-Кол район</c:v>
                </c:pt>
                <c:pt idx="3">
                  <c:v>Тон район</c:v>
                </c:pt>
                <c:pt idx="4">
                  <c:v>Тюп район</c:v>
                </c:pt>
                <c:pt idx="5">
                  <c:v>Каракол шаары </c:v>
                </c:pt>
                <c:pt idx="6">
                  <c:v>Балыкчы шаары</c:v>
                </c:pt>
              </c:strCache>
            </c:strRef>
          </c:cat>
          <c:val>
            <c:numRef>
              <c:f>Лист1!$E$7:$E$13</c:f>
              <c:numCache>
                <c:formatCode>General</c:formatCode>
                <c:ptCount val="7"/>
                <c:pt idx="0">
                  <c:v>234</c:v>
                </c:pt>
                <c:pt idx="1">
                  <c:v>235</c:v>
                </c:pt>
                <c:pt idx="2">
                  <c:v>481</c:v>
                </c:pt>
                <c:pt idx="3">
                  <c:v>296</c:v>
                </c:pt>
                <c:pt idx="4">
                  <c:v>303</c:v>
                </c:pt>
                <c:pt idx="5">
                  <c:v>428</c:v>
                </c:pt>
                <c:pt idx="6">
                  <c:v>137</c:v>
                </c:pt>
              </c:numCache>
            </c:numRef>
          </c:val>
          <c:extLst>
            <c:ext xmlns:c16="http://schemas.microsoft.com/office/drawing/2014/chart" uri="{C3380CC4-5D6E-409C-BE32-E72D297353CC}">
              <c16:uniqueId val="{0000000E-143D-470E-849A-A08AB822BB61}"/>
            </c:ext>
          </c:extLst>
        </c:ser>
        <c:dLbls>
          <c:showLegendKey val="0"/>
          <c:showVal val="0"/>
          <c:showCatName val="0"/>
          <c:showSerName val="0"/>
          <c:showPercent val="0"/>
          <c:showBubbleSize val="0"/>
        </c:dLbls>
        <c:gapWidth val="150"/>
        <c:axId val="2055183696"/>
        <c:axId val="1"/>
      </c:barChart>
      <c:catAx>
        <c:axId val="2055183696"/>
        <c:scaling>
          <c:orientation val="minMax"/>
        </c:scaling>
        <c:delete val="0"/>
        <c:axPos val="b"/>
        <c:numFmt formatCode="General" sourceLinked="1"/>
        <c:majorTickMark val="out"/>
        <c:minorTickMark val="none"/>
        <c:tickLblPos val="nextTo"/>
        <c:txPr>
          <a:bodyPr rot="0" vert="horz"/>
          <a:lstStyle/>
          <a:p>
            <a:pPr>
              <a:defRPr sz="1000" b="0" i="0" u="none" strike="noStrike" baseline="0">
                <a:solidFill>
                  <a:srgbClr val="000000"/>
                </a:solidFill>
                <a:latin typeface="Calibri"/>
                <a:ea typeface="Calibri"/>
                <a:cs typeface="Calibri"/>
              </a:defRPr>
            </a:pPr>
            <a:endParaRPr lang="ru-KG"/>
          </a:p>
        </c:txPr>
        <c:crossAx val="1"/>
        <c:crosses val="autoZero"/>
        <c:auto val="1"/>
        <c:lblAlgn val="ctr"/>
        <c:lblOffset val="100"/>
        <c:noMultiLvlLbl val="0"/>
      </c:catAx>
      <c:valAx>
        <c:axId val="1"/>
        <c:scaling>
          <c:orientation val="minMax"/>
        </c:scaling>
        <c:delete val="0"/>
        <c:axPos val="l"/>
        <c:numFmt formatCode="General" sourceLinked="1"/>
        <c:majorTickMark val="out"/>
        <c:minorTickMark val="none"/>
        <c:tickLblPos val="nextTo"/>
        <c:txPr>
          <a:bodyPr rot="0" vert="horz"/>
          <a:lstStyle/>
          <a:p>
            <a:pPr>
              <a:defRPr sz="1000" b="0" i="0" u="none" strike="noStrike" baseline="0">
                <a:solidFill>
                  <a:srgbClr val="000000"/>
                </a:solidFill>
                <a:latin typeface="Calibri"/>
                <a:ea typeface="Calibri"/>
                <a:cs typeface="Calibri"/>
              </a:defRPr>
            </a:pPr>
            <a:endParaRPr lang="ru-KG"/>
          </a:p>
        </c:txPr>
        <c:crossAx val="2055183696"/>
        <c:crosses val="autoZero"/>
        <c:crossBetween val="between"/>
      </c:valAx>
    </c:plotArea>
    <c:legend>
      <c:legendPos val="b"/>
      <c:overlay val="0"/>
      <c:txPr>
        <a:bodyPr/>
        <a:lstStyle/>
        <a:p>
          <a:pPr>
            <a:defRPr sz="845" b="0" i="0" u="none" strike="noStrike" baseline="0">
              <a:solidFill>
                <a:srgbClr val="000000"/>
              </a:solidFill>
              <a:latin typeface="Calibri"/>
              <a:ea typeface="Calibri"/>
              <a:cs typeface="Calibri"/>
            </a:defRPr>
          </a:pPr>
          <a:endParaRPr lang="ru-RU"/>
        </a:p>
      </c:txPr>
    </c:legend>
    <c:plotVisOnly val="1"/>
    <c:dispBlanksAs val="gap"/>
    <c:showDLblsOverMax val="0"/>
  </c:chart>
  <c:spPr>
    <a:ln>
      <a:noFill/>
    </a:ln>
  </c:spPr>
  <c:txPr>
    <a:bodyPr/>
    <a:lstStyle/>
    <a:p>
      <a:pPr>
        <a:defRPr sz="1000" b="0" i="0" u="none" strike="noStrike" baseline="0">
          <a:solidFill>
            <a:srgbClr val="000000"/>
          </a:solidFill>
          <a:latin typeface="Calibri"/>
          <a:ea typeface="Calibri"/>
          <a:cs typeface="Calibri"/>
        </a:defRPr>
      </a:pPr>
      <a:endParaRPr lang="ru-KG"/>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26"/>
    </mc:Choice>
    <mc:Fallback>
      <c:style val="26"/>
    </mc:Fallback>
  </mc:AlternateContent>
  <c:clrMapOvr bg1="lt1" tx1="dk1" bg2="lt2" tx2="dk2" accent1="accent1" accent2="accent2" accent3="accent3" accent4="accent4" accent5="accent5" accent6="accent6" hlink="hlink" folHlink="folHlink"/>
  <c:chart>
    <c:autoTitleDeleted val="0"/>
    <c:plotArea>
      <c:layout/>
      <c:barChart>
        <c:barDir val="col"/>
        <c:grouping val="clustered"/>
        <c:varyColors val="0"/>
        <c:ser>
          <c:idx val="0"/>
          <c:order val="0"/>
          <c:tx>
            <c:strRef>
              <c:f>Лист1!$C$2:$C$3</c:f>
              <c:strCache>
                <c:ptCount val="2"/>
                <c:pt idx="1">
                  <c:v>2025</c:v>
                </c:pt>
              </c:strCache>
            </c:strRef>
          </c:tx>
          <c:spPr>
            <a:blipFill>
              <a:blip xmlns:r="http://schemas.openxmlformats.org/officeDocument/2006/relationships" r:embed="rId2"/>
              <a:tile tx="0" ty="0" sx="100000" sy="100000" flip="none" algn="tl"/>
            </a:blipFill>
          </c:spPr>
          <c:invertIfNegative val="0"/>
          <c:dLbls>
            <c:spPr>
              <a:noFill/>
              <a:ln w="25400">
                <a:noFill/>
              </a:ln>
            </c:spPr>
            <c:txPr>
              <a:bodyPr wrap="square" lIns="38100" tIns="19050" rIns="38100" bIns="19050" anchor="ctr">
                <a:spAutoFit/>
              </a:bodyPr>
              <a:lstStyle/>
              <a:p>
                <a:pPr>
                  <a:defRPr sz="1000" b="0" i="0" u="none" strike="noStrike" baseline="0">
                    <a:solidFill>
                      <a:srgbClr val="000000"/>
                    </a:solidFill>
                    <a:latin typeface="Calibri"/>
                    <a:ea typeface="Calibri"/>
                    <a:cs typeface="Calibri"/>
                  </a:defRPr>
                </a:pPr>
                <a:endParaRPr lang="ru-KG"/>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Лист1!$B$4:$B$6</c:f>
              <c:strCache>
                <c:ptCount val="3"/>
                <c:pt idx="0">
                  <c:v>Алынган трансферттер</c:v>
                </c:pt>
                <c:pt idx="1">
                  <c:v>Салыктан тушуллор</c:v>
                </c:pt>
                <c:pt idx="2">
                  <c:v>Салык эмес тушуллор</c:v>
                </c:pt>
              </c:strCache>
            </c:strRef>
          </c:cat>
          <c:val>
            <c:numRef>
              <c:f>Лист1!$C$4:$C$6</c:f>
              <c:numCache>
                <c:formatCode>0.0</c:formatCode>
                <c:ptCount val="3"/>
                <c:pt idx="0">
                  <c:v>29.2</c:v>
                </c:pt>
                <c:pt idx="1">
                  <c:v>60.7</c:v>
                </c:pt>
                <c:pt idx="2">
                  <c:v>10</c:v>
                </c:pt>
              </c:numCache>
            </c:numRef>
          </c:val>
          <c:extLst>
            <c:ext xmlns:c16="http://schemas.microsoft.com/office/drawing/2014/chart" uri="{C3380CC4-5D6E-409C-BE32-E72D297353CC}">
              <c16:uniqueId val="{00000000-6E86-476C-A13E-1DF72F94B8E9}"/>
            </c:ext>
          </c:extLst>
        </c:ser>
        <c:ser>
          <c:idx val="1"/>
          <c:order val="1"/>
          <c:tx>
            <c:strRef>
              <c:f>Лист1!$D$2:$D$3</c:f>
              <c:strCache>
                <c:ptCount val="2"/>
                <c:pt idx="1">
                  <c:v>2026</c:v>
                </c:pt>
              </c:strCache>
            </c:strRef>
          </c:tx>
          <c:spPr>
            <a:blipFill>
              <a:blip xmlns:r="http://schemas.openxmlformats.org/officeDocument/2006/relationships" r:embed="rId3"/>
              <a:tile tx="0" ty="0" sx="100000" sy="100000" flip="none" algn="tl"/>
            </a:blipFill>
          </c:spPr>
          <c:invertIfNegative val="0"/>
          <c:dLbls>
            <c:spPr>
              <a:noFill/>
              <a:ln w="25400">
                <a:noFill/>
              </a:ln>
            </c:spPr>
            <c:txPr>
              <a:bodyPr wrap="square" lIns="38100" tIns="19050" rIns="38100" bIns="19050" anchor="ctr">
                <a:spAutoFit/>
              </a:bodyPr>
              <a:lstStyle/>
              <a:p>
                <a:pPr>
                  <a:defRPr sz="1000" b="0" i="0" u="none" strike="noStrike" baseline="0">
                    <a:solidFill>
                      <a:srgbClr val="000000"/>
                    </a:solidFill>
                    <a:latin typeface="Calibri"/>
                    <a:ea typeface="Calibri"/>
                    <a:cs typeface="Calibri"/>
                  </a:defRPr>
                </a:pPr>
                <a:endParaRPr lang="ru-KG"/>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Лист1!$B$4:$B$6</c:f>
              <c:strCache>
                <c:ptCount val="3"/>
                <c:pt idx="0">
                  <c:v>Алынган трансферттер</c:v>
                </c:pt>
                <c:pt idx="1">
                  <c:v>Салыктан тушуллор</c:v>
                </c:pt>
                <c:pt idx="2">
                  <c:v>Салык эмес тушуллор</c:v>
                </c:pt>
              </c:strCache>
            </c:strRef>
          </c:cat>
          <c:val>
            <c:numRef>
              <c:f>Лист1!$D$4:$D$6</c:f>
              <c:numCache>
                <c:formatCode>0.0</c:formatCode>
                <c:ptCount val="3"/>
                <c:pt idx="0">
                  <c:v>64.400000000000006</c:v>
                </c:pt>
                <c:pt idx="1">
                  <c:v>30.3</c:v>
                </c:pt>
                <c:pt idx="2">
                  <c:v>5.3</c:v>
                </c:pt>
              </c:numCache>
            </c:numRef>
          </c:val>
          <c:extLst>
            <c:ext xmlns:c16="http://schemas.microsoft.com/office/drawing/2014/chart" uri="{C3380CC4-5D6E-409C-BE32-E72D297353CC}">
              <c16:uniqueId val="{00000001-6E86-476C-A13E-1DF72F94B8E9}"/>
            </c:ext>
          </c:extLst>
        </c:ser>
        <c:dLbls>
          <c:showLegendKey val="0"/>
          <c:showVal val="0"/>
          <c:showCatName val="0"/>
          <c:showSerName val="0"/>
          <c:showPercent val="0"/>
          <c:showBubbleSize val="0"/>
        </c:dLbls>
        <c:gapWidth val="150"/>
        <c:axId val="760588720"/>
        <c:axId val="1"/>
      </c:barChart>
      <c:catAx>
        <c:axId val="760588720"/>
        <c:scaling>
          <c:orientation val="minMax"/>
        </c:scaling>
        <c:delete val="0"/>
        <c:axPos val="b"/>
        <c:numFmt formatCode="General" sourceLinked="1"/>
        <c:majorTickMark val="out"/>
        <c:minorTickMark val="none"/>
        <c:tickLblPos val="nextTo"/>
        <c:txPr>
          <a:bodyPr rot="0" vert="horz"/>
          <a:lstStyle/>
          <a:p>
            <a:pPr>
              <a:defRPr sz="1000" b="0" i="0" u="none" strike="noStrike" baseline="0">
                <a:solidFill>
                  <a:srgbClr val="000000"/>
                </a:solidFill>
                <a:latin typeface="Calibri"/>
                <a:ea typeface="Calibri"/>
                <a:cs typeface="Calibri"/>
              </a:defRPr>
            </a:pPr>
            <a:endParaRPr lang="ru-KG"/>
          </a:p>
        </c:txPr>
        <c:crossAx val="1"/>
        <c:crosses val="autoZero"/>
        <c:auto val="1"/>
        <c:lblAlgn val="ctr"/>
        <c:lblOffset val="100"/>
        <c:noMultiLvlLbl val="0"/>
      </c:catAx>
      <c:valAx>
        <c:axId val="1"/>
        <c:scaling>
          <c:orientation val="minMax"/>
        </c:scaling>
        <c:delete val="0"/>
        <c:axPos val="l"/>
        <c:numFmt formatCode="0.0" sourceLinked="1"/>
        <c:majorTickMark val="out"/>
        <c:minorTickMark val="none"/>
        <c:tickLblPos val="nextTo"/>
        <c:txPr>
          <a:bodyPr rot="0" vert="horz"/>
          <a:lstStyle/>
          <a:p>
            <a:pPr>
              <a:defRPr sz="1000" b="0" i="0" u="none" strike="noStrike" baseline="0">
                <a:solidFill>
                  <a:srgbClr val="000000"/>
                </a:solidFill>
                <a:latin typeface="Calibri"/>
                <a:ea typeface="Calibri"/>
                <a:cs typeface="Calibri"/>
              </a:defRPr>
            </a:pPr>
            <a:endParaRPr lang="ru-KG"/>
          </a:p>
        </c:txPr>
        <c:crossAx val="760588720"/>
        <c:crosses val="autoZero"/>
        <c:crossBetween val="between"/>
      </c:valAx>
    </c:plotArea>
    <c:legend>
      <c:legendPos val="b"/>
      <c:overlay val="0"/>
      <c:txPr>
        <a:bodyPr/>
        <a:lstStyle/>
        <a:p>
          <a:pPr>
            <a:defRPr sz="775" b="0" i="0" u="none" strike="noStrike" baseline="0">
              <a:solidFill>
                <a:srgbClr val="000000"/>
              </a:solidFill>
              <a:latin typeface="Calibri"/>
              <a:ea typeface="Calibri"/>
              <a:cs typeface="Calibri"/>
            </a:defRPr>
          </a:pPr>
          <a:endParaRPr lang="ru-KG"/>
        </a:p>
      </c:txPr>
    </c:legend>
    <c:plotVisOnly val="1"/>
    <c:dispBlanksAs val="gap"/>
    <c:showDLblsOverMax val="0"/>
  </c:chart>
  <c:spPr>
    <a:ln>
      <a:noFill/>
    </a:ln>
  </c:spPr>
  <c:txPr>
    <a:bodyPr/>
    <a:lstStyle/>
    <a:p>
      <a:pPr>
        <a:defRPr sz="1000" b="0" i="0" u="none" strike="noStrike" baseline="0">
          <a:solidFill>
            <a:srgbClr val="000000"/>
          </a:solidFill>
          <a:latin typeface="Calibri"/>
          <a:ea typeface="Calibri"/>
          <a:cs typeface="Calibri"/>
        </a:defRPr>
      </a:pPr>
      <a:endParaRPr lang="ru-KG"/>
    </a:p>
  </c:txPr>
  <c:externalData r:id="rId4">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2007 - 2010">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2007 - 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2007 - 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2007 - 2010">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2007 - 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Верстка-5</Template>
  <TotalTime>80</TotalTime>
  <Pages>23</Pages>
  <Words>6363</Words>
  <Characters>36271</Characters>
  <Application>Microsoft Office Word</Application>
  <DocSecurity>0</DocSecurity>
  <Lines>302</Lines>
  <Paragraphs>85</Paragraphs>
  <ScaleCrop>false</ScaleCrop>
  <HeadingPairs>
    <vt:vector size="2" baseType="variant">
      <vt:variant>
        <vt:lpstr>Название</vt:lpstr>
      </vt:variant>
      <vt:variant>
        <vt:i4>1</vt:i4>
      </vt:variant>
    </vt:vector>
  </HeadingPairs>
  <TitlesOfParts>
    <vt:vector size="1" baseType="lpstr">
      <vt:lpstr/>
    </vt:vector>
  </TitlesOfParts>
  <Company>Дом</Company>
  <LinksUpToDate>false</LinksUpToDate>
  <CharactersWithSpaces>42549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Orlov Alexander Ivanovich</dc:creator>
  <cp:keywords/>
  <cp:lastModifiedBy>ikobl stat2</cp:lastModifiedBy>
  <cp:revision>34</cp:revision>
  <cp:lastPrinted>2026-08-18T11:18:00Z</cp:lastPrinted>
  <dcterms:created xsi:type="dcterms:W3CDTF">2026-08-18T10:03:00Z</dcterms:created>
  <dcterms:modified xsi:type="dcterms:W3CDTF">2026-08-18T11:24:00Z</dcterms:modified>
</cp:coreProperties>
</file>