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5B86" w:rsidRPr="00805B86" w:rsidRDefault="00805B86" w:rsidP="00805B86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805B86">
        <w:rPr>
          <w:rFonts w:ascii="Times New Roman" w:hAnsi="Times New Roman" w:cs="Times New Roman"/>
          <w:b/>
          <w:bCs/>
          <w:sz w:val="28"/>
          <w:szCs w:val="28"/>
        </w:rPr>
        <w:t>Айыл</w:t>
      </w:r>
      <w:proofErr w:type="spellEnd"/>
      <w:r w:rsidRPr="00805B8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b/>
          <w:bCs/>
          <w:sz w:val="28"/>
          <w:szCs w:val="28"/>
        </w:rPr>
        <w:t>чарба</w:t>
      </w:r>
      <w:proofErr w:type="spellEnd"/>
      <w:r w:rsidRPr="00805B8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b/>
          <w:bCs/>
          <w:sz w:val="28"/>
          <w:szCs w:val="28"/>
        </w:rPr>
        <w:t>каттоосун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y-KG"/>
        </w:rPr>
        <w:t>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даярдык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к</w:t>
      </w:r>
      <w:r>
        <w:rPr>
          <w:rFonts w:ascii="Times New Roman" w:hAnsi="Times New Roman" w:cs="Times New Roman"/>
          <w:b/>
          <w:bCs/>
          <w:sz w:val="28"/>
          <w:szCs w:val="28"/>
          <w:lang w:val="ky-KG"/>
        </w:rPr>
        <w:t>өрүү</w:t>
      </w:r>
      <w:r w:rsidRPr="00805B86">
        <w:rPr>
          <w:rFonts w:ascii="Times New Roman" w:hAnsi="Times New Roman" w:cs="Times New Roman"/>
          <w:b/>
          <w:bCs/>
          <w:sz w:val="28"/>
          <w:szCs w:val="28"/>
        </w:rPr>
        <w:t xml:space="preserve"> жана </w:t>
      </w:r>
      <w:proofErr w:type="spellStart"/>
      <w:r w:rsidRPr="00805B86">
        <w:rPr>
          <w:rFonts w:ascii="Times New Roman" w:hAnsi="Times New Roman" w:cs="Times New Roman"/>
          <w:b/>
          <w:bCs/>
          <w:sz w:val="28"/>
          <w:szCs w:val="28"/>
        </w:rPr>
        <w:t>өткөрүү</w:t>
      </w:r>
      <w:proofErr w:type="spellEnd"/>
      <w:r w:rsidRPr="00805B8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b/>
          <w:bCs/>
          <w:sz w:val="28"/>
          <w:szCs w:val="28"/>
        </w:rPr>
        <w:t>боюнча</w:t>
      </w:r>
      <w:proofErr w:type="spellEnd"/>
      <w:r w:rsidRPr="00805B8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b/>
          <w:bCs/>
          <w:sz w:val="28"/>
          <w:szCs w:val="28"/>
        </w:rPr>
        <w:t>кезектеги</w:t>
      </w:r>
      <w:proofErr w:type="spellEnd"/>
      <w:r w:rsidRPr="00805B8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b/>
          <w:bCs/>
          <w:sz w:val="28"/>
          <w:szCs w:val="28"/>
        </w:rPr>
        <w:t>жыйын</w:t>
      </w:r>
      <w:proofErr w:type="spellEnd"/>
      <w:r w:rsidRPr="00805B8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b/>
          <w:bCs/>
          <w:sz w:val="28"/>
          <w:szCs w:val="28"/>
        </w:rPr>
        <w:t>болуп</w:t>
      </w:r>
      <w:proofErr w:type="spellEnd"/>
      <w:r w:rsidRPr="00805B8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b/>
          <w:bCs/>
          <w:sz w:val="28"/>
          <w:szCs w:val="28"/>
        </w:rPr>
        <w:t>өттү</w:t>
      </w:r>
      <w:proofErr w:type="spellEnd"/>
    </w:p>
    <w:p w:rsidR="00805B86" w:rsidRPr="00805B86" w:rsidRDefault="00805B86" w:rsidP="00805B86">
      <w:pPr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Айыл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чарба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каттоосун</w:t>
      </w:r>
      <w:proofErr w:type="spellEnd"/>
      <w:r>
        <w:rPr>
          <w:rFonts w:ascii="Times New Roman" w:hAnsi="Times New Roman" w:cs="Times New Roman"/>
          <w:sz w:val="28"/>
          <w:szCs w:val="28"/>
          <w:lang w:val="ky-KG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даярдык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  <w:lang w:val="ky-KG"/>
        </w:rPr>
        <w:t>өрүү</w:t>
      </w:r>
      <w:r w:rsidRPr="00805B86">
        <w:rPr>
          <w:rFonts w:ascii="Times New Roman" w:hAnsi="Times New Roman" w:cs="Times New Roman"/>
          <w:sz w:val="28"/>
          <w:szCs w:val="28"/>
        </w:rPr>
        <w:t xml:space="preserve"> жана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өткөрүү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маселелери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10-март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күнү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Суу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ресурстары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айыл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чарба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жана кайра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иштетүү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өнөр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жайы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министрлигинде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өткөн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жыйында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каралды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Жыйынга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Кыргыз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Республикасынын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Министрлер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Кабинетинин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Төрагасынын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орун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б</w:t>
      </w:r>
      <w:r w:rsidR="003F5F0C">
        <w:rPr>
          <w:rFonts w:ascii="Times New Roman" w:hAnsi="Times New Roman" w:cs="Times New Roman"/>
          <w:sz w:val="28"/>
          <w:szCs w:val="28"/>
        </w:rPr>
        <w:t>асары</w:t>
      </w:r>
      <w:proofErr w:type="spellEnd"/>
      <w:r w:rsidR="003F5F0C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3F5F0C">
        <w:rPr>
          <w:rFonts w:ascii="Times New Roman" w:hAnsi="Times New Roman" w:cs="Times New Roman"/>
          <w:sz w:val="28"/>
          <w:szCs w:val="28"/>
        </w:rPr>
        <w:t>Кыргыз</w:t>
      </w:r>
      <w:proofErr w:type="spellEnd"/>
      <w:r w:rsidR="003F5F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5F0C">
        <w:rPr>
          <w:rFonts w:ascii="Times New Roman" w:hAnsi="Times New Roman" w:cs="Times New Roman"/>
          <w:sz w:val="28"/>
          <w:szCs w:val="28"/>
        </w:rPr>
        <w:t>Республикасынын</w:t>
      </w:r>
      <w:proofErr w:type="spellEnd"/>
      <w:r w:rsidR="003F5F0C">
        <w:rPr>
          <w:rFonts w:ascii="Times New Roman" w:hAnsi="Times New Roman" w:cs="Times New Roman"/>
          <w:sz w:val="28"/>
          <w:szCs w:val="28"/>
        </w:rPr>
        <w:t xml:space="preserve"> </w:t>
      </w:r>
      <w:r w:rsidR="003F5F0C" w:rsidRPr="00FA2D88">
        <w:rPr>
          <w:rFonts w:ascii="Times New Roman" w:hAnsi="Times New Roman" w:cs="Times New Roman"/>
          <w:sz w:val="28"/>
          <w:szCs w:val="28"/>
          <w:lang w:val="ky-KG"/>
        </w:rPr>
        <w:t>С</w:t>
      </w:r>
      <w:proofErr w:type="spellStart"/>
      <w:r w:rsidRPr="00FA2D88">
        <w:rPr>
          <w:rFonts w:ascii="Times New Roman" w:hAnsi="Times New Roman" w:cs="Times New Roman"/>
          <w:sz w:val="28"/>
          <w:szCs w:val="28"/>
        </w:rPr>
        <w:t>уу</w:t>
      </w:r>
      <w:proofErr w:type="spellEnd"/>
      <w:r w:rsidRPr="00FA2D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2D88">
        <w:rPr>
          <w:rFonts w:ascii="Times New Roman" w:hAnsi="Times New Roman" w:cs="Times New Roman"/>
          <w:sz w:val="28"/>
          <w:szCs w:val="28"/>
        </w:rPr>
        <w:t>ресурстары</w:t>
      </w:r>
      <w:proofErr w:type="spellEnd"/>
      <w:r w:rsidRPr="00FA2D8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A2D88">
        <w:rPr>
          <w:rFonts w:ascii="Times New Roman" w:hAnsi="Times New Roman" w:cs="Times New Roman"/>
          <w:sz w:val="28"/>
          <w:szCs w:val="28"/>
        </w:rPr>
        <w:t>айыл</w:t>
      </w:r>
      <w:proofErr w:type="spellEnd"/>
      <w:r w:rsidRPr="00FA2D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2D88">
        <w:rPr>
          <w:rFonts w:ascii="Times New Roman" w:hAnsi="Times New Roman" w:cs="Times New Roman"/>
          <w:sz w:val="28"/>
          <w:szCs w:val="28"/>
        </w:rPr>
        <w:t>чарба</w:t>
      </w:r>
      <w:proofErr w:type="spellEnd"/>
      <w:r w:rsidRPr="00FA2D88">
        <w:rPr>
          <w:rFonts w:ascii="Times New Roman" w:hAnsi="Times New Roman" w:cs="Times New Roman"/>
          <w:sz w:val="28"/>
          <w:szCs w:val="28"/>
        </w:rPr>
        <w:t xml:space="preserve"> жана кайра </w:t>
      </w:r>
      <w:proofErr w:type="spellStart"/>
      <w:r w:rsidRPr="00FA2D88">
        <w:rPr>
          <w:rFonts w:ascii="Times New Roman" w:hAnsi="Times New Roman" w:cs="Times New Roman"/>
          <w:sz w:val="28"/>
          <w:szCs w:val="28"/>
        </w:rPr>
        <w:t>иштетүү</w:t>
      </w:r>
      <w:proofErr w:type="spellEnd"/>
      <w:r w:rsidRPr="00FA2D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2D88">
        <w:rPr>
          <w:rFonts w:ascii="Times New Roman" w:hAnsi="Times New Roman" w:cs="Times New Roman"/>
          <w:sz w:val="28"/>
          <w:szCs w:val="28"/>
        </w:rPr>
        <w:t>өнөр</w:t>
      </w:r>
      <w:proofErr w:type="spellEnd"/>
      <w:r w:rsidRPr="00FA2D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2D88">
        <w:rPr>
          <w:rFonts w:ascii="Times New Roman" w:hAnsi="Times New Roman" w:cs="Times New Roman"/>
          <w:sz w:val="28"/>
          <w:szCs w:val="28"/>
        </w:rPr>
        <w:t>жайы</w:t>
      </w:r>
      <w:proofErr w:type="spellEnd"/>
      <w:r w:rsidRPr="00FA2D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2D88">
        <w:rPr>
          <w:rFonts w:ascii="Times New Roman" w:hAnsi="Times New Roman" w:cs="Times New Roman"/>
          <w:sz w:val="28"/>
          <w:szCs w:val="28"/>
        </w:rPr>
        <w:t>министри</w:t>
      </w:r>
      <w:proofErr w:type="spellEnd"/>
      <w:r w:rsidRPr="00FA2D88">
        <w:rPr>
          <w:rFonts w:ascii="Times New Roman" w:hAnsi="Times New Roman" w:cs="Times New Roman"/>
          <w:sz w:val="28"/>
          <w:szCs w:val="28"/>
        </w:rPr>
        <w:t xml:space="preserve"> </w:t>
      </w:r>
      <w:r w:rsidR="003F5F0C" w:rsidRPr="00FA2D88">
        <w:rPr>
          <w:rFonts w:ascii="Times New Roman" w:hAnsi="Times New Roman" w:cs="Times New Roman"/>
          <w:sz w:val="28"/>
          <w:szCs w:val="28"/>
        </w:rPr>
        <w:t xml:space="preserve">Э. А.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Акунбеков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катышты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>.</w:t>
      </w:r>
    </w:p>
    <w:p w:rsidR="00805B86" w:rsidRPr="00805B86" w:rsidRDefault="00805B86" w:rsidP="00805B86">
      <w:pPr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Жыйындын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жүрүшүндө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алдыдагы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мал жана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канаттууларынын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каттоо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ошондой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эле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өсүмдүк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өстүрүү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боюнча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маалыматтарды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жана башка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көрсөткүчтөрдү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чогултуу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боюнча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милдеттер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каралды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>.</w:t>
      </w:r>
    </w:p>
    <w:p w:rsidR="00805B86" w:rsidRPr="00805B86" w:rsidRDefault="00805B86" w:rsidP="00805B86">
      <w:pPr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Белгиленгендей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республиканын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айрым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райондорунда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инструктор-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контролёрлор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үчүн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жай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жана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компьютерлер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менен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камсыз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кылуу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маселеси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ушул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убакка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чейин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чечиле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элек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Бул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маселелер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райондук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администрациялардын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жетекчилери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тарабынан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кечиктирилбестен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чечилиши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зарыл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экендиги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белгиленди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>.</w:t>
      </w:r>
    </w:p>
    <w:p w:rsidR="00805B86" w:rsidRPr="00805B86" w:rsidRDefault="00805B86" w:rsidP="00805B86">
      <w:pPr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Мындан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тышкары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министрликтерге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жана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ведомстволорго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кыска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мөөнөттө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аймактык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статистика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органдарына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Мамлекеттик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айыл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чарба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жерлер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фондунан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ижара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келишиминин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негизинде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убактылуу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пайдаланууга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алган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ижарачылардын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тизмесин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берүү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5B86">
        <w:rPr>
          <w:rFonts w:ascii="Times New Roman" w:hAnsi="Times New Roman" w:cs="Times New Roman"/>
          <w:sz w:val="28"/>
          <w:szCs w:val="28"/>
        </w:rPr>
        <w:t>тапшырылды</w:t>
      </w:r>
      <w:proofErr w:type="spellEnd"/>
      <w:r w:rsidRPr="00805B86">
        <w:rPr>
          <w:rFonts w:ascii="Times New Roman" w:hAnsi="Times New Roman" w:cs="Times New Roman"/>
          <w:sz w:val="28"/>
          <w:szCs w:val="28"/>
        </w:rPr>
        <w:t>.</w:t>
      </w:r>
    </w:p>
    <w:p w:rsidR="00674DD5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F034D27">
            <wp:extent cx="5937885" cy="3999230"/>
            <wp:effectExtent l="0" t="0" r="571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399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7B255F5">
            <wp:extent cx="6297930" cy="4718685"/>
            <wp:effectExtent l="0" t="0" r="762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7930" cy="4718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31F3E32">
            <wp:extent cx="5937885" cy="5151755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515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Default="00FA2D88">
      <w:pPr>
        <w:rPr>
          <w:rFonts w:ascii="Times New Roman" w:hAnsi="Times New Roman" w:cs="Times New Roman"/>
          <w:sz w:val="24"/>
          <w:szCs w:val="24"/>
        </w:rPr>
      </w:pPr>
    </w:p>
    <w:p w:rsidR="00FA2D88" w:rsidRPr="00805B86" w:rsidRDefault="00FA2D88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FB11EC3">
            <wp:extent cx="5937885" cy="3950335"/>
            <wp:effectExtent l="0" t="0" r="571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395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FA2D88" w:rsidRPr="00805B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B86"/>
    <w:rsid w:val="003F5F0C"/>
    <w:rsid w:val="00805B86"/>
    <w:rsid w:val="008E4FEE"/>
    <w:rsid w:val="00CE37B5"/>
    <w:rsid w:val="00FA2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5:chartTrackingRefBased/>
  <w15:docId w15:val="{E1E82722-08D6-42B7-B022-E01110D50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139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Айзат Жаанбаева</dc:creator>
  <cp:keywords/>
  <dc:description/>
  <cp:lastModifiedBy>Айзат Жаанбаева</cp:lastModifiedBy>
  <cp:revision>3</cp:revision>
  <dcterms:created xsi:type="dcterms:W3CDTF">2026-03-16T07:40:00Z</dcterms:created>
  <dcterms:modified xsi:type="dcterms:W3CDTF">2026-03-17T11:07:00Z</dcterms:modified>
</cp:coreProperties>
</file>