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1706E" w14:textId="77777777" w:rsidR="004156E4" w:rsidRDefault="00C64EBF" w:rsidP="004156E4">
      <w:pPr>
        <w:jc w:val="center"/>
        <w:rPr>
          <w:b/>
          <w:bCs/>
          <w:sz w:val="32"/>
          <w:szCs w:val="32"/>
          <w:lang w:val="ru-RU"/>
        </w:rPr>
      </w:pPr>
      <w:bookmarkStart w:id="0" w:name="_Hlk152512061"/>
      <w:r w:rsidRPr="004156E4">
        <w:rPr>
          <w:b/>
          <w:bCs/>
          <w:sz w:val="32"/>
          <w:szCs w:val="32"/>
          <w:lang w:val="ru-RU"/>
        </w:rPr>
        <w:t>Методические указания</w:t>
      </w:r>
      <w:r w:rsidR="004156E4">
        <w:rPr>
          <w:b/>
          <w:bCs/>
          <w:sz w:val="32"/>
          <w:szCs w:val="32"/>
          <w:lang w:val="ru-RU"/>
        </w:rPr>
        <w:t xml:space="preserve"> </w:t>
      </w:r>
    </w:p>
    <w:p w14:paraId="731ED64D" w14:textId="3D7F104F" w:rsidR="00C64EBF" w:rsidRPr="004156E4" w:rsidRDefault="00C64EBF" w:rsidP="004156E4">
      <w:pPr>
        <w:jc w:val="center"/>
        <w:rPr>
          <w:b/>
          <w:bCs/>
          <w:sz w:val="32"/>
          <w:szCs w:val="32"/>
          <w:lang w:val="ru-RU"/>
        </w:rPr>
      </w:pPr>
      <w:r w:rsidRPr="004156E4">
        <w:rPr>
          <w:b/>
          <w:bCs/>
          <w:sz w:val="32"/>
          <w:szCs w:val="32"/>
          <w:lang w:val="ru-RU"/>
        </w:rPr>
        <w:t xml:space="preserve">по проведению единовременного обследования состояния материально-технической базы </w:t>
      </w:r>
      <w:r w:rsidR="00B42D5C" w:rsidRPr="004156E4">
        <w:rPr>
          <w:b/>
          <w:bCs/>
          <w:sz w:val="32"/>
          <w:szCs w:val="32"/>
          <w:lang w:val="ru-RU"/>
        </w:rPr>
        <w:t>и</w:t>
      </w:r>
      <w:r w:rsidR="009C6642" w:rsidRPr="004156E4">
        <w:rPr>
          <w:b/>
          <w:bCs/>
          <w:sz w:val="32"/>
          <w:szCs w:val="32"/>
          <w:lang w:val="ru-RU"/>
        </w:rPr>
        <w:t xml:space="preserve"> </w:t>
      </w:r>
      <w:r w:rsidR="00B42D5C" w:rsidRPr="004156E4">
        <w:rPr>
          <w:b/>
          <w:bCs/>
          <w:sz w:val="32"/>
          <w:szCs w:val="32"/>
          <w:lang w:val="ru-RU"/>
        </w:rPr>
        <w:t>оснащенности школ</w:t>
      </w:r>
    </w:p>
    <w:p w14:paraId="01105045" w14:textId="150F66C4" w:rsidR="00C64EBF" w:rsidRPr="00465432" w:rsidRDefault="00AD2A2E" w:rsidP="00465432">
      <w:pPr>
        <w:pStyle w:val="af"/>
      </w:pPr>
      <w:r w:rsidRPr="00465432">
        <w:t>1.</w:t>
      </w:r>
      <w:r w:rsidR="00465432">
        <w:t> </w:t>
      </w:r>
      <w:r w:rsidR="00C64EBF" w:rsidRPr="00465432">
        <w:t>Общие положения</w:t>
      </w:r>
    </w:p>
    <w:p w14:paraId="69E42A20" w14:textId="77777777" w:rsidR="00C64EBF" w:rsidRPr="0011119E" w:rsidRDefault="00C64EBF" w:rsidP="0076042B">
      <w:pPr>
        <w:spacing w:before="120"/>
        <w:ind w:firstLine="708"/>
        <w:jc w:val="both"/>
        <w:rPr>
          <w:bCs/>
          <w:lang w:val="ru-RU"/>
        </w:rPr>
      </w:pPr>
      <w:r>
        <w:rPr>
          <w:lang w:val="ru-RU"/>
        </w:rPr>
        <w:t xml:space="preserve">Статистика образования призвана характеризовать текущее состояние системы образования республики в целом и ее отдельных составляющих, при этом основным объектом статистического наблюдения являются образовательные </w:t>
      </w:r>
      <w:r w:rsidR="0076042B">
        <w:rPr>
          <w:lang w:val="ru-RU"/>
        </w:rPr>
        <w:t>организации</w:t>
      </w:r>
      <w:r>
        <w:rPr>
          <w:lang w:val="ru-RU"/>
        </w:rPr>
        <w:t xml:space="preserve">. В настоящее время статистика в определенной степени дает характеристику системы образования на всех уровнях, представляя и такие ее аспекты, как развитие сети школ, состояние и использование материально-технической базы школ, педагогические кадры, контингенты обучающихся и др. </w:t>
      </w:r>
      <w:r w:rsidRPr="0011119E">
        <w:rPr>
          <w:bCs/>
          <w:lang w:val="ru-RU"/>
        </w:rPr>
        <w:t>Существующая статистическая информация недостаточна для более полной характеристики материально-технической базы и оснащенности общеобразовательных школ. Проведение единовременного обследования школ позвол</w:t>
      </w:r>
      <w:r w:rsidR="0011119E">
        <w:rPr>
          <w:bCs/>
          <w:lang w:val="ru-RU"/>
        </w:rPr>
        <w:t>яет</w:t>
      </w:r>
      <w:r w:rsidRPr="0011119E">
        <w:rPr>
          <w:bCs/>
          <w:lang w:val="ru-RU"/>
        </w:rPr>
        <w:t xml:space="preserve"> получ</w:t>
      </w:r>
      <w:r w:rsidR="0011119E">
        <w:rPr>
          <w:bCs/>
          <w:lang w:val="ru-RU"/>
        </w:rPr>
        <w:t>ать</w:t>
      </w:r>
      <w:r w:rsidRPr="0011119E">
        <w:rPr>
          <w:bCs/>
          <w:lang w:val="ru-RU"/>
        </w:rPr>
        <w:t xml:space="preserve"> дополнительную информацию по этому вопросу, а также ряд показателей, используемых для оценки эффективности процесса обучения. </w:t>
      </w:r>
    </w:p>
    <w:p w14:paraId="7130FD44" w14:textId="77777777" w:rsidR="00C64EBF" w:rsidRDefault="00C64EBF" w:rsidP="0076042B">
      <w:pPr>
        <w:pStyle w:val="a0"/>
        <w:spacing w:before="120"/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 xml:space="preserve">Учитывая происходящие социально-экономические преобразования, а также в целях информационного обеспечения статистики образования, </w:t>
      </w:r>
      <w:r w:rsidR="0011119E">
        <w:rPr>
          <w:b w:val="0"/>
          <w:bCs w:val="0"/>
        </w:rPr>
        <w:t>Нацстатком</w:t>
      </w:r>
      <w:r>
        <w:rPr>
          <w:b w:val="0"/>
          <w:bCs w:val="0"/>
        </w:rPr>
        <w:t xml:space="preserve"> осуществляет меры по совершенствованию статистического учета. В этой связи провод</w:t>
      </w:r>
      <w:r w:rsidR="0011119E">
        <w:rPr>
          <w:b w:val="0"/>
          <w:bCs w:val="0"/>
        </w:rPr>
        <w:t>я</w:t>
      </w:r>
      <w:r>
        <w:rPr>
          <w:b w:val="0"/>
          <w:bCs w:val="0"/>
        </w:rPr>
        <w:t>тся единовременн</w:t>
      </w:r>
      <w:r w:rsidR="0011119E">
        <w:rPr>
          <w:b w:val="0"/>
          <w:bCs w:val="0"/>
        </w:rPr>
        <w:t>ы</w:t>
      </w:r>
      <w:r>
        <w:rPr>
          <w:b w:val="0"/>
          <w:bCs w:val="0"/>
        </w:rPr>
        <w:t>е обследовани</w:t>
      </w:r>
      <w:r w:rsidR="0011119E">
        <w:rPr>
          <w:b w:val="0"/>
          <w:bCs w:val="0"/>
        </w:rPr>
        <w:t>я</w:t>
      </w:r>
      <w:r>
        <w:rPr>
          <w:b w:val="0"/>
          <w:bCs w:val="0"/>
        </w:rPr>
        <w:t xml:space="preserve"> состояния материально-технической базы и оснащенности общеобразовательных школ</w:t>
      </w:r>
      <w:r w:rsidR="0011119E">
        <w:rPr>
          <w:b w:val="0"/>
          <w:bCs w:val="0"/>
        </w:rPr>
        <w:t>.</w:t>
      </w:r>
    </w:p>
    <w:p w14:paraId="7F7117BB" w14:textId="24822E1D" w:rsidR="00C64EBF" w:rsidRPr="0094082E" w:rsidRDefault="0011119E" w:rsidP="0094082E">
      <w:pPr>
        <w:pStyle w:val="3"/>
      </w:pPr>
      <w:r w:rsidRPr="0094082E">
        <w:t>1.</w:t>
      </w:r>
      <w:r w:rsidR="00AD2A2E" w:rsidRPr="0094082E">
        <w:t>1.</w:t>
      </w:r>
      <w:r w:rsidR="00465432" w:rsidRPr="0094082E">
        <w:t> </w:t>
      </w:r>
      <w:r w:rsidR="00C64EBF" w:rsidRPr="0094082E">
        <w:t>Цели и задачи обследования</w:t>
      </w:r>
    </w:p>
    <w:p w14:paraId="30A84EDB" w14:textId="77777777" w:rsidR="002D63E9" w:rsidRDefault="00C64EBF" w:rsidP="00AD2A2E">
      <w:pPr>
        <w:pStyle w:val="a0"/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Целью единовременного обследования состояния материально-технической базы и оснащенности общеобразовательных школ является получение полной, объективной и достоверной информации о техническом состоянии школ для проведения образовательного процесса</w:t>
      </w:r>
      <w:r w:rsidR="0011119E">
        <w:rPr>
          <w:b w:val="0"/>
          <w:bCs w:val="0"/>
        </w:rPr>
        <w:t>.</w:t>
      </w:r>
    </w:p>
    <w:p w14:paraId="43E5ED04" w14:textId="77777777" w:rsidR="00C64EBF" w:rsidRDefault="00C64EBF" w:rsidP="00766A5C">
      <w:pPr>
        <w:pStyle w:val="a0"/>
        <w:spacing w:before="120" w:after="60"/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Основной задачей проведения единовременного обследования является получение объективной информации:</w:t>
      </w:r>
    </w:p>
    <w:p w14:paraId="66C29AE7" w14:textId="77777777" w:rsidR="00C64EBF" w:rsidRDefault="00C64EBF" w:rsidP="00766A5C">
      <w:pPr>
        <w:pStyle w:val="a0"/>
        <w:numPr>
          <w:ilvl w:val="0"/>
          <w:numId w:val="14"/>
        </w:numPr>
        <w:tabs>
          <w:tab w:val="clear" w:pos="720"/>
          <w:tab w:val="num" w:pos="543"/>
        </w:tabs>
        <w:spacing w:after="60"/>
        <w:ind w:left="568" w:hanging="284"/>
        <w:jc w:val="both"/>
        <w:rPr>
          <w:b w:val="0"/>
          <w:bCs w:val="0"/>
        </w:rPr>
      </w:pPr>
      <w:r>
        <w:rPr>
          <w:b w:val="0"/>
          <w:bCs w:val="0"/>
        </w:rPr>
        <w:t xml:space="preserve">о техническом состоянии школьных зданий; </w:t>
      </w:r>
    </w:p>
    <w:p w14:paraId="52BD71B3" w14:textId="77777777" w:rsidR="00C64EBF" w:rsidRDefault="00C64EBF" w:rsidP="00766A5C">
      <w:pPr>
        <w:pStyle w:val="a0"/>
        <w:numPr>
          <w:ilvl w:val="0"/>
          <w:numId w:val="14"/>
        </w:numPr>
        <w:tabs>
          <w:tab w:val="clear" w:pos="720"/>
          <w:tab w:val="num" w:pos="543"/>
        </w:tabs>
        <w:spacing w:after="60"/>
        <w:ind w:left="568" w:hanging="284"/>
        <w:jc w:val="both"/>
        <w:rPr>
          <w:b w:val="0"/>
          <w:bCs w:val="0"/>
        </w:rPr>
      </w:pPr>
      <w:r>
        <w:rPr>
          <w:b w:val="0"/>
          <w:bCs w:val="0"/>
        </w:rPr>
        <w:t xml:space="preserve">о состоянии отопительной системы и ее готовности к предстоящему отопительному сезону; </w:t>
      </w:r>
    </w:p>
    <w:p w14:paraId="48BFBB71" w14:textId="77777777" w:rsidR="00C64EBF" w:rsidRDefault="00C64EBF" w:rsidP="00766A5C">
      <w:pPr>
        <w:pStyle w:val="a0"/>
        <w:numPr>
          <w:ilvl w:val="0"/>
          <w:numId w:val="14"/>
        </w:numPr>
        <w:tabs>
          <w:tab w:val="clear" w:pos="720"/>
          <w:tab w:val="num" w:pos="543"/>
        </w:tabs>
        <w:spacing w:after="60"/>
        <w:ind w:left="568" w:hanging="284"/>
        <w:jc w:val="both"/>
        <w:rPr>
          <w:b w:val="0"/>
          <w:bCs w:val="0"/>
        </w:rPr>
      </w:pPr>
      <w:r>
        <w:rPr>
          <w:b w:val="0"/>
          <w:bCs w:val="0"/>
        </w:rPr>
        <w:t>о состоянии ученической мебели в школах;</w:t>
      </w:r>
    </w:p>
    <w:p w14:paraId="7E86A89A" w14:textId="77777777" w:rsidR="00C64EBF" w:rsidRDefault="00C64EBF" w:rsidP="00766A5C">
      <w:pPr>
        <w:pStyle w:val="a0"/>
        <w:numPr>
          <w:ilvl w:val="0"/>
          <w:numId w:val="14"/>
        </w:numPr>
        <w:tabs>
          <w:tab w:val="clear" w:pos="720"/>
          <w:tab w:val="num" w:pos="543"/>
        </w:tabs>
        <w:spacing w:after="60"/>
        <w:ind w:left="568" w:hanging="284"/>
        <w:jc w:val="both"/>
        <w:rPr>
          <w:b w:val="0"/>
          <w:bCs w:val="0"/>
        </w:rPr>
      </w:pPr>
      <w:r>
        <w:rPr>
          <w:b w:val="0"/>
          <w:bCs w:val="0"/>
        </w:rPr>
        <w:t>об обеспеченности школ учебниками и оснащенности учебными пособиями и материалами</w:t>
      </w:r>
    </w:p>
    <w:p w14:paraId="0EFF11E3" w14:textId="77777777" w:rsidR="000653D2" w:rsidRPr="006064DA" w:rsidRDefault="000653D2" w:rsidP="00766A5C">
      <w:pPr>
        <w:pStyle w:val="a0"/>
        <w:numPr>
          <w:ilvl w:val="0"/>
          <w:numId w:val="14"/>
        </w:numPr>
        <w:tabs>
          <w:tab w:val="clear" w:pos="720"/>
          <w:tab w:val="num" w:pos="543"/>
        </w:tabs>
        <w:spacing w:after="60"/>
        <w:ind w:left="568" w:hanging="284"/>
        <w:jc w:val="both"/>
        <w:rPr>
          <w:b w:val="0"/>
          <w:bCs w:val="0"/>
        </w:rPr>
      </w:pPr>
      <w:r w:rsidRPr="006064DA">
        <w:rPr>
          <w:b w:val="0"/>
          <w:bCs w:val="0"/>
          <w:lang w:val="ky-KG"/>
        </w:rPr>
        <w:t>об обеспеченности школ интернетом</w:t>
      </w:r>
      <w:r w:rsidRPr="006064DA">
        <w:rPr>
          <w:b w:val="0"/>
          <w:bCs w:val="0"/>
        </w:rPr>
        <w:t>;</w:t>
      </w:r>
    </w:p>
    <w:p w14:paraId="153AED7A" w14:textId="77777777" w:rsidR="00425BB0" w:rsidRDefault="00C64EBF" w:rsidP="00AD2A2E">
      <w:pPr>
        <w:pStyle w:val="a0"/>
        <w:numPr>
          <w:ilvl w:val="0"/>
          <w:numId w:val="14"/>
        </w:numPr>
        <w:tabs>
          <w:tab w:val="clear" w:pos="720"/>
          <w:tab w:val="num" w:pos="543"/>
        </w:tabs>
        <w:ind w:left="568" w:hanging="284"/>
        <w:jc w:val="both"/>
        <w:rPr>
          <w:b w:val="0"/>
          <w:bCs w:val="0"/>
        </w:rPr>
      </w:pPr>
      <w:r w:rsidRPr="006064DA">
        <w:rPr>
          <w:b w:val="0"/>
          <w:bCs w:val="0"/>
        </w:rPr>
        <w:t>об укомплектованности школ педагогическими кадрами</w:t>
      </w:r>
      <w:r w:rsidR="00425BB0">
        <w:rPr>
          <w:b w:val="0"/>
          <w:bCs w:val="0"/>
        </w:rPr>
        <w:t>;</w:t>
      </w:r>
    </w:p>
    <w:p w14:paraId="6A5DE157" w14:textId="7C7FADB6" w:rsidR="00C64EBF" w:rsidRPr="00D90B9D" w:rsidRDefault="00425BB0" w:rsidP="00AD2A2E">
      <w:pPr>
        <w:pStyle w:val="a0"/>
        <w:numPr>
          <w:ilvl w:val="0"/>
          <w:numId w:val="14"/>
        </w:numPr>
        <w:tabs>
          <w:tab w:val="clear" w:pos="720"/>
          <w:tab w:val="num" w:pos="543"/>
        </w:tabs>
        <w:ind w:left="568" w:hanging="284"/>
        <w:jc w:val="both"/>
        <w:rPr>
          <w:b w:val="0"/>
          <w:bCs w:val="0"/>
        </w:rPr>
      </w:pPr>
      <w:r w:rsidRPr="00D90B9D">
        <w:rPr>
          <w:b w:val="0"/>
          <w:bCs w:val="0"/>
        </w:rPr>
        <w:t>об обеспечении доступа к образованию язвимых групп населения, в том числе детей и инвалидностью</w:t>
      </w:r>
      <w:r w:rsidR="00C334C1" w:rsidRPr="00D90B9D">
        <w:rPr>
          <w:b w:val="0"/>
          <w:bCs w:val="0"/>
        </w:rPr>
        <w:t>;</w:t>
      </w:r>
    </w:p>
    <w:p w14:paraId="6A8D9755" w14:textId="59743CB4" w:rsidR="00C334C1" w:rsidRPr="00D90B9D" w:rsidRDefault="00C334C1" w:rsidP="00C334C1">
      <w:pPr>
        <w:pStyle w:val="a0"/>
        <w:numPr>
          <w:ilvl w:val="0"/>
          <w:numId w:val="14"/>
        </w:numPr>
        <w:tabs>
          <w:tab w:val="clear" w:pos="720"/>
          <w:tab w:val="num" w:pos="543"/>
        </w:tabs>
        <w:spacing w:after="60"/>
        <w:ind w:left="568" w:hanging="284"/>
        <w:jc w:val="both"/>
        <w:rPr>
          <w:b w:val="0"/>
          <w:bCs w:val="0"/>
          <w:lang w:val="ky-KG"/>
        </w:rPr>
      </w:pPr>
      <w:r w:rsidRPr="00D90B9D">
        <w:rPr>
          <w:b w:val="0"/>
          <w:bCs w:val="0"/>
          <w:lang w:val="ky-KG"/>
        </w:rPr>
        <w:t>о наличии квалифицированных учителей</w:t>
      </w:r>
      <w:r w:rsidR="004156E4" w:rsidRPr="00D90B9D">
        <w:rPr>
          <w:b w:val="0"/>
          <w:bCs w:val="0"/>
          <w:lang w:val="ky-KG"/>
        </w:rPr>
        <w:t>.</w:t>
      </w:r>
    </w:p>
    <w:p w14:paraId="2E9AC96F" w14:textId="3C3B0575" w:rsidR="00C64EBF" w:rsidRPr="006064DA" w:rsidRDefault="00AD2A2E" w:rsidP="0094082E">
      <w:pPr>
        <w:pStyle w:val="3"/>
      </w:pPr>
      <w:r w:rsidRPr="006064DA">
        <w:t>1.2.</w:t>
      </w:r>
      <w:r w:rsidR="00465432">
        <w:t> </w:t>
      </w:r>
      <w:r w:rsidR="00C64EBF" w:rsidRPr="006064DA">
        <w:t>Нормативно-</w:t>
      </w:r>
      <w:r w:rsidR="00C64EBF" w:rsidRPr="00465432">
        <w:t>правовая база</w:t>
      </w:r>
    </w:p>
    <w:p w14:paraId="0744CB83" w14:textId="232E6743" w:rsidR="00C334C1" w:rsidRPr="00406C90" w:rsidRDefault="00C334C1" w:rsidP="00F4096B">
      <w:pPr>
        <w:numPr>
          <w:ilvl w:val="0"/>
          <w:numId w:val="15"/>
        </w:numPr>
        <w:tabs>
          <w:tab w:val="clear" w:pos="720"/>
          <w:tab w:val="num" w:pos="567"/>
        </w:tabs>
        <w:spacing w:after="60"/>
        <w:ind w:left="568" w:hanging="284"/>
        <w:jc w:val="both"/>
        <w:rPr>
          <w:lang w:val="ru-RU"/>
        </w:rPr>
      </w:pPr>
      <w:r w:rsidRPr="00406C90">
        <w:rPr>
          <w:lang w:val="ru-RU"/>
        </w:rPr>
        <w:t>Кодекс Кыргызской Республики «О детях»;</w:t>
      </w:r>
    </w:p>
    <w:p w14:paraId="032E6059" w14:textId="09DFACC3" w:rsidR="00C52FC3" w:rsidRPr="006064DA" w:rsidRDefault="00C52FC3" w:rsidP="0090730E">
      <w:pPr>
        <w:numPr>
          <w:ilvl w:val="0"/>
          <w:numId w:val="15"/>
        </w:numPr>
        <w:tabs>
          <w:tab w:val="clear" w:pos="720"/>
          <w:tab w:val="num" w:pos="567"/>
        </w:tabs>
        <w:spacing w:after="60"/>
        <w:ind w:left="568" w:hanging="284"/>
        <w:jc w:val="both"/>
        <w:rPr>
          <w:lang w:val="ru-RU"/>
        </w:rPr>
      </w:pPr>
      <w:r w:rsidRPr="006064DA">
        <w:rPr>
          <w:lang w:val="ru-RU"/>
        </w:rPr>
        <w:t>Закон Кыргызской Республики «Об официальной статистике»;</w:t>
      </w:r>
    </w:p>
    <w:p w14:paraId="2532F294" w14:textId="68022A42" w:rsidR="00C64EBF" w:rsidRDefault="00C64EBF" w:rsidP="00766A5C">
      <w:pPr>
        <w:numPr>
          <w:ilvl w:val="0"/>
          <w:numId w:val="15"/>
        </w:numPr>
        <w:tabs>
          <w:tab w:val="clear" w:pos="720"/>
          <w:tab w:val="num" w:pos="543"/>
        </w:tabs>
        <w:spacing w:after="60"/>
        <w:ind w:left="568" w:hanging="284"/>
        <w:jc w:val="both"/>
        <w:rPr>
          <w:lang w:val="ru-RU"/>
        </w:rPr>
      </w:pPr>
      <w:r w:rsidRPr="006064DA">
        <w:rPr>
          <w:lang w:val="ru-RU"/>
        </w:rPr>
        <w:t xml:space="preserve">Закон </w:t>
      </w:r>
      <w:r w:rsidR="00DF6F9E" w:rsidRPr="006064DA">
        <w:rPr>
          <w:lang w:val="ru-RU"/>
        </w:rPr>
        <w:t>Кыргызской Республики</w:t>
      </w:r>
      <w:r w:rsidR="00D618FF" w:rsidRPr="006064DA">
        <w:rPr>
          <w:lang w:val="ru-RU"/>
        </w:rPr>
        <w:t xml:space="preserve"> </w:t>
      </w:r>
      <w:r w:rsidRPr="006064DA">
        <w:rPr>
          <w:lang w:val="ru-RU"/>
        </w:rPr>
        <w:t>«Об образовании»</w:t>
      </w:r>
      <w:r w:rsidR="00DF6F9E" w:rsidRPr="006064DA">
        <w:rPr>
          <w:lang w:val="ru-RU"/>
        </w:rPr>
        <w:t>;</w:t>
      </w:r>
    </w:p>
    <w:p w14:paraId="151249CD" w14:textId="531BAE7F" w:rsidR="00543954" w:rsidRPr="00543954" w:rsidRDefault="00543954" w:rsidP="00BE3808">
      <w:pPr>
        <w:numPr>
          <w:ilvl w:val="0"/>
          <w:numId w:val="15"/>
        </w:numPr>
        <w:tabs>
          <w:tab w:val="clear" w:pos="720"/>
          <w:tab w:val="num" w:pos="567"/>
        </w:tabs>
        <w:spacing w:after="60"/>
        <w:ind w:left="568" w:hanging="284"/>
        <w:jc w:val="both"/>
        <w:rPr>
          <w:lang w:val="ru-RU"/>
        </w:rPr>
      </w:pPr>
      <w:r w:rsidRPr="00543954">
        <w:rPr>
          <w:lang w:val="ru-RU"/>
        </w:rPr>
        <w:lastRenderedPageBreak/>
        <w:t>Постановление Правительство Кыргызской Республики «Об утверждении основных технических показателей общеобразовательных школ</w:t>
      </w:r>
      <w:r>
        <w:rPr>
          <w:lang w:val="ru-RU"/>
        </w:rPr>
        <w:t>»;</w:t>
      </w:r>
    </w:p>
    <w:p w14:paraId="2E90CCBE" w14:textId="5536A98A" w:rsidR="00C64EBF" w:rsidRPr="00543954" w:rsidRDefault="00323EFB" w:rsidP="00BE3808">
      <w:pPr>
        <w:numPr>
          <w:ilvl w:val="0"/>
          <w:numId w:val="15"/>
        </w:numPr>
        <w:tabs>
          <w:tab w:val="clear" w:pos="720"/>
          <w:tab w:val="num" w:pos="567"/>
        </w:tabs>
        <w:spacing w:after="60"/>
        <w:ind w:left="568" w:hanging="284"/>
        <w:jc w:val="both"/>
      </w:pPr>
      <w:r w:rsidRPr="00543954">
        <w:rPr>
          <w:lang w:val="ky-KG"/>
        </w:rPr>
        <w:t xml:space="preserve">Ежегодная </w:t>
      </w:r>
      <w:proofErr w:type="spellStart"/>
      <w:r w:rsidRPr="00543954">
        <w:t>статистическая</w:t>
      </w:r>
      <w:proofErr w:type="spellEnd"/>
      <w:r w:rsidR="00525D39">
        <w:rPr>
          <w:lang w:val="ky-KG"/>
        </w:rPr>
        <w:t xml:space="preserve"> </w:t>
      </w:r>
      <w:proofErr w:type="spellStart"/>
      <w:r w:rsidRPr="00543954">
        <w:t>программа</w:t>
      </w:r>
      <w:proofErr w:type="spellEnd"/>
      <w:r w:rsidR="009C7FA5" w:rsidRPr="00543954">
        <w:t>;</w:t>
      </w:r>
    </w:p>
    <w:p w14:paraId="77B8EC1E" w14:textId="7199F935" w:rsidR="00973657" w:rsidRPr="00CE77F9" w:rsidRDefault="00973657" w:rsidP="00AF7B28">
      <w:pPr>
        <w:numPr>
          <w:ilvl w:val="0"/>
          <w:numId w:val="15"/>
        </w:numPr>
        <w:tabs>
          <w:tab w:val="clear" w:pos="720"/>
          <w:tab w:val="num" w:pos="567"/>
        </w:tabs>
        <w:spacing w:after="60"/>
        <w:ind w:left="568" w:hanging="284"/>
        <w:jc w:val="both"/>
        <w:rPr>
          <w:lang w:val="ru-RU"/>
        </w:rPr>
      </w:pPr>
      <w:r w:rsidRPr="00CE77F9">
        <w:rPr>
          <w:lang w:val="ru-RU"/>
        </w:rPr>
        <w:t>Предметный стандарт по предмету «Физика. Астрономия»</w:t>
      </w:r>
      <w:r w:rsidR="00D96846">
        <w:rPr>
          <w:lang w:val="ru-RU"/>
        </w:rPr>
        <w:t>,</w:t>
      </w:r>
      <w:r w:rsidR="00D96846" w:rsidRPr="00D96846">
        <w:rPr>
          <w:lang w:val="ru-RU"/>
        </w:rPr>
        <w:t xml:space="preserve"> «Химия»</w:t>
      </w:r>
      <w:r w:rsidR="00D96846">
        <w:rPr>
          <w:lang w:val="ru-RU"/>
        </w:rPr>
        <w:t>,</w:t>
      </w:r>
      <w:r w:rsidR="00D96846" w:rsidRPr="00D96846">
        <w:rPr>
          <w:lang w:val="ru-RU"/>
        </w:rPr>
        <w:t xml:space="preserve"> «География</w:t>
      </w:r>
      <w:proofErr w:type="gramStart"/>
      <w:r w:rsidR="00D96846" w:rsidRPr="00D96846">
        <w:rPr>
          <w:lang w:val="ru-RU"/>
        </w:rPr>
        <w:t>»</w:t>
      </w:r>
      <w:r w:rsidR="00D96846">
        <w:rPr>
          <w:lang w:val="ru-RU"/>
        </w:rPr>
        <w:t xml:space="preserve">, </w:t>
      </w:r>
      <w:r w:rsidR="00D96846" w:rsidRPr="00D96846">
        <w:rPr>
          <w:lang w:val="ru-RU"/>
        </w:rPr>
        <w:t xml:space="preserve"> «</w:t>
      </w:r>
      <w:proofErr w:type="gramEnd"/>
      <w:r w:rsidR="00D96846" w:rsidRPr="00D96846">
        <w:rPr>
          <w:lang w:val="ru-RU"/>
        </w:rPr>
        <w:t>Биология»</w:t>
      </w:r>
      <w:r w:rsidR="00D96846">
        <w:rPr>
          <w:lang w:val="ru-RU"/>
        </w:rPr>
        <w:t xml:space="preserve">, </w:t>
      </w:r>
      <w:r w:rsidR="00D96846" w:rsidRPr="00D96846">
        <w:rPr>
          <w:lang w:val="ru-RU"/>
        </w:rPr>
        <w:t>«Физическая культура»</w:t>
      </w:r>
      <w:r w:rsidR="00D96846">
        <w:rPr>
          <w:lang w:val="ru-RU"/>
        </w:rPr>
        <w:t xml:space="preserve"> и</w:t>
      </w:r>
      <w:r w:rsidR="00D96846" w:rsidRPr="00D96846">
        <w:rPr>
          <w:lang w:val="ru-RU"/>
        </w:rPr>
        <w:t xml:space="preserve"> «Допризывная Подготовка» </w:t>
      </w:r>
      <w:r w:rsidRPr="00CE77F9">
        <w:rPr>
          <w:lang w:val="ru-RU"/>
        </w:rPr>
        <w:t xml:space="preserve"> для </w:t>
      </w:r>
      <w:r w:rsidR="00D96846">
        <w:rPr>
          <w:lang w:val="ru-RU"/>
        </w:rPr>
        <w:t xml:space="preserve">учащихся </w:t>
      </w:r>
      <w:r w:rsidRPr="00CE77F9">
        <w:rPr>
          <w:lang w:val="ru-RU"/>
        </w:rPr>
        <w:t>общеобразовательных организаций Кыргызской Республики</w:t>
      </w:r>
      <w:r w:rsidR="00D96846">
        <w:rPr>
          <w:lang w:val="ru-RU"/>
        </w:rPr>
        <w:t>.</w:t>
      </w:r>
    </w:p>
    <w:p w14:paraId="6EC6CF97" w14:textId="77777777" w:rsidR="00385387" w:rsidRDefault="00385387" w:rsidP="00385387">
      <w:pPr>
        <w:pStyle w:val="a0"/>
        <w:tabs>
          <w:tab w:val="num" w:pos="543"/>
        </w:tabs>
        <w:jc w:val="both"/>
      </w:pPr>
    </w:p>
    <w:p w14:paraId="13E7EA9B" w14:textId="0F0DF046" w:rsidR="00465432" w:rsidRDefault="00465432" w:rsidP="0094082E">
      <w:pPr>
        <w:pStyle w:val="3"/>
      </w:pPr>
      <w:r w:rsidRPr="00465432">
        <w:t>1.3.</w:t>
      </w:r>
      <w:r>
        <w:t> </w:t>
      </w:r>
      <w:r w:rsidRPr="00465432">
        <w:t xml:space="preserve">Система классификации и кодирования </w:t>
      </w:r>
    </w:p>
    <w:p w14:paraId="73BCF476" w14:textId="77777777" w:rsidR="00465432" w:rsidRPr="00465432" w:rsidRDefault="00465432" w:rsidP="00465432">
      <w:pPr>
        <w:pStyle w:val="a0"/>
        <w:ind w:left="284"/>
        <w:jc w:val="both"/>
      </w:pPr>
    </w:p>
    <w:p w14:paraId="431FFDB9" w14:textId="77777777" w:rsidR="00465432" w:rsidRPr="008F7F02" w:rsidRDefault="00465432" w:rsidP="00465432">
      <w:pPr>
        <w:rPr>
          <w:lang w:val="ru-RU"/>
        </w:rPr>
      </w:pPr>
      <w:r w:rsidRPr="008F7F02">
        <w:rPr>
          <w:lang w:val="ru-RU"/>
        </w:rPr>
        <w:t>Статистика образования использует следующие виды классификаторов:</w:t>
      </w:r>
    </w:p>
    <w:p w14:paraId="3D556BA3" w14:textId="7E903CE5" w:rsidR="00465432" w:rsidRPr="00465432" w:rsidRDefault="00465432" w:rsidP="00465432">
      <w:pPr>
        <w:numPr>
          <w:ilvl w:val="0"/>
          <w:numId w:val="15"/>
        </w:numPr>
        <w:tabs>
          <w:tab w:val="clear" w:pos="720"/>
          <w:tab w:val="num" w:pos="567"/>
        </w:tabs>
        <w:spacing w:after="60"/>
        <w:ind w:left="568" w:hanging="284"/>
        <w:jc w:val="both"/>
        <w:rPr>
          <w:lang w:val="ru-RU"/>
        </w:rPr>
      </w:pPr>
      <w:r w:rsidRPr="00465432">
        <w:rPr>
          <w:lang w:val="ru-RU"/>
        </w:rPr>
        <w:tab/>
        <w:t>Государственный классификатор Кыргызской Республики «Виды экономической деятельности» (ГКЭД);</w:t>
      </w:r>
    </w:p>
    <w:p w14:paraId="110F265B" w14:textId="7E7D2209" w:rsidR="00465432" w:rsidRPr="00465432" w:rsidRDefault="00465432" w:rsidP="00465432">
      <w:pPr>
        <w:numPr>
          <w:ilvl w:val="0"/>
          <w:numId w:val="15"/>
        </w:numPr>
        <w:tabs>
          <w:tab w:val="clear" w:pos="720"/>
          <w:tab w:val="num" w:pos="567"/>
        </w:tabs>
        <w:spacing w:after="60"/>
        <w:ind w:left="568" w:hanging="284"/>
        <w:jc w:val="both"/>
        <w:rPr>
          <w:lang w:val="ru-RU"/>
        </w:rPr>
      </w:pPr>
      <w:r w:rsidRPr="00465432">
        <w:rPr>
          <w:lang w:val="ru-RU"/>
        </w:rPr>
        <w:tab/>
        <w:t>Государственный классификатор Система обозначений административно-территориальных и территориальных единиц Кыргызской Республики (СОАТЕ);</w:t>
      </w:r>
    </w:p>
    <w:p w14:paraId="0D3F383E" w14:textId="218FB56C" w:rsidR="00465432" w:rsidRPr="00465432" w:rsidRDefault="00465432" w:rsidP="00465432">
      <w:pPr>
        <w:numPr>
          <w:ilvl w:val="0"/>
          <w:numId w:val="15"/>
        </w:numPr>
        <w:tabs>
          <w:tab w:val="clear" w:pos="720"/>
          <w:tab w:val="num" w:pos="567"/>
        </w:tabs>
        <w:spacing w:after="60"/>
        <w:ind w:left="568" w:hanging="284"/>
        <w:jc w:val="both"/>
        <w:rPr>
          <w:lang w:val="ru-RU"/>
        </w:rPr>
      </w:pPr>
      <w:r w:rsidRPr="00465432">
        <w:rPr>
          <w:lang w:val="ru-RU"/>
        </w:rPr>
        <w:tab/>
        <w:t>Международная стандартная классификация образования (МСКО).</w:t>
      </w:r>
    </w:p>
    <w:p w14:paraId="4D3B658A" w14:textId="11BD805C" w:rsidR="00465432" w:rsidRDefault="00465432" w:rsidP="0094082E">
      <w:pPr>
        <w:pStyle w:val="3"/>
        <w:rPr>
          <w:bCs/>
        </w:rPr>
      </w:pPr>
      <w:r w:rsidRPr="00465432">
        <w:t>1.4.</w:t>
      </w:r>
      <w:r>
        <w:t> </w:t>
      </w:r>
      <w:r w:rsidRPr="00465432">
        <w:t>Основные понятия</w:t>
      </w:r>
    </w:p>
    <w:p w14:paraId="0BFC7D07" w14:textId="4F583307" w:rsidR="000608C7" w:rsidRPr="00406C90" w:rsidRDefault="00EF2666" w:rsidP="0076042B">
      <w:pPr>
        <w:spacing w:before="120"/>
        <w:ind w:firstLine="709"/>
        <w:jc w:val="both"/>
        <w:rPr>
          <w:lang w:val="ru-RU"/>
        </w:rPr>
      </w:pPr>
      <w:r w:rsidRPr="00406C90">
        <w:rPr>
          <w:b/>
          <w:iCs/>
          <w:lang w:val="ru-RU"/>
        </w:rPr>
        <w:t>Очно-заочные</w:t>
      </w:r>
      <w:r w:rsidR="000608C7" w:rsidRPr="00406C90">
        <w:rPr>
          <w:b/>
          <w:iCs/>
          <w:lang w:val="ru-RU"/>
        </w:rPr>
        <w:t xml:space="preserve"> (</w:t>
      </w:r>
      <w:r w:rsidRPr="00406C90">
        <w:rPr>
          <w:b/>
          <w:iCs/>
          <w:lang w:val="ru-RU"/>
        </w:rPr>
        <w:t>вечерние</w:t>
      </w:r>
      <w:r w:rsidR="000608C7" w:rsidRPr="00406C90">
        <w:rPr>
          <w:b/>
          <w:iCs/>
          <w:lang w:val="ru-RU"/>
        </w:rPr>
        <w:t>)</w:t>
      </w:r>
      <w:r w:rsidRPr="00406C90">
        <w:rPr>
          <w:b/>
          <w:iCs/>
          <w:lang w:val="ru-RU"/>
        </w:rPr>
        <w:t xml:space="preserve"> и заочные </w:t>
      </w:r>
      <w:r w:rsidR="000608C7" w:rsidRPr="00406C90">
        <w:rPr>
          <w:b/>
          <w:iCs/>
          <w:lang w:val="ru-RU"/>
        </w:rPr>
        <w:t>общеобразовательные организации</w:t>
      </w:r>
      <w:r w:rsidR="000608C7" w:rsidRPr="00406C90">
        <w:rPr>
          <w:b/>
          <w:lang w:val="ru-RU"/>
        </w:rPr>
        <w:t xml:space="preserve"> –</w:t>
      </w:r>
      <w:r w:rsidR="000608C7" w:rsidRPr="00406C90">
        <w:rPr>
          <w:lang w:val="ru-RU"/>
        </w:rPr>
        <w:t xml:space="preserve"> образовательная организация, которая предоставляет гражданам Кыргызстана любого возраста (работающим и неработающим) реальную возможность получить основное общее и среднее (полное) общее образование.</w:t>
      </w:r>
      <w:r w:rsidR="00D96846" w:rsidRPr="00406C90">
        <w:rPr>
          <w:lang w:val="ru-RU"/>
        </w:rPr>
        <w:t xml:space="preserve"> </w:t>
      </w:r>
      <w:r w:rsidR="000608C7" w:rsidRPr="00406C90">
        <w:rPr>
          <w:lang w:val="ru-RU"/>
        </w:rPr>
        <w:t>Общеобразовательные программы осваиваются в форме очного и заочного образования.</w:t>
      </w:r>
    </w:p>
    <w:p w14:paraId="70553F45" w14:textId="77777777" w:rsidR="000608C7" w:rsidRPr="00406C90" w:rsidRDefault="000608C7" w:rsidP="0076042B">
      <w:pPr>
        <w:pStyle w:val="a0"/>
        <w:spacing w:before="120"/>
        <w:ind w:firstLine="708"/>
        <w:jc w:val="left"/>
      </w:pPr>
      <w:r w:rsidRPr="00406C90">
        <w:rPr>
          <w:iCs/>
        </w:rPr>
        <w:t>Дипломированный специалист</w:t>
      </w:r>
      <w:r w:rsidRPr="00406C90">
        <w:rPr>
          <w:b w:val="0"/>
        </w:rPr>
        <w:t xml:space="preserve"> – квалификация, присваиваемая лицам, освоившим программу полного высшего образования по определенной специальности.</w:t>
      </w:r>
      <w:r w:rsidRPr="00406C90">
        <w:t xml:space="preserve"> </w:t>
      </w:r>
    </w:p>
    <w:p w14:paraId="11693015" w14:textId="1FBAE9D8" w:rsidR="000608C7" w:rsidRPr="00406C90" w:rsidRDefault="000608C7" w:rsidP="0076042B">
      <w:pPr>
        <w:spacing w:before="120"/>
        <w:ind w:firstLine="709"/>
        <w:jc w:val="both"/>
        <w:rPr>
          <w:lang w:val="ru-RU"/>
        </w:rPr>
      </w:pPr>
      <w:r w:rsidRPr="00406C90">
        <w:rPr>
          <w:b/>
          <w:bCs/>
          <w:lang w:val="ru-RU"/>
        </w:rPr>
        <w:t>Дистанционные образовательные технологии</w:t>
      </w:r>
      <w:r w:rsidRPr="00406C90">
        <w:rPr>
          <w:lang w:val="ru-RU"/>
        </w:rPr>
        <w:t xml:space="preserve"> - </w:t>
      </w:r>
      <w:r w:rsidR="00FC672C" w:rsidRPr="00406C90">
        <w:rPr>
          <w:lang w:val="ru-RU"/>
        </w:rPr>
        <w:t>технологии, используемые в образовательном процессе с применением средств информационных и телекоммуникационных технологий при опосредованном или частично опосредованном взаимодействии обучающегося и педагогического работника.</w:t>
      </w:r>
    </w:p>
    <w:p w14:paraId="0B664C68" w14:textId="60A9CCBF" w:rsidR="000608C7" w:rsidRPr="00406C90" w:rsidRDefault="000608C7" w:rsidP="0076042B">
      <w:pPr>
        <w:spacing w:before="120"/>
        <w:ind w:firstLine="709"/>
        <w:jc w:val="both"/>
        <w:rPr>
          <w:lang w:val="ru-RU"/>
        </w:rPr>
      </w:pPr>
      <w:r w:rsidRPr="00406C90">
        <w:rPr>
          <w:b/>
          <w:bCs/>
          <w:lang w:val="ru-RU"/>
        </w:rPr>
        <w:t>Дополнительное образование детей -</w:t>
      </w:r>
      <w:r w:rsidR="00FC672C" w:rsidRPr="00406C90">
        <w:rPr>
          <w:b/>
          <w:bCs/>
          <w:lang w:val="ru-RU"/>
        </w:rPr>
        <w:t xml:space="preserve"> </w:t>
      </w:r>
      <w:r w:rsidR="00CE77F9" w:rsidRPr="00406C90">
        <w:rPr>
          <w:lang w:val="ru-RU"/>
        </w:rPr>
        <w:t>разновидность неформального образования, основанная на свободном выборе и более полном удовлетворении интересов, духовных запросов и потребностей в профессиональном определении детей во время, свободное от учебы в общеобразовательных образовательных организациях.</w:t>
      </w:r>
      <w:r w:rsidRPr="00406C90">
        <w:rPr>
          <w:lang w:val="ru-RU"/>
        </w:rPr>
        <w:t xml:space="preserve"> </w:t>
      </w:r>
    </w:p>
    <w:p w14:paraId="6E8DDCCA" w14:textId="77777777" w:rsidR="000608C7" w:rsidRPr="00406C90" w:rsidRDefault="000608C7" w:rsidP="0076042B">
      <w:pPr>
        <w:spacing w:before="120"/>
        <w:ind w:firstLine="709"/>
        <w:jc w:val="both"/>
        <w:rPr>
          <w:lang w:val="ru-RU"/>
        </w:rPr>
      </w:pPr>
      <w:r w:rsidRPr="00406C90">
        <w:rPr>
          <w:b/>
          <w:bCs/>
          <w:lang w:val="ru-RU"/>
        </w:rPr>
        <w:t>Инклюзивное образование</w:t>
      </w:r>
      <w:r w:rsidRPr="00406C90">
        <w:rPr>
          <w:lang w:val="ru-RU"/>
        </w:rPr>
        <w:t> - обеспечение равного доступа к образованию для всех обучающихся с учетом разнообразия образовательных потребностей и индивидуальных возможностей.</w:t>
      </w:r>
    </w:p>
    <w:p w14:paraId="535C1543" w14:textId="77777777" w:rsidR="000608C7" w:rsidRPr="00406C90" w:rsidRDefault="000608C7" w:rsidP="00B92F10">
      <w:pPr>
        <w:spacing w:before="120"/>
        <w:ind w:firstLine="709"/>
        <w:jc w:val="both"/>
        <w:rPr>
          <w:lang w:val="ru-RU"/>
        </w:rPr>
      </w:pPr>
      <w:r w:rsidRPr="00406C90">
        <w:rPr>
          <w:b/>
          <w:iCs/>
          <w:lang w:val="ru-RU"/>
        </w:rPr>
        <w:t xml:space="preserve">Материально-техническая база образовательных организаций </w:t>
      </w:r>
      <w:r w:rsidRPr="00406C90">
        <w:rPr>
          <w:iCs/>
          <w:lang w:val="ru-RU"/>
        </w:rPr>
        <w:t>включает строения, коммуникации, машины и оборудование, транспортные, а также другие материальные и технические средства, используемые в образовательной, научно-исследовательской деятельности и решении других задач в сфере образования</w:t>
      </w:r>
      <w:r w:rsidRPr="00406C90">
        <w:rPr>
          <w:rFonts w:ascii="Arial" w:hAnsi="Arial" w:cs="Arial"/>
          <w:color w:val="2B2B2B"/>
          <w:shd w:val="clear" w:color="auto" w:fill="FFFFFF"/>
          <w:lang w:val="ru-RU"/>
        </w:rPr>
        <w:t>.</w:t>
      </w:r>
      <w:r w:rsidRPr="00406C90">
        <w:rPr>
          <w:lang w:val="ru-RU"/>
        </w:rPr>
        <w:t xml:space="preserve"> Статистика образования изучает также техническое состояние зданий общеобразовательных школ и их благоустройство.</w:t>
      </w:r>
    </w:p>
    <w:p w14:paraId="72C7BED8" w14:textId="77777777" w:rsidR="000608C7" w:rsidRPr="00406C90" w:rsidRDefault="000608C7" w:rsidP="00B92F10">
      <w:pPr>
        <w:spacing w:before="120"/>
        <w:ind w:firstLine="709"/>
        <w:jc w:val="both"/>
        <w:rPr>
          <w:lang w:val="ru-RU"/>
        </w:rPr>
      </w:pPr>
      <w:r w:rsidRPr="00406C90">
        <w:rPr>
          <w:b/>
          <w:bCs/>
          <w:color w:val="000000"/>
          <w:lang w:val="ru-RU"/>
        </w:rPr>
        <w:t>Общеобразовательная школа</w:t>
      </w:r>
      <w:r w:rsidRPr="00406C90">
        <w:rPr>
          <w:color w:val="000000"/>
        </w:rPr>
        <w:t> </w:t>
      </w:r>
      <w:r w:rsidRPr="00406C90">
        <w:rPr>
          <w:color w:val="000000"/>
          <w:lang w:val="ru-RU"/>
        </w:rPr>
        <w:t>- учебное заведение, реализующее общеобразовательные учебные программы начального, основного общего и среднего общего образования, а также учебные программы дополнительного образования обучающихся и воспитанников.</w:t>
      </w:r>
    </w:p>
    <w:p w14:paraId="73F160C6" w14:textId="2A0206CA" w:rsidR="000608C7" w:rsidRPr="00406C90" w:rsidRDefault="000608C7" w:rsidP="00AD2A2E">
      <w:pPr>
        <w:ind w:firstLine="709"/>
        <w:jc w:val="both"/>
        <w:rPr>
          <w:lang w:val="ru-RU"/>
        </w:rPr>
      </w:pPr>
      <w:r w:rsidRPr="00406C90">
        <w:rPr>
          <w:b/>
          <w:lang w:val="ru-RU"/>
        </w:rPr>
        <w:lastRenderedPageBreak/>
        <w:t xml:space="preserve">Общеобразовательные организации </w:t>
      </w:r>
      <w:r w:rsidRPr="00406C90">
        <w:rPr>
          <w:lang w:val="ru-RU"/>
        </w:rPr>
        <w:t>реализуют общеобразовательные программы начального общего, основного общего, среднего (полного) общего образования. Виды общеобразовательных организаций: начальные, основные, средние полные общеобразовательные школы, в том числе с углубленным изучением отдельных предметов, лицеи, гимназии. Общеобразовательные организации распределяются на государственные и частные. Статистическая отчетность по школам установлена на начало учебного года. Показатели отчетности характеризуют контингенты учащихся по классам, наличие второгодников, язык обучения, численность и состав учителей по образованию, стажу</w:t>
      </w:r>
      <w:r w:rsidRPr="00406C90">
        <w:rPr>
          <w:color w:val="FF0000"/>
          <w:lang w:val="ru-RU"/>
        </w:rPr>
        <w:t xml:space="preserve"> </w:t>
      </w:r>
      <w:r w:rsidRPr="00406C90">
        <w:rPr>
          <w:lang w:val="ru-RU"/>
        </w:rPr>
        <w:t xml:space="preserve">работы, материальную базу школ. Для детей с </w:t>
      </w:r>
      <w:r w:rsidR="00D55970" w:rsidRPr="00406C90">
        <w:rPr>
          <w:lang w:val="ru-RU"/>
        </w:rPr>
        <w:t>ограниченными возможностями здоровья</w:t>
      </w:r>
      <w:r w:rsidRPr="00406C90">
        <w:rPr>
          <w:lang w:val="ru-RU"/>
        </w:rPr>
        <w:t>, для трудновоспитуемых детей создаются специальные дневные общеобразовательные школы. Кроме того, имеются санаторно-лесные школы, школы-интернаты, средние музыкальные и художественные школы.</w:t>
      </w:r>
    </w:p>
    <w:p w14:paraId="7E2D7796" w14:textId="215DD452" w:rsidR="00357D5F" w:rsidRPr="00406C90" w:rsidRDefault="003C4DFD" w:rsidP="00EC3C7C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bCs/>
          <w:iCs/>
          <w:lang w:val="ru-RU"/>
        </w:rPr>
      </w:pPr>
      <w:r w:rsidRPr="00406C90">
        <w:rPr>
          <w:b/>
          <w:iCs/>
          <w:lang w:val="ru-RU"/>
        </w:rPr>
        <w:t xml:space="preserve">Соответствие стандарту </w:t>
      </w:r>
      <w:r w:rsidR="006B12B8" w:rsidRPr="00406C90">
        <w:rPr>
          <w:b/>
          <w:iCs/>
          <w:lang w:val="ru-RU"/>
        </w:rPr>
        <w:t xml:space="preserve">– </w:t>
      </w:r>
      <w:r w:rsidR="006B12B8" w:rsidRPr="00406C90">
        <w:rPr>
          <w:bCs/>
          <w:iCs/>
          <w:lang w:val="ru-RU"/>
        </w:rPr>
        <w:t>определение</w:t>
      </w:r>
      <w:r w:rsidR="006B12B8" w:rsidRPr="00406C90">
        <w:rPr>
          <w:b/>
          <w:iCs/>
          <w:lang w:val="ru-RU"/>
        </w:rPr>
        <w:t xml:space="preserve"> </w:t>
      </w:r>
      <w:r w:rsidRPr="00406C90">
        <w:rPr>
          <w:bCs/>
          <w:iCs/>
          <w:lang w:val="ru-RU"/>
        </w:rPr>
        <w:t xml:space="preserve">соблюдения </w:t>
      </w:r>
      <w:r w:rsidR="00357D5F" w:rsidRPr="00406C90">
        <w:rPr>
          <w:bCs/>
          <w:iCs/>
          <w:lang w:val="ru-RU"/>
        </w:rPr>
        <w:t xml:space="preserve">школой </w:t>
      </w:r>
      <w:r w:rsidR="0009388A" w:rsidRPr="00406C90">
        <w:rPr>
          <w:bCs/>
          <w:iCs/>
          <w:lang w:val="ru-RU"/>
        </w:rPr>
        <w:t>п</w:t>
      </w:r>
      <w:r w:rsidR="0009388A" w:rsidRPr="00406C90">
        <w:rPr>
          <w:lang w:val="ru-RU"/>
        </w:rPr>
        <w:t xml:space="preserve">редметных стандартов, </w:t>
      </w:r>
      <w:r w:rsidR="005D1A6F" w:rsidRPr="00406C90">
        <w:rPr>
          <w:bCs/>
          <w:iCs/>
          <w:lang w:val="ru-RU"/>
        </w:rPr>
        <w:t xml:space="preserve">предъявляемых к ресурсному обеспечению, </w:t>
      </w:r>
      <w:r w:rsidR="0009388A" w:rsidRPr="00406C90">
        <w:rPr>
          <w:bCs/>
          <w:iCs/>
          <w:lang w:val="ru-RU"/>
        </w:rPr>
        <w:t>установленных уполномоченным государственным органом в сфере образования</w:t>
      </w:r>
      <w:r w:rsidR="005D1A6F" w:rsidRPr="00406C90">
        <w:rPr>
          <w:bCs/>
          <w:iCs/>
          <w:lang w:val="ru-RU"/>
        </w:rPr>
        <w:t>.</w:t>
      </w:r>
      <w:r w:rsidR="00357D5F" w:rsidRPr="00406C90">
        <w:rPr>
          <w:rFonts w:ascii="Arial" w:hAnsi="Arial" w:cs="Arial"/>
          <w:shd w:val="clear" w:color="auto" w:fill="F9F9F7"/>
          <w:lang w:val="ru-RU"/>
        </w:rPr>
        <w:t xml:space="preserve"> </w:t>
      </w:r>
      <w:r w:rsidR="00357D5F" w:rsidRPr="00406C90">
        <w:rPr>
          <w:bCs/>
          <w:iCs/>
          <w:lang w:val="ru-RU"/>
        </w:rPr>
        <w:t xml:space="preserve">Для того, чтобы достичь соответствия </w:t>
      </w:r>
      <w:r w:rsidR="00357D5F" w:rsidRPr="00406C90">
        <w:rPr>
          <w:lang w:val="ru-RU"/>
        </w:rPr>
        <w:t>предметному стандарту</w:t>
      </w:r>
      <w:r w:rsidR="00357D5F" w:rsidRPr="00406C90">
        <w:rPr>
          <w:bCs/>
          <w:iCs/>
          <w:lang w:val="ru-RU"/>
        </w:rPr>
        <w:t>, материально-техническое и ресурсное обеспечение школьных кабинетов должно быть не ниже утвержденных минимальных</w:t>
      </w:r>
      <w:r w:rsidR="00357D5F" w:rsidRPr="00406C90">
        <w:rPr>
          <w:lang w:val="ru-RU"/>
        </w:rPr>
        <w:t xml:space="preserve"> требований.</w:t>
      </w:r>
    </w:p>
    <w:p w14:paraId="0E1A72F6" w14:textId="179C154A" w:rsidR="000608C7" w:rsidRPr="00406C90" w:rsidRDefault="000608C7" w:rsidP="00EC3C7C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b/>
          <w:iCs/>
          <w:lang w:val="ru-RU"/>
        </w:rPr>
      </w:pPr>
      <w:r w:rsidRPr="00406C90">
        <w:rPr>
          <w:b/>
          <w:iCs/>
          <w:lang w:val="ru-RU"/>
        </w:rPr>
        <w:t>Специалист</w:t>
      </w:r>
      <w:r w:rsidRPr="00406C90">
        <w:rPr>
          <w:b/>
          <w:i/>
          <w:lang w:val="ru-RU"/>
        </w:rPr>
        <w:t xml:space="preserve"> </w:t>
      </w:r>
      <w:r w:rsidRPr="00406C90">
        <w:rPr>
          <w:lang w:val="ru-RU"/>
        </w:rPr>
        <w:t>– профессиональная квалификационная степень полного высшего профессионального образования по соответствующей специальности с правом повышения квалификации в соответствующих формах послевузовского образования.</w:t>
      </w:r>
    </w:p>
    <w:p w14:paraId="27B8F18E" w14:textId="77777777" w:rsidR="000608C7" w:rsidRPr="00406C90" w:rsidRDefault="000608C7" w:rsidP="00B92F10">
      <w:pPr>
        <w:spacing w:before="120"/>
        <w:ind w:firstLine="709"/>
        <w:jc w:val="both"/>
        <w:rPr>
          <w:rFonts w:ascii="Arial" w:hAnsi="Arial" w:cs="Arial"/>
          <w:shd w:val="clear" w:color="auto" w:fill="FFFFFF"/>
          <w:lang w:val="ru-RU"/>
        </w:rPr>
      </w:pPr>
      <w:r w:rsidRPr="00406C90">
        <w:rPr>
          <w:b/>
          <w:iCs/>
          <w:lang w:val="ky-KG"/>
        </w:rPr>
        <w:t>Школа-г</w:t>
      </w:r>
      <w:proofErr w:type="spellStart"/>
      <w:r w:rsidRPr="00406C90">
        <w:rPr>
          <w:b/>
          <w:iCs/>
          <w:lang w:val="ru-RU"/>
        </w:rPr>
        <w:t>имназия</w:t>
      </w:r>
      <w:proofErr w:type="spellEnd"/>
      <w:r w:rsidRPr="00406C90">
        <w:rPr>
          <w:b/>
          <w:lang w:val="ru-RU"/>
        </w:rPr>
        <w:t xml:space="preserve"> </w:t>
      </w:r>
      <w:r w:rsidRPr="00406C90">
        <w:rPr>
          <w:lang w:val="ru-RU"/>
        </w:rPr>
        <w:t>– учебное заведение, реализующее общеобразовательные учебные программы начального общего и по гуманитарным профилям основного общего и среднего общего образования в соответствии со склонностями и способностями учащихся</w:t>
      </w:r>
      <w:r w:rsidRPr="00406C90">
        <w:rPr>
          <w:rFonts w:ascii="Arial" w:hAnsi="Arial" w:cs="Arial"/>
          <w:shd w:val="clear" w:color="auto" w:fill="FFFFFF"/>
          <w:lang w:val="ru-RU"/>
        </w:rPr>
        <w:t>.</w:t>
      </w:r>
    </w:p>
    <w:p w14:paraId="7D17922C" w14:textId="77777777" w:rsidR="000608C7" w:rsidRPr="00406C90" w:rsidRDefault="000608C7" w:rsidP="00B92F10">
      <w:pPr>
        <w:spacing w:before="120"/>
        <w:ind w:firstLine="709"/>
        <w:jc w:val="both"/>
        <w:rPr>
          <w:lang w:val="ru-RU"/>
        </w:rPr>
      </w:pPr>
      <w:r w:rsidRPr="00406C90">
        <w:rPr>
          <w:b/>
          <w:iCs/>
          <w:lang w:val="ky-KG"/>
        </w:rPr>
        <w:t>Школа-л</w:t>
      </w:r>
      <w:proofErr w:type="spellStart"/>
      <w:r w:rsidRPr="00406C90">
        <w:rPr>
          <w:b/>
          <w:iCs/>
          <w:lang w:val="ru-RU"/>
        </w:rPr>
        <w:t>ицей</w:t>
      </w:r>
      <w:proofErr w:type="spellEnd"/>
      <w:r w:rsidRPr="00406C90">
        <w:rPr>
          <w:b/>
          <w:lang w:val="ru-RU"/>
        </w:rPr>
        <w:t xml:space="preserve"> – </w:t>
      </w:r>
      <w:r w:rsidRPr="00406C90">
        <w:rPr>
          <w:lang w:val="ru-RU"/>
        </w:rPr>
        <w:t>учебное заведение, реализующее общеобразовательные учебные программы начального общего и по естественнонаучным и физико-математическим профилям основного общего и среднего общего образования в соответствии со склонностями и способностями учащихся.</w:t>
      </w:r>
    </w:p>
    <w:p w14:paraId="4F459191" w14:textId="77777777" w:rsidR="00463144" w:rsidRPr="00406C90" w:rsidRDefault="00463144" w:rsidP="00B92F10">
      <w:pPr>
        <w:spacing w:before="120"/>
        <w:ind w:firstLine="709"/>
        <w:jc w:val="both"/>
        <w:rPr>
          <w:lang w:val="ru-RU"/>
        </w:rPr>
      </w:pPr>
    </w:p>
    <w:p w14:paraId="22A8FD02" w14:textId="3418B01E" w:rsidR="00C64EBF" w:rsidRPr="00406C90" w:rsidRDefault="002D63E9" w:rsidP="0094082E">
      <w:pPr>
        <w:pStyle w:val="1"/>
        <w:rPr>
          <w:bCs/>
          <w:sz w:val="28"/>
          <w:szCs w:val="28"/>
          <w:lang w:val="ky-KG"/>
        </w:rPr>
      </w:pPr>
      <w:r w:rsidRPr="00406C90">
        <w:rPr>
          <w:sz w:val="28"/>
          <w:szCs w:val="28"/>
        </w:rPr>
        <w:t>2</w:t>
      </w:r>
      <w:r w:rsidR="00AD2A2E" w:rsidRPr="00406C90">
        <w:rPr>
          <w:sz w:val="28"/>
          <w:szCs w:val="28"/>
        </w:rPr>
        <w:t>.</w:t>
      </w:r>
      <w:r w:rsidR="0094082E" w:rsidRPr="00406C90">
        <w:rPr>
          <w:bCs/>
          <w:sz w:val="28"/>
          <w:szCs w:val="28"/>
          <w:lang w:val="en-US"/>
        </w:rPr>
        <w:t> </w:t>
      </w:r>
      <w:r w:rsidR="00C64EBF" w:rsidRPr="00406C90">
        <w:t xml:space="preserve">Организационно-методологические </w:t>
      </w:r>
      <w:r w:rsidR="00B8461B" w:rsidRPr="00406C90">
        <w:t>основы</w:t>
      </w:r>
    </w:p>
    <w:p w14:paraId="47FF0214" w14:textId="07B54EA3" w:rsidR="0011119E" w:rsidRPr="00406C90" w:rsidRDefault="00C64EBF" w:rsidP="0094082E">
      <w:pPr>
        <w:pStyle w:val="3"/>
      </w:pPr>
      <w:r w:rsidRPr="00406C90">
        <w:t>2.1</w:t>
      </w:r>
      <w:r w:rsidR="006B277D" w:rsidRPr="00406C90">
        <w:t>.</w:t>
      </w:r>
      <w:r w:rsidR="0094082E" w:rsidRPr="00406C90">
        <w:t> </w:t>
      </w:r>
      <w:r w:rsidRPr="00406C90">
        <w:t>Методы статистического наблюдения</w:t>
      </w:r>
    </w:p>
    <w:p w14:paraId="1CFF96A1" w14:textId="77777777" w:rsidR="00C64EBF" w:rsidRPr="00406C90" w:rsidRDefault="00C64EBF" w:rsidP="00AD2A2E">
      <w:pPr>
        <w:ind w:firstLine="709"/>
        <w:jc w:val="both"/>
        <w:rPr>
          <w:lang w:val="ru-RU"/>
        </w:rPr>
      </w:pPr>
      <w:r w:rsidRPr="00406C90">
        <w:rPr>
          <w:lang w:val="ru-RU"/>
        </w:rPr>
        <w:t xml:space="preserve">Методом статистического </w:t>
      </w:r>
      <w:r w:rsidR="0076042B" w:rsidRPr="00406C90">
        <w:rPr>
          <w:lang w:val="ru-RU"/>
        </w:rPr>
        <w:t>наблюдения</w:t>
      </w:r>
      <w:r w:rsidR="00B8461B" w:rsidRPr="00406C90">
        <w:rPr>
          <w:lang w:val="ru-RU"/>
        </w:rPr>
        <w:t xml:space="preserve"> является единовременное</w:t>
      </w:r>
      <w:r w:rsidRPr="00406C90">
        <w:rPr>
          <w:lang w:val="ru-RU"/>
        </w:rPr>
        <w:t xml:space="preserve"> обследование общеобразовательных школ.</w:t>
      </w:r>
    </w:p>
    <w:p w14:paraId="731220C3" w14:textId="77777777" w:rsidR="0094082E" w:rsidRPr="00406C90" w:rsidRDefault="0094082E" w:rsidP="00AD2A2E">
      <w:pPr>
        <w:ind w:firstLine="709"/>
        <w:jc w:val="both"/>
        <w:rPr>
          <w:b/>
          <w:lang w:val="ru-RU"/>
        </w:rPr>
      </w:pPr>
    </w:p>
    <w:p w14:paraId="14425E68" w14:textId="156549B1" w:rsidR="00C64EBF" w:rsidRPr="00406C90" w:rsidRDefault="00C64EBF" w:rsidP="0094082E">
      <w:pPr>
        <w:pStyle w:val="3"/>
      </w:pPr>
      <w:r w:rsidRPr="00406C90">
        <w:t>2.2</w:t>
      </w:r>
      <w:r w:rsidR="006B277D" w:rsidRPr="00406C90">
        <w:t>.</w:t>
      </w:r>
      <w:r w:rsidR="0094082E" w:rsidRPr="00406C90">
        <w:t> </w:t>
      </w:r>
      <w:r w:rsidRPr="00406C90">
        <w:t>Объект и единица статистического наблюдения</w:t>
      </w:r>
    </w:p>
    <w:p w14:paraId="61F12F74" w14:textId="77777777" w:rsidR="00D06692" w:rsidRPr="00406C90" w:rsidRDefault="00D06692" w:rsidP="00AD2A2E">
      <w:pPr>
        <w:ind w:firstLine="709"/>
        <w:jc w:val="both"/>
        <w:rPr>
          <w:lang w:val="ru-RU"/>
        </w:rPr>
      </w:pPr>
    </w:p>
    <w:p w14:paraId="1DFAFE82" w14:textId="50AB7C99" w:rsidR="00D06692" w:rsidRPr="00406C90" w:rsidRDefault="00D06692" w:rsidP="00AD2A2E">
      <w:pPr>
        <w:ind w:firstLine="709"/>
        <w:jc w:val="both"/>
        <w:rPr>
          <w:lang w:val="ru-RU"/>
        </w:rPr>
      </w:pPr>
      <w:r w:rsidRPr="00406C90">
        <w:rPr>
          <w:b/>
          <w:lang w:val="ru-RU"/>
        </w:rPr>
        <w:t xml:space="preserve">Объектом </w:t>
      </w:r>
      <w:r w:rsidRPr="00406C90">
        <w:rPr>
          <w:lang w:val="ru-RU"/>
        </w:rPr>
        <w:t xml:space="preserve">статистического наблюдения являются </w:t>
      </w:r>
      <w:r w:rsidRPr="00406C90">
        <w:rPr>
          <w:color w:val="000000"/>
          <w:lang w:val="ru-RU"/>
        </w:rPr>
        <w:t>общеобразовательные организации (</w:t>
      </w:r>
      <w:r w:rsidRPr="00406C90">
        <w:rPr>
          <w:lang w:val="ru-RU"/>
        </w:rPr>
        <w:t>общеобразовательная школа, учебно-воспитательный комплекс, авторский учебно-воспитательный комплекс, школа-гимназия, школа-лицей,</w:t>
      </w:r>
      <w:r w:rsidR="00023281" w:rsidRPr="00406C90">
        <w:rPr>
          <w:lang w:val="ru-RU"/>
        </w:rPr>
        <w:t xml:space="preserve"> </w:t>
      </w:r>
      <w:r w:rsidRPr="00406C90">
        <w:rPr>
          <w:lang w:val="ru-RU"/>
        </w:rPr>
        <w:t>школа-комплекс,</w:t>
      </w:r>
      <w:r w:rsidR="00023281" w:rsidRPr="00406C90">
        <w:rPr>
          <w:lang w:val="ru-RU"/>
        </w:rPr>
        <w:t xml:space="preserve"> </w:t>
      </w:r>
      <w:r w:rsidRPr="00406C90">
        <w:rPr>
          <w:lang w:val="ru-RU"/>
        </w:rPr>
        <w:t xml:space="preserve">  общеобразовательная санаторн</w:t>
      </w:r>
      <w:r w:rsidR="00D828B6" w:rsidRPr="00406C90">
        <w:rPr>
          <w:lang w:val="ru-RU"/>
        </w:rPr>
        <w:t>о-лесная</w:t>
      </w:r>
      <w:r w:rsidRPr="00406C90">
        <w:rPr>
          <w:lang w:val="ru-RU"/>
        </w:rPr>
        <w:t xml:space="preserve"> школа, вспомогательная школа, </w:t>
      </w:r>
      <w:r w:rsidR="00D55970" w:rsidRPr="00406C90">
        <w:rPr>
          <w:lang w:val="ru-RU"/>
        </w:rPr>
        <w:t>очно-заочная (вечерняя) и</w:t>
      </w:r>
      <w:r w:rsidRPr="00406C90">
        <w:rPr>
          <w:lang w:val="ru-RU"/>
        </w:rPr>
        <w:t xml:space="preserve"> заочная общеобразовательная </w:t>
      </w:r>
      <w:r w:rsidR="00D55970" w:rsidRPr="00406C90">
        <w:rPr>
          <w:lang w:val="ru-RU"/>
        </w:rPr>
        <w:t>организация</w:t>
      </w:r>
      <w:r w:rsidRPr="00406C90">
        <w:rPr>
          <w:lang w:val="ru-RU"/>
        </w:rPr>
        <w:t>, школа с экспериментальной площадкой, неполная школа), средние музыкальные и художественные школы, школы</w:t>
      </w:r>
      <w:r w:rsidR="00023281" w:rsidRPr="00406C90">
        <w:rPr>
          <w:lang w:val="ru-RU"/>
        </w:rPr>
        <w:t xml:space="preserve"> и школы-интернаты</w:t>
      </w:r>
      <w:r w:rsidRPr="00406C90">
        <w:rPr>
          <w:lang w:val="ru-RU"/>
        </w:rPr>
        <w:t xml:space="preserve"> для детей с</w:t>
      </w:r>
      <w:r w:rsidR="00D55970" w:rsidRPr="00406C90">
        <w:rPr>
          <w:lang w:val="ru-RU"/>
        </w:rPr>
        <w:t xml:space="preserve"> ограниченными возможностями здоровья</w:t>
      </w:r>
      <w:r w:rsidRPr="00406C90">
        <w:rPr>
          <w:lang w:val="ru-RU"/>
        </w:rPr>
        <w:t>, спецшколы для трудновоспитуемых детей, независимо от форм собственности.</w:t>
      </w:r>
    </w:p>
    <w:p w14:paraId="305BECA9" w14:textId="77777777" w:rsidR="00C64EBF" w:rsidRPr="00406C90" w:rsidRDefault="00C64EBF" w:rsidP="0076042B">
      <w:pPr>
        <w:spacing w:before="120"/>
        <w:ind w:firstLine="709"/>
        <w:jc w:val="both"/>
        <w:rPr>
          <w:lang w:val="ru-RU"/>
        </w:rPr>
      </w:pPr>
      <w:r w:rsidRPr="00406C90">
        <w:rPr>
          <w:b/>
          <w:lang w:val="ru-RU"/>
        </w:rPr>
        <w:lastRenderedPageBreak/>
        <w:t xml:space="preserve">Единицей </w:t>
      </w:r>
      <w:r w:rsidRPr="00406C90">
        <w:rPr>
          <w:lang w:val="ru-RU"/>
        </w:rPr>
        <w:t>статистического наблюдения</w:t>
      </w:r>
      <w:r w:rsidRPr="00406C90">
        <w:rPr>
          <w:b/>
          <w:lang w:val="ru-RU"/>
        </w:rPr>
        <w:t xml:space="preserve"> </w:t>
      </w:r>
      <w:r w:rsidRPr="00406C90">
        <w:rPr>
          <w:lang w:val="ru-RU"/>
        </w:rPr>
        <w:t xml:space="preserve">является школьное здание, отопительная система, инвентарь, учебные пособия и материалы, школьные учебники, педагогические кадры. </w:t>
      </w:r>
    </w:p>
    <w:p w14:paraId="5192CF15" w14:textId="26577522" w:rsidR="00C64EBF" w:rsidRPr="00406C90" w:rsidRDefault="00AD2A2E" w:rsidP="0094082E">
      <w:pPr>
        <w:pStyle w:val="3"/>
      </w:pPr>
      <w:r w:rsidRPr="00406C90">
        <w:t>2.3.</w:t>
      </w:r>
      <w:r w:rsidR="0094082E" w:rsidRPr="00406C90">
        <w:t> </w:t>
      </w:r>
      <w:r w:rsidR="006B277D" w:rsidRPr="00406C90">
        <w:t>Географический охват</w:t>
      </w:r>
    </w:p>
    <w:p w14:paraId="081F419B" w14:textId="415B08A0" w:rsidR="00C64EBF" w:rsidRPr="00406C90" w:rsidRDefault="00C64EBF" w:rsidP="005C54F8">
      <w:pPr>
        <w:ind w:firstLine="709"/>
        <w:rPr>
          <w:lang w:val="ru-RU"/>
        </w:rPr>
      </w:pPr>
      <w:r w:rsidRPr="00406C90">
        <w:rPr>
          <w:lang w:val="ru-RU"/>
        </w:rPr>
        <w:t xml:space="preserve">Обследование охватывает </w:t>
      </w:r>
      <w:r w:rsidR="005F5E7A" w:rsidRPr="00406C90">
        <w:rPr>
          <w:lang w:val="ru-RU"/>
        </w:rPr>
        <w:t>всю территорию</w:t>
      </w:r>
      <w:r w:rsidRPr="00406C90">
        <w:rPr>
          <w:lang w:val="ru-RU"/>
        </w:rPr>
        <w:t xml:space="preserve"> Кыргызской Республики</w:t>
      </w:r>
      <w:r w:rsidR="00E777DC" w:rsidRPr="00406C90">
        <w:rPr>
          <w:lang w:val="ru-RU"/>
        </w:rPr>
        <w:t>, городскую и сельскую местности.</w:t>
      </w:r>
    </w:p>
    <w:p w14:paraId="32249D25" w14:textId="0E85F386" w:rsidR="00C64EBF" w:rsidRPr="00406C90" w:rsidRDefault="00C64EBF" w:rsidP="0094082E">
      <w:pPr>
        <w:pStyle w:val="3"/>
        <w:rPr>
          <w:bCs/>
        </w:rPr>
      </w:pPr>
      <w:r w:rsidRPr="00406C90">
        <w:t>2.</w:t>
      </w:r>
      <w:r w:rsidR="0076042B" w:rsidRPr="00406C90">
        <w:t>4</w:t>
      </w:r>
      <w:r w:rsidR="006B277D" w:rsidRPr="00406C90">
        <w:t>.</w:t>
      </w:r>
      <w:r w:rsidR="0094082E" w:rsidRPr="00406C90">
        <w:t> </w:t>
      </w:r>
      <w:r w:rsidRPr="00406C90">
        <w:t>Генеральная совокупность</w:t>
      </w:r>
    </w:p>
    <w:p w14:paraId="41AD5302" w14:textId="6B1A93BF" w:rsidR="00C64EBF" w:rsidRPr="00406C90" w:rsidRDefault="00C64EBF" w:rsidP="00AD2A2E">
      <w:pPr>
        <w:pStyle w:val="a0"/>
        <w:ind w:firstLine="709"/>
        <w:jc w:val="both"/>
        <w:rPr>
          <w:b w:val="0"/>
          <w:bCs w:val="0"/>
          <w:color w:val="000000"/>
        </w:rPr>
      </w:pPr>
      <w:r w:rsidRPr="00406C90">
        <w:rPr>
          <w:b w:val="0"/>
          <w:bCs w:val="0"/>
          <w:color w:val="000000"/>
        </w:rPr>
        <w:t xml:space="preserve">Основой информационной базы для проведения единовременного обследования </w:t>
      </w:r>
      <w:proofErr w:type="spellStart"/>
      <w:r w:rsidRPr="00406C90">
        <w:rPr>
          <w:b w:val="0"/>
          <w:bCs w:val="0"/>
          <w:color w:val="000000"/>
        </w:rPr>
        <w:t>явля</w:t>
      </w:r>
      <w:proofErr w:type="spellEnd"/>
      <w:r w:rsidR="003A3E5F" w:rsidRPr="00406C90">
        <w:rPr>
          <w:b w:val="0"/>
          <w:bCs w:val="0"/>
          <w:color w:val="000000"/>
          <w:lang w:val="ky-KG"/>
        </w:rPr>
        <w:t>ю</w:t>
      </w:r>
      <w:proofErr w:type="spellStart"/>
      <w:r w:rsidRPr="00406C90">
        <w:rPr>
          <w:b w:val="0"/>
          <w:bCs w:val="0"/>
          <w:color w:val="000000"/>
        </w:rPr>
        <w:t>тся</w:t>
      </w:r>
      <w:proofErr w:type="spellEnd"/>
      <w:r w:rsidRPr="00406C90">
        <w:rPr>
          <w:b w:val="0"/>
          <w:bCs w:val="0"/>
          <w:color w:val="000000"/>
        </w:rPr>
        <w:t xml:space="preserve"> </w:t>
      </w:r>
      <w:r w:rsidR="00C251B8" w:rsidRPr="00406C90">
        <w:rPr>
          <w:b w:val="0"/>
          <w:bCs w:val="0"/>
          <w:color w:val="000000"/>
          <w:lang w:val="ky-KG"/>
        </w:rPr>
        <w:t xml:space="preserve">все </w:t>
      </w:r>
      <w:r w:rsidR="00C251B8" w:rsidRPr="00406C90">
        <w:rPr>
          <w:b w:val="0"/>
          <w:bCs w:val="0"/>
          <w:color w:val="000000"/>
        </w:rPr>
        <w:t>общеобразовательные</w:t>
      </w:r>
      <w:r w:rsidR="00C251B8" w:rsidRPr="00406C90">
        <w:rPr>
          <w:b w:val="0"/>
          <w:bCs w:val="0"/>
          <w:color w:val="000000"/>
          <w:lang w:val="ky-KG"/>
        </w:rPr>
        <w:t xml:space="preserve"> </w:t>
      </w:r>
      <w:r w:rsidR="00D06692" w:rsidRPr="00406C90">
        <w:rPr>
          <w:b w:val="0"/>
          <w:bCs w:val="0"/>
          <w:color w:val="000000"/>
          <w:lang w:val="ky-KG"/>
        </w:rPr>
        <w:t>организации</w:t>
      </w:r>
      <w:r w:rsidR="003E01D0" w:rsidRPr="00406C90">
        <w:rPr>
          <w:b w:val="0"/>
          <w:bCs w:val="0"/>
          <w:color w:val="000000"/>
          <w:lang w:val="ky-KG"/>
        </w:rPr>
        <w:t>,</w:t>
      </w:r>
      <w:r w:rsidR="00D06692" w:rsidRPr="00406C90">
        <w:rPr>
          <w:b w:val="0"/>
          <w:bCs w:val="0"/>
          <w:color w:val="000000"/>
          <w:lang w:val="ky-KG"/>
        </w:rPr>
        <w:t xml:space="preserve"> </w:t>
      </w:r>
      <w:r w:rsidR="00C251B8" w:rsidRPr="00406C90">
        <w:rPr>
          <w:b w:val="0"/>
          <w:bCs w:val="0"/>
          <w:color w:val="000000"/>
          <w:lang w:val="ky-KG"/>
        </w:rPr>
        <w:t xml:space="preserve">независимо от формы собственности </w:t>
      </w:r>
      <w:r w:rsidRPr="00406C90">
        <w:rPr>
          <w:b w:val="0"/>
          <w:bCs w:val="0"/>
          <w:color w:val="000000"/>
        </w:rPr>
        <w:t>в разрезе областей</w:t>
      </w:r>
      <w:r w:rsidR="005F5E7A" w:rsidRPr="00406C90">
        <w:rPr>
          <w:b w:val="0"/>
          <w:bCs w:val="0"/>
          <w:color w:val="000000"/>
        </w:rPr>
        <w:t>,</w:t>
      </w:r>
      <w:r w:rsidRPr="00406C90">
        <w:rPr>
          <w:b w:val="0"/>
          <w:bCs w:val="0"/>
          <w:color w:val="000000"/>
        </w:rPr>
        <w:t xml:space="preserve"> районов</w:t>
      </w:r>
      <w:r w:rsidR="005F5E7A" w:rsidRPr="00406C90">
        <w:rPr>
          <w:b w:val="0"/>
          <w:bCs w:val="0"/>
          <w:color w:val="000000"/>
        </w:rPr>
        <w:t xml:space="preserve"> и городов</w:t>
      </w:r>
      <w:r w:rsidRPr="00406C90">
        <w:rPr>
          <w:b w:val="0"/>
          <w:bCs w:val="0"/>
          <w:color w:val="000000"/>
        </w:rPr>
        <w:t>.</w:t>
      </w:r>
    </w:p>
    <w:p w14:paraId="315640E7" w14:textId="5E764DF1" w:rsidR="0076042B" w:rsidRPr="00406C90" w:rsidRDefault="0076042B" w:rsidP="0094082E">
      <w:pPr>
        <w:pStyle w:val="3"/>
        <w:rPr>
          <w:sz w:val="28"/>
          <w:szCs w:val="28"/>
        </w:rPr>
      </w:pPr>
      <w:r w:rsidRPr="00406C90">
        <w:t>2.5.</w:t>
      </w:r>
      <w:r w:rsidR="0094082E" w:rsidRPr="00406C90">
        <w:t> </w:t>
      </w:r>
      <w:r w:rsidRPr="00406C90">
        <w:t>Инструментарий</w:t>
      </w:r>
      <w:r w:rsidR="00E34834" w:rsidRPr="00406C90">
        <w:t xml:space="preserve"> и </w:t>
      </w:r>
      <w:r w:rsidR="00E6626A" w:rsidRPr="00406C90">
        <w:t>организация</w:t>
      </w:r>
      <w:r w:rsidR="00E34834" w:rsidRPr="00406C90">
        <w:t xml:space="preserve"> проведения статистического наблюдения</w:t>
      </w:r>
    </w:p>
    <w:p w14:paraId="567523AE" w14:textId="7DCB170C" w:rsidR="008A1D1B" w:rsidRPr="00406C90" w:rsidRDefault="0076042B" w:rsidP="008A1D1B">
      <w:pPr>
        <w:ind w:firstLine="708"/>
        <w:jc w:val="both"/>
        <w:rPr>
          <w:lang w:val="ru-RU"/>
        </w:rPr>
      </w:pPr>
      <w:r w:rsidRPr="00406C90">
        <w:rPr>
          <w:lang w:val="ru-RU"/>
        </w:rPr>
        <w:t xml:space="preserve">Опрос проводится </w:t>
      </w:r>
      <w:r w:rsidR="00E11FC1" w:rsidRPr="00406C90">
        <w:rPr>
          <w:lang w:val="ru-RU"/>
        </w:rPr>
        <w:t>с использование</w:t>
      </w:r>
      <w:r w:rsidR="00E777DC" w:rsidRPr="00406C90">
        <w:rPr>
          <w:lang w:val="ru-RU"/>
        </w:rPr>
        <w:t>м</w:t>
      </w:r>
      <w:r w:rsidR="00E11FC1" w:rsidRPr="00406C90">
        <w:rPr>
          <w:lang w:val="ru-RU"/>
        </w:rPr>
        <w:t xml:space="preserve"> типовой </w:t>
      </w:r>
      <w:r w:rsidRPr="00406C90">
        <w:rPr>
          <w:lang w:val="ru-RU"/>
        </w:rPr>
        <w:t xml:space="preserve">Анкеты </w:t>
      </w:r>
      <w:r w:rsidR="008A1D1B" w:rsidRPr="00406C90">
        <w:rPr>
          <w:lang w:val="ru-RU"/>
        </w:rPr>
        <w:t>обследования материально-технической базы и ресурсного оснащения школ в Кыргызской Республике (приложение 1).</w:t>
      </w:r>
    </w:p>
    <w:p w14:paraId="0BE8B9CF" w14:textId="12128B10" w:rsidR="00E777DC" w:rsidRPr="00406C90" w:rsidRDefault="00E777DC" w:rsidP="0076042B">
      <w:pPr>
        <w:ind w:firstLine="708"/>
        <w:jc w:val="both"/>
        <w:rPr>
          <w:lang w:val="ru-RU"/>
        </w:rPr>
      </w:pPr>
      <w:r w:rsidRPr="00406C90">
        <w:rPr>
          <w:lang w:val="ru-RU"/>
        </w:rPr>
        <w:t>Анкета включает следующие блоки вопросов:</w:t>
      </w:r>
    </w:p>
    <w:p w14:paraId="78D30DB6" w14:textId="58984D90" w:rsidR="00E777DC" w:rsidRPr="00406C90" w:rsidRDefault="003A3E5F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Идентификационные признаки</w:t>
      </w:r>
      <w:r w:rsidR="00491831" w:rsidRPr="00406C90">
        <w:rPr>
          <w:lang w:val="ru-RU"/>
        </w:rPr>
        <w:t xml:space="preserve"> (коды области, района, школы, тип школы)</w:t>
      </w:r>
      <w:r w:rsidR="00E777DC" w:rsidRPr="00406C90">
        <w:rPr>
          <w:lang w:val="ru-RU"/>
        </w:rPr>
        <w:t>;</w:t>
      </w:r>
    </w:p>
    <w:p w14:paraId="068CD88A" w14:textId="32CE64F4" w:rsidR="00E777DC" w:rsidRPr="00406C90" w:rsidRDefault="00E777DC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Характеристика здания, ремонт школы;</w:t>
      </w:r>
    </w:p>
    <w:p w14:paraId="1158B373" w14:textId="14AEB11C" w:rsidR="00E777DC" w:rsidRPr="00406C90" w:rsidRDefault="00E777DC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Характеристика системы отопления и наличие топлива;</w:t>
      </w:r>
    </w:p>
    <w:p w14:paraId="3E67F310" w14:textId="07E882BD" w:rsidR="00E777DC" w:rsidRPr="00406C90" w:rsidRDefault="00E777DC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 xml:space="preserve">Обеспеченность </w:t>
      </w:r>
      <w:r w:rsidRPr="00406C90">
        <w:rPr>
          <w:rStyle w:val="af6"/>
          <w:i w:val="0"/>
          <w:iCs w:val="0"/>
          <w:lang w:val="ru-RU"/>
        </w:rPr>
        <w:t>коммунальными</w:t>
      </w:r>
      <w:r w:rsidRPr="00406C90">
        <w:rPr>
          <w:lang w:val="ru-RU"/>
        </w:rPr>
        <w:t xml:space="preserve"> услугами (электричество, вода, телефон и пожарной сигнализацией</w:t>
      </w:r>
      <w:r w:rsidR="003A3E5F" w:rsidRPr="00406C90">
        <w:rPr>
          <w:lang w:val="ru-RU"/>
        </w:rPr>
        <w:t>)</w:t>
      </w:r>
      <w:r w:rsidRPr="00406C90">
        <w:rPr>
          <w:lang w:val="ru-RU"/>
        </w:rPr>
        <w:t>;</w:t>
      </w:r>
    </w:p>
    <w:p w14:paraId="33ADAB4D" w14:textId="3CB4E596" w:rsidR="00E777DC" w:rsidRPr="00406C90" w:rsidRDefault="00E777DC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Характеристика туалетов;</w:t>
      </w:r>
    </w:p>
    <w:p w14:paraId="44D97E12" w14:textId="47FCBC8D" w:rsidR="00E777DC" w:rsidRPr="00406C90" w:rsidRDefault="00E777DC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Состояние ученической и учительской мебели;</w:t>
      </w:r>
    </w:p>
    <w:p w14:paraId="629FDA14" w14:textId="73C41C36" w:rsidR="00E777DC" w:rsidRPr="00406C90" w:rsidRDefault="00E34834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Сведения о библиотечном фонде;</w:t>
      </w:r>
    </w:p>
    <w:p w14:paraId="5945A418" w14:textId="1C9520FB" w:rsidR="00E34834" w:rsidRPr="00406C90" w:rsidRDefault="00E34834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Обеспеченность учебниками;</w:t>
      </w:r>
    </w:p>
    <w:p w14:paraId="54666312" w14:textId="3EA7E580" w:rsidR="00E34834" w:rsidRPr="00406C90" w:rsidRDefault="00E34834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 xml:space="preserve">Меры по обеспечению доступа </w:t>
      </w:r>
      <w:r w:rsidR="008A1D1B" w:rsidRPr="00406C90">
        <w:rPr>
          <w:lang w:val="ru-RU"/>
        </w:rPr>
        <w:t>к</w:t>
      </w:r>
      <w:r w:rsidRPr="00406C90">
        <w:rPr>
          <w:lang w:val="ru-RU"/>
        </w:rPr>
        <w:t xml:space="preserve"> обучению детей из уязвимых семей</w:t>
      </w:r>
      <w:r w:rsidR="008A1D1B" w:rsidRPr="00406C90">
        <w:rPr>
          <w:lang w:val="ru-RU"/>
        </w:rPr>
        <w:t xml:space="preserve"> и детей с ограниченными возможностями здоровья</w:t>
      </w:r>
      <w:r w:rsidRPr="00406C90">
        <w:rPr>
          <w:lang w:val="ru-RU"/>
        </w:rPr>
        <w:t>;</w:t>
      </w:r>
    </w:p>
    <w:p w14:paraId="3FBDC2A1" w14:textId="6CDBAEFA" w:rsidR="00E34834" w:rsidRPr="00406C90" w:rsidRDefault="00E34834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Наличие и ресурсное обеспечение кабинетов</w:t>
      </w:r>
      <w:r w:rsidR="008A1D1B" w:rsidRPr="00406C90">
        <w:rPr>
          <w:lang w:val="ru-RU"/>
        </w:rPr>
        <w:t xml:space="preserve"> биологии, химии, физики</w:t>
      </w:r>
      <w:r w:rsidRPr="00406C90">
        <w:rPr>
          <w:lang w:val="ru-RU"/>
        </w:rPr>
        <w:t xml:space="preserve"> и физкультурного зала;</w:t>
      </w:r>
    </w:p>
    <w:p w14:paraId="1A72CC41" w14:textId="46223E0D" w:rsidR="00E34834" w:rsidRPr="00406C90" w:rsidRDefault="00E34834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Использование</w:t>
      </w:r>
      <w:r w:rsidR="008A1D1B" w:rsidRPr="00406C90">
        <w:rPr>
          <w:lang w:val="ru-RU"/>
        </w:rPr>
        <w:t xml:space="preserve"> в школе</w:t>
      </w:r>
      <w:r w:rsidRPr="00406C90">
        <w:rPr>
          <w:lang w:val="ru-RU"/>
        </w:rPr>
        <w:t xml:space="preserve"> интернет</w:t>
      </w:r>
      <w:r w:rsidR="008A1D1B" w:rsidRPr="00406C90">
        <w:rPr>
          <w:lang w:val="ru-RU"/>
        </w:rPr>
        <w:t>а</w:t>
      </w:r>
      <w:r w:rsidRPr="00406C90">
        <w:rPr>
          <w:lang w:val="ru-RU"/>
        </w:rPr>
        <w:t xml:space="preserve"> и цифровых технологий;</w:t>
      </w:r>
    </w:p>
    <w:p w14:paraId="539831D0" w14:textId="3C337D2A" w:rsidR="00E34834" w:rsidRPr="00406C90" w:rsidRDefault="00E34834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Укомплектованность педагогического состава, стаж работы, возраст и образование учителей;</w:t>
      </w:r>
    </w:p>
    <w:p w14:paraId="4EA3693D" w14:textId="6C7B4854" w:rsidR="00E34834" w:rsidRPr="00406C90" w:rsidRDefault="008A1D1B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М</w:t>
      </w:r>
      <w:r w:rsidR="00E34834" w:rsidRPr="00406C90">
        <w:rPr>
          <w:lang w:val="ru-RU"/>
        </w:rPr>
        <w:t>етоды</w:t>
      </w:r>
      <w:r w:rsidRPr="00406C90">
        <w:rPr>
          <w:lang w:val="ru-RU"/>
        </w:rPr>
        <w:t>, применяемые в школе для</w:t>
      </w:r>
      <w:r w:rsidR="00E34834" w:rsidRPr="00406C90">
        <w:rPr>
          <w:lang w:val="ru-RU"/>
        </w:rPr>
        <w:t xml:space="preserve"> стимуляции труда педагогов;</w:t>
      </w:r>
    </w:p>
    <w:p w14:paraId="31351630" w14:textId="769AB025" w:rsidR="00E777DC" w:rsidRPr="00406C90" w:rsidRDefault="00E34834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Численность учащихся и с</w:t>
      </w:r>
      <w:r w:rsidR="00E777DC" w:rsidRPr="00406C90">
        <w:rPr>
          <w:lang w:val="ru-RU"/>
        </w:rPr>
        <w:t>менность обучени</w:t>
      </w:r>
      <w:r w:rsidRPr="00406C90">
        <w:rPr>
          <w:lang w:val="ru-RU"/>
        </w:rPr>
        <w:t>я;</w:t>
      </w:r>
    </w:p>
    <w:p w14:paraId="51A6BE67" w14:textId="17AD3453" w:rsidR="00E777DC" w:rsidRPr="00406C90" w:rsidRDefault="00E6626A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Кухонный инвентарь и обеспеченность питанием;</w:t>
      </w:r>
    </w:p>
    <w:p w14:paraId="3DA7D32C" w14:textId="699D4807" w:rsidR="00E34834" w:rsidRPr="00406C90" w:rsidRDefault="00E34834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Наличие вечернего образования;</w:t>
      </w:r>
    </w:p>
    <w:p w14:paraId="47413A1A" w14:textId="264A0602" w:rsidR="00E34834" w:rsidRPr="00406C90" w:rsidRDefault="00E34834" w:rsidP="00E34834">
      <w:pPr>
        <w:pStyle w:val="ae"/>
        <w:numPr>
          <w:ilvl w:val="0"/>
          <w:numId w:val="22"/>
        </w:numPr>
        <w:jc w:val="both"/>
        <w:rPr>
          <w:lang w:val="ru-RU"/>
        </w:rPr>
      </w:pPr>
      <w:r w:rsidRPr="00406C90">
        <w:rPr>
          <w:lang w:val="ru-RU"/>
        </w:rPr>
        <w:t>Наличие фондов и попечительских советов</w:t>
      </w:r>
      <w:r w:rsidR="008A1D1B" w:rsidRPr="00406C90">
        <w:rPr>
          <w:lang w:val="ru-RU"/>
        </w:rPr>
        <w:t>.</w:t>
      </w:r>
    </w:p>
    <w:p w14:paraId="7C32ED63" w14:textId="77777777" w:rsidR="00E777DC" w:rsidRPr="00406C90" w:rsidRDefault="00E777DC" w:rsidP="0076042B">
      <w:pPr>
        <w:ind w:firstLine="708"/>
        <w:jc w:val="both"/>
        <w:rPr>
          <w:lang w:val="ru-RU"/>
        </w:rPr>
      </w:pPr>
    </w:p>
    <w:p w14:paraId="0692AED1" w14:textId="529E6E64" w:rsidR="00E777DC" w:rsidRPr="00406C90" w:rsidRDefault="00E34834" w:rsidP="0076042B">
      <w:pPr>
        <w:ind w:firstLine="708"/>
        <w:jc w:val="both"/>
        <w:rPr>
          <w:lang w:val="ru-RU"/>
        </w:rPr>
      </w:pPr>
      <w:r w:rsidRPr="00406C90">
        <w:rPr>
          <w:lang w:val="ru-RU"/>
        </w:rPr>
        <w:t>Перед запуском обследования представители НСК совместно с группой пользователей</w:t>
      </w:r>
      <w:r w:rsidR="00E6626A" w:rsidRPr="00406C90">
        <w:rPr>
          <w:lang w:val="ru-RU"/>
        </w:rPr>
        <w:t xml:space="preserve"> статистики образования (Министерство образования и науки Кыргызской Республики, Кыргызская Академия образования, представители других министерства и ведомств, организаций образования, общественных и международных организаций, работающих в сфере образования) </w:t>
      </w:r>
      <w:r w:rsidRPr="00406C90">
        <w:rPr>
          <w:lang w:val="ru-RU"/>
        </w:rPr>
        <w:t>имеют возможность дополнить типовую анкету исходя из новых потребностей</w:t>
      </w:r>
      <w:r w:rsidR="00E6626A" w:rsidRPr="00406C90">
        <w:rPr>
          <w:lang w:val="ru-RU"/>
        </w:rPr>
        <w:t xml:space="preserve"> пользователей.</w:t>
      </w:r>
      <w:r w:rsidRPr="00406C90">
        <w:rPr>
          <w:lang w:val="ru-RU"/>
        </w:rPr>
        <w:t xml:space="preserve"> </w:t>
      </w:r>
    </w:p>
    <w:p w14:paraId="488CCF2F" w14:textId="77777777" w:rsidR="00E777DC" w:rsidRPr="00406C90" w:rsidRDefault="00E777DC" w:rsidP="0076042B">
      <w:pPr>
        <w:ind w:firstLine="708"/>
        <w:jc w:val="both"/>
        <w:rPr>
          <w:lang w:val="ru-RU"/>
        </w:rPr>
      </w:pPr>
    </w:p>
    <w:p w14:paraId="318E9933" w14:textId="77777777" w:rsidR="0076042B" w:rsidRPr="00406C90" w:rsidRDefault="00C64EBF" w:rsidP="0076042B">
      <w:pPr>
        <w:pStyle w:val="a0"/>
        <w:spacing w:before="120"/>
        <w:ind w:firstLine="709"/>
        <w:jc w:val="both"/>
        <w:rPr>
          <w:b w:val="0"/>
          <w:bCs w:val="0"/>
          <w:color w:val="000000"/>
        </w:rPr>
      </w:pPr>
      <w:r w:rsidRPr="00406C90">
        <w:rPr>
          <w:b w:val="0"/>
          <w:bCs w:val="0"/>
          <w:color w:val="000000"/>
        </w:rPr>
        <w:t>Базисный период для проведения обследования – октябрь (середина или конец месяца).</w:t>
      </w:r>
    </w:p>
    <w:bookmarkEnd w:id="0"/>
    <w:p w14:paraId="5099FA1D" w14:textId="77777777" w:rsidR="000608C7" w:rsidRPr="00406C90" w:rsidRDefault="000608C7" w:rsidP="00F55B58">
      <w:pPr>
        <w:pStyle w:val="a0"/>
        <w:spacing w:before="120"/>
        <w:ind w:firstLine="709"/>
        <w:jc w:val="both"/>
      </w:pPr>
    </w:p>
    <w:p w14:paraId="48D1243D" w14:textId="1D65216D" w:rsidR="00E34834" w:rsidRPr="00406C90" w:rsidRDefault="00E34834" w:rsidP="00E6626A">
      <w:pPr>
        <w:spacing w:after="120"/>
        <w:ind w:firstLine="709"/>
        <w:jc w:val="both"/>
        <w:rPr>
          <w:lang w:val="ru-RU"/>
        </w:rPr>
      </w:pPr>
      <w:r w:rsidRPr="00406C90">
        <w:rPr>
          <w:lang w:val="ru-RU"/>
        </w:rPr>
        <w:lastRenderedPageBreak/>
        <w:t xml:space="preserve">Организация проведения обследования на региональном уровне осуществляется областными и городскими управлениями статистики в соответствии с </w:t>
      </w:r>
      <w:r w:rsidR="00E6626A" w:rsidRPr="00406C90">
        <w:rPr>
          <w:lang w:val="ru-RU"/>
        </w:rPr>
        <w:t xml:space="preserve">методологическими положениями по статистике образования, </w:t>
      </w:r>
      <w:r w:rsidRPr="00406C90">
        <w:rPr>
          <w:lang w:val="ru-RU"/>
        </w:rPr>
        <w:t xml:space="preserve">разработанными Нацстаткомом Кыргызской Республики. </w:t>
      </w:r>
    </w:p>
    <w:p w14:paraId="474F56B2" w14:textId="1F2F6C08" w:rsidR="001E5FE7" w:rsidRPr="00406C90" w:rsidRDefault="00E777DC" w:rsidP="00E777DC">
      <w:pPr>
        <w:pStyle w:val="a0"/>
        <w:spacing w:before="120"/>
        <w:ind w:firstLine="709"/>
        <w:jc w:val="both"/>
        <w:rPr>
          <w:b w:val="0"/>
          <w:bCs w:val="0"/>
        </w:rPr>
      </w:pPr>
      <w:r w:rsidRPr="00406C90">
        <w:rPr>
          <w:b w:val="0"/>
          <w:bCs w:val="0"/>
        </w:rPr>
        <w:t>Программный комплекс</w:t>
      </w:r>
      <w:r w:rsidR="001E5FE7" w:rsidRPr="00406C90">
        <w:rPr>
          <w:b w:val="0"/>
          <w:bCs w:val="0"/>
        </w:rPr>
        <w:t xml:space="preserve"> обработки данных </w:t>
      </w:r>
      <w:r w:rsidRPr="00406C90">
        <w:rPr>
          <w:b w:val="0"/>
          <w:bCs w:val="0"/>
        </w:rPr>
        <w:t>предусматривает</w:t>
      </w:r>
      <w:r w:rsidR="001E5FE7" w:rsidRPr="00406C90">
        <w:rPr>
          <w:b w:val="0"/>
          <w:bCs w:val="0"/>
        </w:rPr>
        <w:t xml:space="preserve"> </w:t>
      </w:r>
      <w:r w:rsidRPr="00406C90">
        <w:rPr>
          <w:b w:val="0"/>
          <w:bCs w:val="0"/>
        </w:rPr>
        <w:t>арифметический и логический контроль</w:t>
      </w:r>
      <w:r w:rsidR="001E5FE7" w:rsidRPr="00406C90">
        <w:rPr>
          <w:b w:val="0"/>
          <w:bCs w:val="0"/>
        </w:rPr>
        <w:t xml:space="preserve"> при</w:t>
      </w:r>
      <w:r w:rsidRPr="00406C90">
        <w:rPr>
          <w:b w:val="0"/>
          <w:bCs w:val="0"/>
        </w:rPr>
        <w:t xml:space="preserve"> ввод</w:t>
      </w:r>
      <w:r w:rsidR="001E5FE7" w:rsidRPr="00406C90">
        <w:rPr>
          <w:b w:val="0"/>
          <w:bCs w:val="0"/>
        </w:rPr>
        <w:t>е</w:t>
      </w:r>
      <w:r w:rsidRPr="00406C90">
        <w:rPr>
          <w:b w:val="0"/>
          <w:bCs w:val="0"/>
        </w:rPr>
        <w:t xml:space="preserve"> данных, </w:t>
      </w:r>
      <w:r w:rsidR="001E5FE7" w:rsidRPr="00406C90">
        <w:rPr>
          <w:b w:val="0"/>
          <w:bCs w:val="0"/>
        </w:rPr>
        <w:t>контроль полноты информации, построение</w:t>
      </w:r>
      <w:r w:rsidRPr="00406C90">
        <w:rPr>
          <w:b w:val="0"/>
          <w:bCs w:val="0"/>
        </w:rPr>
        <w:t xml:space="preserve"> свод</w:t>
      </w:r>
      <w:r w:rsidR="001E5FE7" w:rsidRPr="00406C90">
        <w:rPr>
          <w:b w:val="0"/>
          <w:bCs w:val="0"/>
        </w:rPr>
        <w:t xml:space="preserve">ов по территории, типу места расположения школы (город/село), </w:t>
      </w:r>
      <w:r w:rsidRPr="00406C90">
        <w:rPr>
          <w:b w:val="0"/>
          <w:bCs w:val="0"/>
        </w:rPr>
        <w:t>формирование выходных</w:t>
      </w:r>
      <w:r w:rsidR="001E5FE7" w:rsidRPr="00406C90">
        <w:rPr>
          <w:b w:val="0"/>
          <w:bCs w:val="0"/>
        </w:rPr>
        <w:t xml:space="preserve"> таблиц. </w:t>
      </w:r>
    </w:p>
    <w:p w14:paraId="070D50A9" w14:textId="3602ABA6" w:rsidR="001E5FE7" w:rsidRPr="00406C90" w:rsidRDefault="001E5FE7" w:rsidP="001E5FE7">
      <w:pPr>
        <w:spacing w:after="120"/>
        <w:ind w:firstLine="709"/>
        <w:jc w:val="both"/>
        <w:rPr>
          <w:lang w:val="ru-RU"/>
        </w:rPr>
      </w:pPr>
      <w:r w:rsidRPr="00406C90">
        <w:rPr>
          <w:lang w:val="ru-RU"/>
        </w:rPr>
        <w:t>Ввод анкет осуществляется директорами школ с использованием компьютерных технологий электронного ввода</w:t>
      </w:r>
      <w:r w:rsidR="008A1D1B" w:rsidRPr="00406C90">
        <w:rPr>
          <w:lang w:val="ru-RU"/>
        </w:rPr>
        <w:t>,</w:t>
      </w:r>
      <w:r w:rsidRPr="00406C90">
        <w:rPr>
          <w:lang w:val="ru-RU"/>
        </w:rPr>
        <w:t xml:space="preserve"> контроля</w:t>
      </w:r>
      <w:r w:rsidR="008A1D1B" w:rsidRPr="00406C90">
        <w:rPr>
          <w:lang w:val="ru-RU"/>
        </w:rPr>
        <w:t xml:space="preserve"> и передачи </w:t>
      </w:r>
      <w:r w:rsidRPr="00406C90">
        <w:rPr>
          <w:lang w:val="ru-RU"/>
        </w:rPr>
        <w:t>данных</w:t>
      </w:r>
      <w:r w:rsidR="008A1D1B" w:rsidRPr="00406C90">
        <w:rPr>
          <w:lang w:val="ru-RU"/>
        </w:rPr>
        <w:t xml:space="preserve"> на сервер Центра интеллектуальных данных Национального статистического комитета Кыргызской Республики</w:t>
      </w:r>
      <w:r w:rsidR="004412FF" w:rsidRPr="00406C90">
        <w:rPr>
          <w:lang w:val="ru-RU"/>
        </w:rPr>
        <w:t xml:space="preserve"> в единую базу данных</w:t>
      </w:r>
      <w:r w:rsidRPr="00406C90">
        <w:rPr>
          <w:lang w:val="ru-RU"/>
        </w:rPr>
        <w:t xml:space="preserve">. </w:t>
      </w:r>
      <w:r w:rsidR="00491831" w:rsidRPr="00406C90">
        <w:rPr>
          <w:lang w:val="ru-RU"/>
        </w:rPr>
        <w:t>База данных по обследованию школ представляет собой записи по всем вопросам Анкеты по каждой школе.</w:t>
      </w:r>
    </w:p>
    <w:p w14:paraId="5067C708" w14:textId="51E57744" w:rsidR="008A1D1B" w:rsidRPr="00406C90" w:rsidRDefault="008A1D1B" w:rsidP="001E5FE7">
      <w:pPr>
        <w:spacing w:after="120"/>
        <w:ind w:firstLine="709"/>
        <w:jc w:val="both"/>
        <w:rPr>
          <w:lang w:val="ru-RU"/>
        </w:rPr>
      </w:pPr>
      <w:r w:rsidRPr="00406C90">
        <w:rPr>
          <w:lang w:val="ru-RU"/>
        </w:rPr>
        <w:t>Контроль полноты сбора данных осуществляется областными и районными/городскими управлениями статистики.</w:t>
      </w:r>
    </w:p>
    <w:p w14:paraId="1F1FC989" w14:textId="1BB92B82" w:rsidR="001E5FE7" w:rsidRPr="00406C90" w:rsidRDefault="001E5FE7" w:rsidP="00E777DC">
      <w:pPr>
        <w:pStyle w:val="a0"/>
        <w:spacing w:before="120"/>
        <w:ind w:firstLine="709"/>
        <w:jc w:val="both"/>
        <w:rPr>
          <w:b w:val="0"/>
          <w:bCs w:val="0"/>
        </w:rPr>
      </w:pPr>
      <w:r w:rsidRPr="00406C90">
        <w:rPr>
          <w:b w:val="0"/>
          <w:bCs w:val="0"/>
        </w:rPr>
        <w:t>Информационные потоки сбора данных представлены на рисунке 1.  Контроль</w:t>
      </w:r>
      <w:r w:rsidR="006A257E" w:rsidRPr="00406C90">
        <w:rPr>
          <w:b w:val="0"/>
          <w:bCs w:val="0"/>
        </w:rPr>
        <w:t xml:space="preserve"> </w:t>
      </w:r>
      <w:r w:rsidRPr="00406C90">
        <w:rPr>
          <w:b w:val="0"/>
          <w:bCs w:val="0"/>
        </w:rPr>
        <w:t>полноты информации</w:t>
      </w:r>
    </w:p>
    <w:p w14:paraId="64B7D27D" w14:textId="4DDE6721" w:rsidR="00E777DC" w:rsidRPr="00406C90" w:rsidRDefault="00E777DC" w:rsidP="00E777DC">
      <w:pPr>
        <w:pStyle w:val="a0"/>
        <w:spacing w:before="120"/>
        <w:ind w:firstLine="709"/>
        <w:jc w:val="both"/>
        <w:rPr>
          <w:b w:val="0"/>
          <w:bCs w:val="0"/>
        </w:rPr>
      </w:pPr>
      <w:r w:rsidRPr="00406C90">
        <w:rPr>
          <w:b w:val="0"/>
          <w:color w:val="FF0000"/>
        </w:rPr>
        <w:t xml:space="preserve"> </w:t>
      </w:r>
      <w:r w:rsidRPr="00406C90">
        <w:rPr>
          <w:b w:val="0"/>
          <w:bCs w:val="0"/>
          <w:color w:val="FF0000"/>
        </w:rPr>
        <w:t xml:space="preserve"> </w:t>
      </w:r>
      <w:r w:rsidRPr="00406C90">
        <w:rPr>
          <w:b w:val="0"/>
          <w:bCs w:val="0"/>
          <w:lang w:val="ky-KG"/>
        </w:rPr>
        <w:t>ЦИД</w:t>
      </w:r>
      <w:r w:rsidRPr="00406C90">
        <w:rPr>
          <w:b w:val="0"/>
          <w:bCs w:val="0"/>
        </w:rPr>
        <w:t xml:space="preserve"> Нацстаткома не позднее установленного срока  предоставляет информацию в отдел социальной статистки в виде сводных данных по территориям с разбивкой на городские поселения и сельскую местность согласно </w:t>
      </w:r>
      <w:r w:rsidR="008A1D1B" w:rsidRPr="00406C90">
        <w:rPr>
          <w:b w:val="0"/>
          <w:bCs w:val="0"/>
        </w:rPr>
        <w:t xml:space="preserve">макетам </w:t>
      </w:r>
      <w:r w:rsidRPr="00406C90">
        <w:rPr>
          <w:b w:val="0"/>
          <w:bCs w:val="0"/>
        </w:rPr>
        <w:t>выходн</w:t>
      </w:r>
      <w:r w:rsidR="008A1D1B" w:rsidRPr="00406C90">
        <w:rPr>
          <w:b w:val="0"/>
          <w:bCs w:val="0"/>
        </w:rPr>
        <w:t>ых</w:t>
      </w:r>
      <w:r w:rsidRPr="00406C90">
        <w:rPr>
          <w:b w:val="0"/>
          <w:bCs w:val="0"/>
        </w:rPr>
        <w:t xml:space="preserve"> таблиц</w:t>
      </w:r>
      <w:r w:rsidR="008A1D1B" w:rsidRPr="00406C90">
        <w:rPr>
          <w:b w:val="0"/>
          <w:bCs w:val="0"/>
        </w:rPr>
        <w:t xml:space="preserve"> (положение 2).</w:t>
      </w:r>
      <w:r w:rsidRPr="00406C90">
        <w:rPr>
          <w:b w:val="0"/>
          <w:bCs w:val="0"/>
        </w:rPr>
        <w:t xml:space="preserve"> </w:t>
      </w:r>
      <w:r w:rsidR="008A1D1B" w:rsidRPr="00406C90">
        <w:rPr>
          <w:b w:val="0"/>
          <w:bCs w:val="0"/>
        </w:rPr>
        <w:t xml:space="preserve">Аналитический отчет по обследованию готовится специалистами отдела социальной статистики. </w:t>
      </w:r>
      <w:r w:rsidRPr="00406C90">
        <w:rPr>
          <w:b w:val="0"/>
          <w:bCs w:val="0"/>
        </w:rPr>
        <w:t xml:space="preserve">В случае необходимости могут быть разработаны дополнительные аналитические таблицы. </w:t>
      </w:r>
    </w:p>
    <w:p w14:paraId="78DC1873" w14:textId="201F3400" w:rsidR="000608C7" w:rsidRPr="00406C90" w:rsidRDefault="000608C7" w:rsidP="00F55B58">
      <w:pPr>
        <w:pStyle w:val="a0"/>
        <w:spacing w:before="120"/>
        <w:ind w:firstLine="709"/>
        <w:jc w:val="both"/>
      </w:pPr>
    </w:p>
    <w:p w14:paraId="009FB105" w14:textId="77777777" w:rsidR="008A1D1B" w:rsidRPr="00406C90" w:rsidRDefault="008A1D1B" w:rsidP="00F55B58">
      <w:pPr>
        <w:pStyle w:val="a0"/>
        <w:spacing w:before="120"/>
        <w:ind w:firstLine="709"/>
        <w:jc w:val="both"/>
      </w:pPr>
    </w:p>
    <w:p w14:paraId="60526C76" w14:textId="77777777" w:rsidR="008A1D1B" w:rsidRPr="00406C90" w:rsidRDefault="008A1D1B" w:rsidP="00F55B58">
      <w:pPr>
        <w:pStyle w:val="a0"/>
        <w:spacing w:before="120"/>
        <w:ind w:firstLine="709"/>
        <w:jc w:val="both"/>
      </w:pPr>
    </w:p>
    <w:p w14:paraId="0D4DC508" w14:textId="77777777" w:rsidR="008A1D1B" w:rsidRPr="00406C90" w:rsidRDefault="008A1D1B" w:rsidP="00F55B58">
      <w:pPr>
        <w:pStyle w:val="a0"/>
        <w:spacing w:before="120"/>
        <w:ind w:firstLine="709"/>
        <w:jc w:val="both"/>
      </w:pPr>
    </w:p>
    <w:p w14:paraId="5C9FC633" w14:textId="499B9D8C" w:rsidR="000608C7" w:rsidRPr="00406C90" w:rsidRDefault="000608C7" w:rsidP="00F55B58">
      <w:pPr>
        <w:pStyle w:val="a0"/>
        <w:spacing w:before="120"/>
        <w:ind w:firstLine="709"/>
        <w:jc w:val="both"/>
      </w:pPr>
    </w:p>
    <w:p w14:paraId="7E74683F" w14:textId="6601CA0F" w:rsidR="000608C7" w:rsidRPr="00406C90" w:rsidRDefault="0094082E" w:rsidP="0094082E">
      <w:pPr>
        <w:pStyle w:val="a0"/>
        <w:spacing w:before="120"/>
        <w:ind w:left="142" w:hanging="284"/>
        <w:jc w:val="both"/>
      </w:pPr>
      <w:r w:rsidRPr="00406C9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D1C5FD5" wp14:editId="32347391">
                <wp:simplePos x="0" y="0"/>
                <wp:positionH relativeFrom="column">
                  <wp:posOffset>174855</wp:posOffset>
                </wp:positionH>
                <wp:positionV relativeFrom="paragraph">
                  <wp:posOffset>213603</wp:posOffset>
                </wp:positionV>
                <wp:extent cx="2780989" cy="932815"/>
                <wp:effectExtent l="0" t="0" r="19685" b="19685"/>
                <wp:wrapNone/>
                <wp:docPr id="1914933319" name="Прямоугольник 1914933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0989" cy="9328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515F129" w14:textId="72560CAF" w:rsidR="00B66801" w:rsidRDefault="00037F7F" w:rsidP="00B66801">
                            <w:pPr>
                              <w:jc w:val="center"/>
                              <w:rPr>
                                <w:sz w:val="20"/>
                                <w:lang w:val="ru-RU"/>
                              </w:rPr>
                            </w:pPr>
                            <w:r w:rsidRPr="00037F7F">
                              <w:rPr>
                                <w:b/>
                                <w:bCs/>
                                <w:sz w:val="20"/>
                                <w:lang w:val="ru-RU"/>
                              </w:rPr>
                              <w:t>ЦИД</w:t>
                            </w:r>
                            <w:r w:rsidRPr="008618FF">
                              <w:rPr>
                                <w:b/>
                                <w:bCs/>
                                <w:sz w:val="20"/>
                                <w:lang w:val="ru-RU"/>
                              </w:rPr>
                              <w:t xml:space="preserve"> НСК</w:t>
                            </w:r>
                          </w:p>
                          <w:p w14:paraId="42AA957C" w14:textId="505D4DE3" w:rsidR="008618FF" w:rsidRDefault="008618FF" w:rsidP="00166FD4">
                            <w:pPr>
                              <w:pStyle w:val="ae"/>
                              <w:ind w:left="284" w:hanging="284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037F7F">
                              <w:rPr>
                                <w:sz w:val="20"/>
                                <w:lang w:val="ru-RU"/>
                              </w:rPr>
                              <w:t xml:space="preserve">- </w:t>
                            </w:r>
                            <w:r w:rsidRPr="008618FF">
                              <w:rPr>
                                <w:sz w:val="18"/>
                                <w:szCs w:val="18"/>
                                <w:lang w:val="ru-RU"/>
                              </w:rPr>
                              <w:t>Контроль</w:t>
                            </w:r>
                            <w:r w:rsidR="004412FF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полноты и качества </w:t>
                            </w:r>
                            <w:r w:rsidR="004412FF" w:rsidRPr="008618FF">
                              <w:rPr>
                                <w:sz w:val="18"/>
                                <w:szCs w:val="18"/>
                                <w:lang w:val="ru-RU"/>
                              </w:rPr>
                              <w:t>данных</w:t>
                            </w:r>
                          </w:p>
                          <w:p w14:paraId="0B4D5B51" w14:textId="4A592FC4" w:rsidR="004412FF" w:rsidRPr="008618FF" w:rsidRDefault="004412FF" w:rsidP="00166FD4">
                            <w:pPr>
                              <w:pStyle w:val="ae"/>
                              <w:ind w:left="284" w:hanging="284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- Проверка, чистка базы данных</w:t>
                            </w:r>
                          </w:p>
                          <w:p w14:paraId="25357DD5" w14:textId="68CC156F" w:rsidR="008618FF" w:rsidRDefault="008618FF" w:rsidP="008618FF">
                            <w:pPr>
                              <w:pStyle w:val="ae"/>
                              <w:ind w:left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8618FF">
                              <w:rPr>
                                <w:sz w:val="18"/>
                                <w:szCs w:val="18"/>
                                <w:lang w:val="ru-RU"/>
                              </w:rPr>
                              <w:t>- Формирование свода по</w:t>
                            </w:r>
                            <w:r w:rsidR="004412FF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областям и республике</w:t>
                            </w:r>
                            <w:r w:rsidR="004412FF" w:rsidRPr="004412FF">
                              <w:rPr>
                                <w:noProof/>
                                <w:lang w:val="ru-RU"/>
                              </w:rPr>
                              <w:t xml:space="preserve"> </w:t>
                            </w:r>
                          </w:p>
                          <w:p w14:paraId="2D9E58B0" w14:textId="626FD747" w:rsidR="008618FF" w:rsidRPr="008618FF" w:rsidRDefault="008618FF" w:rsidP="008618FF">
                            <w:pPr>
                              <w:pStyle w:val="ae"/>
                              <w:ind w:left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- Формирование выходных таблиц</w:t>
                            </w:r>
                            <w:r w:rsidR="004412FF" w:rsidRPr="004412FF">
                              <w:rPr>
                                <w:noProof/>
                                <w:lang w:val="ru-RU"/>
                              </w:rPr>
                              <w:t xml:space="preserve"> </w:t>
                            </w:r>
                          </w:p>
                          <w:p w14:paraId="675EEFF0" w14:textId="77777777" w:rsidR="008618FF" w:rsidRDefault="008618FF" w:rsidP="00B66801">
                            <w:pPr>
                              <w:jc w:val="center"/>
                              <w:rPr>
                                <w:sz w:val="20"/>
                                <w:lang w:val="ru-RU"/>
                              </w:rPr>
                            </w:pPr>
                          </w:p>
                          <w:p w14:paraId="33D10292" w14:textId="77777777" w:rsidR="008618FF" w:rsidRPr="00037F7F" w:rsidRDefault="008618FF" w:rsidP="00B6680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1C5FD5" id="Прямоугольник 1914933319" o:spid="_x0000_s1026" style="position:absolute;left:0;text-align:left;margin-left:13.75pt;margin-top:16.8pt;width:219pt;height:73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" fillcolor="window" strokecolor="#0070c0" strokeweight="2pt">
                <v:path arrowok="t"/>
                <v:textbox>
                  <w:txbxContent>
                    <w:p w14:paraId="0515F129" w14:textId="72560CAF" w:rsidR="00B66801" w:rsidRDefault="00037F7F" w:rsidP="00B66801">
                      <w:pPr>
                        <w:jc w:val="center"/>
                        <w:rPr>
                          <w:sz w:val="20"/>
                          <w:lang w:val="ru-RU"/>
                        </w:rPr>
                      </w:pPr>
                      <w:r w:rsidRPr="00037F7F">
                        <w:rPr>
                          <w:b/>
                          <w:bCs/>
                          <w:sz w:val="20"/>
                          <w:lang w:val="ru-RU"/>
                        </w:rPr>
                        <w:t>ЦИД</w:t>
                      </w:r>
                      <w:r w:rsidRPr="008618FF">
                        <w:rPr>
                          <w:b/>
                          <w:bCs/>
                          <w:sz w:val="20"/>
                          <w:lang w:val="ru-RU"/>
                        </w:rPr>
                        <w:t xml:space="preserve"> НСК</w:t>
                      </w:r>
                    </w:p>
                    <w:p w14:paraId="42AA957C" w14:textId="505D4DE3" w:rsidR="008618FF" w:rsidRDefault="008618FF" w:rsidP="00166FD4">
                      <w:pPr>
                        <w:pStyle w:val="ae"/>
                        <w:ind w:left="284" w:hanging="284"/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037F7F">
                        <w:rPr>
                          <w:sz w:val="20"/>
                          <w:lang w:val="ru-RU"/>
                        </w:rPr>
                        <w:t xml:space="preserve">- </w:t>
                      </w:r>
                      <w:r w:rsidRPr="008618FF">
                        <w:rPr>
                          <w:sz w:val="18"/>
                          <w:szCs w:val="18"/>
                          <w:lang w:val="ru-RU"/>
                        </w:rPr>
                        <w:t>Контроль</w:t>
                      </w:r>
                      <w:r w:rsidR="004412FF">
                        <w:rPr>
                          <w:sz w:val="18"/>
                          <w:szCs w:val="18"/>
                          <w:lang w:val="ru-RU"/>
                        </w:rPr>
                        <w:t xml:space="preserve"> полноты и качества </w:t>
                      </w:r>
                      <w:r w:rsidR="004412FF" w:rsidRPr="008618FF">
                        <w:rPr>
                          <w:sz w:val="18"/>
                          <w:szCs w:val="18"/>
                          <w:lang w:val="ru-RU"/>
                        </w:rPr>
                        <w:t>данных</w:t>
                      </w:r>
                    </w:p>
                    <w:p w14:paraId="0B4D5B51" w14:textId="4A592FC4" w:rsidR="004412FF" w:rsidRPr="008618FF" w:rsidRDefault="004412FF" w:rsidP="00166FD4">
                      <w:pPr>
                        <w:pStyle w:val="ae"/>
                        <w:ind w:left="284" w:hanging="284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- Проверка, чистка базы данных</w:t>
                      </w:r>
                    </w:p>
                    <w:p w14:paraId="25357DD5" w14:textId="68CC156F" w:rsidR="008618FF" w:rsidRDefault="008618FF" w:rsidP="008618FF">
                      <w:pPr>
                        <w:pStyle w:val="ae"/>
                        <w:ind w:left="0"/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8618FF">
                        <w:rPr>
                          <w:sz w:val="18"/>
                          <w:szCs w:val="18"/>
                          <w:lang w:val="ru-RU"/>
                        </w:rPr>
                        <w:t>- Формирование свода по</w:t>
                      </w:r>
                      <w:r w:rsidR="004412FF">
                        <w:rPr>
                          <w:sz w:val="18"/>
                          <w:szCs w:val="18"/>
                          <w:lang w:val="ru-RU"/>
                        </w:rPr>
                        <w:t xml:space="preserve"> областям и республике</w:t>
                      </w:r>
                      <w:r w:rsidR="004412FF" w:rsidRPr="004412FF">
                        <w:rPr>
                          <w:noProof/>
                          <w:lang w:val="ru-RU"/>
                        </w:rPr>
                        <w:t xml:space="preserve"> </w:t>
                      </w:r>
                    </w:p>
                    <w:p w14:paraId="2D9E58B0" w14:textId="626FD747" w:rsidR="008618FF" w:rsidRPr="008618FF" w:rsidRDefault="008618FF" w:rsidP="008618FF">
                      <w:pPr>
                        <w:pStyle w:val="ae"/>
                        <w:ind w:left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- Формирование выходных таблиц</w:t>
                      </w:r>
                      <w:r w:rsidR="004412FF" w:rsidRPr="004412FF">
                        <w:rPr>
                          <w:noProof/>
                          <w:lang w:val="ru-RU"/>
                        </w:rPr>
                        <w:t xml:space="preserve"> </w:t>
                      </w:r>
                    </w:p>
                    <w:p w14:paraId="675EEFF0" w14:textId="77777777" w:rsidR="008618FF" w:rsidRDefault="008618FF" w:rsidP="00B66801">
                      <w:pPr>
                        <w:jc w:val="center"/>
                        <w:rPr>
                          <w:sz w:val="20"/>
                          <w:lang w:val="ru-RU"/>
                        </w:rPr>
                      </w:pPr>
                    </w:p>
                    <w:p w14:paraId="33D10292" w14:textId="77777777" w:rsidR="008618FF" w:rsidRPr="00037F7F" w:rsidRDefault="008618FF" w:rsidP="00B66801">
                      <w:pPr>
                        <w:jc w:val="center"/>
                        <w:rPr>
                          <w:b/>
                          <w:bCs/>
                          <w:sz w:val="20"/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06C9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7423D26" wp14:editId="6DB17BE3">
                <wp:simplePos x="0" y="0"/>
                <wp:positionH relativeFrom="column">
                  <wp:posOffset>3779236</wp:posOffset>
                </wp:positionH>
                <wp:positionV relativeFrom="paragraph">
                  <wp:posOffset>185852</wp:posOffset>
                </wp:positionV>
                <wp:extent cx="2023745" cy="951865"/>
                <wp:effectExtent l="0" t="0" r="14605" b="19685"/>
                <wp:wrapNone/>
                <wp:docPr id="103280645" name="Прямоугольник 103280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23745" cy="9518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3BA6041" w14:textId="25B5385D" w:rsidR="00B66801" w:rsidRDefault="00037F7F" w:rsidP="00B6680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lang w:val="ru-RU"/>
                              </w:rPr>
                            </w:pPr>
                            <w:r w:rsidRPr="008618FF">
                              <w:rPr>
                                <w:b/>
                                <w:bCs/>
                                <w:sz w:val="20"/>
                                <w:lang w:val="ru-RU"/>
                              </w:rPr>
                              <w:t>НСК</w:t>
                            </w:r>
                            <w:r w:rsidR="008618FF">
                              <w:rPr>
                                <w:b/>
                                <w:bCs/>
                                <w:sz w:val="20"/>
                                <w:lang w:val="ru-RU"/>
                              </w:rPr>
                              <w:t>, отдел социальной статистики</w:t>
                            </w:r>
                          </w:p>
                          <w:p w14:paraId="7D10479C" w14:textId="71360CAA" w:rsidR="00166FD4" w:rsidRDefault="00166FD4" w:rsidP="00166FD4">
                            <w:pPr>
                              <w:jc w:val="both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ru-RU"/>
                              </w:rPr>
                              <w:t xml:space="preserve">- </w:t>
                            </w:r>
                            <w:r w:rsidRPr="008618FF">
                              <w:rPr>
                                <w:sz w:val="20"/>
                                <w:szCs w:val="20"/>
                                <w:lang w:val="ru-RU"/>
                              </w:rPr>
                              <w:t xml:space="preserve">Анализ </w:t>
                            </w:r>
                            <w:r w:rsidR="004412FF">
                              <w:rPr>
                                <w:sz w:val="20"/>
                                <w:szCs w:val="20"/>
                                <w:lang w:val="ru-RU"/>
                              </w:rPr>
                              <w:t>выходных таблиц</w:t>
                            </w:r>
                          </w:p>
                          <w:p w14:paraId="24511D72" w14:textId="77777777" w:rsidR="00166FD4" w:rsidRDefault="00166FD4" w:rsidP="00166FD4">
                            <w:pPr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ru-RU"/>
                              </w:rPr>
                              <w:t>- П</w:t>
                            </w:r>
                            <w:r w:rsidRPr="008618FF">
                              <w:rPr>
                                <w:sz w:val="20"/>
                                <w:szCs w:val="20"/>
                                <w:lang w:val="ru-RU"/>
                              </w:rPr>
                              <w:t>одготовка публикации</w:t>
                            </w:r>
                          </w:p>
                          <w:p w14:paraId="5FD1832A" w14:textId="2E3261C6" w:rsidR="00166FD4" w:rsidRPr="008618FF" w:rsidRDefault="00166FD4" w:rsidP="00166FD4">
                            <w:pPr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ru-RU"/>
                              </w:rPr>
                              <w:t>- Р</w:t>
                            </w:r>
                            <w:r w:rsidRPr="008618FF">
                              <w:rPr>
                                <w:sz w:val="20"/>
                                <w:szCs w:val="20"/>
                                <w:lang w:val="ru-RU"/>
                              </w:rPr>
                              <w:t>аспространение данных</w:t>
                            </w:r>
                          </w:p>
                          <w:p w14:paraId="27075841" w14:textId="77777777" w:rsidR="00166FD4" w:rsidRPr="008618FF" w:rsidRDefault="00166FD4" w:rsidP="00B6680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423D26" id="Прямоугольник 103280645" o:spid="_x0000_s1027" style="position:absolute;left:0;text-align:left;margin-left:297.6pt;margin-top:14.65pt;width:159.35pt;height:74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" fillcolor="window" strokecolor="#0070c0" strokeweight="2pt">
                <v:path arrowok="t"/>
                <v:textbox>
                  <w:txbxContent>
                    <w:p w14:paraId="63BA6041" w14:textId="25B5385D" w:rsidR="00B66801" w:rsidRDefault="00037F7F" w:rsidP="00B66801">
                      <w:pPr>
                        <w:jc w:val="center"/>
                        <w:rPr>
                          <w:b/>
                          <w:bCs/>
                          <w:sz w:val="20"/>
                          <w:lang w:val="ru-RU"/>
                        </w:rPr>
                      </w:pPr>
                      <w:r w:rsidRPr="008618FF">
                        <w:rPr>
                          <w:b/>
                          <w:bCs/>
                          <w:sz w:val="20"/>
                          <w:lang w:val="ru-RU"/>
                        </w:rPr>
                        <w:t>НСК</w:t>
                      </w:r>
                      <w:r w:rsidR="008618FF">
                        <w:rPr>
                          <w:b/>
                          <w:bCs/>
                          <w:sz w:val="20"/>
                          <w:lang w:val="ru-RU"/>
                        </w:rPr>
                        <w:t>, отдел социальной статистики</w:t>
                      </w:r>
                    </w:p>
                    <w:p w14:paraId="7D10479C" w14:textId="71360CAA" w:rsidR="00166FD4" w:rsidRDefault="00166FD4" w:rsidP="00166FD4">
                      <w:pPr>
                        <w:jc w:val="both"/>
                        <w:rPr>
                          <w:sz w:val="20"/>
                          <w:szCs w:val="20"/>
                          <w:lang w:val="ru-RU"/>
                        </w:rPr>
                      </w:pPr>
                      <w:r>
                        <w:rPr>
                          <w:sz w:val="20"/>
                          <w:szCs w:val="20"/>
                          <w:lang w:val="ru-RU"/>
                        </w:rPr>
                        <w:t xml:space="preserve">- </w:t>
                      </w:r>
                      <w:r w:rsidRPr="008618FF">
                        <w:rPr>
                          <w:sz w:val="20"/>
                          <w:szCs w:val="20"/>
                          <w:lang w:val="ru-RU"/>
                        </w:rPr>
                        <w:t xml:space="preserve">Анализ </w:t>
                      </w:r>
                      <w:r w:rsidR="004412FF">
                        <w:rPr>
                          <w:sz w:val="20"/>
                          <w:szCs w:val="20"/>
                          <w:lang w:val="ru-RU"/>
                        </w:rPr>
                        <w:t>выходных таблиц</w:t>
                      </w:r>
                    </w:p>
                    <w:p w14:paraId="24511D72" w14:textId="77777777" w:rsidR="00166FD4" w:rsidRDefault="00166FD4" w:rsidP="00166FD4">
                      <w:pPr>
                        <w:rPr>
                          <w:sz w:val="20"/>
                          <w:szCs w:val="20"/>
                          <w:lang w:val="ru-RU"/>
                        </w:rPr>
                      </w:pPr>
                      <w:r>
                        <w:rPr>
                          <w:sz w:val="20"/>
                          <w:szCs w:val="20"/>
                          <w:lang w:val="ru-RU"/>
                        </w:rPr>
                        <w:t>- П</w:t>
                      </w:r>
                      <w:r w:rsidRPr="008618FF">
                        <w:rPr>
                          <w:sz w:val="20"/>
                          <w:szCs w:val="20"/>
                          <w:lang w:val="ru-RU"/>
                        </w:rPr>
                        <w:t>одготовка публикации</w:t>
                      </w:r>
                    </w:p>
                    <w:p w14:paraId="5FD1832A" w14:textId="2E3261C6" w:rsidR="00166FD4" w:rsidRPr="008618FF" w:rsidRDefault="00166FD4" w:rsidP="00166FD4">
                      <w:pPr>
                        <w:rPr>
                          <w:sz w:val="20"/>
                          <w:szCs w:val="20"/>
                          <w:lang w:val="ru-RU"/>
                        </w:rPr>
                      </w:pPr>
                      <w:r>
                        <w:rPr>
                          <w:sz w:val="20"/>
                          <w:szCs w:val="20"/>
                          <w:lang w:val="ru-RU"/>
                        </w:rPr>
                        <w:t>- Р</w:t>
                      </w:r>
                      <w:r w:rsidRPr="008618FF">
                        <w:rPr>
                          <w:sz w:val="20"/>
                          <w:szCs w:val="20"/>
                          <w:lang w:val="ru-RU"/>
                        </w:rPr>
                        <w:t>аспространение данных</w:t>
                      </w:r>
                    </w:p>
                    <w:p w14:paraId="27075841" w14:textId="77777777" w:rsidR="00166FD4" w:rsidRPr="008618FF" w:rsidRDefault="00166FD4" w:rsidP="00B66801">
                      <w:pPr>
                        <w:jc w:val="center"/>
                        <w:rPr>
                          <w:b/>
                          <w:bCs/>
                          <w:sz w:val="20"/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6758B" w:rsidRPr="00406C9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846804" wp14:editId="643DDBBA">
                <wp:simplePos x="0" y="0"/>
                <wp:positionH relativeFrom="column">
                  <wp:posOffset>365287</wp:posOffset>
                </wp:positionH>
                <wp:positionV relativeFrom="paragraph">
                  <wp:posOffset>-187838</wp:posOffset>
                </wp:positionV>
                <wp:extent cx="5434330" cy="496570"/>
                <wp:effectExtent l="0" t="0" r="0" b="0"/>
                <wp:wrapNone/>
                <wp:docPr id="448" name="Надпись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34330" cy="4965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82256E9" w14:textId="644178FD" w:rsidR="00EA57BB" w:rsidRPr="006B0CA2" w:rsidRDefault="00EA57BB" w:rsidP="00EA57BB">
                            <w:pPr>
                              <w:pStyle w:val="af4"/>
                              <w:rPr>
                                <w:color w:val="000000"/>
                              </w:rPr>
                            </w:pPr>
                            <w:r w:rsidRPr="006B0CA2">
                              <w:rPr>
                                <w:color w:val="000000"/>
                              </w:rPr>
                              <w:t xml:space="preserve">Рисунок </w:t>
                            </w:r>
                            <w:r w:rsidRPr="006B0CA2">
                              <w:rPr>
                                <w:color w:val="000000"/>
                              </w:rPr>
                              <w:fldChar w:fldCharType="begin"/>
                            </w:r>
                            <w:r w:rsidRPr="006B0CA2">
                              <w:rPr>
                                <w:color w:val="000000"/>
                              </w:rPr>
                              <w:instrText xml:space="preserve"> SEQ Рисунок \* ARABIC </w:instrText>
                            </w:r>
                            <w:r w:rsidRPr="006B0CA2">
                              <w:rPr>
                                <w:color w:val="000000"/>
                              </w:rPr>
                              <w:fldChar w:fldCharType="separate"/>
                            </w:r>
                            <w:r w:rsidR="00AB05BB">
                              <w:rPr>
                                <w:noProof/>
                                <w:color w:val="000000"/>
                              </w:rPr>
                              <w:t>1</w:t>
                            </w:r>
                            <w:r w:rsidRPr="006B0CA2">
                              <w:rPr>
                                <w:noProof/>
                                <w:color w:val="000000"/>
                              </w:rPr>
                              <w:fldChar w:fldCharType="end"/>
                            </w:r>
                            <w:r w:rsidR="00491831">
                              <w:rPr>
                                <w:noProof/>
                                <w:color w:val="000000"/>
                              </w:rPr>
                              <w:t xml:space="preserve">. </w:t>
                            </w:r>
                            <w:r w:rsidRPr="006B0CA2">
                              <w:rPr>
                                <w:color w:val="000000"/>
                              </w:rPr>
                              <w:t xml:space="preserve"> Информационные потоки </w:t>
                            </w:r>
                            <w:r w:rsidR="008618FF">
                              <w:rPr>
                                <w:color w:val="000000"/>
                              </w:rPr>
                              <w:t>сбора</w:t>
                            </w:r>
                            <w:r w:rsidR="00723D63">
                              <w:rPr>
                                <w:color w:val="000000"/>
                              </w:rPr>
                              <w:t xml:space="preserve"> и обработки</w:t>
                            </w:r>
                            <w:r w:rsidR="008618FF">
                              <w:rPr>
                                <w:color w:val="000000"/>
                              </w:rPr>
                              <w:t xml:space="preserve"> данных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846804" id="_x0000_t202" coordsize="21600,21600" o:spt="202" path="m,l,21600r21600,l21600,xe">
                <v:stroke joinstyle="miter"/>
                <v:path gradientshapeok="t" o:connecttype="rect"/>
              </v:shapetype>
              <v:shape id="Надпись 448" o:spid="_x0000_s1028" type="#_x0000_t202" style="position:absolute;left:0;text-align:left;margin-left:28.75pt;margin-top:-14.8pt;width:427.9pt;height:39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" stroked="f">
                <v:textbox style="mso-fit-shape-to-text:t" inset="0,0,0,0">
                  <w:txbxContent>
                    <w:p w14:paraId="782256E9" w14:textId="644178FD" w:rsidR="00EA57BB" w:rsidRPr="006B0CA2" w:rsidRDefault="00EA57BB" w:rsidP="00EA57BB">
                      <w:pPr>
                        <w:pStyle w:val="af4"/>
                        <w:rPr>
                          <w:color w:val="000000"/>
                        </w:rPr>
                      </w:pPr>
                      <w:r w:rsidRPr="006B0CA2">
                        <w:rPr>
                          <w:color w:val="000000"/>
                        </w:rPr>
                        <w:t xml:space="preserve">Рисунок </w:t>
                      </w:r>
                      <w:r w:rsidRPr="006B0CA2">
                        <w:rPr>
                          <w:color w:val="000000"/>
                        </w:rPr>
                        <w:fldChar w:fldCharType="begin"/>
                      </w:r>
                      <w:r w:rsidRPr="006B0CA2">
                        <w:rPr>
                          <w:color w:val="000000"/>
                        </w:rPr>
                        <w:instrText xml:space="preserve"> SEQ Рисунок \* ARABIC </w:instrText>
                      </w:r>
                      <w:r w:rsidRPr="006B0CA2">
                        <w:rPr>
                          <w:color w:val="000000"/>
                        </w:rPr>
                        <w:fldChar w:fldCharType="separate"/>
                      </w:r>
                      <w:r w:rsidR="00AB05BB">
                        <w:rPr>
                          <w:noProof/>
                          <w:color w:val="000000"/>
                        </w:rPr>
                        <w:t>1</w:t>
                      </w:r>
                      <w:r w:rsidRPr="006B0CA2">
                        <w:rPr>
                          <w:noProof/>
                          <w:color w:val="000000"/>
                        </w:rPr>
                        <w:fldChar w:fldCharType="end"/>
                      </w:r>
                      <w:r w:rsidR="00491831">
                        <w:rPr>
                          <w:noProof/>
                          <w:color w:val="000000"/>
                        </w:rPr>
                        <w:t xml:space="preserve">. </w:t>
                      </w:r>
                      <w:r w:rsidRPr="006B0CA2">
                        <w:rPr>
                          <w:color w:val="000000"/>
                        </w:rPr>
                        <w:t xml:space="preserve"> Информационные потоки </w:t>
                      </w:r>
                      <w:r w:rsidR="008618FF">
                        <w:rPr>
                          <w:color w:val="000000"/>
                        </w:rPr>
                        <w:t>сбора</w:t>
                      </w:r>
                      <w:r w:rsidR="00723D63">
                        <w:rPr>
                          <w:color w:val="000000"/>
                        </w:rPr>
                        <w:t xml:space="preserve"> и обработки</w:t>
                      </w:r>
                      <w:r w:rsidR="008618FF">
                        <w:rPr>
                          <w:color w:val="000000"/>
                        </w:rPr>
                        <w:t xml:space="preserve"> данных </w:t>
                      </w:r>
                    </w:p>
                  </w:txbxContent>
                </v:textbox>
              </v:shape>
            </w:pict>
          </mc:Fallback>
        </mc:AlternateContent>
      </w:r>
    </w:p>
    <w:p w14:paraId="2203A1BA" w14:textId="756A6E44" w:rsidR="00EA57BB" w:rsidRPr="00406C90" w:rsidRDefault="004412FF" w:rsidP="00F55B58">
      <w:pPr>
        <w:pStyle w:val="a0"/>
        <w:spacing w:before="120"/>
        <w:ind w:firstLine="709"/>
        <w:jc w:val="both"/>
      </w:pPr>
      <w:r w:rsidRPr="00406C90">
        <w:rPr>
          <w:noProof/>
          <w:lang w:bidi="ar-SA"/>
        </w:rPr>
        <w:drawing>
          <wp:anchor distT="0" distB="0" distL="114300" distR="114300" simplePos="0" relativeHeight="251703296" behindDoc="1" locked="0" layoutInCell="1" allowOverlap="1" wp14:anchorId="47DD4BF5" wp14:editId="4190C806">
            <wp:simplePos x="0" y="0"/>
            <wp:positionH relativeFrom="column">
              <wp:posOffset>2549525</wp:posOffset>
            </wp:positionH>
            <wp:positionV relativeFrom="paragraph">
              <wp:posOffset>83820</wp:posOffset>
            </wp:positionV>
            <wp:extent cx="330835" cy="370205"/>
            <wp:effectExtent l="0" t="0" r="0" b="0"/>
            <wp:wrapTight wrapText="bothSides">
              <wp:wrapPolygon edited="0">
                <wp:start x="0" y="0"/>
                <wp:lineTo x="0" y="20007"/>
                <wp:lineTo x="19900" y="20007"/>
                <wp:lineTo x="19900" y="0"/>
                <wp:lineTo x="0" y="0"/>
              </wp:wrapPolygon>
            </wp:wrapTight>
            <wp:docPr id="1468410215" name="Рисунок 1" descr="База данных – Бесплатные иконки: технолог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за данных – Бесплатные иконки: технологи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" cy="37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82AAD" w14:textId="74477BEF" w:rsidR="00EA57BB" w:rsidRPr="00406C90" w:rsidRDefault="00EA57BB" w:rsidP="00EA57BB">
      <w:pPr>
        <w:rPr>
          <w:rFonts w:eastAsia="Cambria"/>
          <w:lang w:val="ru-RU"/>
        </w:rPr>
      </w:pPr>
    </w:p>
    <w:p w14:paraId="619A23A9" w14:textId="20B41817" w:rsidR="00EA57BB" w:rsidRPr="00406C90" w:rsidRDefault="00542A19" w:rsidP="00EA57BB">
      <w:pPr>
        <w:rPr>
          <w:rFonts w:eastAsia="Cambria"/>
          <w:lang w:val="ru-RU"/>
        </w:rPr>
      </w:pPr>
      <w:r w:rsidRPr="00406C90">
        <w:rPr>
          <w:noProof/>
          <w:lang w:val="ru-RU"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9B1B1C3" wp14:editId="7771519F">
                <wp:simplePos x="0" y="0"/>
                <wp:positionH relativeFrom="column">
                  <wp:posOffset>3126943</wp:posOffset>
                </wp:positionH>
                <wp:positionV relativeFrom="paragraph">
                  <wp:posOffset>27940</wp:posOffset>
                </wp:positionV>
                <wp:extent cx="407765" cy="0"/>
                <wp:effectExtent l="0" t="76200" r="11430" b="95250"/>
                <wp:wrapNone/>
                <wp:docPr id="1346777750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776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5BBEE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246.2pt;margin-top:2.2pt;width:32.1pt;height:0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" strokecolor="#4472c4 [3204]" strokeweight=".5pt">
                <v:stroke endarrow="block" joinstyle="miter"/>
              </v:shape>
            </w:pict>
          </mc:Fallback>
        </mc:AlternateContent>
      </w:r>
    </w:p>
    <w:p w14:paraId="2E871792" w14:textId="2348715C" w:rsidR="00EA57BB" w:rsidRPr="00406C90" w:rsidRDefault="00EA57BB" w:rsidP="00EA57BB">
      <w:pPr>
        <w:rPr>
          <w:rFonts w:eastAsia="Cambria"/>
          <w:lang w:val="ru-RU"/>
        </w:rPr>
      </w:pPr>
    </w:p>
    <w:p w14:paraId="0FA01A14" w14:textId="3EC65A22" w:rsidR="00EA57BB" w:rsidRPr="00406C90" w:rsidRDefault="00EA57BB" w:rsidP="00EA57BB">
      <w:pPr>
        <w:rPr>
          <w:rFonts w:eastAsia="Cambria"/>
          <w:lang w:val="ru-RU"/>
        </w:rPr>
      </w:pPr>
    </w:p>
    <w:p w14:paraId="0C15232C" w14:textId="57674385" w:rsidR="00EA57BB" w:rsidRPr="00406C90" w:rsidRDefault="004412FF" w:rsidP="00EA57BB">
      <w:pPr>
        <w:rPr>
          <w:rFonts w:eastAsia="Cambria"/>
          <w:lang w:val="ru-RU"/>
        </w:rPr>
      </w:pPr>
      <w:r w:rsidRPr="00406C90">
        <w:rPr>
          <w:noProof/>
          <w:lang w:val="ru-RU"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AA073B" wp14:editId="666A52C6">
                <wp:simplePos x="0" y="0"/>
                <wp:positionH relativeFrom="column">
                  <wp:posOffset>2832734</wp:posOffset>
                </wp:positionH>
                <wp:positionV relativeFrom="paragraph">
                  <wp:posOffset>15239</wp:posOffset>
                </wp:positionV>
                <wp:extent cx="45719" cy="1876425"/>
                <wp:effectExtent l="76200" t="38100" r="50165" b="28575"/>
                <wp:wrapNone/>
                <wp:docPr id="1097417438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1876425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515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223.05pt;margin-top:1.2pt;width:3.6pt;height:147.75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" strokecolor="#4472c4 [3204]" strokeweight="1.25pt">
                <v:stroke endarrow="block" joinstyle="miter"/>
              </v:shape>
            </w:pict>
          </mc:Fallback>
        </mc:AlternateContent>
      </w:r>
      <w:r w:rsidRPr="00406C90">
        <w:rPr>
          <w:noProof/>
          <w:lang w:val="ru-RU"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72D9CC" wp14:editId="6384A7F6">
                <wp:simplePos x="0" y="0"/>
                <wp:positionH relativeFrom="column">
                  <wp:posOffset>1375410</wp:posOffset>
                </wp:positionH>
                <wp:positionV relativeFrom="paragraph">
                  <wp:posOffset>9525</wp:posOffset>
                </wp:positionV>
                <wp:extent cx="0" cy="219075"/>
                <wp:effectExtent l="0" t="0" r="38100" b="28575"/>
                <wp:wrapNone/>
                <wp:docPr id="320097419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5303D2" id="Прямая соединительная линия 2" o:spid="_x0000_s1026" style="position:absolute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8.3pt,.75pt" to="108.3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" strokecolor="#4472c4 [3204]" strokeweight="1.25pt">
                <v:stroke joinstyle="miter"/>
              </v:line>
            </w:pict>
          </mc:Fallback>
        </mc:AlternateContent>
      </w:r>
    </w:p>
    <w:p w14:paraId="21F3016A" w14:textId="758B6DEA" w:rsidR="00EA57BB" w:rsidRPr="00406C90" w:rsidRDefault="004412FF" w:rsidP="00EA57BB">
      <w:pPr>
        <w:rPr>
          <w:rFonts w:eastAsia="Cambria"/>
          <w:lang w:val="ru-RU"/>
        </w:rPr>
      </w:pPr>
      <w:r w:rsidRPr="00406C90">
        <w:rPr>
          <w:noProof/>
          <w:lang w:val="ru-RU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9131002" wp14:editId="1544980A">
                <wp:simplePos x="0" y="0"/>
                <wp:positionH relativeFrom="column">
                  <wp:posOffset>153670</wp:posOffset>
                </wp:positionH>
                <wp:positionV relativeFrom="paragraph">
                  <wp:posOffset>53340</wp:posOffset>
                </wp:positionV>
                <wp:extent cx="2190750" cy="723900"/>
                <wp:effectExtent l="0" t="0" r="19050" b="19050"/>
                <wp:wrapNone/>
                <wp:docPr id="1934166610" name="Прямоугольник 1934166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90750" cy="723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BEA0F16" w14:textId="77777777" w:rsidR="00B66801" w:rsidRDefault="00B66801" w:rsidP="00B6680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lang w:val="ru-RU"/>
                              </w:rPr>
                            </w:pPr>
                            <w:r w:rsidRPr="00E6626A">
                              <w:rPr>
                                <w:b/>
                                <w:bCs/>
                                <w:sz w:val="20"/>
                                <w:lang w:val="ru-RU"/>
                              </w:rPr>
                              <w:t>Обл(гор)статуправления</w:t>
                            </w:r>
                          </w:p>
                          <w:p w14:paraId="2765E303" w14:textId="77777777" w:rsidR="004412FF" w:rsidRDefault="004412FF" w:rsidP="00B6680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lang w:val="ru-RU"/>
                              </w:rPr>
                            </w:pPr>
                          </w:p>
                          <w:p w14:paraId="67E31396" w14:textId="233AFB6D" w:rsidR="00037F7F" w:rsidRPr="008618FF" w:rsidRDefault="00037F7F" w:rsidP="004412FF">
                            <w:pPr>
                              <w:pStyle w:val="ae"/>
                              <w:ind w:left="284"/>
                              <w:rPr>
                                <w:b/>
                                <w:bCs/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037F7F">
                              <w:rPr>
                                <w:sz w:val="20"/>
                                <w:lang w:val="ru-RU"/>
                              </w:rPr>
                              <w:t xml:space="preserve">- </w:t>
                            </w:r>
                            <w:r w:rsidR="004412FF">
                              <w:rPr>
                                <w:sz w:val="18"/>
                                <w:szCs w:val="18"/>
                                <w:lang w:val="ru-RU"/>
                              </w:rPr>
                              <w:t>К</w:t>
                            </w:r>
                            <w:r w:rsidR="008618FF" w:rsidRPr="008618FF">
                              <w:rPr>
                                <w:sz w:val="18"/>
                                <w:szCs w:val="18"/>
                                <w:lang w:val="ru-RU"/>
                              </w:rPr>
                              <w:t>онтроль</w:t>
                            </w:r>
                            <w:r w:rsidRPr="008618FF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полноты ввода данных</w:t>
                            </w:r>
                            <w:r w:rsidR="004412FF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на уровне области</w:t>
                            </w:r>
                          </w:p>
                          <w:p w14:paraId="57FF8804" w14:textId="77777777" w:rsidR="00B66801" w:rsidRPr="00EA57BB" w:rsidRDefault="00B66801" w:rsidP="00B66801">
                            <w:pPr>
                              <w:jc w:val="center"/>
                              <w:rPr>
                                <w:sz w:val="20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131002" id="Прямоугольник 1934166610" o:spid="_x0000_s1029" style="position:absolute;margin-left:12.1pt;margin-top:4.2pt;width:172.5pt;height:5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" fillcolor="window" strokecolor="#0070c0" strokeweight="2pt">
                <v:path arrowok="t"/>
                <v:textbox>
                  <w:txbxContent>
                    <w:p w14:paraId="6BEA0F16" w14:textId="77777777" w:rsidR="00B66801" w:rsidRDefault="00B66801" w:rsidP="00B66801">
                      <w:pPr>
                        <w:jc w:val="center"/>
                        <w:rPr>
                          <w:b/>
                          <w:bCs/>
                          <w:sz w:val="20"/>
                          <w:lang w:val="ru-RU"/>
                        </w:rPr>
                      </w:pPr>
                      <w:r w:rsidRPr="00E6626A">
                        <w:rPr>
                          <w:b/>
                          <w:bCs/>
                          <w:sz w:val="20"/>
                          <w:lang w:val="ru-RU"/>
                        </w:rPr>
                        <w:t>Обл(гор)статуправления</w:t>
                      </w:r>
                    </w:p>
                    <w:p w14:paraId="2765E303" w14:textId="77777777" w:rsidR="004412FF" w:rsidRDefault="004412FF" w:rsidP="00B66801">
                      <w:pPr>
                        <w:jc w:val="center"/>
                        <w:rPr>
                          <w:b/>
                          <w:bCs/>
                          <w:sz w:val="20"/>
                          <w:lang w:val="ru-RU"/>
                        </w:rPr>
                      </w:pPr>
                    </w:p>
                    <w:p w14:paraId="67E31396" w14:textId="233AFB6D" w:rsidR="00037F7F" w:rsidRPr="008618FF" w:rsidRDefault="00037F7F" w:rsidP="004412FF">
                      <w:pPr>
                        <w:pStyle w:val="ae"/>
                        <w:ind w:left="284"/>
                        <w:rPr>
                          <w:b/>
                          <w:bCs/>
                          <w:sz w:val="18"/>
                          <w:szCs w:val="18"/>
                          <w:lang w:val="ru-RU"/>
                        </w:rPr>
                      </w:pPr>
                      <w:r w:rsidRPr="00037F7F">
                        <w:rPr>
                          <w:sz w:val="20"/>
                          <w:lang w:val="ru-RU"/>
                        </w:rPr>
                        <w:t xml:space="preserve">- </w:t>
                      </w:r>
                      <w:r w:rsidR="004412FF">
                        <w:rPr>
                          <w:sz w:val="18"/>
                          <w:szCs w:val="18"/>
                          <w:lang w:val="ru-RU"/>
                        </w:rPr>
                        <w:t>К</w:t>
                      </w:r>
                      <w:r w:rsidR="008618FF" w:rsidRPr="008618FF">
                        <w:rPr>
                          <w:sz w:val="18"/>
                          <w:szCs w:val="18"/>
                          <w:lang w:val="ru-RU"/>
                        </w:rPr>
                        <w:t>онтроль</w:t>
                      </w:r>
                      <w:r w:rsidRPr="008618FF">
                        <w:rPr>
                          <w:sz w:val="18"/>
                          <w:szCs w:val="18"/>
                          <w:lang w:val="ru-RU"/>
                        </w:rPr>
                        <w:t xml:space="preserve"> полноты ввода данных</w:t>
                      </w:r>
                      <w:r w:rsidR="004412FF">
                        <w:rPr>
                          <w:sz w:val="18"/>
                          <w:szCs w:val="18"/>
                          <w:lang w:val="ru-RU"/>
                        </w:rPr>
                        <w:t xml:space="preserve"> на уровне области</w:t>
                      </w:r>
                    </w:p>
                    <w:p w14:paraId="57FF8804" w14:textId="77777777" w:rsidR="00B66801" w:rsidRPr="00EA57BB" w:rsidRDefault="00B66801" w:rsidP="00B66801">
                      <w:pPr>
                        <w:jc w:val="center"/>
                        <w:rPr>
                          <w:sz w:val="20"/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289FC5B" w14:textId="2A1A09BE" w:rsidR="00EA57BB" w:rsidRPr="00406C90" w:rsidRDefault="00EA57BB" w:rsidP="00EA57BB">
      <w:pPr>
        <w:rPr>
          <w:rFonts w:eastAsia="Cambria"/>
          <w:lang w:val="ru-RU"/>
        </w:rPr>
      </w:pPr>
    </w:p>
    <w:p w14:paraId="02A2CF0F" w14:textId="101AD28E" w:rsidR="00EA57BB" w:rsidRPr="00406C90" w:rsidRDefault="00EA57BB" w:rsidP="00EA57BB">
      <w:pPr>
        <w:rPr>
          <w:rFonts w:eastAsia="Cambria"/>
          <w:b/>
          <w:sz w:val="28"/>
          <w:szCs w:val="28"/>
          <w:lang w:val="ru-RU"/>
        </w:rPr>
      </w:pPr>
    </w:p>
    <w:p w14:paraId="3AEE1512" w14:textId="2141868D" w:rsidR="00EA57BB" w:rsidRPr="00406C90" w:rsidRDefault="004412FF" w:rsidP="00EA57BB">
      <w:pPr>
        <w:rPr>
          <w:rFonts w:eastAsia="Cambria"/>
          <w:b/>
          <w:sz w:val="28"/>
          <w:szCs w:val="28"/>
          <w:lang w:val="ru-RU"/>
        </w:rPr>
      </w:pPr>
      <w:r w:rsidRPr="00406C90">
        <w:rPr>
          <w:noProof/>
          <w:lang w:val="ru-RU" w:bidi="ar-SA"/>
        </w:rPr>
        <w:drawing>
          <wp:anchor distT="0" distB="0" distL="114300" distR="114300" simplePos="0" relativeHeight="251695104" behindDoc="1" locked="0" layoutInCell="1" allowOverlap="1" wp14:anchorId="370C170D" wp14:editId="513B3266">
            <wp:simplePos x="0" y="0"/>
            <wp:positionH relativeFrom="column">
              <wp:posOffset>2952750</wp:posOffset>
            </wp:positionH>
            <wp:positionV relativeFrom="paragraph">
              <wp:posOffset>102235</wp:posOffset>
            </wp:positionV>
            <wp:extent cx="330200" cy="328930"/>
            <wp:effectExtent l="0" t="0" r="0" b="0"/>
            <wp:wrapTight wrapText="bothSides">
              <wp:wrapPolygon edited="0">
                <wp:start x="2492" y="0"/>
                <wp:lineTo x="0" y="20015"/>
                <wp:lineTo x="19938" y="20015"/>
                <wp:lineTo x="17446" y="0"/>
                <wp:lineTo x="2492" y="0"/>
              </wp:wrapPolygon>
            </wp:wrapTight>
            <wp:docPr id="1226777756" name="Рисунок 3" descr="Беспроводной маршрутиза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485967" name="Рисунок 1365485967" descr="Беспроводной маршрутизатор"/>
                    <pic:cNvPicPr/>
                  </pic:nvPicPr>
                  <pic:blipFill>
                    <a:blip r:embed="rId9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AB1ADD" w14:textId="451E10B2" w:rsidR="00EA57BB" w:rsidRPr="00406C90" w:rsidRDefault="004412FF" w:rsidP="00EA57BB">
      <w:pPr>
        <w:rPr>
          <w:rFonts w:eastAsia="Cambria"/>
          <w:b/>
          <w:sz w:val="28"/>
          <w:szCs w:val="28"/>
          <w:lang w:val="ru-RU"/>
        </w:rPr>
      </w:pPr>
      <w:r w:rsidRPr="00406C90">
        <w:rPr>
          <w:rFonts w:eastAsia="Cambria"/>
          <w:b/>
          <w:noProof/>
          <w:sz w:val="28"/>
          <w:szCs w:val="28"/>
          <w:lang w:val="ru-RU" w:bidi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D736710" wp14:editId="2780008F">
                <wp:simplePos x="0" y="0"/>
                <wp:positionH relativeFrom="column">
                  <wp:posOffset>1374433</wp:posOffset>
                </wp:positionH>
                <wp:positionV relativeFrom="paragraph">
                  <wp:posOffset>19245</wp:posOffset>
                </wp:positionV>
                <wp:extent cx="0" cy="179754"/>
                <wp:effectExtent l="0" t="0" r="38100" b="29845"/>
                <wp:wrapNone/>
                <wp:docPr id="726468301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9754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AA2DCE" id="Прямая соединительная линия 3" o:spid="_x0000_s1026" style="position:absolute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8.2pt,1.5pt" to="108.2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" strokecolor="#4472c4 [3204]" strokeweight="1.25pt">
                <v:stroke joinstyle="miter"/>
              </v:line>
            </w:pict>
          </mc:Fallback>
        </mc:AlternateContent>
      </w:r>
    </w:p>
    <w:p w14:paraId="713285D8" w14:textId="3952A272" w:rsidR="00EA57BB" w:rsidRPr="00406C90" w:rsidRDefault="004412FF" w:rsidP="00EA57BB">
      <w:pPr>
        <w:rPr>
          <w:rFonts w:eastAsia="Cambria"/>
          <w:b/>
          <w:sz w:val="28"/>
          <w:szCs w:val="28"/>
          <w:lang w:val="ru-RU"/>
        </w:rPr>
      </w:pPr>
      <w:r w:rsidRPr="00406C90">
        <w:rPr>
          <w:noProof/>
          <w:lang w:val="ru-RU"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17C074B" wp14:editId="5950A770">
                <wp:simplePos x="0" y="0"/>
                <wp:positionH relativeFrom="column">
                  <wp:posOffset>175260</wp:posOffset>
                </wp:positionH>
                <wp:positionV relativeFrom="paragraph">
                  <wp:posOffset>22860</wp:posOffset>
                </wp:positionV>
                <wp:extent cx="2189480" cy="685800"/>
                <wp:effectExtent l="0" t="0" r="20320" b="19050"/>
                <wp:wrapNone/>
                <wp:docPr id="1351591604" name="Прямоугольник 1351591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89480" cy="68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C33D473" w14:textId="46EA99E2" w:rsidR="00B66801" w:rsidRDefault="00B66801" w:rsidP="00B66801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sz w:val="20"/>
                                <w:lang w:val="ru-RU"/>
                              </w:rPr>
                            </w:pPr>
                            <w:r w:rsidRPr="00E6626A">
                              <w:rPr>
                                <w:b/>
                                <w:bCs/>
                                <w:sz w:val="20"/>
                                <w:lang w:val="ru-RU"/>
                              </w:rPr>
                              <w:t>Рай(гор)статуправлени</w:t>
                            </w:r>
                          </w:p>
                          <w:p w14:paraId="37E3988C" w14:textId="77777777" w:rsidR="00B66801" w:rsidRPr="00B66801" w:rsidRDefault="00B66801" w:rsidP="00B66801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sz w:val="20"/>
                                <w:lang w:val="ru-RU"/>
                              </w:rPr>
                            </w:pPr>
                          </w:p>
                          <w:p w14:paraId="7388BF10" w14:textId="4B4F2C42" w:rsidR="00B66801" w:rsidRPr="008618FF" w:rsidRDefault="00037F7F" w:rsidP="00037F7F">
                            <w:pPr>
                              <w:pStyle w:val="ae"/>
                              <w:shd w:val="clear" w:color="auto" w:fill="FFFFFF" w:themeFill="background1"/>
                              <w:ind w:left="284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8618FF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- </w:t>
                            </w:r>
                            <w:r w:rsidR="00B66801" w:rsidRPr="008618FF">
                              <w:rPr>
                                <w:sz w:val="18"/>
                                <w:szCs w:val="18"/>
                                <w:lang w:val="ru-RU"/>
                              </w:rPr>
                              <w:t>Контроль полноты данных</w:t>
                            </w:r>
                            <w:r w:rsidR="004412FF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на уровне района/города</w:t>
                            </w:r>
                          </w:p>
                          <w:p w14:paraId="2B695568" w14:textId="77777777" w:rsidR="00B66801" w:rsidRPr="00EA57BB" w:rsidRDefault="00B66801" w:rsidP="00B66801">
                            <w:pPr>
                              <w:jc w:val="center"/>
                              <w:rPr>
                                <w:sz w:val="20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7C074B" id="Прямоугольник 1351591604" o:spid="_x0000_s1030" style="position:absolute;margin-left:13.8pt;margin-top:1.8pt;width:172.4pt;height:5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" fillcolor="window" strokecolor="#0070c0" strokeweight="2pt">
                <v:path arrowok="t"/>
                <v:textbox>
                  <w:txbxContent>
                    <w:p w14:paraId="7C33D473" w14:textId="46EA99E2" w:rsidR="00B66801" w:rsidRDefault="00B66801" w:rsidP="00B66801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sz w:val="20"/>
                          <w:lang w:val="ru-RU"/>
                        </w:rPr>
                      </w:pPr>
                      <w:r w:rsidRPr="00E6626A">
                        <w:rPr>
                          <w:b/>
                          <w:bCs/>
                          <w:sz w:val="20"/>
                          <w:lang w:val="ru-RU"/>
                        </w:rPr>
                        <w:t>Рай(гор)статуправлени</w:t>
                      </w:r>
                    </w:p>
                    <w:p w14:paraId="37E3988C" w14:textId="77777777" w:rsidR="00B66801" w:rsidRPr="00B66801" w:rsidRDefault="00B66801" w:rsidP="00B66801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sz w:val="20"/>
                          <w:lang w:val="ru-RU"/>
                        </w:rPr>
                      </w:pPr>
                    </w:p>
                    <w:p w14:paraId="7388BF10" w14:textId="4B4F2C42" w:rsidR="00B66801" w:rsidRPr="008618FF" w:rsidRDefault="00037F7F" w:rsidP="00037F7F">
                      <w:pPr>
                        <w:pStyle w:val="ae"/>
                        <w:shd w:val="clear" w:color="auto" w:fill="FFFFFF" w:themeFill="background1"/>
                        <w:ind w:left="284"/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8618FF">
                        <w:rPr>
                          <w:sz w:val="18"/>
                          <w:szCs w:val="18"/>
                          <w:lang w:val="ru-RU"/>
                        </w:rPr>
                        <w:t xml:space="preserve">- </w:t>
                      </w:r>
                      <w:r w:rsidR="00B66801" w:rsidRPr="008618FF">
                        <w:rPr>
                          <w:sz w:val="18"/>
                          <w:szCs w:val="18"/>
                          <w:lang w:val="ru-RU"/>
                        </w:rPr>
                        <w:t>Контроль полноты данных</w:t>
                      </w:r>
                      <w:r w:rsidR="004412FF">
                        <w:rPr>
                          <w:sz w:val="18"/>
                          <w:szCs w:val="18"/>
                          <w:lang w:val="ru-RU"/>
                        </w:rPr>
                        <w:t xml:space="preserve"> на уровне района/города</w:t>
                      </w:r>
                    </w:p>
                    <w:p w14:paraId="2B695568" w14:textId="77777777" w:rsidR="00B66801" w:rsidRPr="00EA57BB" w:rsidRDefault="00B66801" w:rsidP="00B66801">
                      <w:pPr>
                        <w:jc w:val="center"/>
                        <w:rPr>
                          <w:sz w:val="20"/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A45AF72" w14:textId="3FA6B320" w:rsidR="00EA57BB" w:rsidRPr="00406C90" w:rsidRDefault="00EA57BB" w:rsidP="00EA57BB">
      <w:pPr>
        <w:rPr>
          <w:rFonts w:eastAsia="Cambria"/>
          <w:b/>
          <w:sz w:val="28"/>
          <w:szCs w:val="28"/>
          <w:lang w:val="ru-RU"/>
        </w:rPr>
      </w:pPr>
    </w:p>
    <w:p w14:paraId="1E688B8C" w14:textId="1C7DA44E" w:rsidR="00EA57BB" w:rsidRPr="00406C90" w:rsidRDefault="00EA57BB" w:rsidP="00EA57BB">
      <w:pPr>
        <w:rPr>
          <w:rFonts w:eastAsia="Cambria"/>
          <w:b/>
          <w:sz w:val="28"/>
          <w:szCs w:val="28"/>
          <w:lang w:val="ru-RU"/>
        </w:rPr>
      </w:pPr>
    </w:p>
    <w:p w14:paraId="2BBE3940" w14:textId="7DDAFC93" w:rsidR="00EA57BB" w:rsidRPr="00406C90" w:rsidRDefault="004412FF" w:rsidP="00EA57BB">
      <w:pPr>
        <w:rPr>
          <w:rFonts w:eastAsia="Cambria"/>
          <w:b/>
          <w:sz w:val="28"/>
          <w:szCs w:val="28"/>
          <w:lang w:val="ru-RU"/>
        </w:rPr>
      </w:pPr>
      <w:r w:rsidRPr="00406C90">
        <w:rPr>
          <w:rFonts w:eastAsia="Cambria"/>
          <w:b/>
          <w:noProof/>
          <w:sz w:val="28"/>
          <w:szCs w:val="28"/>
          <w:lang w:val="ru-RU"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19E396F" wp14:editId="6D6C4CC6">
                <wp:simplePos x="0" y="0"/>
                <wp:positionH relativeFrom="column">
                  <wp:posOffset>1578363</wp:posOffset>
                </wp:positionH>
                <wp:positionV relativeFrom="paragraph">
                  <wp:posOffset>96287</wp:posOffset>
                </wp:positionV>
                <wp:extent cx="0" cy="146331"/>
                <wp:effectExtent l="0" t="0" r="38100" b="25400"/>
                <wp:wrapNone/>
                <wp:docPr id="1017459861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6331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5E6047" id="Прямая соединительная линия 3" o:spid="_x0000_s1026" style="position:absolute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4.3pt,7.6pt" to="124.3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" strokecolor="#4472c4 [3204]" strokeweight="1.25pt">
                <v:stroke joinstyle="miter"/>
              </v:line>
            </w:pict>
          </mc:Fallback>
        </mc:AlternateContent>
      </w:r>
    </w:p>
    <w:p w14:paraId="6073EE21" w14:textId="4488A2CD" w:rsidR="00EA57BB" w:rsidRPr="00406C90" w:rsidRDefault="00491831" w:rsidP="00EA57BB">
      <w:pPr>
        <w:rPr>
          <w:rFonts w:eastAsia="Cambria"/>
          <w:b/>
          <w:sz w:val="28"/>
          <w:szCs w:val="28"/>
          <w:lang w:val="ru-RU"/>
        </w:rPr>
      </w:pPr>
      <w:r w:rsidRPr="00406C90">
        <w:rPr>
          <w:noProof/>
          <w:lang w:val="ru-RU" w:bidi="ar-SA"/>
        </w:rPr>
        <w:lastRenderedPageBreak/>
        <w:drawing>
          <wp:anchor distT="0" distB="0" distL="114300" distR="114300" simplePos="0" relativeHeight="251681792" behindDoc="1" locked="0" layoutInCell="1" allowOverlap="1" wp14:anchorId="70EC90B4" wp14:editId="5E3447CD">
            <wp:simplePos x="0" y="0"/>
            <wp:positionH relativeFrom="column">
              <wp:posOffset>1127760</wp:posOffset>
            </wp:positionH>
            <wp:positionV relativeFrom="paragraph">
              <wp:posOffset>102870</wp:posOffset>
            </wp:positionV>
            <wp:extent cx="525145" cy="525145"/>
            <wp:effectExtent l="0" t="0" r="8255" b="0"/>
            <wp:wrapTight wrapText="bothSides">
              <wp:wrapPolygon edited="0">
                <wp:start x="8619" y="2351"/>
                <wp:lineTo x="2351" y="9403"/>
                <wp:lineTo x="784" y="11753"/>
                <wp:lineTo x="784" y="19589"/>
                <wp:lineTo x="19589" y="19589"/>
                <wp:lineTo x="21156" y="13320"/>
                <wp:lineTo x="18805" y="9403"/>
                <wp:lineTo x="12537" y="2351"/>
                <wp:lineTo x="8619" y="2351"/>
              </wp:wrapPolygon>
            </wp:wrapTight>
            <wp:docPr id="1746004157" name="Рисунок 1" descr="Шко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767548" name="Рисунок 1798767548" descr="Школа"/>
                    <pic:cNvPicPr/>
                  </pic:nvPicPr>
                  <pic:blipFill>
                    <a:blip r:embed="rId11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5145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90">
        <w:rPr>
          <w:noProof/>
          <w:lang w:val="ru-RU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099AAC7" wp14:editId="53FBCF31">
                <wp:simplePos x="0" y="0"/>
                <wp:positionH relativeFrom="column">
                  <wp:posOffset>946785</wp:posOffset>
                </wp:positionH>
                <wp:positionV relativeFrom="paragraph">
                  <wp:posOffset>43180</wp:posOffset>
                </wp:positionV>
                <wp:extent cx="4415790" cy="677545"/>
                <wp:effectExtent l="0" t="0" r="22860" b="27305"/>
                <wp:wrapNone/>
                <wp:docPr id="462" name="Прямоугольник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5790" cy="6775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A512116" w14:textId="2D3EF315" w:rsidR="00EA57BB" w:rsidRDefault="00EA57BB" w:rsidP="00EA57BB">
                            <w:pPr>
                              <w:jc w:val="center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  <w:t xml:space="preserve">Анкета </w:t>
                            </w:r>
                          </w:p>
                          <w:p w14:paraId="30E90883" w14:textId="77777777" w:rsidR="00491831" w:rsidRDefault="00EA57BB" w:rsidP="00EA57BB">
                            <w:pPr>
                              <w:jc w:val="center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  <w:t xml:space="preserve">заполняется директорами школ </w:t>
                            </w:r>
                            <w:r w:rsidR="00491831">
                              <w:rPr>
                                <w:b/>
                                <w:sz w:val="20"/>
                                <w:lang w:val="ru-RU"/>
                              </w:rPr>
                              <w:t>посредством</w:t>
                            </w:r>
                          </w:p>
                          <w:p w14:paraId="5B923983" w14:textId="46C13CF4" w:rsidR="00EA57BB" w:rsidRDefault="00491831" w:rsidP="00EA57BB">
                            <w:pPr>
                              <w:jc w:val="center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  <w:t xml:space="preserve"> электронной программы ввода-контроля данных</w:t>
                            </w:r>
                          </w:p>
                          <w:p w14:paraId="0FBCC1E5" w14:textId="77777777" w:rsidR="00EA57BB" w:rsidRPr="00EA57BB" w:rsidRDefault="00EA57BB" w:rsidP="00EA57BB">
                            <w:pPr>
                              <w:jc w:val="center"/>
                              <w:rPr>
                                <w:sz w:val="20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9AAC7" id="Прямоугольник 462" o:spid="_x0000_s1031" style="position:absolute;margin-left:74.55pt;margin-top:3.4pt;width:347.7pt;height:53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" fillcolor="window" strokecolor="#0070c0" strokeweight="2pt">
                <v:path arrowok="t"/>
                <v:textbox>
                  <w:txbxContent>
                    <w:p w14:paraId="0A512116" w14:textId="2D3EF315" w:rsidR="00EA57BB" w:rsidRDefault="00EA57BB" w:rsidP="00EA57BB">
                      <w:pPr>
                        <w:jc w:val="center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sz w:val="20"/>
                          <w:lang w:val="ru-RU"/>
                        </w:rPr>
                        <w:t xml:space="preserve">Анкета </w:t>
                      </w:r>
                    </w:p>
                    <w:p w14:paraId="30E90883" w14:textId="77777777" w:rsidR="00491831" w:rsidRDefault="00EA57BB" w:rsidP="00EA57BB">
                      <w:pPr>
                        <w:jc w:val="center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sz w:val="20"/>
                          <w:lang w:val="ru-RU"/>
                        </w:rPr>
                        <w:t xml:space="preserve">заполняется директорами школ </w:t>
                      </w:r>
                      <w:r w:rsidR="00491831">
                        <w:rPr>
                          <w:b/>
                          <w:sz w:val="20"/>
                          <w:lang w:val="ru-RU"/>
                        </w:rPr>
                        <w:t>посредством</w:t>
                      </w:r>
                    </w:p>
                    <w:p w14:paraId="5B923983" w14:textId="46C13CF4" w:rsidR="00EA57BB" w:rsidRDefault="00491831" w:rsidP="00EA57BB">
                      <w:pPr>
                        <w:jc w:val="center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sz w:val="20"/>
                          <w:lang w:val="ru-RU"/>
                        </w:rPr>
                        <w:t xml:space="preserve"> электронной программы ввода-контроля данных</w:t>
                      </w:r>
                    </w:p>
                    <w:p w14:paraId="0FBCC1E5" w14:textId="77777777" w:rsidR="00EA57BB" w:rsidRPr="00EA57BB" w:rsidRDefault="00EA57BB" w:rsidP="00EA57BB">
                      <w:pPr>
                        <w:jc w:val="center"/>
                        <w:rPr>
                          <w:sz w:val="20"/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83956EB" w14:textId="76DD6655" w:rsidR="00EA57BB" w:rsidRPr="00406C90" w:rsidRDefault="00EA57BB" w:rsidP="00EA57BB">
      <w:pPr>
        <w:rPr>
          <w:rFonts w:eastAsia="Cambria"/>
          <w:b/>
          <w:sz w:val="28"/>
          <w:szCs w:val="28"/>
          <w:lang w:val="ru-RU"/>
        </w:rPr>
      </w:pPr>
    </w:p>
    <w:p w14:paraId="05734FAD" w14:textId="65F24C06" w:rsidR="00EA57BB" w:rsidRPr="00406C90" w:rsidRDefault="00EA57BB" w:rsidP="00EA57BB">
      <w:pPr>
        <w:rPr>
          <w:rFonts w:eastAsia="Cambria"/>
          <w:b/>
          <w:sz w:val="28"/>
          <w:szCs w:val="28"/>
          <w:lang w:val="ru-RU"/>
        </w:rPr>
      </w:pPr>
    </w:p>
    <w:p w14:paraId="0D530D9D" w14:textId="246359EC" w:rsidR="00EA57BB" w:rsidRPr="00406C90" w:rsidRDefault="00EA57BB" w:rsidP="00EA57BB">
      <w:pPr>
        <w:rPr>
          <w:rFonts w:eastAsia="Cambria"/>
          <w:b/>
          <w:sz w:val="28"/>
          <w:szCs w:val="28"/>
          <w:lang w:val="ru-RU"/>
        </w:rPr>
      </w:pPr>
    </w:p>
    <w:p w14:paraId="35F0614F" w14:textId="4456D88D" w:rsidR="00EA57BB" w:rsidRPr="00406C90" w:rsidRDefault="00EA57BB" w:rsidP="00EA57BB">
      <w:pPr>
        <w:rPr>
          <w:rFonts w:eastAsia="Cambria"/>
          <w:b/>
          <w:sz w:val="28"/>
          <w:szCs w:val="28"/>
          <w:lang w:val="ru-RU"/>
        </w:rPr>
      </w:pPr>
    </w:p>
    <w:p w14:paraId="7CCF29FD" w14:textId="51FBD97E" w:rsidR="0089208F" w:rsidRPr="00406C90" w:rsidRDefault="0089208F" w:rsidP="0089208F">
      <w:pPr>
        <w:pStyle w:val="3"/>
        <w:rPr>
          <w:sz w:val="28"/>
          <w:szCs w:val="28"/>
        </w:rPr>
      </w:pPr>
      <w:r w:rsidRPr="00406C90">
        <w:t>2.6. </w:t>
      </w:r>
      <w:r w:rsidR="004774E8" w:rsidRPr="00406C90">
        <w:t>Методы исчисления</w:t>
      </w:r>
    </w:p>
    <w:p w14:paraId="453AAA0F" w14:textId="141C4762" w:rsidR="009C1CC6" w:rsidRPr="00406C90" w:rsidRDefault="00E777DC" w:rsidP="004774E8">
      <w:pPr>
        <w:spacing w:after="120"/>
        <w:ind w:firstLine="709"/>
        <w:jc w:val="both"/>
        <w:rPr>
          <w:lang w:val="ru-RU"/>
        </w:rPr>
      </w:pPr>
      <w:r w:rsidRPr="00406C90">
        <w:rPr>
          <w:lang w:val="ru-RU"/>
        </w:rPr>
        <w:t>По</w:t>
      </w:r>
      <w:r w:rsidR="00442A8F" w:rsidRPr="00406C90">
        <w:rPr>
          <w:lang w:val="ru-RU"/>
        </w:rPr>
        <w:t>сле проверки и приема баз</w:t>
      </w:r>
      <w:r w:rsidR="009C1CC6" w:rsidRPr="00406C90">
        <w:rPr>
          <w:lang w:val="ru-RU"/>
        </w:rPr>
        <w:t>ы</w:t>
      </w:r>
      <w:r w:rsidR="00442A8F" w:rsidRPr="00406C90">
        <w:rPr>
          <w:lang w:val="ru-RU"/>
        </w:rPr>
        <w:t xml:space="preserve"> данных</w:t>
      </w:r>
      <w:r w:rsidR="009C1CC6" w:rsidRPr="00406C90">
        <w:rPr>
          <w:lang w:val="ru-RU"/>
        </w:rPr>
        <w:t>,</w:t>
      </w:r>
      <w:r w:rsidR="00442A8F" w:rsidRPr="00406C90">
        <w:rPr>
          <w:lang w:val="ru-RU"/>
        </w:rPr>
        <w:t xml:space="preserve"> </w:t>
      </w:r>
      <w:r w:rsidR="004774E8" w:rsidRPr="00406C90">
        <w:rPr>
          <w:lang w:val="ru-RU"/>
        </w:rPr>
        <w:t xml:space="preserve">по вопросам анкеты </w:t>
      </w:r>
      <w:r w:rsidR="00442A8F" w:rsidRPr="00406C90">
        <w:rPr>
          <w:lang w:val="ru-RU"/>
        </w:rPr>
        <w:t>рассчит</w:t>
      </w:r>
      <w:r w:rsidR="00614A60" w:rsidRPr="00406C90">
        <w:rPr>
          <w:lang w:val="ru-RU"/>
        </w:rPr>
        <w:t xml:space="preserve">ываются </w:t>
      </w:r>
      <w:r w:rsidR="004774E8" w:rsidRPr="00406C90">
        <w:rPr>
          <w:lang w:val="ru-RU"/>
        </w:rPr>
        <w:t>своды по</w:t>
      </w:r>
      <w:r w:rsidR="00A24DEC" w:rsidRPr="00406C90">
        <w:rPr>
          <w:lang w:val="ru-RU"/>
        </w:rPr>
        <w:t xml:space="preserve"> республике, </w:t>
      </w:r>
      <w:r w:rsidR="009C1CC6" w:rsidRPr="00406C90">
        <w:rPr>
          <w:lang w:val="ru-RU"/>
        </w:rPr>
        <w:t>территориям</w:t>
      </w:r>
      <w:r w:rsidR="00A24DEC" w:rsidRPr="00406C90">
        <w:rPr>
          <w:lang w:val="ru-RU"/>
        </w:rPr>
        <w:t xml:space="preserve">, типу места </w:t>
      </w:r>
      <w:r w:rsidR="00614A60" w:rsidRPr="00406C90">
        <w:rPr>
          <w:lang w:val="ru-RU"/>
        </w:rPr>
        <w:t xml:space="preserve">расположения школы (город/село). Для каждого показателя рассчитываются частотные распределения согласно шаблонам </w:t>
      </w:r>
      <w:r w:rsidR="004069A3" w:rsidRPr="00406C90">
        <w:rPr>
          <w:lang w:val="ru-RU"/>
        </w:rPr>
        <w:t xml:space="preserve">38 </w:t>
      </w:r>
      <w:r w:rsidR="00614A60" w:rsidRPr="00406C90">
        <w:rPr>
          <w:lang w:val="ru-RU"/>
        </w:rPr>
        <w:t>выходных таблиц (приложение 2</w:t>
      </w:r>
      <w:r w:rsidR="009C1CC6" w:rsidRPr="00406C90">
        <w:rPr>
          <w:lang w:val="ru-RU"/>
        </w:rPr>
        <w:t>).</w:t>
      </w:r>
      <w:r w:rsidR="00A24DEC" w:rsidRPr="00406C90">
        <w:rPr>
          <w:lang w:val="ru-RU"/>
        </w:rPr>
        <w:t xml:space="preserve"> </w:t>
      </w:r>
      <w:r w:rsidR="00442A8F" w:rsidRPr="00406C90">
        <w:rPr>
          <w:lang w:val="ru-RU"/>
        </w:rPr>
        <w:t xml:space="preserve">Своды могут рассчитываться и по другим показателям, таким, как тип школы, форма собственности и т.д. </w:t>
      </w:r>
      <w:r w:rsidR="0046736F" w:rsidRPr="00406C90">
        <w:rPr>
          <w:lang w:val="ru-RU"/>
        </w:rPr>
        <w:t xml:space="preserve"> </w:t>
      </w:r>
    </w:p>
    <w:p w14:paraId="37783F18" w14:textId="75FB500B" w:rsidR="00E777DC" w:rsidRPr="00406C90" w:rsidRDefault="0046736F" w:rsidP="004774E8">
      <w:pPr>
        <w:spacing w:after="120"/>
        <w:ind w:firstLine="709"/>
        <w:jc w:val="both"/>
        <w:rPr>
          <w:lang w:val="ru-RU"/>
        </w:rPr>
      </w:pPr>
      <w:r w:rsidRPr="00406C90">
        <w:rPr>
          <w:lang w:val="ru-RU"/>
        </w:rPr>
        <w:t xml:space="preserve">Соответствие стандарту (СС) ресурсного обеспечения по предметам исчисляется по формулам: </w:t>
      </w:r>
    </w:p>
    <w:p w14:paraId="1B19423B" w14:textId="77777777" w:rsidR="00E777DC" w:rsidRPr="00406C90" w:rsidRDefault="00E777DC" w:rsidP="00E777DC">
      <w:pPr>
        <w:pStyle w:val="a4"/>
        <w:spacing w:after="120"/>
        <w:ind w:firstLine="709"/>
        <w:rPr>
          <w:sz w:val="6"/>
        </w:rPr>
      </w:pPr>
    </w:p>
    <w:tbl>
      <w:tblPr>
        <w:tblW w:w="9746" w:type="dxa"/>
        <w:tblLayout w:type="fixed"/>
        <w:tblLook w:val="0000" w:firstRow="0" w:lastRow="0" w:firstColumn="0" w:lastColumn="0" w:noHBand="0" w:noVBand="0"/>
      </w:tblPr>
      <w:tblGrid>
        <w:gridCol w:w="2127"/>
        <w:gridCol w:w="425"/>
        <w:gridCol w:w="6946"/>
        <w:gridCol w:w="248"/>
      </w:tblGrid>
      <w:tr w:rsidR="00E777DC" w:rsidRPr="00406C90" w14:paraId="07017C66" w14:textId="77777777" w:rsidTr="0077459A">
        <w:trPr>
          <w:cantSplit/>
        </w:trPr>
        <w:tc>
          <w:tcPr>
            <w:tcW w:w="2127" w:type="dxa"/>
            <w:vMerge w:val="restart"/>
          </w:tcPr>
          <w:p w14:paraId="63C7ECC1" w14:textId="77777777" w:rsidR="00E777DC" w:rsidRPr="00406C90" w:rsidRDefault="0046736F" w:rsidP="00354965">
            <w:pPr>
              <w:ind w:left="33"/>
              <w:jc w:val="both"/>
              <w:rPr>
                <w:lang w:val="ru-RU"/>
              </w:rPr>
            </w:pPr>
            <w:r w:rsidRPr="00406C90">
              <w:rPr>
                <w:lang w:val="ru-RU"/>
              </w:rPr>
              <w:t>Соответствие стандарту</w:t>
            </w:r>
            <w:r w:rsidR="00E777DC" w:rsidRPr="00406C90">
              <w:rPr>
                <w:lang w:val="ru-RU"/>
              </w:rPr>
              <w:t xml:space="preserve"> </w:t>
            </w:r>
            <w:r w:rsidRPr="00406C90">
              <w:rPr>
                <w:lang w:val="ru-RU"/>
              </w:rPr>
              <w:t xml:space="preserve"> </w:t>
            </w:r>
          </w:p>
          <w:p w14:paraId="330E98FE" w14:textId="637C6E03" w:rsidR="0046736F" w:rsidRPr="00406C90" w:rsidRDefault="00354965" w:rsidP="00354965">
            <w:pPr>
              <w:ind w:left="33"/>
              <w:jc w:val="both"/>
              <w:rPr>
                <w:bCs/>
                <w:lang w:val="ru-RU"/>
              </w:rPr>
            </w:pPr>
            <w:r w:rsidRPr="00406C90">
              <w:rPr>
                <w:lang w:val="ru-RU"/>
              </w:rPr>
              <w:t xml:space="preserve">для </w:t>
            </w:r>
            <w:r w:rsidR="0046736F" w:rsidRPr="00406C90">
              <w:rPr>
                <w:lang w:val="ru-RU"/>
              </w:rPr>
              <w:t>количественного ресурс</w:t>
            </w:r>
            <w:r w:rsidRPr="00406C90">
              <w:rPr>
                <w:lang w:val="ru-RU"/>
              </w:rPr>
              <w:t>а</w:t>
            </w:r>
            <w:r w:rsidR="00A258D5" w:rsidRPr="00406C90">
              <w:rPr>
                <w:lang w:val="ru-RU"/>
              </w:rPr>
              <w:t xml:space="preserve"> (СС)</w:t>
            </w:r>
          </w:p>
        </w:tc>
        <w:tc>
          <w:tcPr>
            <w:tcW w:w="425" w:type="dxa"/>
            <w:vMerge w:val="restart"/>
          </w:tcPr>
          <w:p w14:paraId="52100DA8" w14:textId="77777777" w:rsidR="00E777DC" w:rsidRPr="00406C90" w:rsidRDefault="00E777DC" w:rsidP="00354965">
            <w:pPr>
              <w:pStyle w:val="af5"/>
              <w:keepLines w:val="0"/>
              <w:spacing w:line="240" w:lineRule="auto"/>
              <w:jc w:val="right"/>
              <w:rPr>
                <w:bCs/>
                <w:spacing w:val="0"/>
                <w:sz w:val="12"/>
              </w:rPr>
            </w:pPr>
          </w:p>
          <w:p w14:paraId="4CE8C783" w14:textId="77777777" w:rsidR="00E777DC" w:rsidRPr="00406C90" w:rsidRDefault="00E777DC" w:rsidP="00354965">
            <w:pPr>
              <w:pStyle w:val="af5"/>
              <w:keepLines w:val="0"/>
              <w:spacing w:line="240" w:lineRule="auto"/>
              <w:jc w:val="right"/>
              <w:rPr>
                <w:bCs/>
                <w:spacing w:val="0"/>
              </w:rPr>
            </w:pPr>
            <w:r w:rsidRPr="00406C90">
              <w:rPr>
                <w:bCs/>
                <w:spacing w:val="0"/>
              </w:rPr>
              <w:t>=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193AD27F" w14:textId="061C6E20" w:rsidR="00E777DC" w:rsidRPr="00406C90" w:rsidRDefault="0046736F" w:rsidP="009C1CC6">
            <w:pPr>
              <w:jc w:val="center"/>
              <w:rPr>
                <w:lang w:val="ru-RU"/>
              </w:rPr>
            </w:pPr>
            <w:r w:rsidRPr="00406C90">
              <w:rPr>
                <w:lang w:val="ru-RU"/>
              </w:rPr>
              <w:t>фактическое количество ресурс</w:t>
            </w:r>
            <w:r w:rsidR="009C1CC6" w:rsidRPr="00406C90">
              <w:rPr>
                <w:lang w:val="ru-RU"/>
              </w:rPr>
              <w:t>ного</w:t>
            </w:r>
            <w:r w:rsidRPr="00406C90">
              <w:rPr>
                <w:lang w:val="ru-RU"/>
              </w:rPr>
              <w:t xml:space="preserve"> материал</w:t>
            </w:r>
            <w:r w:rsidR="009C1CC6" w:rsidRPr="00406C90">
              <w:rPr>
                <w:lang w:val="ru-RU"/>
              </w:rPr>
              <w:t>а</w:t>
            </w:r>
            <w:r w:rsidRPr="00406C90">
              <w:rPr>
                <w:lang w:val="ru-RU"/>
              </w:rPr>
              <w:t xml:space="preserve"> (шт.)</w:t>
            </w:r>
          </w:p>
        </w:tc>
        <w:tc>
          <w:tcPr>
            <w:tcW w:w="248" w:type="dxa"/>
            <w:vMerge w:val="restart"/>
          </w:tcPr>
          <w:p w14:paraId="00AA06D1" w14:textId="77777777" w:rsidR="00E777DC" w:rsidRPr="00406C90" w:rsidRDefault="00E777DC" w:rsidP="00A55EC8">
            <w:pPr>
              <w:pStyle w:val="af5"/>
              <w:keepLines w:val="0"/>
              <w:spacing w:line="240" w:lineRule="auto"/>
              <w:rPr>
                <w:bCs/>
                <w:spacing w:val="0"/>
                <w:sz w:val="12"/>
              </w:rPr>
            </w:pPr>
          </w:p>
          <w:p w14:paraId="15D427A4" w14:textId="77777777" w:rsidR="00E777DC" w:rsidRPr="00406C90" w:rsidRDefault="00E777DC" w:rsidP="00A55EC8">
            <w:pPr>
              <w:pStyle w:val="af5"/>
              <w:keepLines w:val="0"/>
              <w:spacing w:line="240" w:lineRule="auto"/>
              <w:rPr>
                <w:bCs/>
                <w:spacing w:val="0"/>
              </w:rPr>
            </w:pPr>
            <w:r w:rsidRPr="00406C90">
              <w:rPr>
                <w:bCs/>
                <w:spacing w:val="0"/>
              </w:rPr>
              <w:t>;</w:t>
            </w:r>
          </w:p>
        </w:tc>
      </w:tr>
      <w:tr w:rsidR="00E777DC" w:rsidRPr="0025473E" w14:paraId="34AD3D24" w14:textId="77777777" w:rsidTr="0077459A">
        <w:trPr>
          <w:cantSplit/>
          <w:trHeight w:val="617"/>
        </w:trPr>
        <w:tc>
          <w:tcPr>
            <w:tcW w:w="2127" w:type="dxa"/>
            <w:vMerge/>
          </w:tcPr>
          <w:p w14:paraId="5F0E0E69" w14:textId="77777777" w:rsidR="00E777DC" w:rsidRPr="00406C90" w:rsidRDefault="00E777DC" w:rsidP="00354965">
            <w:pPr>
              <w:ind w:left="33"/>
              <w:jc w:val="both"/>
            </w:pPr>
          </w:p>
        </w:tc>
        <w:tc>
          <w:tcPr>
            <w:tcW w:w="425" w:type="dxa"/>
            <w:vMerge/>
          </w:tcPr>
          <w:p w14:paraId="394BC0ED" w14:textId="77777777" w:rsidR="00E777DC" w:rsidRPr="00406C90" w:rsidRDefault="00E777DC" w:rsidP="00354965">
            <w:pPr>
              <w:jc w:val="right"/>
            </w:pPr>
          </w:p>
        </w:tc>
        <w:tc>
          <w:tcPr>
            <w:tcW w:w="6946" w:type="dxa"/>
          </w:tcPr>
          <w:p w14:paraId="2A35201C" w14:textId="3A96832A" w:rsidR="00E777DC" w:rsidRPr="00406C90" w:rsidRDefault="0046736F" w:rsidP="0046736F">
            <w:pPr>
              <w:jc w:val="center"/>
              <w:rPr>
                <w:lang w:val="ru-RU"/>
              </w:rPr>
            </w:pPr>
            <w:r w:rsidRPr="00406C90">
              <w:rPr>
                <w:lang w:val="ru-RU"/>
              </w:rPr>
              <w:t xml:space="preserve">количество </w:t>
            </w:r>
            <w:r w:rsidR="009C1CC6" w:rsidRPr="00406C90">
              <w:rPr>
                <w:lang w:val="ru-RU"/>
              </w:rPr>
              <w:t xml:space="preserve">ресурсного материала </w:t>
            </w:r>
            <w:r w:rsidRPr="00406C90">
              <w:rPr>
                <w:lang w:val="ru-RU"/>
              </w:rPr>
              <w:t>согласно стандарту (шт.)</w:t>
            </w:r>
          </w:p>
        </w:tc>
        <w:tc>
          <w:tcPr>
            <w:tcW w:w="248" w:type="dxa"/>
            <w:vMerge/>
          </w:tcPr>
          <w:p w14:paraId="531DAE1C" w14:textId="77777777" w:rsidR="00E777DC" w:rsidRPr="00406C90" w:rsidRDefault="00E777DC" w:rsidP="00A55EC8">
            <w:pPr>
              <w:pStyle w:val="af5"/>
              <w:keepLines w:val="0"/>
              <w:spacing w:line="240" w:lineRule="auto"/>
              <w:rPr>
                <w:spacing w:val="0"/>
              </w:rPr>
            </w:pPr>
          </w:p>
        </w:tc>
      </w:tr>
      <w:tr w:rsidR="00354965" w:rsidRPr="00406C90" w14:paraId="029D56BF" w14:textId="77777777" w:rsidTr="0077459A">
        <w:trPr>
          <w:cantSplit/>
          <w:trHeight w:val="893"/>
        </w:trPr>
        <w:tc>
          <w:tcPr>
            <w:tcW w:w="2127" w:type="dxa"/>
          </w:tcPr>
          <w:p w14:paraId="4015642F" w14:textId="77777777" w:rsidR="00354965" w:rsidRPr="00406C90" w:rsidRDefault="00354965" w:rsidP="00354965">
            <w:pPr>
              <w:ind w:left="33"/>
              <w:jc w:val="both"/>
              <w:rPr>
                <w:lang w:val="ru-RU"/>
              </w:rPr>
            </w:pPr>
            <w:r w:rsidRPr="00406C90">
              <w:rPr>
                <w:lang w:val="ru-RU"/>
              </w:rPr>
              <w:t>Соответствие</w:t>
            </w:r>
          </w:p>
          <w:p w14:paraId="750F672A" w14:textId="0DB08821" w:rsidR="00354965" w:rsidRPr="00406C90" w:rsidRDefault="00354965" w:rsidP="00354965">
            <w:pPr>
              <w:ind w:left="33"/>
              <w:jc w:val="both"/>
              <w:rPr>
                <w:lang w:val="ru-RU"/>
              </w:rPr>
            </w:pPr>
            <w:r w:rsidRPr="00406C90">
              <w:rPr>
                <w:lang w:val="ru-RU"/>
              </w:rPr>
              <w:t>стандарту наличия ресурса</w:t>
            </w:r>
            <w:r w:rsidR="00A258D5" w:rsidRPr="00406C90">
              <w:rPr>
                <w:lang w:val="ru-RU"/>
              </w:rPr>
              <w:t xml:space="preserve"> (СС)</w:t>
            </w:r>
          </w:p>
        </w:tc>
        <w:tc>
          <w:tcPr>
            <w:tcW w:w="425" w:type="dxa"/>
          </w:tcPr>
          <w:p w14:paraId="709E5B2E" w14:textId="0A6B7D86" w:rsidR="00354965" w:rsidRPr="00406C90" w:rsidRDefault="00354965" w:rsidP="00354965">
            <w:pPr>
              <w:spacing w:after="120"/>
              <w:jc w:val="right"/>
            </w:pPr>
            <w:r w:rsidRPr="00406C90">
              <w:t>=</w:t>
            </w:r>
          </w:p>
          <w:p w14:paraId="6F3A807A" w14:textId="061CDE56" w:rsidR="00354965" w:rsidRPr="00406C90" w:rsidRDefault="00354965" w:rsidP="00354965">
            <w:pPr>
              <w:jc w:val="right"/>
            </w:pPr>
          </w:p>
        </w:tc>
        <w:tc>
          <w:tcPr>
            <w:tcW w:w="6946" w:type="dxa"/>
          </w:tcPr>
          <w:p w14:paraId="2EBFFD4D" w14:textId="77777777" w:rsidR="00354965" w:rsidRPr="00406C90" w:rsidRDefault="0025473E" w:rsidP="00354965">
            <w:pPr>
              <w:spacing w:after="120"/>
              <w:ind w:firstLine="709"/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  <m:r>
                          <w:rPr>
                            <w:rFonts w:ascii="Cambria Math" w:hAnsi="Cambria Math"/>
                            <w:lang w:val="ru-RU"/>
                          </w:rPr>
                          <m:t>, в случае, если ресурс фактические имеется</m:t>
                        </m:r>
                        <m:r>
                          <w:rPr>
                            <w:rFonts w:ascii="Cambria Math" w:hAnsi="Cambria Math"/>
                          </w:rPr>
                          <m:t xml:space="preserve"> (</m:t>
                        </m:r>
                        <m:r>
                          <w:rPr>
                            <w:rFonts w:ascii="Cambria Math" w:hAnsi="Cambria Math"/>
                            <w:lang w:val="ru-RU"/>
                          </w:rPr>
                          <m:t>ответ "да")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w:rPr>
                            <w:rFonts w:ascii="Cambria Math" w:hAnsi="Cambria Math"/>
                            <w:lang w:val="ru-RU"/>
                          </w:rPr>
                          <m:t xml:space="preserve">   </m:t>
                        </m:r>
                        <m:r>
                          <w:rPr>
                            <w:rFonts w:ascii="Cambria Math" w:hAnsi="Cambria Math"/>
                          </w:rPr>
                          <m:t>0</m:t>
                        </m:r>
                        <m:r>
                          <w:rPr>
                            <w:rFonts w:ascii="Cambria Math" w:hAnsi="Cambria Math"/>
                            <w:lang w:val="ru-RU"/>
                          </w:rPr>
                          <m:t>, в случае, если ресур фактически отсутствует (ответ "нет")</m:t>
                        </m:r>
                      </m:den>
                    </m:f>
                  </m:e>
                </m:d>
              </m:oMath>
            </m:oMathPara>
          </w:p>
          <w:p w14:paraId="325FB93D" w14:textId="0701BB16" w:rsidR="00354965" w:rsidRPr="00406C90" w:rsidRDefault="00354965" w:rsidP="00354965">
            <w:pPr>
              <w:rPr>
                <w:lang w:val="ru-RU"/>
              </w:rPr>
            </w:pPr>
          </w:p>
        </w:tc>
        <w:tc>
          <w:tcPr>
            <w:tcW w:w="248" w:type="dxa"/>
          </w:tcPr>
          <w:p w14:paraId="1D5228D0" w14:textId="77777777" w:rsidR="00354965" w:rsidRPr="00406C90" w:rsidRDefault="00354965" w:rsidP="00A55EC8">
            <w:pPr>
              <w:rPr>
                <w:sz w:val="12"/>
                <w:lang w:val="ru-RU"/>
              </w:rPr>
            </w:pPr>
          </w:p>
          <w:p w14:paraId="73F46A42" w14:textId="77777777" w:rsidR="00354965" w:rsidRPr="00406C90" w:rsidRDefault="00354965" w:rsidP="00A55EC8">
            <w:r w:rsidRPr="00406C90">
              <w:t>;</w:t>
            </w:r>
          </w:p>
        </w:tc>
      </w:tr>
    </w:tbl>
    <w:p w14:paraId="5918F17C" w14:textId="77777777" w:rsidR="00E777DC" w:rsidRPr="00406C90" w:rsidRDefault="00E777DC" w:rsidP="00E777DC">
      <w:pPr>
        <w:rPr>
          <w:sz w:val="16"/>
        </w:rPr>
      </w:pPr>
    </w:p>
    <w:p w14:paraId="7EEDC541" w14:textId="79D8DF89" w:rsidR="00EA57BB" w:rsidRPr="00406C90" w:rsidRDefault="0046736F" w:rsidP="0046736F">
      <w:pPr>
        <w:spacing w:after="120"/>
        <w:ind w:firstLine="709"/>
        <w:jc w:val="both"/>
        <w:rPr>
          <w:lang w:val="ru-RU"/>
        </w:rPr>
      </w:pPr>
      <w:r w:rsidRPr="00406C90">
        <w:rPr>
          <w:lang w:val="ru-RU"/>
        </w:rPr>
        <w:t xml:space="preserve">Показатель считается соответствующим </w:t>
      </w:r>
      <w:r w:rsidR="00A258D5" w:rsidRPr="00406C90">
        <w:rPr>
          <w:lang w:val="ru-RU"/>
        </w:rPr>
        <w:t>стандарту в случае, когда показать СС=1. Если показатель СС для количественного ресурса больше единицы, то это означает, что фактическо</w:t>
      </w:r>
      <w:r w:rsidR="009C1CC6" w:rsidRPr="00406C90">
        <w:rPr>
          <w:lang w:val="ru-RU"/>
        </w:rPr>
        <w:t>е</w:t>
      </w:r>
      <w:r w:rsidR="00A258D5" w:rsidRPr="00406C90">
        <w:rPr>
          <w:lang w:val="ru-RU"/>
        </w:rPr>
        <w:t xml:space="preserve"> количеств</w:t>
      </w:r>
      <w:r w:rsidR="009C1CC6" w:rsidRPr="00406C90">
        <w:rPr>
          <w:lang w:val="ru-RU"/>
        </w:rPr>
        <w:t>о</w:t>
      </w:r>
      <w:r w:rsidR="00A258D5" w:rsidRPr="00406C90">
        <w:rPr>
          <w:lang w:val="ru-RU"/>
        </w:rPr>
        <w:t xml:space="preserve"> ресурса выше стандарта, а если менее 1, то это означает, что ресурс не соотве</w:t>
      </w:r>
      <w:r w:rsidR="00062A39" w:rsidRPr="00406C90">
        <w:rPr>
          <w:lang w:val="ru-RU"/>
        </w:rPr>
        <w:t>тствует</w:t>
      </w:r>
      <w:r w:rsidR="00A258D5" w:rsidRPr="00406C90">
        <w:rPr>
          <w:lang w:val="ru-RU"/>
        </w:rPr>
        <w:t xml:space="preserve"> требованию стандарта.</w:t>
      </w:r>
    </w:p>
    <w:p w14:paraId="5A4BAD9C" w14:textId="77777777" w:rsidR="00D73562" w:rsidRPr="00406C90" w:rsidRDefault="00D73562" w:rsidP="0046736F">
      <w:pPr>
        <w:spacing w:after="120"/>
        <w:ind w:firstLine="709"/>
        <w:jc w:val="both"/>
        <w:rPr>
          <w:lang w:val="ru-RU"/>
        </w:rPr>
      </w:pPr>
    </w:p>
    <w:p w14:paraId="2ED2BCB8" w14:textId="77777777" w:rsidR="00D73562" w:rsidRPr="00406C90" w:rsidRDefault="00D73562" w:rsidP="0046736F">
      <w:pPr>
        <w:spacing w:after="120"/>
        <w:ind w:firstLine="709"/>
        <w:jc w:val="both"/>
        <w:rPr>
          <w:lang w:val="ru-RU"/>
        </w:rPr>
      </w:pPr>
    </w:p>
    <w:p w14:paraId="68082156" w14:textId="7E8D6B48" w:rsidR="00A258D5" w:rsidRPr="00406C90" w:rsidRDefault="00A258D5" w:rsidP="0046736F">
      <w:pPr>
        <w:spacing w:after="120"/>
        <w:ind w:firstLine="709"/>
        <w:jc w:val="both"/>
        <w:rPr>
          <w:b/>
          <w:bCs/>
          <w:lang w:val="ru-RU"/>
        </w:rPr>
      </w:pPr>
      <w:r w:rsidRPr="00406C90">
        <w:rPr>
          <w:b/>
          <w:bCs/>
          <w:lang w:val="ru-RU"/>
        </w:rPr>
        <w:t>П</w:t>
      </w:r>
      <w:r w:rsidR="00D73562" w:rsidRPr="00406C90">
        <w:rPr>
          <w:b/>
          <w:bCs/>
          <w:lang w:val="ru-RU"/>
        </w:rPr>
        <w:t>ример расчета для количественного ресурса.</w:t>
      </w:r>
    </w:p>
    <w:p w14:paraId="24C9309D" w14:textId="1BA76F2F" w:rsidR="00D73562" w:rsidRPr="00406C90" w:rsidRDefault="00D73562" w:rsidP="00D73562">
      <w:pPr>
        <w:spacing w:after="60"/>
        <w:ind w:left="284" w:firstLine="424"/>
        <w:jc w:val="both"/>
        <w:rPr>
          <w:lang w:val="ru-RU"/>
        </w:rPr>
      </w:pPr>
      <w:r w:rsidRPr="00406C90">
        <w:rPr>
          <w:lang w:val="ru-RU"/>
        </w:rPr>
        <w:t>Предметный стандарт по предмету «Биология» для 6-11 - классов общеобразовательных организаций Кыргызской Республики устанавливает, что для малокомплектных и базовых школ кабине</w:t>
      </w:r>
      <w:r w:rsidR="009C1CC6" w:rsidRPr="00406C90">
        <w:rPr>
          <w:lang w:val="ru-RU"/>
        </w:rPr>
        <w:t>т</w:t>
      </w:r>
      <w:r w:rsidRPr="00406C90">
        <w:rPr>
          <w:lang w:val="ru-RU"/>
        </w:rPr>
        <w:t xml:space="preserve"> биологии должен быть оснащен: Лупа - 30 шт. </w:t>
      </w:r>
    </w:p>
    <w:p w14:paraId="5AF2AA4B" w14:textId="77777777" w:rsidR="00B0064B" w:rsidRPr="00406C90" w:rsidRDefault="00B0064B" w:rsidP="00D73562">
      <w:pPr>
        <w:spacing w:after="60"/>
        <w:ind w:left="284" w:firstLine="424"/>
        <w:jc w:val="both"/>
        <w:rPr>
          <w:lang w:val="ru-RU"/>
        </w:rPr>
      </w:pPr>
    </w:p>
    <w:p w14:paraId="160FCD29" w14:textId="4F9AC2DF" w:rsidR="00D73562" w:rsidRPr="00406C90" w:rsidRDefault="00B0064B" w:rsidP="0046736F">
      <w:pPr>
        <w:spacing w:after="120"/>
        <w:ind w:firstLine="709"/>
        <w:jc w:val="both"/>
        <w:rPr>
          <w:lang w:val="ru-RU"/>
        </w:rPr>
      </w:pPr>
      <w:r w:rsidRPr="00406C90">
        <w:rPr>
          <w:lang w:val="ru-RU"/>
        </w:rPr>
        <w:t xml:space="preserve">Фактическое число луп составило: </w:t>
      </w:r>
    </w:p>
    <w:tbl>
      <w:tblPr>
        <w:tblStyle w:val="TableGrid"/>
        <w:tblW w:w="9356" w:type="dxa"/>
        <w:tblInd w:w="279" w:type="dxa"/>
        <w:tblCellMar>
          <w:top w:w="12" w:type="dxa"/>
          <w:left w:w="29" w:type="dxa"/>
          <w:right w:w="45" w:type="dxa"/>
        </w:tblCellMar>
        <w:tblLook w:val="04A0" w:firstRow="1" w:lastRow="0" w:firstColumn="1" w:lastColumn="0" w:noHBand="0" w:noVBand="1"/>
      </w:tblPr>
      <w:tblGrid>
        <w:gridCol w:w="7088"/>
        <w:gridCol w:w="2268"/>
      </w:tblGrid>
      <w:tr w:rsidR="00D73562" w:rsidRPr="0025473E" w14:paraId="5DA3340E" w14:textId="77777777" w:rsidTr="0077459A">
        <w:trPr>
          <w:trHeight w:val="562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343D1" w14:textId="77777777" w:rsidR="00D73562" w:rsidRPr="00406C90" w:rsidRDefault="00D73562" w:rsidP="00C711FA">
            <w:pPr>
              <w:spacing w:line="259" w:lineRule="auto"/>
              <w:ind w:left="7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06C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30.</w:t>
            </w:r>
            <w:r w:rsidRPr="00406C9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406C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Имеет ли кабинет биологии следующее материально-техническое обеспечение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D65B1" w14:textId="27F8B575" w:rsidR="00D73562" w:rsidRPr="00406C90" w:rsidRDefault="00D73562" w:rsidP="00C711FA">
            <w:pPr>
              <w:spacing w:line="259" w:lineRule="auto"/>
              <w:ind w:left="252" w:right="232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06C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Укажите количество по факту</w:t>
            </w:r>
            <w:r w:rsidR="00B0064B" w:rsidRPr="00406C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, шт.</w:t>
            </w:r>
          </w:p>
        </w:tc>
      </w:tr>
      <w:tr w:rsidR="00D73562" w:rsidRPr="00406C90" w14:paraId="4F9D19AF" w14:textId="77777777" w:rsidTr="0077459A">
        <w:trPr>
          <w:trHeight w:val="383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0E78F" w14:textId="77777777" w:rsidR="00D73562" w:rsidRPr="00406C90" w:rsidRDefault="00D73562" w:rsidP="00D73562">
            <w:pPr>
              <w:pStyle w:val="ae"/>
              <w:numPr>
                <w:ilvl w:val="0"/>
                <w:numId w:val="24"/>
              </w:numPr>
              <w:ind w:left="396" w:hanging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/>
                <w14:ligatures w14:val="none"/>
              </w:rPr>
            </w:pPr>
            <w:r w:rsidRPr="00406C90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Лупа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0370E" w14:textId="2E33A740" w:rsidR="00D73562" w:rsidRPr="00406C90" w:rsidRDefault="00B0064B" w:rsidP="00B0064B">
            <w:pPr>
              <w:spacing w:line="259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6C90">
              <w:rPr>
                <w:rFonts w:ascii="Times New Roman" w:hAnsi="Times New Roman" w:cs="Times New Roman"/>
                <w:lang w:val="ru-RU"/>
              </w:rPr>
              <w:t>15</w:t>
            </w:r>
          </w:p>
        </w:tc>
      </w:tr>
    </w:tbl>
    <w:p w14:paraId="1C59FD0A" w14:textId="77777777" w:rsidR="00D73562" w:rsidRPr="00406C90" w:rsidRDefault="00D73562" w:rsidP="0046736F">
      <w:pPr>
        <w:spacing w:after="120"/>
        <w:ind w:firstLine="709"/>
        <w:jc w:val="both"/>
        <w:rPr>
          <w:lang w:val="ru-RU"/>
        </w:rPr>
      </w:pPr>
    </w:p>
    <w:tbl>
      <w:tblPr>
        <w:tblW w:w="5975" w:type="dxa"/>
        <w:tblLayout w:type="fixed"/>
        <w:tblLook w:val="0000" w:firstRow="0" w:lastRow="0" w:firstColumn="0" w:lastColumn="0" w:noHBand="0" w:noVBand="0"/>
      </w:tblPr>
      <w:tblGrid>
        <w:gridCol w:w="3969"/>
        <w:gridCol w:w="436"/>
        <w:gridCol w:w="785"/>
        <w:gridCol w:w="785"/>
      </w:tblGrid>
      <w:tr w:rsidR="00B0064B" w:rsidRPr="00406C90" w14:paraId="4EAED580" w14:textId="4C2049A4" w:rsidTr="009C1CC6">
        <w:trPr>
          <w:cantSplit/>
        </w:trPr>
        <w:tc>
          <w:tcPr>
            <w:tcW w:w="3969" w:type="dxa"/>
            <w:vMerge w:val="restart"/>
          </w:tcPr>
          <w:p w14:paraId="16059952" w14:textId="77777777" w:rsidR="00B0064B" w:rsidRPr="00406C90" w:rsidRDefault="00B0064B" w:rsidP="00B0064B">
            <w:pPr>
              <w:ind w:left="33"/>
              <w:jc w:val="both"/>
              <w:rPr>
                <w:lang w:val="ru-RU"/>
              </w:rPr>
            </w:pPr>
            <w:r w:rsidRPr="00406C90">
              <w:rPr>
                <w:lang w:val="ru-RU"/>
              </w:rPr>
              <w:t xml:space="preserve">Соответствие стандарту </w:t>
            </w:r>
          </w:p>
          <w:p w14:paraId="25A27E8A" w14:textId="6CE7DC91" w:rsidR="00B0064B" w:rsidRPr="00406C90" w:rsidRDefault="00B0064B" w:rsidP="00B0064B">
            <w:pPr>
              <w:ind w:left="33"/>
              <w:jc w:val="both"/>
              <w:rPr>
                <w:lang w:val="ru-RU"/>
              </w:rPr>
            </w:pPr>
            <w:r w:rsidRPr="00406C90">
              <w:rPr>
                <w:lang w:val="ru-RU"/>
              </w:rPr>
              <w:t xml:space="preserve"> по обеспеченности лупами (СС)</w:t>
            </w:r>
          </w:p>
        </w:tc>
        <w:tc>
          <w:tcPr>
            <w:tcW w:w="436" w:type="dxa"/>
            <w:vMerge w:val="restart"/>
          </w:tcPr>
          <w:p w14:paraId="65DD2908" w14:textId="77777777" w:rsidR="00B0064B" w:rsidRPr="00406C90" w:rsidRDefault="00B0064B" w:rsidP="00B0064B">
            <w:pPr>
              <w:pStyle w:val="af5"/>
              <w:keepLines w:val="0"/>
              <w:spacing w:line="240" w:lineRule="auto"/>
              <w:jc w:val="right"/>
              <w:rPr>
                <w:bCs/>
                <w:spacing w:val="0"/>
                <w:sz w:val="12"/>
              </w:rPr>
            </w:pPr>
          </w:p>
          <w:p w14:paraId="707BFAE2" w14:textId="3D86EB6A" w:rsidR="00B0064B" w:rsidRPr="00406C90" w:rsidRDefault="00B0064B" w:rsidP="00B0064B">
            <w:pPr>
              <w:pStyle w:val="af5"/>
              <w:keepLines w:val="0"/>
              <w:spacing w:line="240" w:lineRule="auto"/>
              <w:jc w:val="right"/>
              <w:rPr>
                <w:bCs/>
                <w:spacing w:val="0"/>
              </w:rPr>
            </w:pPr>
            <w:r w:rsidRPr="00406C90">
              <w:rPr>
                <w:bCs/>
                <w:spacing w:val="0"/>
              </w:rPr>
              <w:t>=</w:t>
            </w:r>
          </w:p>
        </w:tc>
        <w:tc>
          <w:tcPr>
            <w:tcW w:w="785" w:type="dxa"/>
            <w:tcBorders>
              <w:bottom w:val="single" w:sz="4" w:space="0" w:color="auto"/>
            </w:tcBorders>
          </w:tcPr>
          <w:p w14:paraId="5F54AE47" w14:textId="16EA606A" w:rsidR="00B0064B" w:rsidRPr="00406C90" w:rsidRDefault="00B0064B" w:rsidP="00B0064B">
            <w:pPr>
              <w:rPr>
                <w:lang w:val="ru-RU"/>
              </w:rPr>
            </w:pPr>
            <w:r w:rsidRPr="00406C90">
              <w:rPr>
                <w:lang w:val="ru-RU"/>
              </w:rPr>
              <w:t xml:space="preserve">  15</w:t>
            </w:r>
          </w:p>
        </w:tc>
        <w:tc>
          <w:tcPr>
            <w:tcW w:w="785" w:type="dxa"/>
            <w:vMerge w:val="restart"/>
          </w:tcPr>
          <w:p w14:paraId="19440DCF" w14:textId="77777777" w:rsidR="00B0064B" w:rsidRPr="00406C90" w:rsidRDefault="00B0064B" w:rsidP="00B0064B">
            <w:pPr>
              <w:pStyle w:val="af5"/>
              <w:keepLines w:val="0"/>
              <w:spacing w:line="240" w:lineRule="auto"/>
              <w:jc w:val="right"/>
              <w:rPr>
                <w:bCs/>
                <w:spacing w:val="0"/>
                <w:sz w:val="12"/>
              </w:rPr>
            </w:pPr>
          </w:p>
          <w:p w14:paraId="388E1A00" w14:textId="1FD3D403" w:rsidR="00B0064B" w:rsidRPr="00406C90" w:rsidRDefault="00B0064B" w:rsidP="00B0064B">
            <w:pPr>
              <w:rPr>
                <w:lang w:val="ru-RU"/>
              </w:rPr>
            </w:pPr>
            <w:r w:rsidRPr="00406C90">
              <w:rPr>
                <w:bCs/>
              </w:rPr>
              <w:t>=</w:t>
            </w:r>
            <w:r w:rsidRPr="00406C90">
              <w:rPr>
                <w:bCs/>
                <w:lang w:val="ru-RU"/>
              </w:rPr>
              <w:t>0,5</w:t>
            </w:r>
          </w:p>
        </w:tc>
      </w:tr>
      <w:tr w:rsidR="00B0064B" w:rsidRPr="0046736F" w14:paraId="507766BE" w14:textId="17CA1887" w:rsidTr="009C1CC6">
        <w:trPr>
          <w:cantSplit/>
          <w:trHeight w:val="617"/>
        </w:trPr>
        <w:tc>
          <w:tcPr>
            <w:tcW w:w="3969" w:type="dxa"/>
            <w:vMerge/>
          </w:tcPr>
          <w:p w14:paraId="24416512" w14:textId="77777777" w:rsidR="00B0064B" w:rsidRPr="00406C90" w:rsidRDefault="00B0064B" w:rsidP="00B0064B">
            <w:pPr>
              <w:ind w:left="33"/>
              <w:jc w:val="both"/>
              <w:rPr>
                <w:lang w:val="ru-RU"/>
              </w:rPr>
            </w:pPr>
          </w:p>
        </w:tc>
        <w:tc>
          <w:tcPr>
            <w:tcW w:w="436" w:type="dxa"/>
            <w:vMerge/>
          </w:tcPr>
          <w:p w14:paraId="7BCF27A5" w14:textId="77777777" w:rsidR="00B0064B" w:rsidRPr="00406C90" w:rsidRDefault="00B0064B" w:rsidP="00B0064B">
            <w:pPr>
              <w:jc w:val="right"/>
              <w:rPr>
                <w:lang w:val="ru-RU"/>
              </w:rPr>
            </w:pPr>
          </w:p>
        </w:tc>
        <w:tc>
          <w:tcPr>
            <w:tcW w:w="785" w:type="dxa"/>
          </w:tcPr>
          <w:p w14:paraId="5530E96A" w14:textId="4783657A" w:rsidR="00B0064B" w:rsidRPr="0046736F" w:rsidRDefault="00B0064B" w:rsidP="00B0064B">
            <w:pPr>
              <w:jc w:val="center"/>
              <w:rPr>
                <w:lang w:val="ru-RU"/>
              </w:rPr>
            </w:pPr>
            <w:r w:rsidRPr="00406C90">
              <w:rPr>
                <w:lang w:val="ru-RU"/>
              </w:rPr>
              <w:t>30</w:t>
            </w:r>
          </w:p>
        </w:tc>
        <w:tc>
          <w:tcPr>
            <w:tcW w:w="785" w:type="dxa"/>
            <w:vMerge/>
          </w:tcPr>
          <w:p w14:paraId="0BAA619D" w14:textId="77777777" w:rsidR="00B0064B" w:rsidRDefault="00B0064B" w:rsidP="00B0064B">
            <w:pPr>
              <w:jc w:val="center"/>
              <w:rPr>
                <w:lang w:val="ru-RU"/>
              </w:rPr>
            </w:pPr>
          </w:p>
        </w:tc>
      </w:tr>
    </w:tbl>
    <w:p w14:paraId="0334A9D0" w14:textId="77777777" w:rsidR="00D73562" w:rsidRDefault="00D73562" w:rsidP="0046736F">
      <w:pPr>
        <w:spacing w:after="120"/>
        <w:ind w:firstLine="709"/>
        <w:jc w:val="both"/>
        <w:rPr>
          <w:lang w:val="ru-RU"/>
        </w:rPr>
      </w:pPr>
    </w:p>
    <w:p w14:paraId="4AAE3698" w14:textId="5A7A6B33" w:rsidR="00D73562" w:rsidRDefault="00B0064B" w:rsidP="0046736F">
      <w:pPr>
        <w:spacing w:after="120"/>
        <w:ind w:firstLine="709"/>
        <w:jc w:val="both"/>
        <w:rPr>
          <w:lang w:val="ru-RU"/>
        </w:rPr>
      </w:pPr>
      <w:r>
        <w:rPr>
          <w:lang w:val="ru-RU"/>
        </w:rPr>
        <w:lastRenderedPageBreak/>
        <w:t xml:space="preserve">Таким образом, по обеспеченности лупами </w:t>
      </w:r>
      <w:r w:rsidR="009C1CC6">
        <w:rPr>
          <w:lang w:val="ru-RU"/>
        </w:rPr>
        <w:t>обеспечение кабинета биологии лупами</w:t>
      </w:r>
      <w:r>
        <w:rPr>
          <w:lang w:val="ru-RU"/>
        </w:rPr>
        <w:t xml:space="preserve"> не </w:t>
      </w:r>
      <w:r w:rsidR="009C1CC6">
        <w:rPr>
          <w:lang w:val="ru-RU"/>
        </w:rPr>
        <w:t>соответствует</w:t>
      </w:r>
      <w:r>
        <w:rPr>
          <w:lang w:val="ru-RU"/>
        </w:rPr>
        <w:t xml:space="preserve"> стандарту.</w:t>
      </w:r>
    </w:p>
    <w:p w14:paraId="4998CAA0" w14:textId="77777777" w:rsidR="00D73562" w:rsidRDefault="00D73562" w:rsidP="0046736F">
      <w:pPr>
        <w:spacing w:after="120"/>
        <w:ind w:firstLine="709"/>
        <w:jc w:val="both"/>
        <w:rPr>
          <w:lang w:val="ru-RU"/>
        </w:rPr>
      </w:pPr>
    </w:p>
    <w:p w14:paraId="3C709F1B" w14:textId="52B1E6F0" w:rsidR="00B0064B" w:rsidRDefault="00B0064B" w:rsidP="00B0064B">
      <w:pPr>
        <w:spacing w:after="120"/>
        <w:ind w:firstLine="709"/>
        <w:jc w:val="both"/>
        <w:rPr>
          <w:b/>
          <w:bCs/>
          <w:lang w:val="ru-RU"/>
        </w:rPr>
      </w:pPr>
      <w:r w:rsidRPr="00D73562">
        <w:rPr>
          <w:b/>
          <w:bCs/>
          <w:lang w:val="ru-RU"/>
        </w:rPr>
        <w:t>Пример расчета для ресурса</w:t>
      </w:r>
      <w:r>
        <w:rPr>
          <w:b/>
          <w:bCs/>
          <w:lang w:val="ru-RU"/>
        </w:rPr>
        <w:t xml:space="preserve"> наличия.</w:t>
      </w:r>
    </w:p>
    <w:p w14:paraId="580A6F61" w14:textId="77777777" w:rsidR="00317EAB" w:rsidRDefault="00317EAB" w:rsidP="0046736F">
      <w:pPr>
        <w:spacing w:after="120"/>
        <w:ind w:firstLine="709"/>
        <w:jc w:val="both"/>
        <w:rPr>
          <w:lang w:val="ru-RU"/>
        </w:rPr>
      </w:pPr>
      <w:r w:rsidRPr="00317EAB">
        <w:rPr>
          <w:lang w:val="ru-RU"/>
        </w:rPr>
        <w:t>Предметный стандарт «География» для 6-11 классов общеобразовательных организаций Кыргызской Республики устанавливает, что кабинет географии должен быть оснащен Географическ</w:t>
      </w:r>
      <w:r>
        <w:rPr>
          <w:lang w:val="ru-RU"/>
        </w:rPr>
        <w:t>им</w:t>
      </w:r>
      <w:r w:rsidRPr="00317EAB">
        <w:rPr>
          <w:lang w:val="ru-RU"/>
        </w:rPr>
        <w:t xml:space="preserve"> атлас</w:t>
      </w:r>
      <w:r>
        <w:rPr>
          <w:lang w:val="ru-RU"/>
        </w:rPr>
        <w:t>ом</w:t>
      </w:r>
      <w:r w:rsidRPr="00317EAB">
        <w:rPr>
          <w:lang w:val="ru-RU"/>
        </w:rPr>
        <w:t xml:space="preserve"> экономической и социальной географии мира</w:t>
      </w:r>
      <w:r>
        <w:rPr>
          <w:lang w:val="ru-RU"/>
        </w:rPr>
        <w:t xml:space="preserve">. </w:t>
      </w:r>
    </w:p>
    <w:p w14:paraId="28DFE9CF" w14:textId="095A070F" w:rsidR="00317EAB" w:rsidRDefault="00317EAB" w:rsidP="006515BA">
      <w:pPr>
        <w:ind w:left="33"/>
        <w:jc w:val="both"/>
        <w:rPr>
          <w:lang w:val="ru-RU"/>
        </w:rPr>
      </w:pPr>
      <w:r>
        <w:rPr>
          <w:lang w:val="ru-RU"/>
        </w:rPr>
        <w:t>В</w:t>
      </w:r>
      <w:r w:rsidR="006515BA">
        <w:rPr>
          <w:lang w:val="ru-RU"/>
        </w:rPr>
        <w:t xml:space="preserve"> ответе на вопрос о наличии</w:t>
      </w:r>
      <w:r w:rsidR="00E713C5">
        <w:rPr>
          <w:lang w:val="ru-RU"/>
        </w:rPr>
        <w:t xml:space="preserve"> указанного атласа</w:t>
      </w:r>
      <w:r w:rsidR="006515BA">
        <w:rPr>
          <w:lang w:val="ru-RU"/>
        </w:rPr>
        <w:t xml:space="preserve"> в кабинете географии</w:t>
      </w:r>
      <w:r w:rsidR="00E713C5">
        <w:rPr>
          <w:lang w:val="ru-RU"/>
        </w:rPr>
        <w:t>,</w:t>
      </w:r>
      <w:r w:rsidR="006515BA">
        <w:rPr>
          <w:lang w:val="ru-RU"/>
        </w:rPr>
        <w:t xml:space="preserve"> выбран ответ «нет». </w:t>
      </w:r>
    </w:p>
    <w:p w14:paraId="7BB4D95C" w14:textId="77777777" w:rsidR="006515BA" w:rsidRDefault="006515BA" w:rsidP="006515BA">
      <w:pPr>
        <w:ind w:left="33"/>
        <w:jc w:val="both"/>
        <w:rPr>
          <w:lang w:val="ru-RU"/>
        </w:rPr>
      </w:pPr>
    </w:p>
    <w:p w14:paraId="776B0E94" w14:textId="77777777" w:rsidR="006515BA" w:rsidRDefault="006515BA" w:rsidP="006515BA">
      <w:pPr>
        <w:ind w:left="33"/>
        <w:jc w:val="both"/>
        <w:rPr>
          <w:lang w:val="ru-RU"/>
        </w:rPr>
      </w:pPr>
    </w:p>
    <w:tbl>
      <w:tblPr>
        <w:tblW w:w="9355" w:type="dxa"/>
        <w:tblInd w:w="279" w:type="dxa"/>
        <w:tblLook w:val="04A0" w:firstRow="1" w:lastRow="0" w:firstColumn="1" w:lastColumn="0" w:noHBand="0" w:noVBand="1"/>
      </w:tblPr>
      <w:tblGrid>
        <w:gridCol w:w="7083"/>
        <w:gridCol w:w="1160"/>
        <w:gridCol w:w="1112"/>
      </w:tblGrid>
      <w:tr w:rsidR="00317EAB" w:rsidRPr="0025473E" w14:paraId="27112FC5" w14:textId="77777777" w:rsidTr="0077459A">
        <w:trPr>
          <w:trHeight w:val="360"/>
        </w:trPr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BC27E" w14:textId="77777777" w:rsidR="00317EAB" w:rsidRPr="0077459A" w:rsidRDefault="00317EAB" w:rsidP="00C711FA">
            <w:pPr>
              <w:rPr>
                <w:b/>
                <w:bCs/>
                <w:sz w:val="20"/>
                <w:szCs w:val="20"/>
                <w:lang w:val="ru-RU"/>
              </w:rPr>
            </w:pPr>
            <w:r w:rsidRPr="0077459A">
              <w:rPr>
                <w:b/>
                <w:sz w:val="20"/>
                <w:szCs w:val="20"/>
                <w:lang w:val="ru-RU"/>
              </w:rPr>
              <w:t>33. Имеет ли кабинет географии следующее ресурсы?</w:t>
            </w:r>
          </w:p>
        </w:tc>
      </w:tr>
      <w:tr w:rsidR="00317EAB" w:rsidRPr="0077459A" w14:paraId="2711A018" w14:textId="77777777" w:rsidTr="0077459A">
        <w:trPr>
          <w:trHeight w:val="300"/>
        </w:trPr>
        <w:tc>
          <w:tcPr>
            <w:tcW w:w="7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263CB" w14:textId="6860CD36" w:rsidR="00317EAB" w:rsidRPr="0077459A" w:rsidRDefault="00317EAB" w:rsidP="00317EAB">
            <w:pPr>
              <w:pStyle w:val="ae"/>
              <w:numPr>
                <w:ilvl w:val="0"/>
                <w:numId w:val="25"/>
              </w:numPr>
              <w:ind w:left="306" w:hanging="219"/>
              <w:rPr>
                <w:sz w:val="20"/>
                <w:szCs w:val="20"/>
                <w:lang w:val="ru-RU"/>
              </w:rPr>
            </w:pPr>
            <w:r w:rsidRPr="0077459A">
              <w:rPr>
                <w:sz w:val="20"/>
                <w:szCs w:val="20"/>
                <w:lang w:val="ru-RU"/>
              </w:rPr>
              <w:t>Географический атлас экономической и социальной географии мира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B4AAC" w14:textId="77777777" w:rsidR="00317EAB" w:rsidRPr="0077459A" w:rsidRDefault="00317EAB" w:rsidP="00C711FA">
            <w:pPr>
              <w:jc w:val="center"/>
              <w:rPr>
                <w:sz w:val="20"/>
                <w:szCs w:val="20"/>
              </w:rPr>
            </w:pPr>
            <w:proofErr w:type="spellStart"/>
            <w:r w:rsidRPr="0077459A">
              <w:rPr>
                <w:sz w:val="20"/>
                <w:szCs w:val="20"/>
              </w:rPr>
              <w:t>да</w:t>
            </w:r>
            <w:proofErr w:type="spell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7FDB" w14:textId="2140A6E3" w:rsidR="00317EAB" w:rsidRPr="0077459A" w:rsidRDefault="006515BA" w:rsidP="00C711FA">
            <w:pPr>
              <w:jc w:val="center"/>
              <w:rPr>
                <w:sz w:val="20"/>
                <w:szCs w:val="20"/>
              </w:rPr>
            </w:pPr>
            <w:r w:rsidRPr="0077459A">
              <w:rPr>
                <w:sz w:val="20"/>
                <w:szCs w:val="20"/>
                <w:lang w:val="ru-RU"/>
              </w:rPr>
              <w:t xml:space="preserve">         </w:t>
            </w:r>
            <w:r w:rsidR="00317EAB" w:rsidRPr="0077459A">
              <w:rPr>
                <w:sz w:val="20"/>
                <w:szCs w:val="20"/>
              </w:rPr>
              <w:t>1</w:t>
            </w:r>
          </w:p>
        </w:tc>
      </w:tr>
      <w:tr w:rsidR="00317EAB" w:rsidRPr="0077459A" w14:paraId="3F60F015" w14:textId="77777777" w:rsidTr="0077459A">
        <w:trPr>
          <w:trHeight w:val="300"/>
        </w:trPr>
        <w:tc>
          <w:tcPr>
            <w:tcW w:w="7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A3780A6" w14:textId="77777777" w:rsidR="00317EAB" w:rsidRPr="0077459A" w:rsidRDefault="00317EAB" w:rsidP="00317EAB">
            <w:pPr>
              <w:pStyle w:val="ae"/>
              <w:numPr>
                <w:ilvl w:val="0"/>
                <w:numId w:val="25"/>
              </w:numPr>
              <w:ind w:left="396" w:hanging="284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4887" w14:textId="77777777" w:rsidR="00317EAB" w:rsidRPr="0077459A" w:rsidRDefault="00317EAB" w:rsidP="00C711FA">
            <w:pPr>
              <w:jc w:val="center"/>
              <w:rPr>
                <w:sz w:val="20"/>
                <w:szCs w:val="20"/>
              </w:rPr>
            </w:pPr>
            <w:proofErr w:type="spellStart"/>
            <w:r w:rsidRPr="0077459A">
              <w:rPr>
                <w:sz w:val="20"/>
                <w:szCs w:val="20"/>
              </w:rPr>
              <w:t>нет</w:t>
            </w:r>
            <w:proofErr w:type="spell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E5648" w14:textId="77777777" w:rsidR="00317EAB" w:rsidRPr="0077459A" w:rsidRDefault="00317EAB" w:rsidP="006515BA">
            <w:pPr>
              <w:pStyle w:val="ae"/>
              <w:numPr>
                <w:ilvl w:val="0"/>
                <w:numId w:val="26"/>
              </w:numPr>
              <w:jc w:val="center"/>
              <w:rPr>
                <w:sz w:val="20"/>
                <w:szCs w:val="20"/>
              </w:rPr>
            </w:pPr>
            <w:r w:rsidRPr="0077459A">
              <w:rPr>
                <w:sz w:val="20"/>
                <w:szCs w:val="20"/>
              </w:rPr>
              <w:t>2</w:t>
            </w:r>
          </w:p>
        </w:tc>
      </w:tr>
    </w:tbl>
    <w:p w14:paraId="0D2B3853" w14:textId="77777777" w:rsidR="00A258D5" w:rsidRDefault="00A258D5" w:rsidP="0046736F">
      <w:pPr>
        <w:spacing w:after="120"/>
        <w:ind w:firstLine="709"/>
        <w:jc w:val="both"/>
        <w:rPr>
          <w:lang w:val="ru-RU"/>
        </w:rPr>
      </w:pPr>
    </w:p>
    <w:p w14:paraId="031BB59A" w14:textId="00ABC69C" w:rsidR="00317EAB" w:rsidRDefault="006515BA" w:rsidP="0046736F">
      <w:pPr>
        <w:spacing w:after="120"/>
        <w:ind w:firstLine="709"/>
        <w:jc w:val="both"/>
        <w:rPr>
          <w:lang w:val="ru-RU"/>
        </w:rPr>
      </w:pPr>
      <w:r>
        <w:rPr>
          <w:lang w:val="ru-RU"/>
        </w:rPr>
        <w:t>Это означает, показатель соответстви</w:t>
      </w:r>
      <w:r w:rsidR="009C1CC6">
        <w:rPr>
          <w:lang w:val="ru-RU"/>
        </w:rPr>
        <w:t>я</w:t>
      </w:r>
      <w:r>
        <w:rPr>
          <w:lang w:val="ru-RU"/>
        </w:rPr>
        <w:t xml:space="preserve"> стандарту</w:t>
      </w:r>
      <w:r w:rsidRPr="00E777DC">
        <w:rPr>
          <w:lang w:val="ru-RU"/>
        </w:rPr>
        <w:t xml:space="preserve"> </w:t>
      </w:r>
      <w:r>
        <w:rPr>
          <w:lang w:val="ru-RU"/>
        </w:rPr>
        <w:t>по обеспеченности Г</w:t>
      </w:r>
      <w:r w:rsidRPr="006515BA">
        <w:rPr>
          <w:lang w:val="ru-RU"/>
        </w:rPr>
        <w:t>еографическ</w:t>
      </w:r>
      <w:r>
        <w:rPr>
          <w:lang w:val="ru-RU"/>
        </w:rPr>
        <w:t>им</w:t>
      </w:r>
      <w:r w:rsidRPr="006515BA">
        <w:rPr>
          <w:lang w:val="ru-RU"/>
        </w:rPr>
        <w:t xml:space="preserve"> атлас</w:t>
      </w:r>
      <w:r>
        <w:rPr>
          <w:lang w:val="ru-RU"/>
        </w:rPr>
        <w:t>ом</w:t>
      </w:r>
      <w:r w:rsidRPr="006515BA">
        <w:rPr>
          <w:lang w:val="ru-RU"/>
        </w:rPr>
        <w:t xml:space="preserve"> экономической и социальной географии мира </w:t>
      </w:r>
      <w:r>
        <w:rPr>
          <w:lang w:val="ru-RU"/>
        </w:rPr>
        <w:t>(СС) равен 0. Следовательно кабинет географии не соотве</w:t>
      </w:r>
      <w:r w:rsidR="00062A39">
        <w:rPr>
          <w:lang w:val="ru-RU"/>
        </w:rPr>
        <w:t>тствует</w:t>
      </w:r>
      <w:r>
        <w:rPr>
          <w:lang w:val="ru-RU"/>
        </w:rPr>
        <w:t xml:space="preserve"> стандарту по обеспеченности по Г</w:t>
      </w:r>
      <w:r w:rsidRPr="006515BA">
        <w:rPr>
          <w:lang w:val="ru-RU"/>
        </w:rPr>
        <w:t>еографическ</w:t>
      </w:r>
      <w:r>
        <w:rPr>
          <w:lang w:val="ru-RU"/>
        </w:rPr>
        <w:t>ому</w:t>
      </w:r>
      <w:r w:rsidRPr="006515BA">
        <w:rPr>
          <w:lang w:val="ru-RU"/>
        </w:rPr>
        <w:t xml:space="preserve"> атлас</w:t>
      </w:r>
      <w:r>
        <w:rPr>
          <w:lang w:val="ru-RU"/>
        </w:rPr>
        <w:t>у</w:t>
      </w:r>
      <w:r w:rsidRPr="006515BA">
        <w:rPr>
          <w:lang w:val="ru-RU"/>
        </w:rPr>
        <w:t xml:space="preserve"> экономической и социальной географии мира</w:t>
      </w:r>
      <w:r>
        <w:rPr>
          <w:lang w:val="ru-RU"/>
        </w:rPr>
        <w:t>.</w:t>
      </w:r>
    </w:p>
    <w:p w14:paraId="34CF4284" w14:textId="77777777" w:rsidR="00317EAB" w:rsidRDefault="00317EAB" w:rsidP="0046736F">
      <w:pPr>
        <w:spacing w:after="120"/>
        <w:ind w:firstLine="709"/>
        <w:jc w:val="both"/>
        <w:rPr>
          <w:lang w:val="ru-RU"/>
        </w:rPr>
      </w:pPr>
    </w:p>
    <w:p w14:paraId="058EB5DD" w14:textId="77777777" w:rsidR="00317EAB" w:rsidRDefault="00317EAB" w:rsidP="0046736F">
      <w:pPr>
        <w:spacing w:after="120"/>
        <w:ind w:firstLine="709"/>
        <w:jc w:val="both"/>
        <w:rPr>
          <w:lang w:val="ru-RU"/>
        </w:rPr>
      </w:pPr>
    </w:p>
    <w:p w14:paraId="0A87FFC4" w14:textId="77777777" w:rsidR="00317EAB" w:rsidRPr="00A258D5" w:rsidRDefault="00317EAB" w:rsidP="0046736F">
      <w:pPr>
        <w:spacing w:after="120"/>
        <w:ind w:firstLine="709"/>
        <w:jc w:val="both"/>
        <w:rPr>
          <w:lang w:val="ru-RU"/>
        </w:rPr>
      </w:pPr>
    </w:p>
    <w:p w14:paraId="14CA1107" w14:textId="77777777" w:rsidR="00354965" w:rsidRPr="00A258D5" w:rsidRDefault="00354965" w:rsidP="0046736F">
      <w:pPr>
        <w:spacing w:after="120"/>
        <w:ind w:firstLine="709"/>
        <w:jc w:val="both"/>
        <w:rPr>
          <w:lang w:val="ru-RU"/>
        </w:rPr>
      </w:pPr>
    </w:p>
    <w:p w14:paraId="2936B0B3" w14:textId="77777777" w:rsidR="00354965" w:rsidRPr="00A258D5" w:rsidRDefault="00354965" w:rsidP="0046736F">
      <w:pPr>
        <w:spacing w:after="120"/>
        <w:ind w:firstLine="709"/>
        <w:jc w:val="both"/>
        <w:rPr>
          <w:lang w:val="ru-RU"/>
        </w:rPr>
      </w:pPr>
    </w:p>
    <w:p w14:paraId="5F5EEE6A" w14:textId="77777777" w:rsidR="00354965" w:rsidRPr="00A258D5" w:rsidRDefault="00354965">
      <w:pPr>
        <w:spacing w:after="120"/>
        <w:ind w:firstLine="709"/>
        <w:jc w:val="both"/>
        <w:rPr>
          <w:lang w:val="ru-RU"/>
        </w:rPr>
      </w:pPr>
    </w:p>
    <w:sectPr w:rsidR="00354965" w:rsidRPr="00A258D5" w:rsidSect="002F5C52">
      <w:footerReference w:type="even" r:id="rId13"/>
      <w:footerReference w:type="default" r:id="rId14"/>
      <w:pgSz w:w="11907" w:h="16839" w:code="9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44F4E" w14:textId="77777777" w:rsidR="00F3096C" w:rsidRDefault="00F3096C">
      <w:r>
        <w:separator/>
      </w:r>
    </w:p>
    <w:p w14:paraId="334355C1" w14:textId="77777777" w:rsidR="00F3096C" w:rsidRDefault="00F3096C"/>
  </w:endnote>
  <w:endnote w:type="continuationSeparator" w:id="0">
    <w:p w14:paraId="09947A59" w14:textId="77777777" w:rsidR="00F3096C" w:rsidRDefault="00F3096C">
      <w:r>
        <w:continuationSeparator/>
      </w:r>
    </w:p>
    <w:p w14:paraId="202657FD" w14:textId="77777777" w:rsidR="00F3096C" w:rsidRDefault="00F309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ource Sans Pro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DDF5E" w14:textId="77777777" w:rsidR="00791032" w:rsidRDefault="00791032" w:rsidP="006F200D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3F8ED312" w14:textId="77777777" w:rsidR="00791032" w:rsidRDefault="00791032">
    <w:pPr>
      <w:pStyle w:val="a6"/>
    </w:pPr>
  </w:p>
  <w:p w14:paraId="705850C0" w14:textId="77777777" w:rsidR="00D860DC" w:rsidRDefault="00D860D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94912588"/>
      <w:docPartObj>
        <w:docPartGallery w:val="Page Numbers (Bottom of Page)"/>
        <w:docPartUnique/>
      </w:docPartObj>
    </w:sdtPr>
    <w:sdtEndPr/>
    <w:sdtContent>
      <w:p w14:paraId="6F59534E" w14:textId="7AFEEB9E" w:rsidR="00670136" w:rsidRDefault="0067013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05BB" w:rsidRPr="00AB05BB">
          <w:rPr>
            <w:noProof/>
            <w:lang w:val="ru-RU"/>
          </w:rPr>
          <w:t>7</w:t>
        </w:r>
        <w:r>
          <w:fldChar w:fldCharType="end"/>
        </w:r>
      </w:p>
    </w:sdtContent>
  </w:sdt>
  <w:p w14:paraId="7B1B685F" w14:textId="77777777" w:rsidR="00670136" w:rsidRDefault="0067013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9370A1" w14:textId="77777777" w:rsidR="00F3096C" w:rsidRDefault="00F3096C">
      <w:r>
        <w:separator/>
      </w:r>
    </w:p>
    <w:p w14:paraId="5454A049" w14:textId="77777777" w:rsidR="00F3096C" w:rsidRDefault="00F3096C"/>
  </w:footnote>
  <w:footnote w:type="continuationSeparator" w:id="0">
    <w:p w14:paraId="0DDEDF7B" w14:textId="77777777" w:rsidR="00F3096C" w:rsidRDefault="00F3096C">
      <w:r>
        <w:continuationSeparator/>
      </w:r>
    </w:p>
    <w:p w14:paraId="3A303412" w14:textId="77777777" w:rsidR="00F3096C" w:rsidRDefault="00F3096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54F4E04"/>
    <w:multiLevelType w:val="multilevel"/>
    <w:tmpl w:val="87F67E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A87806"/>
    <w:multiLevelType w:val="hybridMultilevel"/>
    <w:tmpl w:val="80DE6180"/>
    <w:lvl w:ilvl="0" w:tplc="135C13EE">
      <w:start w:val="1"/>
      <w:numFmt w:val="decimal"/>
      <w:suff w:val="space"/>
      <w:lvlText w:val="%1."/>
      <w:lvlJc w:val="left"/>
      <w:pPr>
        <w:ind w:left="177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C0FFD"/>
    <w:multiLevelType w:val="hybridMultilevel"/>
    <w:tmpl w:val="41F85382"/>
    <w:lvl w:ilvl="0" w:tplc="0A90B40A">
      <w:start w:val="1"/>
      <w:numFmt w:val="bullet"/>
      <w:lvlText w:val="-"/>
      <w:lvlJc w:val="left"/>
      <w:pPr>
        <w:ind w:left="720" w:hanging="360"/>
      </w:pPr>
      <w:rPr>
        <w:rFonts w:ascii="Source Sans Pro" w:hAnsi="Source Sans Pro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E3918"/>
    <w:multiLevelType w:val="multilevel"/>
    <w:tmpl w:val="3F005CC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2B85610"/>
    <w:multiLevelType w:val="hybridMultilevel"/>
    <w:tmpl w:val="3B2450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37D4620"/>
    <w:multiLevelType w:val="hybridMultilevel"/>
    <w:tmpl w:val="0D3C3854"/>
    <w:lvl w:ilvl="0" w:tplc="0A90B40A">
      <w:start w:val="1"/>
      <w:numFmt w:val="bullet"/>
      <w:lvlText w:val="-"/>
      <w:lvlJc w:val="left"/>
      <w:pPr>
        <w:ind w:left="1428" w:hanging="360"/>
      </w:pPr>
      <w:rPr>
        <w:rFonts w:ascii="Source Sans Pro" w:hAnsi="Source Sans Pro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4745540"/>
    <w:multiLevelType w:val="multilevel"/>
    <w:tmpl w:val="F4F64AB6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 w15:restartNumberingAfterBreak="0">
    <w:nsid w:val="1DE74C8A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20A63657"/>
    <w:multiLevelType w:val="hybridMultilevel"/>
    <w:tmpl w:val="AB4642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BD7CBD"/>
    <w:multiLevelType w:val="singleLevel"/>
    <w:tmpl w:val="0419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1" w15:restartNumberingAfterBreak="0">
    <w:nsid w:val="24BB5CA1"/>
    <w:multiLevelType w:val="hybridMultilevel"/>
    <w:tmpl w:val="A948D75A"/>
    <w:lvl w:ilvl="0" w:tplc="FFFFFFFF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932453"/>
    <w:multiLevelType w:val="multilevel"/>
    <w:tmpl w:val="87F67E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16C49FD"/>
    <w:multiLevelType w:val="multilevel"/>
    <w:tmpl w:val="4C4A09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2B225E3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35844263"/>
    <w:multiLevelType w:val="multilevel"/>
    <w:tmpl w:val="43C8DE5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39DB4D16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417C648D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45DE18A1"/>
    <w:multiLevelType w:val="multilevel"/>
    <w:tmpl w:val="3EBE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043636A"/>
    <w:multiLevelType w:val="hybridMultilevel"/>
    <w:tmpl w:val="1C20628E"/>
    <w:lvl w:ilvl="0" w:tplc="FFFFFFFF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BB0FEB"/>
    <w:multiLevelType w:val="multilevel"/>
    <w:tmpl w:val="CB7AC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0E50080"/>
    <w:multiLevelType w:val="hybridMultilevel"/>
    <w:tmpl w:val="B6789B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F42B9D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6F571F49"/>
    <w:multiLevelType w:val="hybridMultilevel"/>
    <w:tmpl w:val="D006F8AE"/>
    <w:lvl w:ilvl="0" w:tplc="0A90B40A">
      <w:start w:val="1"/>
      <w:numFmt w:val="bullet"/>
      <w:lvlText w:val="-"/>
      <w:lvlJc w:val="left"/>
      <w:pPr>
        <w:ind w:left="720" w:hanging="360"/>
      </w:pPr>
      <w:rPr>
        <w:rFonts w:ascii="Source Sans Pro" w:hAnsi="Source Sans Pro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43948"/>
    <w:multiLevelType w:val="hybridMultilevel"/>
    <w:tmpl w:val="0D50FE48"/>
    <w:lvl w:ilvl="0" w:tplc="9EACBC0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/>
        <w:sz w:val="24"/>
        <w:szCs w:val="24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CF6AF9"/>
    <w:multiLevelType w:val="hybridMultilevel"/>
    <w:tmpl w:val="BAEA37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95051075">
    <w:abstractNumId w:val="14"/>
  </w:num>
  <w:num w:numId="2" w16cid:durableId="1075276516">
    <w:abstractNumId w:val="8"/>
  </w:num>
  <w:num w:numId="3" w16cid:durableId="1026639261">
    <w:abstractNumId w:val="10"/>
  </w:num>
  <w:num w:numId="4" w16cid:durableId="1675301696">
    <w:abstractNumId w:val="16"/>
  </w:num>
  <w:num w:numId="5" w16cid:durableId="722217376">
    <w:abstractNumId w:val="22"/>
  </w:num>
  <w:num w:numId="6" w16cid:durableId="974211786">
    <w:abstractNumId w:val="17"/>
  </w:num>
  <w:num w:numId="7" w16cid:durableId="2120758857">
    <w:abstractNumId w:val="7"/>
  </w:num>
  <w:num w:numId="8" w16cid:durableId="865169233">
    <w:abstractNumId w:val="4"/>
  </w:num>
  <w:num w:numId="9" w16cid:durableId="552349798">
    <w:abstractNumId w:val="18"/>
  </w:num>
  <w:num w:numId="10" w16cid:durableId="1265645928">
    <w:abstractNumId w:val="20"/>
  </w:num>
  <w:num w:numId="11" w16cid:durableId="1228153329">
    <w:abstractNumId w:val="13"/>
  </w:num>
  <w:num w:numId="12" w16cid:durableId="45178705">
    <w:abstractNumId w:val="1"/>
  </w:num>
  <w:num w:numId="13" w16cid:durableId="1362130175">
    <w:abstractNumId w:val="12"/>
  </w:num>
  <w:num w:numId="14" w16cid:durableId="1028529727">
    <w:abstractNumId w:val="9"/>
  </w:num>
  <w:num w:numId="15" w16cid:durableId="896163773">
    <w:abstractNumId w:val="21"/>
  </w:num>
  <w:num w:numId="16" w16cid:durableId="1874926206">
    <w:abstractNumId w:val="5"/>
  </w:num>
  <w:num w:numId="17" w16cid:durableId="2106224131">
    <w:abstractNumId w:val="25"/>
  </w:num>
  <w:num w:numId="18" w16cid:durableId="668218252">
    <w:abstractNumId w:val="23"/>
  </w:num>
  <w:num w:numId="19" w16cid:durableId="427577536">
    <w:abstractNumId w:val="3"/>
  </w:num>
  <w:num w:numId="20" w16cid:durableId="16799012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1" w16cid:durableId="255208849">
    <w:abstractNumId w:val="15"/>
  </w:num>
  <w:num w:numId="22" w16cid:durableId="2107311034">
    <w:abstractNumId w:val="6"/>
  </w:num>
  <w:num w:numId="23" w16cid:durableId="76051986">
    <w:abstractNumId w:val="11"/>
  </w:num>
  <w:num w:numId="24" w16cid:durableId="861281418">
    <w:abstractNumId w:val="2"/>
  </w:num>
  <w:num w:numId="25" w16cid:durableId="1355307520">
    <w:abstractNumId w:val="19"/>
  </w:num>
  <w:num w:numId="26" w16cid:durableId="66710300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1"/>
  <w:drawingGridVerticalSpacing w:val="1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1A1"/>
    <w:rsid w:val="0002229E"/>
    <w:rsid w:val="00023281"/>
    <w:rsid w:val="00033993"/>
    <w:rsid w:val="00037F7F"/>
    <w:rsid w:val="00041E83"/>
    <w:rsid w:val="00045D58"/>
    <w:rsid w:val="00052B19"/>
    <w:rsid w:val="000608C7"/>
    <w:rsid w:val="00062A39"/>
    <w:rsid w:val="000653D2"/>
    <w:rsid w:val="0007581C"/>
    <w:rsid w:val="0009388A"/>
    <w:rsid w:val="000A6241"/>
    <w:rsid w:val="000D5840"/>
    <w:rsid w:val="0011119E"/>
    <w:rsid w:val="00115596"/>
    <w:rsid w:val="00166FD4"/>
    <w:rsid w:val="001A5007"/>
    <w:rsid w:val="001A6E17"/>
    <w:rsid w:val="001B433E"/>
    <w:rsid w:val="001E305F"/>
    <w:rsid w:val="001E5FE7"/>
    <w:rsid w:val="001F2DD0"/>
    <w:rsid w:val="002170C4"/>
    <w:rsid w:val="00236CFC"/>
    <w:rsid w:val="0025473E"/>
    <w:rsid w:val="00261C2C"/>
    <w:rsid w:val="00267C40"/>
    <w:rsid w:val="002966CB"/>
    <w:rsid w:val="002B2068"/>
    <w:rsid w:val="002D1BE7"/>
    <w:rsid w:val="002D63E9"/>
    <w:rsid w:val="002E0CDE"/>
    <w:rsid w:val="002E430B"/>
    <w:rsid w:val="002F5C52"/>
    <w:rsid w:val="0030406C"/>
    <w:rsid w:val="00316308"/>
    <w:rsid w:val="00317EAB"/>
    <w:rsid w:val="00323EFB"/>
    <w:rsid w:val="00354965"/>
    <w:rsid w:val="00357D5F"/>
    <w:rsid w:val="003618CB"/>
    <w:rsid w:val="00385387"/>
    <w:rsid w:val="0039000C"/>
    <w:rsid w:val="00391144"/>
    <w:rsid w:val="003951B8"/>
    <w:rsid w:val="003A3E5F"/>
    <w:rsid w:val="003B6B1C"/>
    <w:rsid w:val="003C4DFD"/>
    <w:rsid w:val="003E01D0"/>
    <w:rsid w:val="003F05A3"/>
    <w:rsid w:val="004069A3"/>
    <w:rsid w:val="00406C90"/>
    <w:rsid w:val="004156E4"/>
    <w:rsid w:val="00416939"/>
    <w:rsid w:val="00425BB0"/>
    <w:rsid w:val="004412FF"/>
    <w:rsid w:val="00442A8F"/>
    <w:rsid w:val="00463144"/>
    <w:rsid w:val="00465432"/>
    <w:rsid w:val="0046736F"/>
    <w:rsid w:val="004774E8"/>
    <w:rsid w:val="00491831"/>
    <w:rsid w:val="004B4666"/>
    <w:rsid w:val="004E1EAB"/>
    <w:rsid w:val="004E7793"/>
    <w:rsid w:val="00520558"/>
    <w:rsid w:val="00525D39"/>
    <w:rsid w:val="005310C8"/>
    <w:rsid w:val="00542A19"/>
    <w:rsid w:val="00543954"/>
    <w:rsid w:val="00552705"/>
    <w:rsid w:val="0056758B"/>
    <w:rsid w:val="005A01A1"/>
    <w:rsid w:val="005C54F8"/>
    <w:rsid w:val="005C5733"/>
    <w:rsid w:val="005D1A6F"/>
    <w:rsid w:val="005D3D31"/>
    <w:rsid w:val="005D76A0"/>
    <w:rsid w:val="005F5E7A"/>
    <w:rsid w:val="00602225"/>
    <w:rsid w:val="006064DA"/>
    <w:rsid w:val="00614A60"/>
    <w:rsid w:val="006164E6"/>
    <w:rsid w:val="006515BA"/>
    <w:rsid w:val="006571E4"/>
    <w:rsid w:val="00657B2E"/>
    <w:rsid w:val="00661BB5"/>
    <w:rsid w:val="00670136"/>
    <w:rsid w:val="00671028"/>
    <w:rsid w:val="00696D5B"/>
    <w:rsid w:val="006A257E"/>
    <w:rsid w:val="006A5E2D"/>
    <w:rsid w:val="006B12B8"/>
    <w:rsid w:val="006B277D"/>
    <w:rsid w:val="006C3296"/>
    <w:rsid w:val="006C5870"/>
    <w:rsid w:val="006C7BD7"/>
    <w:rsid w:val="006F200D"/>
    <w:rsid w:val="0070138A"/>
    <w:rsid w:val="007044EB"/>
    <w:rsid w:val="00716C12"/>
    <w:rsid w:val="00723D63"/>
    <w:rsid w:val="00726D6D"/>
    <w:rsid w:val="00730957"/>
    <w:rsid w:val="00743868"/>
    <w:rsid w:val="0076042B"/>
    <w:rsid w:val="00766A5C"/>
    <w:rsid w:val="0077160E"/>
    <w:rsid w:val="0077459A"/>
    <w:rsid w:val="0078288A"/>
    <w:rsid w:val="00786657"/>
    <w:rsid w:val="00791032"/>
    <w:rsid w:val="007A7138"/>
    <w:rsid w:val="007B375F"/>
    <w:rsid w:val="007D02C3"/>
    <w:rsid w:val="00831700"/>
    <w:rsid w:val="008618FF"/>
    <w:rsid w:val="0086484F"/>
    <w:rsid w:val="00882ADE"/>
    <w:rsid w:val="0089208F"/>
    <w:rsid w:val="008A1D1B"/>
    <w:rsid w:val="008F7F02"/>
    <w:rsid w:val="00901081"/>
    <w:rsid w:val="0090730E"/>
    <w:rsid w:val="0094082E"/>
    <w:rsid w:val="00956F78"/>
    <w:rsid w:val="00973657"/>
    <w:rsid w:val="009A112A"/>
    <w:rsid w:val="009B6CAD"/>
    <w:rsid w:val="009C1CC6"/>
    <w:rsid w:val="009C6642"/>
    <w:rsid w:val="009C7FA5"/>
    <w:rsid w:val="009F703D"/>
    <w:rsid w:val="00A24DEC"/>
    <w:rsid w:val="00A258D5"/>
    <w:rsid w:val="00A657EB"/>
    <w:rsid w:val="00AA0705"/>
    <w:rsid w:val="00AB05BB"/>
    <w:rsid w:val="00AB2CEC"/>
    <w:rsid w:val="00AD2A2E"/>
    <w:rsid w:val="00AF194C"/>
    <w:rsid w:val="00AF1A8D"/>
    <w:rsid w:val="00AF34D0"/>
    <w:rsid w:val="00AF71DC"/>
    <w:rsid w:val="00AF7B28"/>
    <w:rsid w:val="00B0064B"/>
    <w:rsid w:val="00B00C34"/>
    <w:rsid w:val="00B01623"/>
    <w:rsid w:val="00B37BC5"/>
    <w:rsid w:val="00B42D5C"/>
    <w:rsid w:val="00B64B08"/>
    <w:rsid w:val="00B66801"/>
    <w:rsid w:val="00B72394"/>
    <w:rsid w:val="00B8461B"/>
    <w:rsid w:val="00B92F10"/>
    <w:rsid w:val="00BA1770"/>
    <w:rsid w:val="00BE7322"/>
    <w:rsid w:val="00BF7943"/>
    <w:rsid w:val="00C02203"/>
    <w:rsid w:val="00C02EC7"/>
    <w:rsid w:val="00C20388"/>
    <w:rsid w:val="00C251B8"/>
    <w:rsid w:val="00C334C1"/>
    <w:rsid w:val="00C4010C"/>
    <w:rsid w:val="00C43FAC"/>
    <w:rsid w:val="00C52356"/>
    <w:rsid w:val="00C52FC3"/>
    <w:rsid w:val="00C64EBF"/>
    <w:rsid w:val="00CB7AE9"/>
    <w:rsid w:val="00CE77F9"/>
    <w:rsid w:val="00D00F18"/>
    <w:rsid w:val="00D06692"/>
    <w:rsid w:val="00D1347C"/>
    <w:rsid w:val="00D55970"/>
    <w:rsid w:val="00D618FF"/>
    <w:rsid w:val="00D73562"/>
    <w:rsid w:val="00D77D35"/>
    <w:rsid w:val="00D828B6"/>
    <w:rsid w:val="00D860DC"/>
    <w:rsid w:val="00D9020F"/>
    <w:rsid w:val="00D90B9D"/>
    <w:rsid w:val="00D96846"/>
    <w:rsid w:val="00DB3C3E"/>
    <w:rsid w:val="00DD1B36"/>
    <w:rsid w:val="00DD308F"/>
    <w:rsid w:val="00DF03E2"/>
    <w:rsid w:val="00DF6F9E"/>
    <w:rsid w:val="00E11FC1"/>
    <w:rsid w:val="00E13F17"/>
    <w:rsid w:val="00E34834"/>
    <w:rsid w:val="00E37B1C"/>
    <w:rsid w:val="00E50B51"/>
    <w:rsid w:val="00E62977"/>
    <w:rsid w:val="00E64E07"/>
    <w:rsid w:val="00E6626A"/>
    <w:rsid w:val="00E67D51"/>
    <w:rsid w:val="00E713C5"/>
    <w:rsid w:val="00E72A2A"/>
    <w:rsid w:val="00E777DC"/>
    <w:rsid w:val="00EA57BB"/>
    <w:rsid w:val="00EB4A23"/>
    <w:rsid w:val="00EC077E"/>
    <w:rsid w:val="00EC3788"/>
    <w:rsid w:val="00EC3C7C"/>
    <w:rsid w:val="00EE0EFB"/>
    <w:rsid w:val="00EF2666"/>
    <w:rsid w:val="00EF43D1"/>
    <w:rsid w:val="00F156BD"/>
    <w:rsid w:val="00F3096C"/>
    <w:rsid w:val="00F537E0"/>
    <w:rsid w:val="00F55B58"/>
    <w:rsid w:val="00F65630"/>
    <w:rsid w:val="00F97695"/>
    <w:rsid w:val="00FA0E61"/>
    <w:rsid w:val="00FA6E61"/>
    <w:rsid w:val="00FB4100"/>
    <w:rsid w:val="00FC672C"/>
    <w:rsid w:val="00FD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46170F"/>
  <w15:chartTrackingRefBased/>
  <w15:docId w15:val="{C4EC3593-CA17-4774-BB4D-12FF9D7F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Message Header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en-US" w:bidi="ar-IQ"/>
    </w:rPr>
  </w:style>
  <w:style w:type="paragraph" w:styleId="1">
    <w:name w:val="heading 1"/>
    <w:basedOn w:val="a0"/>
    <w:next w:val="a"/>
    <w:link w:val="10"/>
    <w:qFormat/>
    <w:rsid w:val="00465432"/>
    <w:pPr>
      <w:spacing w:before="240" w:after="240"/>
      <w:jc w:val="left"/>
      <w:outlineLvl w:val="0"/>
    </w:pPr>
    <w:rPr>
      <w:bCs w:val="0"/>
    </w:rPr>
  </w:style>
  <w:style w:type="paragraph" w:styleId="3">
    <w:name w:val="heading 3"/>
    <w:basedOn w:val="1"/>
    <w:next w:val="a"/>
    <w:qFormat/>
    <w:rsid w:val="0094082E"/>
    <w:pPr>
      <w:outlineLvl w:val="2"/>
    </w:pPr>
  </w:style>
  <w:style w:type="paragraph" w:styleId="5">
    <w:name w:val="heading 5"/>
    <w:basedOn w:val="a"/>
    <w:next w:val="a"/>
    <w:link w:val="50"/>
    <w:semiHidden/>
    <w:unhideWhenUsed/>
    <w:qFormat/>
    <w:rsid w:val="00E777D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pPr>
      <w:jc w:val="center"/>
    </w:pPr>
    <w:rPr>
      <w:b/>
      <w:bCs/>
      <w:lang w:val="ru-RU"/>
    </w:rPr>
  </w:style>
  <w:style w:type="paragraph" w:styleId="30">
    <w:name w:val="Body Text 3"/>
    <w:basedOn w:val="a"/>
    <w:rPr>
      <w:szCs w:val="20"/>
      <w:lang w:val="ru-RU" w:bidi="ar-SA"/>
    </w:rPr>
  </w:style>
  <w:style w:type="paragraph" w:styleId="2">
    <w:name w:val="Body Text Indent 2"/>
    <w:basedOn w:val="a"/>
    <w:pPr>
      <w:widowControl w:val="0"/>
      <w:spacing w:line="312" w:lineRule="auto"/>
      <w:ind w:firstLine="720"/>
      <w:jc w:val="both"/>
    </w:pPr>
    <w:rPr>
      <w:szCs w:val="20"/>
      <w:lang w:val="ru-RU" w:bidi="ar-SA"/>
    </w:rPr>
  </w:style>
  <w:style w:type="paragraph" w:styleId="a4">
    <w:name w:val="Body Text Indent"/>
    <w:basedOn w:val="a"/>
    <w:pPr>
      <w:ind w:left="708"/>
      <w:jc w:val="both"/>
    </w:pPr>
    <w:rPr>
      <w:sz w:val="28"/>
      <w:lang w:val="ru-RU" w:bidi="ar-SA"/>
    </w:rPr>
  </w:style>
  <w:style w:type="paragraph" w:styleId="a5">
    <w:name w:val="header"/>
    <w:basedOn w:val="a"/>
    <w:rsid w:val="002D63E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2D63E9"/>
    <w:pPr>
      <w:tabs>
        <w:tab w:val="center" w:pos="4677"/>
        <w:tab w:val="right" w:pos="9355"/>
      </w:tabs>
    </w:pPr>
  </w:style>
  <w:style w:type="paragraph" w:styleId="a8">
    <w:name w:val="footnote text"/>
    <w:basedOn w:val="a"/>
    <w:semiHidden/>
    <w:rsid w:val="00391144"/>
    <w:rPr>
      <w:sz w:val="20"/>
      <w:szCs w:val="20"/>
    </w:rPr>
  </w:style>
  <w:style w:type="character" w:styleId="a9">
    <w:name w:val="footnote reference"/>
    <w:semiHidden/>
    <w:rsid w:val="00391144"/>
    <w:rPr>
      <w:vertAlign w:val="superscript"/>
    </w:rPr>
  </w:style>
  <w:style w:type="character" w:styleId="aa">
    <w:name w:val="page number"/>
    <w:basedOn w:val="a1"/>
    <w:rsid w:val="00791032"/>
  </w:style>
  <w:style w:type="paragraph" w:styleId="ab">
    <w:name w:val="Balloon Text"/>
    <w:basedOn w:val="a"/>
    <w:link w:val="ac"/>
    <w:rsid w:val="009C664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9C6642"/>
    <w:rPr>
      <w:rFonts w:ascii="Segoe UI" w:hAnsi="Segoe UI" w:cs="Segoe UI"/>
      <w:sz w:val="18"/>
      <w:szCs w:val="18"/>
      <w:lang w:val="en-US" w:bidi="ar-IQ"/>
    </w:rPr>
  </w:style>
  <w:style w:type="paragraph" w:styleId="ad">
    <w:name w:val="Revision"/>
    <w:hidden/>
    <w:uiPriority w:val="99"/>
    <w:semiHidden/>
    <w:rsid w:val="00C334C1"/>
    <w:rPr>
      <w:sz w:val="24"/>
      <w:szCs w:val="24"/>
      <w:lang w:val="en-US" w:bidi="ar-IQ"/>
    </w:rPr>
  </w:style>
  <w:style w:type="paragraph" w:styleId="ae">
    <w:name w:val="List Paragraph"/>
    <w:basedOn w:val="a"/>
    <w:uiPriority w:val="34"/>
    <w:qFormat/>
    <w:rsid w:val="00C334C1"/>
    <w:pPr>
      <w:ind w:left="720"/>
      <w:contextualSpacing/>
    </w:pPr>
  </w:style>
  <w:style w:type="character" w:customStyle="1" w:styleId="10">
    <w:name w:val="Заголовок 1 Знак"/>
    <w:basedOn w:val="a1"/>
    <w:link w:val="1"/>
    <w:rsid w:val="00465432"/>
    <w:rPr>
      <w:b/>
      <w:sz w:val="24"/>
      <w:szCs w:val="24"/>
      <w:lang w:bidi="ar-IQ"/>
    </w:rPr>
  </w:style>
  <w:style w:type="paragraph" w:styleId="af">
    <w:name w:val="Title"/>
    <w:basedOn w:val="1"/>
    <w:next w:val="a"/>
    <w:link w:val="af0"/>
    <w:uiPriority w:val="10"/>
    <w:qFormat/>
    <w:rsid w:val="00465432"/>
  </w:style>
  <w:style w:type="character" w:customStyle="1" w:styleId="af0">
    <w:name w:val="Заголовок Знак"/>
    <w:basedOn w:val="a1"/>
    <w:link w:val="af"/>
    <w:uiPriority w:val="10"/>
    <w:rsid w:val="00465432"/>
    <w:rPr>
      <w:b/>
      <w:bCs/>
      <w:sz w:val="28"/>
      <w:szCs w:val="28"/>
      <w:lang w:bidi="ar-IQ"/>
    </w:rPr>
  </w:style>
  <w:style w:type="paragraph" w:styleId="af1">
    <w:name w:val="Message Header"/>
    <w:basedOn w:val="a"/>
    <w:link w:val="af2"/>
    <w:uiPriority w:val="99"/>
    <w:unhideWhenUsed/>
    <w:rsid w:val="00543954"/>
    <w:pPr>
      <w:spacing w:before="100" w:beforeAutospacing="1" w:after="100" w:afterAutospacing="1"/>
    </w:pPr>
    <w:rPr>
      <w:lang w:bidi="ar-SA"/>
    </w:rPr>
  </w:style>
  <w:style w:type="character" w:customStyle="1" w:styleId="af2">
    <w:name w:val="Шапка Знак"/>
    <w:basedOn w:val="a1"/>
    <w:link w:val="af1"/>
    <w:uiPriority w:val="99"/>
    <w:rsid w:val="00543954"/>
    <w:rPr>
      <w:sz w:val="24"/>
      <w:szCs w:val="24"/>
    </w:rPr>
  </w:style>
  <w:style w:type="paragraph" w:customStyle="1" w:styleId="a20">
    <w:name w:val="a2"/>
    <w:basedOn w:val="a"/>
    <w:rsid w:val="00543954"/>
    <w:pPr>
      <w:spacing w:before="100" w:beforeAutospacing="1" w:after="100" w:afterAutospacing="1"/>
    </w:pPr>
    <w:rPr>
      <w:lang w:bidi="ar-SA"/>
    </w:rPr>
  </w:style>
  <w:style w:type="paragraph" w:customStyle="1" w:styleId="11">
    <w:name w:val="заголовок 1"/>
    <w:basedOn w:val="a"/>
    <w:next w:val="a"/>
    <w:link w:val="12"/>
    <w:rsid w:val="00EA57BB"/>
    <w:pPr>
      <w:pageBreakBefore/>
      <w:spacing w:after="360" w:line="276" w:lineRule="auto"/>
      <w:ind w:right="-360"/>
      <w:jc w:val="both"/>
      <w:outlineLvl w:val="0"/>
    </w:pPr>
    <w:rPr>
      <w:kern w:val="20"/>
      <w:sz w:val="28"/>
      <w:szCs w:val="20"/>
      <w:lang w:val="ru-RU" w:bidi="ar-SA"/>
    </w:rPr>
  </w:style>
  <w:style w:type="character" w:customStyle="1" w:styleId="12">
    <w:name w:val="заголовок 1 Знак"/>
    <w:link w:val="11"/>
    <w:locked/>
    <w:rsid w:val="00EA57BB"/>
    <w:rPr>
      <w:kern w:val="20"/>
      <w:sz w:val="28"/>
    </w:rPr>
  </w:style>
  <w:style w:type="paragraph" w:styleId="af3">
    <w:name w:val="Normal (Web)"/>
    <w:basedOn w:val="a"/>
    <w:uiPriority w:val="99"/>
    <w:rsid w:val="00EA57BB"/>
    <w:pPr>
      <w:spacing w:before="120" w:after="120" w:line="276" w:lineRule="auto"/>
      <w:jc w:val="both"/>
    </w:pPr>
    <w:rPr>
      <w:kern w:val="20"/>
      <w:szCs w:val="20"/>
      <w:lang w:val="ru-RU" w:bidi="ar-SA"/>
    </w:rPr>
  </w:style>
  <w:style w:type="paragraph" w:styleId="af4">
    <w:name w:val="caption"/>
    <w:basedOn w:val="a"/>
    <w:next w:val="a"/>
    <w:uiPriority w:val="35"/>
    <w:qFormat/>
    <w:rsid w:val="00EA57BB"/>
    <w:pPr>
      <w:spacing w:after="200" w:line="276" w:lineRule="auto"/>
      <w:jc w:val="both"/>
    </w:pPr>
    <w:rPr>
      <w:b/>
      <w:iCs/>
      <w:color w:val="242852"/>
      <w:kern w:val="20"/>
      <w:sz w:val="22"/>
      <w:szCs w:val="18"/>
      <w:lang w:val="ru-RU" w:bidi="ar-SA"/>
    </w:rPr>
  </w:style>
  <w:style w:type="character" w:customStyle="1" w:styleId="50">
    <w:name w:val="Заголовок 5 Знак"/>
    <w:basedOn w:val="a1"/>
    <w:link w:val="5"/>
    <w:semiHidden/>
    <w:rsid w:val="00E777DC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val="en-US" w:bidi="ar-IQ"/>
    </w:rPr>
  </w:style>
  <w:style w:type="paragraph" w:styleId="20">
    <w:name w:val="Body Text 2"/>
    <w:basedOn w:val="a"/>
    <w:link w:val="21"/>
    <w:rsid w:val="00E777DC"/>
    <w:pPr>
      <w:spacing w:after="120" w:line="480" w:lineRule="auto"/>
    </w:pPr>
  </w:style>
  <w:style w:type="character" w:customStyle="1" w:styleId="21">
    <w:name w:val="Основной текст 2 Знак"/>
    <w:basedOn w:val="a1"/>
    <w:link w:val="20"/>
    <w:rsid w:val="00E777DC"/>
    <w:rPr>
      <w:sz w:val="24"/>
      <w:szCs w:val="24"/>
      <w:lang w:val="en-US" w:bidi="ar-IQ"/>
    </w:rPr>
  </w:style>
  <w:style w:type="paragraph" w:styleId="31">
    <w:name w:val="Body Text Indent 3"/>
    <w:basedOn w:val="a"/>
    <w:link w:val="32"/>
    <w:rsid w:val="00E777D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E777DC"/>
    <w:rPr>
      <w:sz w:val="16"/>
      <w:szCs w:val="16"/>
      <w:lang w:val="en-US" w:bidi="ar-IQ"/>
    </w:rPr>
  </w:style>
  <w:style w:type="paragraph" w:styleId="af5">
    <w:name w:val="envelope address"/>
    <w:basedOn w:val="a0"/>
    <w:rsid w:val="00E777DC"/>
    <w:pPr>
      <w:keepLines/>
      <w:spacing w:line="240" w:lineRule="atLeast"/>
      <w:jc w:val="left"/>
    </w:pPr>
    <w:rPr>
      <w:b w:val="0"/>
      <w:bCs w:val="0"/>
      <w:spacing w:val="-5"/>
      <w:szCs w:val="20"/>
      <w:lang w:bidi="ar-SA"/>
    </w:rPr>
  </w:style>
  <w:style w:type="character" w:styleId="af6">
    <w:name w:val="Emphasis"/>
    <w:basedOn w:val="a1"/>
    <w:qFormat/>
    <w:rsid w:val="00E777DC"/>
    <w:rPr>
      <w:i/>
      <w:iCs/>
    </w:rPr>
  </w:style>
  <w:style w:type="character" w:styleId="af7">
    <w:name w:val="annotation reference"/>
    <w:basedOn w:val="a1"/>
    <w:rsid w:val="00E777DC"/>
    <w:rPr>
      <w:sz w:val="16"/>
      <w:szCs w:val="16"/>
    </w:rPr>
  </w:style>
  <w:style w:type="paragraph" w:styleId="af8">
    <w:name w:val="annotation text"/>
    <w:basedOn w:val="a"/>
    <w:link w:val="af9"/>
    <w:rsid w:val="00E777DC"/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rsid w:val="00E777DC"/>
    <w:rPr>
      <w:lang w:val="en-US" w:bidi="ar-IQ"/>
    </w:rPr>
  </w:style>
  <w:style w:type="paragraph" w:styleId="afa">
    <w:name w:val="annotation subject"/>
    <w:basedOn w:val="af8"/>
    <w:next w:val="af8"/>
    <w:link w:val="afb"/>
    <w:rsid w:val="00E777DC"/>
    <w:rPr>
      <w:b/>
      <w:bCs/>
    </w:rPr>
  </w:style>
  <w:style w:type="character" w:customStyle="1" w:styleId="afb">
    <w:name w:val="Тема примечания Знак"/>
    <w:basedOn w:val="af9"/>
    <w:link w:val="afa"/>
    <w:rsid w:val="00E777DC"/>
    <w:rPr>
      <w:b/>
      <w:bCs/>
      <w:lang w:val="en-US" w:bidi="ar-IQ"/>
    </w:rPr>
  </w:style>
  <w:style w:type="character" w:styleId="afc">
    <w:name w:val="Placeholder Text"/>
    <w:basedOn w:val="a1"/>
    <w:uiPriority w:val="99"/>
    <w:semiHidden/>
    <w:rsid w:val="00354965"/>
    <w:rPr>
      <w:color w:val="666666"/>
    </w:rPr>
  </w:style>
  <w:style w:type="table" w:customStyle="1" w:styleId="TableGrid">
    <w:name w:val="TableGrid"/>
    <w:rsid w:val="00D73562"/>
    <w:rPr>
      <w:rFonts w:asciiTheme="minorHAnsi" w:eastAsiaTheme="minorEastAsia" w:hAnsiTheme="minorHAnsi" w:cstheme="minorBid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7">
    <w:name w:val="Нижний колонтитул Знак"/>
    <w:basedOn w:val="a1"/>
    <w:link w:val="a6"/>
    <w:uiPriority w:val="99"/>
    <w:rsid w:val="00670136"/>
    <w:rPr>
      <w:sz w:val="24"/>
      <w:szCs w:val="24"/>
      <w:lang w:val="en-US" w:bidi="ar-IQ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76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2A893-5134-4734-AC41-772B322B9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7</Pages>
  <Words>1549</Words>
  <Characters>12587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указания по проведению выборочного обследования состояния материально-технической оснащенности школ</vt:lpstr>
    </vt:vector>
  </TitlesOfParts>
  <Company/>
  <LinksUpToDate>false</LinksUpToDate>
  <CharactersWithSpaces>14108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указания по проведению выборочного обследования состояния материально-технической оснащенности школ</dc:title>
  <dc:subject/>
  <dc:creator>409</dc:creator>
  <cp:keywords/>
  <dc:description/>
  <cp:lastModifiedBy>Айнур Кошматова</cp:lastModifiedBy>
  <cp:revision>68</cp:revision>
  <cp:lastPrinted>2024-05-14T10:44:00Z</cp:lastPrinted>
  <dcterms:created xsi:type="dcterms:W3CDTF">2023-12-03T10:24:00Z</dcterms:created>
  <dcterms:modified xsi:type="dcterms:W3CDTF">2024-07-04T05:31:00Z</dcterms:modified>
</cp:coreProperties>
</file>